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24" w:rsidRPr="00446C0F" w:rsidRDefault="007D5A24" w:rsidP="007D5A24">
      <w:pPr>
        <w:spacing w:after="0" w:line="240" w:lineRule="auto"/>
        <w:ind w:firstLine="709"/>
        <w:jc w:val="center"/>
        <w:rPr>
          <w:sz w:val="22"/>
          <w:szCs w:val="22"/>
        </w:rPr>
      </w:pPr>
    </w:p>
    <w:p w:rsidR="007D5A24" w:rsidRDefault="007D5A24" w:rsidP="007D5A24">
      <w:pPr>
        <w:spacing w:after="0" w:line="240" w:lineRule="auto"/>
        <w:ind w:firstLine="709"/>
        <w:jc w:val="center"/>
        <w:rPr>
          <w:sz w:val="24"/>
        </w:rPr>
      </w:pPr>
      <w:bookmarkStart w:id="0" w:name="_GoBack"/>
      <w:r w:rsidRPr="00446C0F">
        <w:rPr>
          <w:sz w:val="22"/>
          <w:szCs w:val="22"/>
        </w:rPr>
        <w:t xml:space="preserve">Информационное сообщение о проведении отбора на получение субсидии </w:t>
      </w:r>
      <w:r w:rsidRPr="00BA0A1F">
        <w:rPr>
          <w:sz w:val="22"/>
          <w:szCs w:val="22"/>
        </w:rPr>
        <w:t>в целях возмещения затрат на производство горячей воды, а также затрат на содержание и ремонт объектов теплоснабжения</w:t>
      </w:r>
    </w:p>
    <w:bookmarkEnd w:id="0"/>
    <w:p w:rsidR="007D5A24" w:rsidRDefault="007D5A24" w:rsidP="00660566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7D5A24" w:rsidRDefault="007D5A24" w:rsidP="00660566">
      <w:pPr>
        <w:spacing w:after="0" w:line="240" w:lineRule="auto"/>
        <w:ind w:firstLine="709"/>
        <w:jc w:val="both"/>
        <w:rPr>
          <w:sz w:val="22"/>
          <w:szCs w:val="22"/>
        </w:rPr>
      </w:pPr>
    </w:p>
    <w:p w:rsidR="00D21D65" w:rsidRPr="00660566" w:rsidRDefault="001A14D8" w:rsidP="00660566">
      <w:pPr>
        <w:spacing w:after="0" w:line="240" w:lineRule="auto"/>
        <w:ind w:firstLine="709"/>
        <w:jc w:val="both"/>
        <w:rPr>
          <w:sz w:val="24"/>
        </w:rPr>
      </w:pPr>
      <w:r w:rsidRPr="00660566">
        <w:rPr>
          <w:sz w:val="22"/>
          <w:szCs w:val="22"/>
        </w:rPr>
        <w:t>В целях реализации постановления</w:t>
      </w:r>
      <w:r w:rsidR="00F741E7" w:rsidRPr="00660566">
        <w:rPr>
          <w:sz w:val="22"/>
          <w:szCs w:val="22"/>
        </w:rPr>
        <w:t xml:space="preserve"> Администрации города Ижевска от 1</w:t>
      </w:r>
      <w:r w:rsidR="00660566" w:rsidRPr="00660566">
        <w:rPr>
          <w:sz w:val="22"/>
          <w:szCs w:val="22"/>
        </w:rPr>
        <w:t>9</w:t>
      </w:r>
      <w:r w:rsidR="00F741E7" w:rsidRPr="00660566">
        <w:rPr>
          <w:sz w:val="22"/>
          <w:szCs w:val="22"/>
        </w:rPr>
        <w:t>.0</w:t>
      </w:r>
      <w:r w:rsidR="00660566" w:rsidRPr="00660566">
        <w:rPr>
          <w:sz w:val="22"/>
          <w:szCs w:val="22"/>
        </w:rPr>
        <w:t>4</w:t>
      </w:r>
      <w:r w:rsidR="00F741E7" w:rsidRPr="00660566">
        <w:rPr>
          <w:sz w:val="22"/>
          <w:szCs w:val="22"/>
        </w:rPr>
        <w:t>.20</w:t>
      </w:r>
      <w:r w:rsidR="00660566" w:rsidRPr="00660566">
        <w:rPr>
          <w:sz w:val="22"/>
          <w:szCs w:val="22"/>
        </w:rPr>
        <w:t>23</w:t>
      </w:r>
      <w:r w:rsidR="00F741E7" w:rsidRPr="00660566">
        <w:rPr>
          <w:sz w:val="22"/>
          <w:szCs w:val="22"/>
        </w:rPr>
        <w:t xml:space="preserve"> № </w:t>
      </w:r>
      <w:r w:rsidR="00660566" w:rsidRPr="00660566">
        <w:rPr>
          <w:sz w:val="22"/>
          <w:szCs w:val="22"/>
        </w:rPr>
        <w:t>525</w:t>
      </w:r>
      <w:r w:rsidR="00F741E7" w:rsidRPr="00660566">
        <w:rPr>
          <w:sz w:val="22"/>
          <w:szCs w:val="22"/>
        </w:rPr>
        <w:t xml:space="preserve"> «</w:t>
      </w:r>
      <w:r w:rsidR="00660566" w:rsidRPr="00660566">
        <w:rPr>
          <w:sz w:val="22"/>
          <w:szCs w:val="22"/>
        </w:rPr>
        <w:t>Об утверждении Порядка предоставления в 2023 году субсидий из бюджета муниципального образования "Город Ижевск" в целях возмещения затрат на производство горячей воды, а также затрат на содержание и ремонт объектов теплоснабжения</w:t>
      </w:r>
      <w:r w:rsidR="00F741E7" w:rsidRPr="00660566">
        <w:rPr>
          <w:sz w:val="22"/>
          <w:szCs w:val="22"/>
        </w:rPr>
        <w:t>»</w:t>
      </w:r>
      <w:r w:rsidR="005445D0" w:rsidRPr="00660566">
        <w:rPr>
          <w:sz w:val="22"/>
          <w:szCs w:val="22"/>
        </w:rPr>
        <w:t xml:space="preserve"> (далее – Правила)</w:t>
      </w:r>
      <w:r w:rsidR="00F741E7" w:rsidRPr="00660566">
        <w:rPr>
          <w:sz w:val="22"/>
          <w:szCs w:val="22"/>
        </w:rPr>
        <w:t xml:space="preserve"> </w:t>
      </w:r>
      <w:r w:rsidR="00D21D65" w:rsidRPr="00660566">
        <w:rPr>
          <w:sz w:val="22"/>
          <w:szCs w:val="22"/>
        </w:rPr>
        <w:t xml:space="preserve">Управление жилищно-коммунального хозяйства Администрации города Ижевска объявляет прием документов на участие в отборе </w:t>
      </w:r>
      <w:r w:rsidR="00332615" w:rsidRPr="00660566">
        <w:rPr>
          <w:sz w:val="22"/>
          <w:szCs w:val="22"/>
        </w:rPr>
        <w:t xml:space="preserve">заявителей на получение </w:t>
      </w:r>
      <w:r w:rsidR="00D21D65" w:rsidRPr="00660566">
        <w:rPr>
          <w:sz w:val="22"/>
          <w:szCs w:val="22"/>
        </w:rPr>
        <w:t xml:space="preserve">субсидий из бюджета муниципального образования «Город Ижевск» </w:t>
      </w:r>
      <w:r w:rsidR="00660566" w:rsidRPr="00660566">
        <w:rPr>
          <w:sz w:val="22"/>
          <w:szCs w:val="22"/>
        </w:rPr>
        <w:t>в целях возмещения затрат на производство горячей воды, а также затрат на содержание и ремонт объектов теплоснабжения</w:t>
      </w:r>
      <w:r w:rsidR="00D21D65" w:rsidRPr="00660566">
        <w:rPr>
          <w:sz w:val="22"/>
          <w:szCs w:val="22"/>
        </w:rPr>
        <w:t>.</w:t>
      </w:r>
    </w:p>
    <w:p w:rsidR="00D21D65" w:rsidRDefault="00D21D65" w:rsidP="00F741E7">
      <w:pPr>
        <w:spacing w:after="0" w:line="240" w:lineRule="auto"/>
        <w:ind w:firstLine="709"/>
        <w:jc w:val="both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816"/>
        <w:gridCol w:w="6278"/>
      </w:tblGrid>
      <w:tr w:rsidR="005D209A" w:rsidRPr="00446C0F" w:rsidTr="00033249">
        <w:tc>
          <w:tcPr>
            <w:tcW w:w="534" w:type="dxa"/>
          </w:tcPr>
          <w:p w:rsidR="005D209A" w:rsidRPr="00446C0F" w:rsidRDefault="005D209A" w:rsidP="00033249">
            <w:pPr>
              <w:jc w:val="center"/>
              <w:rPr>
                <w:sz w:val="22"/>
                <w:szCs w:val="22"/>
              </w:rPr>
            </w:pPr>
            <w:r w:rsidRPr="00446C0F">
              <w:rPr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5D209A" w:rsidRPr="00446C0F" w:rsidRDefault="005D209A" w:rsidP="003A5E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4" w:type="dxa"/>
          </w:tcPr>
          <w:p w:rsidR="005D209A" w:rsidRPr="00446C0F" w:rsidRDefault="005D209A" w:rsidP="003A5E2C">
            <w:pPr>
              <w:jc w:val="both"/>
              <w:rPr>
                <w:sz w:val="22"/>
                <w:szCs w:val="22"/>
              </w:rPr>
            </w:pP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A5995" w:rsidRDefault="00BA5995" w:rsidP="00BA5995">
            <w:pPr>
              <w:jc w:val="both"/>
              <w:rPr>
                <w:sz w:val="22"/>
                <w:szCs w:val="22"/>
              </w:rPr>
            </w:pPr>
            <w:r w:rsidRPr="004E10CF">
              <w:rPr>
                <w:sz w:val="22"/>
                <w:szCs w:val="22"/>
              </w:rPr>
              <w:t>Сроки проведения отбора</w:t>
            </w:r>
          </w:p>
          <w:p w:rsidR="00BA5995" w:rsidRPr="00446C0F" w:rsidRDefault="00BA5995" w:rsidP="003A5E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4" w:type="dxa"/>
          </w:tcPr>
          <w:p w:rsidR="00BA5995" w:rsidRPr="00446C0F" w:rsidRDefault="005E372D" w:rsidP="005E372D">
            <w:pPr>
              <w:jc w:val="both"/>
              <w:rPr>
                <w:sz w:val="22"/>
                <w:szCs w:val="22"/>
              </w:rPr>
            </w:pPr>
            <w:r w:rsidRPr="00BA5995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 xml:space="preserve">8.30 </w:t>
            </w:r>
            <w:r w:rsidRPr="00BA59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A5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  <w:r w:rsidRPr="00BA5995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17.00 18</w:t>
            </w:r>
            <w:r w:rsidRPr="00BA5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мая</w:t>
            </w:r>
            <w:r w:rsidRPr="00BA5995">
              <w:rPr>
                <w:sz w:val="22"/>
                <w:szCs w:val="22"/>
              </w:rPr>
              <w:t xml:space="preserve"> 2023 года</w:t>
            </w: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A5995" w:rsidRPr="00446C0F" w:rsidRDefault="00BA5995" w:rsidP="00BA59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E10CF">
              <w:rPr>
                <w:sz w:val="22"/>
                <w:szCs w:val="22"/>
              </w:rPr>
              <w:t>аты начала подачи и окончания приема предложений (заявок) участников отбора</w:t>
            </w:r>
          </w:p>
        </w:tc>
        <w:tc>
          <w:tcPr>
            <w:tcW w:w="6484" w:type="dxa"/>
          </w:tcPr>
          <w:p w:rsidR="00BA5995" w:rsidRPr="007424EF" w:rsidRDefault="00BA5995" w:rsidP="005E372D">
            <w:pPr>
              <w:jc w:val="both"/>
              <w:rPr>
                <w:sz w:val="22"/>
                <w:szCs w:val="22"/>
                <w:highlight w:val="yellow"/>
              </w:rPr>
            </w:pPr>
            <w:r w:rsidRPr="00BA5995">
              <w:rPr>
                <w:sz w:val="22"/>
                <w:szCs w:val="22"/>
              </w:rPr>
              <w:t>с 1</w:t>
            </w:r>
            <w:r w:rsidR="005E372D">
              <w:rPr>
                <w:sz w:val="22"/>
                <w:szCs w:val="22"/>
              </w:rPr>
              <w:t>1</w:t>
            </w:r>
            <w:r w:rsidRPr="00BA5995">
              <w:rPr>
                <w:sz w:val="22"/>
                <w:szCs w:val="22"/>
              </w:rPr>
              <w:t xml:space="preserve"> </w:t>
            </w:r>
            <w:r w:rsidR="005E372D">
              <w:rPr>
                <w:sz w:val="22"/>
                <w:szCs w:val="22"/>
              </w:rPr>
              <w:t>мая</w:t>
            </w:r>
            <w:r w:rsidRPr="00BA5995">
              <w:rPr>
                <w:sz w:val="22"/>
                <w:szCs w:val="22"/>
              </w:rPr>
              <w:t xml:space="preserve"> по </w:t>
            </w:r>
            <w:r w:rsidR="00FB1578">
              <w:rPr>
                <w:sz w:val="22"/>
                <w:szCs w:val="22"/>
              </w:rPr>
              <w:t>1</w:t>
            </w:r>
            <w:r w:rsidR="005E372D">
              <w:rPr>
                <w:sz w:val="22"/>
                <w:szCs w:val="22"/>
              </w:rPr>
              <w:t>8</w:t>
            </w:r>
            <w:r w:rsidRPr="00BA5995">
              <w:rPr>
                <w:sz w:val="22"/>
                <w:szCs w:val="22"/>
              </w:rPr>
              <w:t xml:space="preserve"> </w:t>
            </w:r>
            <w:r w:rsidR="005E372D">
              <w:rPr>
                <w:sz w:val="22"/>
                <w:szCs w:val="22"/>
              </w:rPr>
              <w:t>мая</w:t>
            </w:r>
            <w:r w:rsidRPr="00BA5995">
              <w:rPr>
                <w:sz w:val="22"/>
                <w:szCs w:val="22"/>
              </w:rPr>
              <w:t xml:space="preserve"> 2023 года</w:t>
            </w: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A5995" w:rsidRPr="00446C0F" w:rsidRDefault="00BA5995" w:rsidP="000E78DE">
            <w:pPr>
              <w:jc w:val="both"/>
              <w:rPr>
                <w:sz w:val="22"/>
                <w:szCs w:val="22"/>
              </w:rPr>
            </w:pPr>
            <w:r w:rsidRPr="00446C0F">
              <w:rPr>
                <w:sz w:val="22"/>
                <w:szCs w:val="22"/>
              </w:rPr>
              <w:t>Наименование места нахождения, почтового адреса, адреса электронной почты главного распорядителя как получателя бюджетных средств</w:t>
            </w:r>
          </w:p>
        </w:tc>
        <w:tc>
          <w:tcPr>
            <w:tcW w:w="6484" w:type="dxa"/>
          </w:tcPr>
          <w:p w:rsidR="00BA5995" w:rsidRPr="00446C0F" w:rsidRDefault="00BA5995" w:rsidP="00A728CC">
            <w:pPr>
              <w:jc w:val="both"/>
              <w:rPr>
                <w:sz w:val="22"/>
                <w:szCs w:val="22"/>
              </w:rPr>
            </w:pPr>
            <w:r w:rsidRPr="00D5585B">
              <w:rPr>
                <w:sz w:val="22"/>
                <w:szCs w:val="22"/>
              </w:rPr>
              <w:t xml:space="preserve">426056, г. Ижевск, ул. Удмуртская, д. 245, </w:t>
            </w:r>
            <w:proofErr w:type="spellStart"/>
            <w:r w:rsidRPr="00D5585B">
              <w:rPr>
                <w:sz w:val="22"/>
                <w:szCs w:val="22"/>
              </w:rPr>
              <w:t>каб</w:t>
            </w:r>
            <w:proofErr w:type="spellEnd"/>
            <w:r w:rsidRPr="00D5585B">
              <w:rPr>
                <w:sz w:val="22"/>
                <w:szCs w:val="22"/>
              </w:rPr>
              <w:t>. 209 (2</w:t>
            </w:r>
            <w:r>
              <w:rPr>
                <w:sz w:val="22"/>
                <w:szCs w:val="22"/>
              </w:rPr>
              <w:t xml:space="preserve"> </w:t>
            </w:r>
            <w:r w:rsidRPr="00D5585B">
              <w:rPr>
                <w:sz w:val="22"/>
                <w:szCs w:val="22"/>
              </w:rPr>
              <w:t xml:space="preserve">этаж), тел. 8(3412) 68-27-94, </w:t>
            </w:r>
            <w:r w:rsidRPr="007E1EF0">
              <w:rPr>
                <w:sz w:val="22"/>
                <w:szCs w:val="22"/>
              </w:rPr>
              <w:t>e-</w:t>
            </w:r>
            <w:proofErr w:type="spellStart"/>
            <w:r w:rsidRPr="007E1EF0">
              <w:rPr>
                <w:sz w:val="22"/>
                <w:szCs w:val="22"/>
              </w:rPr>
              <w:t>mail</w:t>
            </w:r>
            <w:proofErr w:type="spellEnd"/>
            <w:r w:rsidRPr="007E1EF0">
              <w:rPr>
                <w:sz w:val="22"/>
                <w:szCs w:val="22"/>
              </w:rPr>
              <w:t>: zhkh@izh.udmr.ru</w:t>
            </w:r>
            <w:r w:rsidRPr="00D5585B">
              <w:rPr>
                <w:sz w:val="22"/>
                <w:szCs w:val="22"/>
              </w:rPr>
              <w:t>, время работы с 8.30 до 17.</w:t>
            </w:r>
            <w:r w:rsidR="00A728CC">
              <w:rPr>
                <w:sz w:val="22"/>
                <w:szCs w:val="22"/>
              </w:rPr>
              <w:t>0</w:t>
            </w:r>
            <w:r w:rsidRPr="00D5585B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в рабочие дни (в пятницу</w:t>
            </w:r>
            <w:r w:rsidRPr="00D558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16.30), обед с 12.00 до 12.48 </w:t>
            </w: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A5995" w:rsidRPr="00446C0F" w:rsidRDefault="000772C0" w:rsidP="005445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BA5995" w:rsidRPr="00446C0F">
              <w:rPr>
                <w:sz w:val="22"/>
                <w:szCs w:val="22"/>
              </w:rPr>
              <w:t xml:space="preserve">езультаты предоставления субсидии </w:t>
            </w:r>
            <w:r w:rsidR="00BA5995" w:rsidRPr="00F741E7">
              <w:rPr>
                <w:sz w:val="22"/>
                <w:szCs w:val="22"/>
              </w:rPr>
              <w:t>в соответствии с пунктом 2</w:t>
            </w:r>
            <w:r w:rsidR="00BA5995">
              <w:rPr>
                <w:sz w:val="22"/>
                <w:szCs w:val="22"/>
              </w:rPr>
              <w:t>8</w:t>
            </w:r>
            <w:r w:rsidR="00BA5995" w:rsidRPr="00F741E7">
              <w:rPr>
                <w:sz w:val="22"/>
                <w:szCs w:val="22"/>
              </w:rPr>
              <w:t xml:space="preserve"> Правил</w:t>
            </w:r>
          </w:p>
        </w:tc>
        <w:tc>
          <w:tcPr>
            <w:tcW w:w="6484" w:type="dxa"/>
          </w:tcPr>
          <w:p w:rsidR="00F8596F" w:rsidRPr="005E372D" w:rsidRDefault="00F8596F" w:rsidP="00F8596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72D">
              <w:rPr>
                <w:sz w:val="22"/>
                <w:szCs w:val="22"/>
              </w:rPr>
              <w:t>Результатом предоставления субсидии является отношение размера возмещенных затрат на производство горячей воды, а также затрат на содержание и ремонт объектов теплоснабжения, к размеру перечисленной главным распорядителем бюджетных средств субсидии</w:t>
            </w:r>
          </w:p>
          <w:p w:rsidR="00BA5995" w:rsidRPr="00446C0F" w:rsidRDefault="00BA5995" w:rsidP="00462746">
            <w:pPr>
              <w:jc w:val="both"/>
              <w:rPr>
                <w:sz w:val="22"/>
                <w:szCs w:val="22"/>
              </w:rPr>
            </w:pP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BA5995" w:rsidRPr="00446C0F" w:rsidRDefault="00BA5995" w:rsidP="00A03688">
            <w:pPr>
              <w:jc w:val="both"/>
              <w:rPr>
                <w:sz w:val="22"/>
                <w:szCs w:val="22"/>
              </w:rPr>
            </w:pPr>
            <w:r w:rsidRPr="00446C0F">
              <w:rPr>
                <w:sz w:val="22"/>
                <w:szCs w:val="22"/>
              </w:rPr>
              <w:t>Сайт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6484" w:type="dxa"/>
          </w:tcPr>
          <w:p w:rsidR="00BA5995" w:rsidRDefault="007D5A24" w:rsidP="003A5E2C">
            <w:pPr>
              <w:jc w:val="both"/>
              <w:rPr>
                <w:sz w:val="22"/>
                <w:szCs w:val="22"/>
              </w:rPr>
            </w:pPr>
            <w:hyperlink r:id="rId4" w:history="1">
              <w:r w:rsidR="00BA5995" w:rsidRPr="00374CCC">
                <w:rPr>
                  <w:rStyle w:val="a3"/>
                  <w:sz w:val="22"/>
                  <w:szCs w:val="22"/>
                </w:rPr>
                <w:t>https://www.izh.ru</w:t>
              </w:r>
            </w:hyperlink>
          </w:p>
          <w:p w:rsidR="00BA5995" w:rsidRPr="00446C0F" w:rsidRDefault="00BA5995" w:rsidP="00153069">
            <w:pPr>
              <w:jc w:val="both"/>
              <w:rPr>
                <w:sz w:val="22"/>
                <w:szCs w:val="22"/>
              </w:rPr>
            </w:pP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BA5995" w:rsidRPr="000772C0" w:rsidRDefault="00BA5995" w:rsidP="000772C0">
            <w:pPr>
              <w:jc w:val="both"/>
              <w:rPr>
                <w:sz w:val="22"/>
                <w:szCs w:val="22"/>
              </w:rPr>
            </w:pPr>
            <w:r w:rsidRPr="000772C0">
              <w:rPr>
                <w:sz w:val="22"/>
                <w:szCs w:val="22"/>
              </w:rPr>
              <w:t>Требования к участникам отбора и перечня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6484" w:type="dxa"/>
          </w:tcPr>
          <w:p w:rsidR="008935C4" w:rsidRP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35C4">
              <w:rPr>
                <w:sz w:val="22"/>
                <w:szCs w:val="22"/>
              </w:rPr>
              <w:t xml:space="preserve">Получатели субсидии отбираются из числа участников отбора, которые на дату представления ими в адрес главного распорядителя бюджетных средств документов, предусмотренных </w:t>
            </w:r>
            <w:hyperlink r:id="rId5" w:history="1">
              <w:r w:rsidRPr="008935C4">
                <w:rPr>
                  <w:sz w:val="22"/>
                  <w:szCs w:val="22"/>
                </w:rPr>
                <w:t>пунктом 11</w:t>
              </w:r>
            </w:hyperlink>
            <w:r w:rsidRPr="008935C4">
              <w:rPr>
                <w:sz w:val="22"/>
                <w:szCs w:val="22"/>
              </w:rPr>
              <w:t xml:space="preserve"> Порядка (далее - документы на участие в отборе), соответствуют требованиям, установленным </w:t>
            </w:r>
            <w:hyperlink r:id="rId6" w:history="1">
              <w:r w:rsidRPr="008935C4">
                <w:rPr>
                  <w:sz w:val="22"/>
                  <w:szCs w:val="22"/>
                </w:rPr>
                <w:t>пунктом 10</w:t>
              </w:r>
            </w:hyperlink>
            <w:r w:rsidRPr="008935C4">
              <w:rPr>
                <w:sz w:val="22"/>
                <w:szCs w:val="22"/>
              </w:rPr>
              <w:t xml:space="preserve"> Порядка, и следующим критериям:</w:t>
            </w:r>
          </w:p>
          <w:p w:rsidR="008935C4" w:rsidRP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35C4">
              <w:rPr>
                <w:sz w:val="22"/>
                <w:szCs w:val="22"/>
              </w:rPr>
              <w:t>1) участник отбора осуществляет выработку тепловой энергии (мощности), транспортировку теплоносителя, производство горячей воды на территории муниципального образования "Город Ижевск";</w:t>
            </w:r>
          </w:p>
          <w:p w:rsidR="008935C4" w:rsidRP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935C4">
              <w:rPr>
                <w:sz w:val="22"/>
                <w:szCs w:val="22"/>
              </w:rPr>
              <w:t>2) участником отбора является юридическое лицо, за которым закреплено муниципальное имущество на праве хозяйственного ведения.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первое число месяца, предшествующего месяцу, в котором планируется проведение отбора, участник отбора должен соответствовать следующим требованиям: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участника отбора должна отсутствовать неисполненная обязанность по уплате налогов, сборов, страховых взносов, </w:t>
            </w:r>
            <w:r>
              <w:rPr>
                <w:sz w:val="22"/>
                <w:szCs w:val="22"/>
              </w:rPr>
              <w:lastRenderedPageBreak/>
              <w:t>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участники отбора не должны получать средства из федерального бюджета (бюджета субъекта Российской Федерации, местного </w:t>
            </w:r>
            <w:r>
              <w:rPr>
                <w:sz w:val="22"/>
                <w:szCs w:val="22"/>
              </w:rPr>
              <w:lastRenderedPageBreak/>
              <w:t>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      </w:r>
          </w:p>
          <w:p w:rsidR="00BA5995" w:rsidRPr="008935C4" w:rsidRDefault="008935C4" w:rsidP="000E1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отбора не должен являться получателем средств из бюджета муниципального образования "Город Ижевск" в соответствии с иными нормативными правовыми актами, на цели, указанные в </w:t>
            </w:r>
            <w:hyperlink r:id="rId7" w:history="1">
              <w:r w:rsidRPr="008935C4">
                <w:rPr>
                  <w:sz w:val="22"/>
                  <w:szCs w:val="22"/>
                </w:rPr>
                <w:t>пункте 4</w:t>
              </w:r>
            </w:hyperlink>
            <w:r>
              <w:rPr>
                <w:sz w:val="22"/>
                <w:szCs w:val="22"/>
              </w:rPr>
              <w:t xml:space="preserve"> Порядка, за заявленный период.</w:t>
            </w:r>
          </w:p>
        </w:tc>
      </w:tr>
      <w:tr w:rsidR="00BA5995" w:rsidRPr="00446C0F" w:rsidTr="00033249">
        <w:tc>
          <w:tcPr>
            <w:tcW w:w="534" w:type="dxa"/>
          </w:tcPr>
          <w:p w:rsidR="00BA5995" w:rsidRPr="00945D73" w:rsidRDefault="00BA5995" w:rsidP="0096211B">
            <w:pPr>
              <w:jc w:val="center"/>
              <w:rPr>
                <w:sz w:val="22"/>
                <w:szCs w:val="22"/>
              </w:rPr>
            </w:pPr>
            <w:r w:rsidRPr="00945D7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35" w:type="dxa"/>
          </w:tcPr>
          <w:p w:rsidR="00BA5995" w:rsidRPr="005E372D" w:rsidRDefault="00BA5995" w:rsidP="001432C8">
            <w:pPr>
              <w:jc w:val="both"/>
              <w:rPr>
                <w:sz w:val="22"/>
                <w:szCs w:val="22"/>
                <w:highlight w:val="yellow"/>
              </w:rPr>
            </w:pPr>
            <w:r w:rsidRPr="000772C0">
              <w:rPr>
                <w:sz w:val="22"/>
                <w:szCs w:val="22"/>
              </w:rPr>
              <w:t>Порядок подачи заявок участниками отбора и требований, предъявляемых к форме и содержанию заявок, подаваемых участниками отбора</w:t>
            </w:r>
          </w:p>
        </w:tc>
        <w:tc>
          <w:tcPr>
            <w:tcW w:w="6484" w:type="dxa"/>
          </w:tcPr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участия в отборе участники представляют в адрес главного распорядителя бюджетных средств в срок, указанный в информационном сообщении, следующие документы: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hyperlink r:id="rId8" w:history="1">
              <w:r w:rsidRPr="008935C4">
                <w:rPr>
                  <w:sz w:val="22"/>
                  <w:szCs w:val="22"/>
                </w:rPr>
                <w:t>заявку</w:t>
              </w:r>
            </w:hyperlink>
            <w:r>
              <w:rPr>
                <w:sz w:val="22"/>
                <w:szCs w:val="22"/>
              </w:rPr>
              <w:t xml:space="preserve"> на участие в отборе по форме приложения N 1 к Порядку;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выписку из Единого государственного реестра юридических лиц, отражающую сведения по состоянию не ранее чем за тридцать дней до представления;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справку об отсутствии субсидии за заявленный период, полученной из бюджета муниципального образования "Город Ижевск" на цели, предусмотренные </w:t>
            </w:r>
            <w:hyperlink r:id="rId9" w:history="1">
              <w:r w:rsidRPr="008935C4">
                <w:rPr>
                  <w:sz w:val="22"/>
                  <w:szCs w:val="22"/>
                </w:rPr>
                <w:t>пунктом 4</w:t>
              </w:r>
            </w:hyperlink>
            <w:r>
              <w:rPr>
                <w:sz w:val="22"/>
                <w:szCs w:val="22"/>
              </w:rPr>
              <w:t xml:space="preserve"> настоящего Порядка, заверенную подписью руководителя юридического лица (в свободной форме);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справку из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о налогах и сборах, по состоянию на дату не ранее чем за тридцать календарных дней до даты представления документов на получение субсидии на возмещение затрат;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справку о том, что участник отбора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(в свободной форме);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заверенные копии годового бухгалтерского баланса и отчета о прибылях и убытках с расшифровкой за заявленный период с отметкой налогового органа или иной документ, подтверждающий направление отчета в налоговый орган в форме электронного документа;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копии документов, подтверждающие наличие вещного права на объекты системы теплоснабжения (котельные, центральные тепловые пункты), являющиеся собственностью муниципального образования "Город Ижевск";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8) документы, подтверждающие произведенные затраты (договоры на приобретение коммунальных ресурсов, на содержание и ремонт тепловых сетей и центральных тепловых пунктов; документы, подтверждающие оплату приобретенных ресурсов, выполненных работ по содержанию и ремонту, акты </w:t>
            </w:r>
            <w:r>
              <w:rPr>
                <w:sz w:val="22"/>
                <w:szCs w:val="22"/>
              </w:rPr>
              <w:lastRenderedPageBreak/>
              <w:t>сдачи-приемки услуг (работ), акты сверок и т.д.) за заявленный период;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9) </w:t>
            </w:r>
            <w:hyperlink r:id="rId10" w:history="1">
              <w:r w:rsidRPr="008935C4">
                <w:rPr>
                  <w:sz w:val="22"/>
                  <w:szCs w:val="22"/>
                </w:rPr>
                <w:t>расчет</w:t>
              </w:r>
            </w:hyperlink>
            <w:r>
              <w:rPr>
                <w:sz w:val="22"/>
                <w:szCs w:val="22"/>
              </w:rPr>
              <w:t xml:space="preserve"> размера субсидии в целях возмещения затрат на приобретение коммунальных ресурсов, а также затрат на содержание и ремонт тепловых сетей, центральных тепловых пунктов (по форме согласно приложению N 3);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10) доверенность, подтверждающую право уполномоченного лица представлять интересы участника отбора (в случае подписания документов уполномоченным лицом), оформленную в соответствии со </w:t>
            </w:r>
            <w:hyperlink r:id="rId11" w:history="1">
              <w:r w:rsidRPr="008935C4">
                <w:rPr>
                  <w:sz w:val="22"/>
                  <w:szCs w:val="22"/>
                </w:rPr>
                <w:t>статьями 185</w:t>
              </w:r>
            </w:hyperlink>
            <w:r>
              <w:rPr>
                <w:sz w:val="22"/>
                <w:szCs w:val="22"/>
              </w:rPr>
              <w:t xml:space="preserve"> и </w:t>
            </w:r>
            <w:hyperlink r:id="rId12" w:history="1">
              <w:r w:rsidRPr="008935C4">
                <w:rPr>
                  <w:sz w:val="22"/>
                  <w:szCs w:val="22"/>
                </w:rPr>
                <w:t>185.1</w:t>
              </w:r>
            </w:hyperlink>
            <w:r>
              <w:rPr>
                <w:sz w:val="22"/>
                <w:szCs w:val="22"/>
              </w:rPr>
              <w:t xml:space="preserve"> Гражданского кодекса Российской Федерации.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Представляемые копии документов должны быть заверены подписью руководителя.</w:t>
            </w:r>
          </w:p>
          <w:p w:rsidR="00BA5995" w:rsidRPr="005E372D" w:rsidRDefault="00BA5995" w:rsidP="00C04C8B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35" w:type="dxa"/>
          </w:tcPr>
          <w:p w:rsidR="00BA5995" w:rsidRPr="005E372D" w:rsidRDefault="00BA5995" w:rsidP="009B55E4">
            <w:pPr>
              <w:jc w:val="both"/>
              <w:rPr>
                <w:sz w:val="22"/>
                <w:szCs w:val="22"/>
                <w:highlight w:val="yellow"/>
              </w:rPr>
            </w:pPr>
            <w:r w:rsidRPr="000772C0">
              <w:rPr>
                <w:sz w:val="22"/>
                <w:szCs w:val="22"/>
              </w:rPr>
              <w:t>Порядок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</w:t>
            </w:r>
          </w:p>
        </w:tc>
        <w:tc>
          <w:tcPr>
            <w:tcW w:w="6484" w:type="dxa"/>
          </w:tcPr>
          <w:p w:rsidR="00BA5995" w:rsidRPr="008935C4" w:rsidRDefault="00BA5995" w:rsidP="004A1C55">
            <w:pPr>
              <w:jc w:val="both"/>
              <w:rPr>
                <w:sz w:val="22"/>
                <w:szCs w:val="22"/>
              </w:rPr>
            </w:pPr>
            <w:r w:rsidRPr="008935C4">
              <w:rPr>
                <w:sz w:val="22"/>
                <w:szCs w:val="22"/>
              </w:rPr>
              <w:t>Организация, претендующая на получение субсидии, имеет право в любое время, но не позднее даты окончания приема заявок отозвать поданное заявление для внесения изменений в прилагаемые документы. Уведомление об отзыве заявления подается организацией в письменном виде. Уведомление об отзыве заявления должно быть подписано руководителем (уполномоченным лицом) и скреплено печатью организации (при ее наличии). Заявление и прилагаемые к нему документы возвращаются организации. При повторной подаче заявления и прилагаемых к нему документов заявление повторно регистрируется с присвоением нового порядкового номера.</w:t>
            </w:r>
          </w:p>
          <w:p w:rsidR="00BA5995" w:rsidRPr="005E372D" w:rsidRDefault="00BA5995" w:rsidP="004A1C55">
            <w:pPr>
              <w:jc w:val="both"/>
              <w:rPr>
                <w:sz w:val="22"/>
                <w:szCs w:val="22"/>
                <w:highlight w:val="yellow"/>
              </w:rPr>
            </w:pPr>
            <w:r w:rsidRPr="008935C4">
              <w:rPr>
                <w:sz w:val="22"/>
                <w:szCs w:val="22"/>
              </w:rPr>
              <w:t>Прием от организаций документов для внесения изменений в приложенные к поданной ранее заявке документы или для замены документов не допускается.</w:t>
            </w: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BA5995" w:rsidRPr="005E372D" w:rsidRDefault="00BA5995" w:rsidP="003A5E2C">
            <w:pPr>
              <w:jc w:val="both"/>
              <w:rPr>
                <w:sz w:val="22"/>
                <w:szCs w:val="22"/>
                <w:highlight w:val="yellow"/>
              </w:rPr>
            </w:pPr>
            <w:r w:rsidRPr="000772C0">
              <w:rPr>
                <w:sz w:val="22"/>
                <w:szCs w:val="22"/>
              </w:rPr>
              <w:t>Правила рассмотрения и оценки заявок участников отбора</w:t>
            </w:r>
          </w:p>
        </w:tc>
        <w:tc>
          <w:tcPr>
            <w:tcW w:w="6484" w:type="dxa"/>
          </w:tcPr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 главного распорядителя бюджетных средств, осуществляющее прием документов, в день представления участником отбора документов на участие в отборе регистрирует их в журнале регистрации документов, форма которого устанавливается главным распорядителем бюджетных средств.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распорядитель бюджетных средств в течение семи рабочих дней со дня окончания срока приема документов на участие в отборе осуществляет их рассмотрение и принимает в отношении каждого участника отбора решение о признании победителем отбора либо об отклонении заявки, которое оформляется приказом главного распорядителя бюджетных средств.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принятом решении размещается на официальном сайте главного распорядителя бюджетных средств и на едином портале не позднее 14-го календарного дня, следующего за днем определения победителя отбора, включающая следующие сведения: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дата, время и место проведения рассмотрения заявок;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информация об участниках отбора, заявки которых были рассмотрены;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наименование получателя (получателей) субсидии, с которым заключается соглашение, и размер предоставляемой ему субсидии.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принятия решения об отклонении заявки главный распорядитель бюджетных средств в течение двух рабочих дней со дня его принятия направляет участнику отбора письменное уведомление с указанием причин отказа.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Основаниями для отклонения заявки и отказа в заключении Соглашения являются: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предоставление неполного пакета документов, указанных в </w:t>
            </w:r>
            <w:hyperlink r:id="rId13" w:history="1">
              <w:r w:rsidRPr="008935C4">
                <w:rPr>
                  <w:sz w:val="22"/>
                  <w:szCs w:val="22"/>
                </w:rPr>
                <w:t>пункте 11</w:t>
              </w:r>
            </w:hyperlink>
            <w:r>
              <w:rPr>
                <w:sz w:val="22"/>
                <w:szCs w:val="22"/>
              </w:rPr>
              <w:t xml:space="preserve"> настоящего Порядка;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недостоверность представленной информации;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несоответствие участника отбора критериям и требованиям, установленным </w:t>
            </w:r>
            <w:hyperlink r:id="rId14" w:history="1">
              <w:r w:rsidRPr="008935C4">
                <w:rPr>
                  <w:sz w:val="22"/>
                  <w:szCs w:val="22"/>
                </w:rPr>
                <w:t>пунктами 7</w:t>
              </w:r>
            </w:hyperlink>
            <w:r>
              <w:rPr>
                <w:sz w:val="22"/>
                <w:szCs w:val="22"/>
              </w:rPr>
              <w:t xml:space="preserve"> и </w:t>
            </w:r>
            <w:hyperlink r:id="rId15" w:history="1">
              <w:r w:rsidRPr="008935C4">
                <w:rPr>
                  <w:sz w:val="22"/>
                  <w:szCs w:val="22"/>
                </w:rPr>
                <w:t>10</w:t>
              </w:r>
            </w:hyperlink>
            <w:r>
              <w:rPr>
                <w:sz w:val="22"/>
                <w:szCs w:val="22"/>
              </w:rPr>
              <w:t xml:space="preserve"> настоящего Порядка;</w:t>
            </w:r>
          </w:p>
          <w:p w:rsid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недостаточность лимитов бюджетных обязательств, доведенных главному распорядителю бюджетных средств в текущем финансовом году на предоставление субсидий.</w:t>
            </w:r>
          </w:p>
          <w:p w:rsidR="00BA5995" w:rsidRPr="005E372D" w:rsidRDefault="00BA5995" w:rsidP="007511F8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A5995" w:rsidRPr="00446C0F" w:rsidTr="00033249">
        <w:tc>
          <w:tcPr>
            <w:tcW w:w="534" w:type="dxa"/>
          </w:tcPr>
          <w:p w:rsidR="00BA5995" w:rsidRPr="00BF0BBB" w:rsidRDefault="00BA5995" w:rsidP="0096211B">
            <w:pPr>
              <w:jc w:val="center"/>
              <w:rPr>
                <w:sz w:val="22"/>
                <w:szCs w:val="22"/>
              </w:rPr>
            </w:pPr>
            <w:r w:rsidRPr="00BF0BB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</w:tcPr>
          <w:p w:rsidR="00BA5995" w:rsidRPr="000772C0" w:rsidRDefault="00BA5995" w:rsidP="00BD0203">
            <w:pPr>
              <w:jc w:val="both"/>
              <w:rPr>
                <w:sz w:val="22"/>
                <w:szCs w:val="22"/>
              </w:rPr>
            </w:pPr>
            <w:r w:rsidRPr="000772C0">
              <w:rPr>
                <w:sz w:val="22"/>
                <w:szCs w:val="22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6484" w:type="dxa"/>
          </w:tcPr>
          <w:p w:rsidR="00BA5995" w:rsidRPr="000772C0" w:rsidRDefault="00BA5995" w:rsidP="006F5376">
            <w:pPr>
              <w:jc w:val="both"/>
              <w:rPr>
                <w:sz w:val="22"/>
                <w:szCs w:val="22"/>
              </w:rPr>
            </w:pPr>
            <w:r w:rsidRPr="000772C0">
              <w:rPr>
                <w:sz w:val="22"/>
                <w:szCs w:val="22"/>
              </w:rPr>
              <w:t xml:space="preserve">Разъяснения положений объявления о проведении отбора, даты начала и окончания срока предоставления документов можно </w:t>
            </w:r>
            <w:proofErr w:type="gramStart"/>
            <w:r w:rsidRPr="000772C0">
              <w:rPr>
                <w:sz w:val="22"/>
                <w:szCs w:val="22"/>
              </w:rPr>
              <w:t>получить  по</w:t>
            </w:r>
            <w:proofErr w:type="gramEnd"/>
            <w:r w:rsidRPr="000772C0">
              <w:rPr>
                <w:sz w:val="22"/>
                <w:szCs w:val="22"/>
              </w:rPr>
              <w:t xml:space="preserve"> телефону (3412) 68-27-94.</w:t>
            </w:r>
          </w:p>
          <w:p w:rsidR="00BA5995" w:rsidRPr="005E372D" w:rsidRDefault="00BA5995" w:rsidP="006F5376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A5995" w:rsidRPr="00BF0BBB" w:rsidTr="00033249">
        <w:tc>
          <w:tcPr>
            <w:tcW w:w="534" w:type="dxa"/>
          </w:tcPr>
          <w:p w:rsidR="00BA5995" w:rsidRPr="00BF0BBB" w:rsidRDefault="00BA5995" w:rsidP="0096211B">
            <w:pPr>
              <w:jc w:val="center"/>
              <w:rPr>
                <w:sz w:val="22"/>
                <w:szCs w:val="22"/>
              </w:rPr>
            </w:pPr>
            <w:r w:rsidRPr="00BF0BBB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BA5995" w:rsidRPr="000772C0" w:rsidRDefault="00BA5995" w:rsidP="00446C0F">
            <w:pPr>
              <w:jc w:val="both"/>
              <w:rPr>
                <w:sz w:val="22"/>
                <w:szCs w:val="22"/>
              </w:rPr>
            </w:pPr>
            <w:r w:rsidRPr="000772C0">
              <w:rPr>
                <w:sz w:val="22"/>
                <w:szCs w:val="22"/>
              </w:rPr>
              <w:t>Срок, в течение которого победитель (победители) отбора должен подписать соглашение о предоставлении субсидии</w:t>
            </w:r>
          </w:p>
        </w:tc>
        <w:tc>
          <w:tcPr>
            <w:tcW w:w="6484" w:type="dxa"/>
          </w:tcPr>
          <w:p w:rsidR="00BA5995" w:rsidRPr="008935C4" w:rsidRDefault="008935C4" w:rsidP="008935C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отбора обязан подписать проект соглашения, дополнительное соглашение к соглашению о предоставлении субсидии в течение трех дней со дня получения его проекта и направить главному распорядителю бюджетных средств один подписанный экземпляр. </w:t>
            </w: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BA5995" w:rsidRPr="000772C0" w:rsidRDefault="00BA5995" w:rsidP="00D50101">
            <w:pPr>
              <w:jc w:val="both"/>
              <w:rPr>
                <w:sz w:val="22"/>
                <w:szCs w:val="22"/>
              </w:rPr>
            </w:pPr>
            <w:r w:rsidRPr="000772C0">
              <w:rPr>
                <w:sz w:val="22"/>
                <w:szCs w:val="22"/>
              </w:rPr>
              <w:t>Условия признания победителя (победителей) отбора уклонившимся от заключения соглашения</w:t>
            </w:r>
          </w:p>
        </w:tc>
        <w:tc>
          <w:tcPr>
            <w:tcW w:w="6484" w:type="dxa"/>
          </w:tcPr>
          <w:p w:rsidR="00BA5995" w:rsidRPr="005E372D" w:rsidRDefault="008935C4" w:rsidP="008935C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случае невыполнения вышеуказанных требований соглашение о предоставлении субсидии считается незаключенным.</w:t>
            </w:r>
          </w:p>
        </w:tc>
      </w:tr>
      <w:tr w:rsidR="00BA5995" w:rsidRPr="00446C0F" w:rsidTr="00033249">
        <w:tc>
          <w:tcPr>
            <w:tcW w:w="534" w:type="dxa"/>
          </w:tcPr>
          <w:p w:rsidR="00BA5995" w:rsidRPr="00446C0F" w:rsidRDefault="00BA5995" w:rsidP="00962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BA5995" w:rsidRPr="000772C0" w:rsidRDefault="00BA5995" w:rsidP="00023EE3">
            <w:pPr>
              <w:jc w:val="both"/>
              <w:rPr>
                <w:sz w:val="22"/>
                <w:szCs w:val="22"/>
              </w:rPr>
            </w:pPr>
            <w:r w:rsidRPr="000772C0">
              <w:rPr>
                <w:sz w:val="22"/>
                <w:szCs w:val="22"/>
              </w:rPr>
              <w:t>Дата размещения результатов отбора на едином портале и на официальном сайте Уполномоченного органа</w:t>
            </w:r>
          </w:p>
        </w:tc>
        <w:tc>
          <w:tcPr>
            <w:tcW w:w="6484" w:type="dxa"/>
          </w:tcPr>
          <w:p w:rsidR="00BA5995" w:rsidRPr="005E372D" w:rsidRDefault="00BA5995" w:rsidP="00660566">
            <w:pPr>
              <w:jc w:val="both"/>
              <w:rPr>
                <w:sz w:val="22"/>
                <w:szCs w:val="22"/>
                <w:highlight w:val="yellow"/>
              </w:rPr>
            </w:pPr>
            <w:r w:rsidRPr="00660566">
              <w:rPr>
                <w:sz w:val="22"/>
                <w:szCs w:val="22"/>
              </w:rPr>
              <w:t xml:space="preserve">не позднее </w:t>
            </w:r>
            <w:r w:rsidR="00660566">
              <w:rPr>
                <w:sz w:val="22"/>
                <w:szCs w:val="22"/>
              </w:rPr>
              <w:t>14</w:t>
            </w:r>
            <w:r w:rsidRPr="00660566">
              <w:rPr>
                <w:sz w:val="22"/>
                <w:szCs w:val="22"/>
              </w:rPr>
              <w:t xml:space="preserve"> </w:t>
            </w:r>
            <w:r w:rsidR="00660566" w:rsidRPr="00660566">
              <w:rPr>
                <w:sz w:val="22"/>
                <w:szCs w:val="22"/>
              </w:rPr>
              <w:t>июня</w:t>
            </w:r>
            <w:r w:rsidRPr="00660566">
              <w:rPr>
                <w:sz w:val="22"/>
                <w:szCs w:val="22"/>
              </w:rPr>
              <w:t xml:space="preserve"> 2023г.</w:t>
            </w:r>
          </w:p>
        </w:tc>
      </w:tr>
    </w:tbl>
    <w:p w:rsidR="00AE24EE" w:rsidRDefault="00AE24EE" w:rsidP="00BE0ADB">
      <w:pPr>
        <w:spacing w:after="0" w:line="240" w:lineRule="auto"/>
        <w:jc w:val="both"/>
        <w:rPr>
          <w:sz w:val="22"/>
          <w:szCs w:val="22"/>
        </w:rPr>
      </w:pPr>
    </w:p>
    <w:p w:rsidR="00FB1578" w:rsidRDefault="00FB1578" w:rsidP="00BE0ADB">
      <w:pPr>
        <w:spacing w:after="0" w:line="240" w:lineRule="auto"/>
        <w:jc w:val="both"/>
        <w:rPr>
          <w:sz w:val="22"/>
          <w:szCs w:val="22"/>
        </w:rPr>
      </w:pPr>
    </w:p>
    <w:p w:rsidR="00F34DB9" w:rsidRDefault="005E372D" w:rsidP="00FB1578">
      <w:pPr>
        <w:spacing w:after="0" w:line="240" w:lineRule="auto"/>
        <w:jc w:val="both"/>
        <w:rPr>
          <w:rFonts w:eastAsia="Times New Roman"/>
          <w:bCs/>
          <w:sz w:val="24"/>
          <w:lang w:eastAsia="ru-RU"/>
        </w:rPr>
      </w:pPr>
      <w:r>
        <w:rPr>
          <w:sz w:val="22"/>
          <w:szCs w:val="22"/>
        </w:rPr>
        <w:t>Н</w:t>
      </w:r>
      <w:r w:rsidR="00BE0ADB" w:rsidRPr="00446C0F">
        <w:rPr>
          <w:sz w:val="22"/>
          <w:szCs w:val="22"/>
        </w:rPr>
        <w:t xml:space="preserve">ачальник </w:t>
      </w:r>
      <w:r w:rsidR="0074565B">
        <w:rPr>
          <w:sz w:val="22"/>
          <w:szCs w:val="22"/>
        </w:rPr>
        <w:t xml:space="preserve">отдела экономики отрасли </w:t>
      </w:r>
      <w:r w:rsidR="0074565B">
        <w:rPr>
          <w:sz w:val="22"/>
          <w:szCs w:val="22"/>
        </w:rPr>
        <w:tab/>
      </w:r>
      <w:r w:rsidR="00A96D35">
        <w:rPr>
          <w:sz w:val="22"/>
          <w:szCs w:val="22"/>
        </w:rPr>
        <w:tab/>
      </w:r>
      <w:r w:rsidR="00A96D35">
        <w:rPr>
          <w:sz w:val="22"/>
          <w:szCs w:val="22"/>
        </w:rPr>
        <w:tab/>
      </w:r>
      <w:r w:rsidR="00BE0ADB" w:rsidRPr="00446C0F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М.Н. Лесникова</w:t>
      </w:r>
      <w:r w:rsidR="00F34DB9">
        <w:rPr>
          <w:rFonts w:eastAsia="Times New Roman"/>
          <w:bCs/>
          <w:sz w:val="24"/>
          <w:lang w:eastAsia="ru-RU"/>
        </w:rPr>
        <w:br w:type="page"/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Порядку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предоставления субсидий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в целях возмещения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затрат на производство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горячей воды,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а также затрат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на содержание и ремонт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объектов теплоснабжения</w:t>
      </w: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F0361E" w:rsidRDefault="00F0361E" w:rsidP="00F0361E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Управление ЖКХ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Администрации г. Ижевска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________________________________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(полное наименование участника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отбора)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ИНН ____________________________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Место нахождения _______________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Телефон ________________________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 участие в отборе юридических лиц для предоставления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субсидий в целях возмещения затрат на производство горячей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воды, а также затрат на содержание и ремонт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объектов теплоснабжения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рассмотреть заявку ______________________________________________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(наименование участника отбора)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участие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отборе  юридических лиц для предоставления субсидий в целях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возмещения   </w:t>
      </w:r>
      <w:proofErr w:type="gramStart"/>
      <w:r>
        <w:rPr>
          <w:rFonts w:ascii="Courier New" w:hAnsi="Courier New" w:cs="Courier New"/>
          <w:sz w:val="20"/>
          <w:szCs w:val="20"/>
        </w:rPr>
        <w:t>затрат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производство  горячей  воды,  а  также  затрат  на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содержание и ремонт объектов теплоснабжения.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Подтверждаю соответствие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пунктам 7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10</w:t>
        </w:r>
      </w:hyperlink>
      <w:r>
        <w:rPr>
          <w:rFonts w:ascii="Courier New" w:hAnsi="Courier New" w:cs="Courier New"/>
          <w:sz w:val="20"/>
          <w:szCs w:val="20"/>
        </w:rPr>
        <w:t xml:space="preserve"> Порядка предоставления субсидий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 бюджета муниципального образования "Город Ижевск".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Подтверждаю полноту и достоверность представляемых документов.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Даю       согласие       на       публикацию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размещение)       в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информационно-</w:t>
      </w:r>
      <w:proofErr w:type="gramStart"/>
      <w:r>
        <w:rPr>
          <w:rFonts w:ascii="Courier New" w:hAnsi="Courier New" w:cs="Courier New"/>
          <w:sz w:val="20"/>
          <w:szCs w:val="20"/>
        </w:rPr>
        <w:t>телекоммуникационной  сети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"Интернет" информации об участнике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отбора,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подаваемой заявке, а также иной информации, связанной с участием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проведении отбора.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_______________________________________________________________________.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 ____________________ ___________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(должность руководителя юридического лица) (фамилия,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инициалы)   </w:t>
      </w:r>
      <w:proofErr w:type="gramEnd"/>
      <w:r>
        <w:rPr>
          <w:rFonts w:ascii="Courier New" w:hAnsi="Courier New" w:cs="Courier New"/>
          <w:sz w:val="20"/>
          <w:szCs w:val="20"/>
        </w:rPr>
        <w:t>(подпись)</w:t>
      </w: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0361E" w:rsidRDefault="00F0361E" w:rsidP="00F0361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 20__ года</w:t>
      </w:r>
    </w:p>
    <w:p w:rsidR="00F34DB9" w:rsidRPr="00446C0F" w:rsidRDefault="00F34DB9" w:rsidP="00F0361E">
      <w:pPr>
        <w:autoSpaceDE w:val="0"/>
        <w:autoSpaceDN w:val="0"/>
        <w:adjustRightInd w:val="0"/>
        <w:spacing w:after="0" w:line="300" w:lineRule="exact"/>
        <w:ind w:firstLine="540"/>
        <w:jc w:val="right"/>
        <w:rPr>
          <w:sz w:val="22"/>
          <w:szCs w:val="22"/>
        </w:rPr>
      </w:pPr>
    </w:p>
    <w:sectPr w:rsidR="00F34DB9" w:rsidRPr="00446C0F" w:rsidSect="00BB58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2C"/>
    <w:rsid w:val="0001350E"/>
    <w:rsid w:val="00015921"/>
    <w:rsid w:val="00023EE3"/>
    <w:rsid w:val="00033249"/>
    <w:rsid w:val="00037C12"/>
    <w:rsid w:val="000702D3"/>
    <w:rsid w:val="00074A3D"/>
    <w:rsid w:val="000772C0"/>
    <w:rsid w:val="00083F7C"/>
    <w:rsid w:val="0008698F"/>
    <w:rsid w:val="00092138"/>
    <w:rsid w:val="000B59CD"/>
    <w:rsid w:val="000C34C1"/>
    <w:rsid w:val="000E1755"/>
    <w:rsid w:val="000E78DE"/>
    <w:rsid w:val="000F57F9"/>
    <w:rsid w:val="000F5F2A"/>
    <w:rsid w:val="001139B2"/>
    <w:rsid w:val="00122255"/>
    <w:rsid w:val="00130224"/>
    <w:rsid w:val="001432C8"/>
    <w:rsid w:val="001461B2"/>
    <w:rsid w:val="00153069"/>
    <w:rsid w:val="001552AF"/>
    <w:rsid w:val="00175712"/>
    <w:rsid w:val="00181686"/>
    <w:rsid w:val="001816F2"/>
    <w:rsid w:val="00194878"/>
    <w:rsid w:val="001A14D8"/>
    <w:rsid w:val="001B26F5"/>
    <w:rsid w:val="001C0592"/>
    <w:rsid w:val="00200AAC"/>
    <w:rsid w:val="0021409D"/>
    <w:rsid w:val="00224144"/>
    <w:rsid w:val="0023018D"/>
    <w:rsid w:val="00241E31"/>
    <w:rsid w:val="00292E91"/>
    <w:rsid w:val="00293644"/>
    <w:rsid w:val="00293740"/>
    <w:rsid w:val="002B0390"/>
    <w:rsid w:val="002F7623"/>
    <w:rsid w:val="003255C6"/>
    <w:rsid w:val="00327B0C"/>
    <w:rsid w:val="00327CEA"/>
    <w:rsid w:val="00332615"/>
    <w:rsid w:val="003354DC"/>
    <w:rsid w:val="0034137A"/>
    <w:rsid w:val="003A5E2C"/>
    <w:rsid w:val="003C54F7"/>
    <w:rsid w:val="0041145B"/>
    <w:rsid w:val="00411B27"/>
    <w:rsid w:val="00411F66"/>
    <w:rsid w:val="00435E10"/>
    <w:rsid w:val="00446C0F"/>
    <w:rsid w:val="00462746"/>
    <w:rsid w:val="004A1C55"/>
    <w:rsid w:val="004C2AE2"/>
    <w:rsid w:val="004E10CF"/>
    <w:rsid w:val="00523A06"/>
    <w:rsid w:val="005445D0"/>
    <w:rsid w:val="00567E45"/>
    <w:rsid w:val="00573ACF"/>
    <w:rsid w:val="00595E66"/>
    <w:rsid w:val="005A73F0"/>
    <w:rsid w:val="005D209A"/>
    <w:rsid w:val="005E372D"/>
    <w:rsid w:val="00634FD1"/>
    <w:rsid w:val="00660566"/>
    <w:rsid w:val="006E59A2"/>
    <w:rsid w:val="006F0CC4"/>
    <w:rsid w:val="006F5376"/>
    <w:rsid w:val="00702676"/>
    <w:rsid w:val="00707B22"/>
    <w:rsid w:val="007124B2"/>
    <w:rsid w:val="00727239"/>
    <w:rsid w:val="00732057"/>
    <w:rsid w:val="007424EF"/>
    <w:rsid w:val="00742DCC"/>
    <w:rsid w:val="0074565B"/>
    <w:rsid w:val="007511F8"/>
    <w:rsid w:val="00753B05"/>
    <w:rsid w:val="00777AB1"/>
    <w:rsid w:val="007967C0"/>
    <w:rsid w:val="007D5004"/>
    <w:rsid w:val="007D5A24"/>
    <w:rsid w:val="007E02FF"/>
    <w:rsid w:val="007E1EF0"/>
    <w:rsid w:val="007F4391"/>
    <w:rsid w:val="00800EF6"/>
    <w:rsid w:val="00804D73"/>
    <w:rsid w:val="00807B03"/>
    <w:rsid w:val="008620B2"/>
    <w:rsid w:val="008935C4"/>
    <w:rsid w:val="008941CF"/>
    <w:rsid w:val="008A0F72"/>
    <w:rsid w:val="008B2E87"/>
    <w:rsid w:val="008D37E6"/>
    <w:rsid w:val="00935B3B"/>
    <w:rsid w:val="00945733"/>
    <w:rsid w:val="00945D73"/>
    <w:rsid w:val="00951ED0"/>
    <w:rsid w:val="00955BA1"/>
    <w:rsid w:val="0096211B"/>
    <w:rsid w:val="009660C0"/>
    <w:rsid w:val="00973D9C"/>
    <w:rsid w:val="009910C3"/>
    <w:rsid w:val="009B55E4"/>
    <w:rsid w:val="009C5E81"/>
    <w:rsid w:val="00A03688"/>
    <w:rsid w:val="00A42488"/>
    <w:rsid w:val="00A54BCD"/>
    <w:rsid w:val="00A611A7"/>
    <w:rsid w:val="00A71BF1"/>
    <w:rsid w:val="00A728CC"/>
    <w:rsid w:val="00A869A0"/>
    <w:rsid w:val="00A96D35"/>
    <w:rsid w:val="00AA48EF"/>
    <w:rsid w:val="00AA71ED"/>
    <w:rsid w:val="00AD0263"/>
    <w:rsid w:val="00AD035B"/>
    <w:rsid w:val="00AE24EE"/>
    <w:rsid w:val="00AE2F11"/>
    <w:rsid w:val="00B0351B"/>
    <w:rsid w:val="00B0630D"/>
    <w:rsid w:val="00B50D86"/>
    <w:rsid w:val="00B53C1A"/>
    <w:rsid w:val="00B54498"/>
    <w:rsid w:val="00B56C98"/>
    <w:rsid w:val="00B70C09"/>
    <w:rsid w:val="00BA0A1F"/>
    <w:rsid w:val="00BA5995"/>
    <w:rsid w:val="00BB58D5"/>
    <w:rsid w:val="00BC1C07"/>
    <w:rsid w:val="00BC6988"/>
    <w:rsid w:val="00BD0203"/>
    <w:rsid w:val="00BE0ADB"/>
    <w:rsid w:val="00BF0BBB"/>
    <w:rsid w:val="00BF1B88"/>
    <w:rsid w:val="00C01D31"/>
    <w:rsid w:val="00C04C8B"/>
    <w:rsid w:val="00C214E4"/>
    <w:rsid w:val="00C27892"/>
    <w:rsid w:val="00C3409C"/>
    <w:rsid w:val="00C43D72"/>
    <w:rsid w:val="00C74D2F"/>
    <w:rsid w:val="00C75D71"/>
    <w:rsid w:val="00C77E58"/>
    <w:rsid w:val="00CB2668"/>
    <w:rsid w:val="00CE32CF"/>
    <w:rsid w:val="00D104DE"/>
    <w:rsid w:val="00D179A2"/>
    <w:rsid w:val="00D20F74"/>
    <w:rsid w:val="00D21D65"/>
    <w:rsid w:val="00D41F00"/>
    <w:rsid w:val="00D50101"/>
    <w:rsid w:val="00D5585B"/>
    <w:rsid w:val="00D62F56"/>
    <w:rsid w:val="00D65FD3"/>
    <w:rsid w:val="00D8418B"/>
    <w:rsid w:val="00D84EB6"/>
    <w:rsid w:val="00D85241"/>
    <w:rsid w:val="00D90709"/>
    <w:rsid w:val="00D950E8"/>
    <w:rsid w:val="00DA6D44"/>
    <w:rsid w:val="00E05328"/>
    <w:rsid w:val="00E478BA"/>
    <w:rsid w:val="00E5145A"/>
    <w:rsid w:val="00E55B29"/>
    <w:rsid w:val="00E56E16"/>
    <w:rsid w:val="00E6155F"/>
    <w:rsid w:val="00E713C2"/>
    <w:rsid w:val="00E9365C"/>
    <w:rsid w:val="00F0361E"/>
    <w:rsid w:val="00F101EC"/>
    <w:rsid w:val="00F1720D"/>
    <w:rsid w:val="00F261B0"/>
    <w:rsid w:val="00F34DB9"/>
    <w:rsid w:val="00F4109A"/>
    <w:rsid w:val="00F43937"/>
    <w:rsid w:val="00F53C27"/>
    <w:rsid w:val="00F649F2"/>
    <w:rsid w:val="00F741E7"/>
    <w:rsid w:val="00F8596F"/>
    <w:rsid w:val="00F963BA"/>
    <w:rsid w:val="00FB1578"/>
    <w:rsid w:val="00FD69BE"/>
    <w:rsid w:val="00FE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AC2A"/>
  <w15:docId w15:val="{64098AA6-8B8E-4C0C-9B16-711041ED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EF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2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2"/>
      <w:szCs w:val="22"/>
      <w:lang w:eastAsia="ru-RU"/>
    </w:rPr>
  </w:style>
  <w:style w:type="paragraph" w:customStyle="1" w:styleId="8">
    <w:name w:val="Знак Знак8"/>
    <w:basedOn w:val="a"/>
    <w:rsid w:val="00F8596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943E3762A4B223D503B7C29240922904308C1FCC7A16E86F1CA34E06B4FCACCEE7439A6032EE986461684B7029007E8EDFB7A36CD387D8D169226EV5v9L" TargetMode="External"/><Relationship Id="rId13" Type="http://schemas.openxmlformats.org/officeDocument/2006/relationships/hyperlink" Target="consultantplus://offline/ref=7DFBBA1E3115BDD4A2E75FD3AA1AD92388CBB83CB3E25CCB6F2F58D619D08E0BFE140B7AB10C5C6D3114266F6A80CC719D4DA236479F6402FC74D4D764y7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9028DBDC65C9BDF11FA4FC4D07FBA47B22783B5BAC5A6AEDD884CAE5A963541E75B742A3F1723364390AFF2FF1A5AD4E0101A3EF60FEBB59F8619DW8u8L" TargetMode="External"/><Relationship Id="rId12" Type="http://schemas.openxmlformats.org/officeDocument/2006/relationships/hyperlink" Target="consultantplus://offline/ref=DD943E3762A4B223D503A9CF842CCC21033FD615CB771BB8354BA51959E4FAF98EA745CA2475E8CD35253C4470214A2FCF94B8A36DVCvEL" TargetMode="External"/><Relationship Id="rId17" Type="http://schemas.openxmlformats.org/officeDocument/2006/relationships/hyperlink" Target="consultantplus://offline/ref=9715935D4AFA451360F6C2E99405798B22F953DB95C22050B9F4F3C3BAA2D592585DCEF6770A4CCA140E09CA3CDFE44B2EFFB8BBECEF2E71BBE4AEABfDX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15935D4AFA451360F6C2E99405798B22F953DB95C22050B9F4F3C3BAA2D592585DCEF6770A4CCA140E09C83DDFE44B2EFFB8BBECEF2E71BBE4AEABfDX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56F4224C0FC56AD4D76104105D6E3DA0444B29B53291C2C7E48F4BB47F72CB7CD3C47524A4DD50AF8B6FF696F00D62CBFEF4922128F55F38070A335t0L" TargetMode="External"/><Relationship Id="rId11" Type="http://schemas.openxmlformats.org/officeDocument/2006/relationships/hyperlink" Target="consultantplus://offline/ref=DD943E3762A4B223D503A9CF842CCC21033FD615CB771BB8354BA51959E4FAF98EA745CA2573E8CD35253C4470214A2FCF94B8A36DVCvEL" TargetMode="External"/><Relationship Id="rId5" Type="http://schemas.openxmlformats.org/officeDocument/2006/relationships/hyperlink" Target="consultantplus://offline/ref=59756F4224C0FC56AD4D76104105D6E3DA0444B29B53291C2C7E48F4BB47F72CB7CD3C47524A4DD50AF8B6F8666F00D62CBFEF4922128F55F38070A335t0L" TargetMode="External"/><Relationship Id="rId15" Type="http://schemas.openxmlformats.org/officeDocument/2006/relationships/hyperlink" Target="consultantplus://offline/ref=7DFBBA1E3115BDD4A2E75FD3AA1AD92388CBB83CB3E25CCB6F2F58D619D08E0BFE140B7AB10C5C6D311426686580CC719D4DA236479F6402FC74D4D764y7L" TargetMode="External"/><Relationship Id="rId10" Type="http://schemas.openxmlformats.org/officeDocument/2006/relationships/hyperlink" Target="consultantplus://offline/ref=DD943E3762A4B223D503B7C29240922904308C1FCC7A16E86F1CA34E06B4FCACCEE7439A6032EE986461684B7529007E8EDFB7A36CD387D8D169226EV5v9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izh.ru/" TargetMode="External"/><Relationship Id="rId9" Type="http://schemas.openxmlformats.org/officeDocument/2006/relationships/hyperlink" Target="consultantplus://offline/ref=DD943E3762A4B223D503B7C29240922904308C1FCC7A16E86F1CA34E06B4FCACCEE7439A6032EE98646169487429007E8EDFB7A36CD387D8D169226EV5v9L" TargetMode="External"/><Relationship Id="rId14" Type="http://schemas.openxmlformats.org/officeDocument/2006/relationships/hyperlink" Target="consultantplus://offline/ref=7DFBBA1E3115BDD4A2E75FD3AA1AD92388CBB83CB3E25CCB6F2F58D619D08E0BFE140B7AB10C5C6D3114266A6480CC719D4DA236479F6402FC74D4D764y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Afanasyeva_VA</dc:creator>
  <cp:lastModifiedBy>Скутина Елена Сергеевна</cp:lastModifiedBy>
  <cp:revision>2</cp:revision>
  <cp:lastPrinted>2023-01-24T12:20:00Z</cp:lastPrinted>
  <dcterms:created xsi:type="dcterms:W3CDTF">2023-05-04T09:55:00Z</dcterms:created>
  <dcterms:modified xsi:type="dcterms:W3CDTF">2023-05-04T09:55:00Z</dcterms:modified>
</cp:coreProperties>
</file>