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36" w:rsidRPr="00B26436" w:rsidRDefault="00B26436" w:rsidP="00B26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6436">
        <w:rPr>
          <w:rFonts w:ascii="Times New Roman" w:hAnsi="Times New Roman" w:cs="Times New Roman"/>
          <w:b/>
          <w:sz w:val="24"/>
          <w:szCs w:val="24"/>
        </w:rPr>
        <w:t>Перечень сведений, которые могут запрашиваться контрольным (надзорным) органом у контролируемого лица</w:t>
      </w:r>
    </w:p>
    <w:p w:rsidR="00B26436" w:rsidRPr="00B26436" w:rsidRDefault="00B26436" w:rsidP="00B26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436" w:rsidRPr="00B26436" w:rsidRDefault="00B26436" w:rsidP="00B26436">
      <w:pPr>
        <w:jc w:val="both"/>
        <w:rPr>
          <w:rFonts w:ascii="Times New Roman" w:hAnsi="Times New Roman" w:cs="Times New Roman"/>
          <w:sz w:val="24"/>
          <w:szCs w:val="24"/>
        </w:rPr>
      </w:pPr>
      <w:r w:rsidRPr="00B26436">
        <w:rPr>
          <w:rFonts w:ascii="Times New Roman" w:hAnsi="Times New Roman" w:cs="Times New Roman"/>
          <w:sz w:val="24"/>
          <w:szCs w:val="24"/>
        </w:rPr>
        <w:t>В рамках осуществления регионального государственного жилищного контроля (надзора),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4"/>
          <w:szCs w:val="24"/>
        </w:rPr>
        <w:t>, муниципального жилищного контроля</w:t>
      </w:r>
      <w:r w:rsidRPr="00B26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B26436">
        <w:rPr>
          <w:rFonts w:ascii="Times New Roman" w:hAnsi="Times New Roman" w:cs="Times New Roman"/>
          <w:sz w:val="24"/>
          <w:szCs w:val="24"/>
        </w:rPr>
        <w:t xml:space="preserve"> могут запрашиваться только документы, информация, относящиеся к предмету контрольного (надзорного) мероприятия и необходимых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требований). Перечень сведений: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принятой-поданной электроэнергии, тепловой энергии, водоснабжения, водоотведения, газоснабжения ресурсоснабжающей организации.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сверки взаимных расчетов по оплате поставленных коммунальных услуг (ресурсов).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ввода в эксплуатацию индивидуальных и общедомовых приборов учета коммунальных услуг (ресурсов).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проверки качества коммунальных услуг.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о поставке коммунальных услуг.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об ограничении или приостановлении предоставления коммунальных услуг.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допуска приборов учета в эксплуатацию.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постановки общедомового прибора учета на коммерческий учет.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осмотра общего имущества многоквартирного дома.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об отказе в допуске к внутридомовому и (или) внутриквартирному газовому оборудованию и о невозможности проведения работ по техническому обслуживанию указанного оборудования.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приемки оказанных услуг и (или) выполненных работ                                                        и текущему ремонту общего имущества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проверки готовности к отопительному периоду.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приема-передачи технической документации на многоквартирный дом и иных, связанных с управлением многоквартирным домом документов.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Акты органа местного самоуправления, информация и (или) документы по соблюдению требований законодательства по соблюдению обязательных требований при проведении перепланировки и (или) переустройства помещений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Агентские договоры.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lastRenderedPageBreak/>
        <w:t>Графики выполнения работ по техническому обслуживанию и ремонту внутридомового и внутриквартирного газового оборудования, информация о выполнении указанных графиков.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Договоры, проекты договоров оказания услуг и (или) выполнения работ по содержанию и ремонту общего имущества собственников помещений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 аренды, найма жилого помещения.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 о предоставлении коммунальных услуг.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 о техническом обслуживании и ремонте внутридомового и внутриквартирного газового оборудования.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 о техническом диагностировании внутридомового и (или) внутриквартирного газового оборудования.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 о проверке, об очистке и (или) о ремонте дымовых и вентиляционных каналов.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 об использовании общего имущества собственников помещений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 на оказание услуг с организацией, осуществляющей деятельность по аварийно-диспетчерскому обслуживанию.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 (акты) о приемке результатов работ, сметы, описи работ по проведению текущего ремонта, оказанию услуг и (или) выполнению работ по содержанию и ремонту общего имущества собственников помещений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 страхования ответственности владельца лифта.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Договоры на проведение оценки соответствия лифта.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 о назначении лица, ответственного за безопасное использование и содержание внутридомового газового оборудования.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Декларация соответствия на лифты, введенные в эксплуатацию после 14.10.2010.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Документ-акт, подтверждающий проведение оценки соответствия лифта.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Документ-заключение, подтверждающий проведение оценки соответствия лифта.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 о назначении руководителя юридического лица на должность.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Документы, подтверждающие задолженность потребителя за коммунальные услуги.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Документы, подтверждающие вручение предупреждения (уведомление) потребителю-должнику об ограничении приостановления предоставления коммунальной услуги.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Документы, подтверждающие намерение передать техническую и иную документацию на многоквартирный дом.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Доверенности собственников помещений в многоквартирном доме, в случае участия собственников помещений в указанных общих собраниях собственников помещений через представителей.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lastRenderedPageBreak/>
        <w:t>Документы технического учета жилищного фонда, содержащие сведения о состоянии общего имущества.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 по учету технического состояния многоквартирного дома.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Документы, содержащие обоснование расчета платы за жилое помещение и коммунальные услуги.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Документы, подтверждающие факт направления (получения) письменного ответа на запрос (обращение) собственников и пользователей помещений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Документы, подтверждающие оплату населения за коммунальные услуги.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Журнал учета заявок собственников и пользователей помещений в многоквартирных домах.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Журналы осмотра многоквартирных домов.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Журналы учета показаний индивидуальных и общедомовых приборов учета.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Журналы регистрации фактов предоставления коммунальных услуг ненадлежащего качества и (или) с перерывами, превышающими установленную продолжительность всем или части потребителей в связи с нарушениями (авариями), возникшими в работе внутридомовых инженерных систем и (или) централизованных сетей инженерно-технологического обеспечения.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Запросы (обращения) собственников и пользователей помещений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Заявки о замене оборудования, входящего в состав внутридомового газового оборудования, внутриквартирного газового оборудования, сведения и документы о выполнении (невыполнении) указанных заявок.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Заявки, сообщения заказчиков о неисправности оборудования, входящего в состав внутридомового газового оборудования, внутриквартирного газового оборудования, о ремонте такого оборудования, а также об авариях, утечках и иных чрезвычайных ситуациях, возникающих при пользовании газом.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Заявление об изменении размера платы за содержание и ремонт жилого помещения.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документы, подтверждающие своевременность направления платежных документов и способа их предоставления потребителям.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размере ежемесячных начислений по договору ресурсоснабжения.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по вопросу отсутствия сведений в платежных документах, выставляемых потребителям.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о лице (лицах), инициировавших проведение общих собраний собственников помещений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о дате начала исполнения функций по управлению многоквартирным домом, о дате передаче технической документации на многоквартирный дом.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о собственниках и нанимателях помещений в многоквартирном доме, а также лицах, использующих общее имущество в многоквартирном доме на основании договоров (по решениям общих собраний собственников помещений в многоквартирных домах), оформленных управляющей организацией.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о выполненных работах по капитальному ремонту.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о направлении уведомлений о принятых на общем собрании собственников помещений в многоквартирном доме решениях с приложением соответствующих копий лицам, указанным п. 18 Правил осуществления деятельности по управлению многоквартирными домами, утвержденными постановлением Правительства Российской Федерации от 15.05.2013 № 416.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документы, подтверждающие направление собственникам помещений в многоквартирном доме предложения о сроке начала капитального ремонта общего имущества в многоквартирном доме,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документы, подтверждающие направление уведомлений о проведении общего собрания собственников помещений в многоквартирном доме, а также подтверждающие соблюдение порядка уведомления собственников помещений в многоквартирном доме о принятых на общем собрании решениях.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об основании проведения общего собрания собственников помещений в многоквартирном доме в форме заочного голосования (опросным путем).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об объемах потребленных индивидуальными и общедомовыми приборами учета коммунальных услуг (ресурсов).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жилых и нежилых помещениях в многоквартирном доме, оборудованных и не оборудованных индивидуальными приборами учета коммунальных услуг.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внутридомовом и внутриквартирном газовом оборудовании, признанном не подлежащим ремонту.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выявлении (отсутствии) фактов самостоятельной замены внутридомового, внутриквартирного газового оборудования без привлечения специализированной организации.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нормативных сроках эксплуатации внутридомового, внутриквартирного газового оборудования, установленных изготовителем или проектной документацией.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прекращении (приостановлении, ограничении) газоснабжения.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проведении технического диагностирования внутридомового и (или) внутриквартирного газового оборудования.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проведении проверок, очистки и (или) о ремонте дымовых и вентиляционных каналов.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разграничении эксплуатационной ответственности и балансовой принадлежности сетей электроснабжения, теплоснабжения, водоснабжения и водоотведения, информационно-телекоммуникационных сетей.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об исполнении ранее выданных предписаний.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об оснащенности многоквартирного дома общедомовыми приборами учета коммунальных ресурсов, о поверке данных приборов.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об оснащенности помещений многоквартирного дома, жилого дома индивидуальными приборами учета коммунальных ресурсов.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по результатам осмотров, технического облуживания, поверки и иных мероприятий, связанных с эксплуатацией приборов учета коммунальных ресурсов.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о местах накопления твердых коммунальных отходов.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о местах для сбора и размещения отработанных ртутьсодержащих ламп.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о нанимателях, арендаторах жилого помещения.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проведении в отношении общего имущества в многоквартирном доме мероприятий по энергосбережению и повышению энергетической эффективности.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составе общего имущества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состоянии общего имущества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документы, подтверждающие продолжительность периода временного отсутствия потребителя по месту постоянного жительства.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Информация и (или) документы о порядке начисления платы за жилищно-коммунальные услуги</w:t>
      </w:r>
      <w:r w:rsidR="004175FC" w:rsidRPr="004175FC">
        <w:rPr>
          <w:rFonts w:ascii="Times New Roman" w:hAnsi="Times New Roman" w:cs="Times New Roman"/>
          <w:sz w:val="24"/>
          <w:szCs w:val="24"/>
        </w:rPr>
        <w:t>.</w:t>
      </w:r>
      <w:r w:rsidRPr="004175FC">
        <w:rPr>
          <w:rFonts w:ascii="Times New Roman" w:hAnsi="Times New Roman" w:cs="Times New Roman"/>
          <w:sz w:val="24"/>
          <w:szCs w:val="24"/>
        </w:rPr>
        <w:t>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Отчет по агентскому договору.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Паспорта на индивидуальные и общедомовые приборы учета коммунальных услуг (ресурсов), документы, подтверждающие результаты последней поверки приборов учета, информация и (или) документы о вводе указанных приборов учета в эксплуатацию.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Паспорт готовности к отопительному периоду.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Платежные документы для внесения платы за жилое п</w:t>
      </w:r>
      <w:r w:rsidR="004175FC" w:rsidRPr="004175FC">
        <w:rPr>
          <w:rFonts w:ascii="Times New Roman" w:hAnsi="Times New Roman" w:cs="Times New Roman"/>
          <w:sz w:val="24"/>
          <w:szCs w:val="24"/>
        </w:rPr>
        <w:t>омещение и коммунальные услуги.</w:t>
      </w:r>
    </w:p>
    <w:p w:rsidR="00B26436" w:rsidRPr="004175FC" w:rsidRDefault="004175FC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Решения</w:t>
      </w:r>
      <w:r w:rsidR="00B26436" w:rsidRPr="004175FC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в многоквартирном доме с приложениями, в том числе </w:t>
      </w:r>
      <w:r w:rsidRPr="004175FC">
        <w:rPr>
          <w:rFonts w:ascii="Times New Roman" w:hAnsi="Times New Roman" w:cs="Times New Roman"/>
          <w:sz w:val="24"/>
          <w:szCs w:val="24"/>
        </w:rPr>
        <w:t>решения</w:t>
      </w:r>
      <w:r w:rsidR="00B26436" w:rsidRPr="004175FC">
        <w:rPr>
          <w:rFonts w:ascii="Times New Roman" w:hAnsi="Times New Roman" w:cs="Times New Roman"/>
          <w:sz w:val="24"/>
          <w:szCs w:val="24"/>
        </w:rPr>
        <w:t xml:space="preserve"> собраний членов товарищества собственников жилья, жилщно-строительного кооператива, заседаний правления товарищества собственников жилья, жилщно-строительного кооператива.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Проектная, эксплуатационная и другая техническая документация на внутридомовое газовое оборудование, на дымовые и вентиляционные каналы.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Претензии, направленные собственникам (нанимателям) помещений в многоквартирном доме, имеющих невыполненные обязательства по внесению платы за жилое помещение и коммунальные услуги, с приложением подтверждающих вручение указанных претензий документов.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Письменный ответ на запрос (обращение) собственников и пользователей помещений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Перечень (проект перечня) услуг и работ по содержанию общего имущества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Паспорта и руководства (инструкции) по эксплуатации лифтов.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Перечень многоквартирных домов, оснащенных внутридомовым газовым оборудованием, с указанием даты ввода многоквартирного дома в эксплуатацию.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Реестр договоров оказания услуг и (или) выполнения работ по содержанию и ремонту общего имущества собственников помещений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Решения судов по исковым заявлениям о взыскании задолженности по оплате жилищных и коммунальных услуг.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Реестр собственников помещений в многоквартирном доме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Реестр членов товарищества собственников жилья, содержащий сведения, позволяющие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доме.</w:t>
      </w:r>
    </w:p>
    <w:p w:rsidR="00B26436" w:rsidRPr="004175FC" w:rsidRDefault="00B26436" w:rsidP="004175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5FC">
        <w:rPr>
          <w:rFonts w:ascii="Times New Roman" w:hAnsi="Times New Roman" w:cs="Times New Roman"/>
          <w:sz w:val="24"/>
          <w:szCs w:val="24"/>
        </w:rPr>
        <w:t>Реестр членов жилищно-строительного кооператива.</w:t>
      </w:r>
    </w:p>
    <w:p w:rsidR="00B26436" w:rsidRPr="00B26436" w:rsidRDefault="00B26436" w:rsidP="004175F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6436">
        <w:rPr>
          <w:rFonts w:ascii="Times New Roman" w:hAnsi="Times New Roman" w:cs="Times New Roman"/>
          <w:sz w:val="24"/>
          <w:szCs w:val="24"/>
        </w:rPr>
        <w:t>В соответствии с ч.6 ст. 72 Федеральный закон от 31.07.2020 № 248-ФЗ «О государственном контроле (надзоре) и муниципальном контроле в Российской Федерации»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B26436" w:rsidRPr="00B26436" w:rsidRDefault="00B26436" w:rsidP="00B26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074" w:rsidRPr="00B26436" w:rsidRDefault="005F3074" w:rsidP="00B26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436" w:rsidRPr="00B26436" w:rsidRDefault="00B26436" w:rsidP="00B264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6436" w:rsidRPr="00B2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089F"/>
    <w:multiLevelType w:val="hybridMultilevel"/>
    <w:tmpl w:val="FE2E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F2"/>
    <w:rsid w:val="004175FC"/>
    <w:rsid w:val="005F3074"/>
    <w:rsid w:val="00725B74"/>
    <w:rsid w:val="008C663A"/>
    <w:rsid w:val="00B26436"/>
    <w:rsid w:val="00F9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D3FC8-41EF-40B6-B824-3A99AF99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ЖКХ Администрации города Ижевска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Веретенникова Оксана Сергеевна</dc:creator>
  <cp:lastModifiedBy>Скутина Елена Сергеевна</cp:lastModifiedBy>
  <cp:revision>2</cp:revision>
  <dcterms:created xsi:type="dcterms:W3CDTF">2023-08-10T12:25:00Z</dcterms:created>
  <dcterms:modified xsi:type="dcterms:W3CDTF">2023-08-10T12:25:00Z</dcterms:modified>
</cp:coreProperties>
</file>