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C8" w:rsidRDefault="007523C8" w:rsidP="007523C8">
      <w:pPr>
        <w:pStyle w:val="ConsPlusNormal"/>
        <w:jc w:val="both"/>
        <w:outlineLvl w:val="0"/>
      </w:pPr>
    </w:p>
    <w:p w:rsidR="007523C8" w:rsidRDefault="007523C8" w:rsidP="007523C8">
      <w:pPr>
        <w:pStyle w:val="ConsPlusTitle"/>
        <w:jc w:val="center"/>
      </w:pPr>
      <w:r>
        <w:t>АДМИНИСТРАЦИЯ ГОРОДА ИЖЕВСКА</w:t>
      </w:r>
    </w:p>
    <w:p w:rsidR="007523C8" w:rsidRDefault="007523C8" w:rsidP="007523C8">
      <w:pPr>
        <w:pStyle w:val="ConsPlusTitle"/>
        <w:ind w:firstLine="540"/>
        <w:jc w:val="both"/>
      </w:pPr>
    </w:p>
    <w:p w:rsidR="007523C8" w:rsidRDefault="007523C8" w:rsidP="007523C8">
      <w:pPr>
        <w:pStyle w:val="ConsPlusTitle"/>
        <w:jc w:val="center"/>
      </w:pPr>
      <w:r>
        <w:t>ПОСТАНОВЛЕНИЕ</w:t>
      </w:r>
    </w:p>
    <w:p w:rsidR="007523C8" w:rsidRDefault="007523C8" w:rsidP="007523C8">
      <w:pPr>
        <w:pStyle w:val="ConsPlusTitle"/>
        <w:jc w:val="center"/>
      </w:pPr>
      <w:r>
        <w:t>от 20 апреля 2021 г. N 667</w:t>
      </w:r>
    </w:p>
    <w:p w:rsidR="007523C8" w:rsidRDefault="007523C8" w:rsidP="007523C8">
      <w:pPr>
        <w:pStyle w:val="ConsPlusTitle"/>
        <w:ind w:firstLine="540"/>
        <w:jc w:val="both"/>
      </w:pPr>
    </w:p>
    <w:p w:rsidR="007523C8" w:rsidRDefault="007523C8" w:rsidP="007523C8">
      <w:pPr>
        <w:pStyle w:val="ConsPlusTitle"/>
        <w:jc w:val="center"/>
      </w:pPr>
      <w:r>
        <w:t>О ВНЕСЕНИИ ИЗМЕНЕНИЯ В ПОСТАНОВЛЕНИЕ АДМИНИСТРАЦИИ</w:t>
      </w:r>
    </w:p>
    <w:p w:rsidR="007523C8" w:rsidRDefault="007523C8" w:rsidP="007523C8">
      <w:pPr>
        <w:pStyle w:val="ConsPlusTitle"/>
        <w:jc w:val="center"/>
      </w:pPr>
      <w:r>
        <w:t>Г. ИЖЕВСКА ОТ 28.02.2020 N 285 "ОБ УТВЕРЖДЕНИИ ПРАВИЛ</w:t>
      </w:r>
    </w:p>
    <w:p w:rsidR="007523C8" w:rsidRDefault="007523C8" w:rsidP="007523C8">
      <w:pPr>
        <w:pStyle w:val="ConsPlusTitle"/>
        <w:jc w:val="center"/>
      </w:pPr>
      <w:r>
        <w:t>ОСУЩЕСТВЛЕНИЯ ДЕЯТЕЛЬНОСТИ ПО ОБРАЩЕНИЮ С ЖИВОТНЫМИ</w:t>
      </w:r>
    </w:p>
    <w:p w:rsidR="007523C8" w:rsidRDefault="007523C8" w:rsidP="007523C8">
      <w:pPr>
        <w:pStyle w:val="ConsPlusTitle"/>
        <w:jc w:val="center"/>
      </w:pPr>
      <w:r>
        <w:t>БЕЗ ВЛАДЕЛЬЦЕВ НА ТЕРРИТОРИИ МУНИЦИПАЛЬНОГО ОБРАЗОВАНИЯ</w:t>
      </w:r>
    </w:p>
    <w:p w:rsidR="007523C8" w:rsidRDefault="007523C8" w:rsidP="007523C8">
      <w:pPr>
        <w:pStyle w:val="ConsPlusTitle"/>
        <w:jc w:val="center"/>
      </w:pPr>
      <w:r>
        <w:t>"ГОРОД ИЖЕВСК"</w:t>
      </w:r>
    </w:p>
    <w:p w:rsidR="007523C8" w:rsidRDefault="007523C8" w:rsidP="007523C8">
      <w:pPr>
        <w:pStyle w:val="ConsPlusNormal"/>
        <w:jc w:val="both"/>
      </w:pPr>
    </w:p>
    <w:p w:rsidR="007523C8" w:rsidRDefault="007523C8" w:rsidP="007523C8">
      <w:pPr>
        <w:pStyle w:val="ConsPlusNormal"/>
        <w:ind w:firstLine="540"/>
        <w:jc w:val="both"/>
      </w:pPr>
      <w:proofErr w:type="gramStart"/>
      <w:r>
        <w:t xml:space="preserve">В целях приведения муниципального правового акта в соответствие с действующим законодательством Российской Федерации, в соответствии с Федеральным </w:t>
      </w:r>
      <w:hyperlink r:id="rId4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N 131-ФЗ от 06.10.2003 "Об общих принципах организации местного самоуправления в Российской Федерации", </w:t>
      </w:r>
      <w:hyperlink r:id="rId5" w:tooltip="Закон УР от 01.10.2012 N 50-РЗ (ред. от 11.03.2020) &quot;О наделении органов местного самоуправления отдельными государственными полномочиями Удмуртской Республики по организации мероприятий при осуществлении деятельности по обращению с животными без владельцев&quot; (принят Государственным Советом УР 25.09.2012) (вместе с &quot;Методикой расчета субвенций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{КонсультантПлюс}" w:history="1">
        <w:r>
          <w:rPr>
            <w:color w:val="0000FF"/>
          </w:rPr>
          <w:t>Законом</w:t>
        </w:r>
      </w:hyperlink>
      <w:r>
        <w:t xml:space="preserve"> Удмуртской Республики N 50-РЗ от 01.10.2012 "О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животных", учитывая</w:t>
      </w:r>
      <w:proofErr w:type="gramEnd"/>
      <w:r>
        <w:t xml:space="preserve"> </w:t>
      </w:r>
      <w:hyperlink r:id="rId6" w:tooltip="Постановление Правительства УР от 28.12.2019 N 617 &quot;Об утверждении Порядка осуществления деятельности по обращению с животными без владельцев на территории Удмуртской Республики&quot; (Зарегистрировано в Управлении Минюста России по УР 09.01.2020 N RU18000201901766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N 617 от 28.12.2019 "Об утверждении Порядка осуществления деятельности по обращению с животными без владельцев на территории Удмуртской Республики", руководствуясь </w:t>
      </w:r>
      <w:hyperlink r:id="rId7" w:tooltip="Решение Городской думы г. Ижевска от 16.06.2005 N 333 (ред. от 17.12.2020) &quot;О принятии Устава муниципального образования &quot;Город Ижевск&quot; (Устава города Ижевска)&quot; (Зарегистрировано в Президиуме Государственного Совета Удмуртской Республики 21.06.2005 N 514-III) (с изм. и доп., вступающими в силу с 23.01.2021){КонсультантПлюс}" w:history="1">
        <w:r>
          <w:rPr>
            <w:color w:val="0000FF"/>
          </w:rPr>
          <w:t>Уставом</w:t>
        </w:r>
      </w:hyperlink>
      <w:r>
        <w:t xml:space="preserve"> города Ижевска, постановляю:</w:t>
      </w:r>
    </w:p>
    <w:p w:rsidR="007523C8" w:rsidRDefault="007523C8" w:rsidP="007523C8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8" w:tooltip="Постановление Администрации г. Ижевска от 28.02.2020 N 285 &quot;Об утверждении Правил осуществления деятельности по обращению с животными без владельцев на территории муниципального образования &quot;Город Ижевск&quot;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Ижевска от 28.02.2020 N 285 "Об утверждении Правил осуществления деятельности по обращению с животными без владельцев на территории муниципального образования "Город Ижевск" следующее изменение:</w:t>
      </w:r>
    </w:p>
    <w:p w:rsidR="007523C8" w:rsidRDefault="007523C8" w:rsidP="007523C8">
      <w:pPr>
        <w:pStyle w:val="ConsPlusNormal"/>
        <w:spacing w:before="200"/>
        <w:ind w:firstLine="540"/>
        <w:jc w:val="both"/>
      </w:pPr>
      <w:r>
        <w:t xml:space="preserve">1. </w:t>
      </w:r>
      <w:hyperlink r:id="rId9" w:tooltip="Постановление Администрации г. Ижевска от 28.02.2020 N 285 &quot;Об утверждении Правил осуществления деятельности по обращению с животными без владельцев на территории муниципального образования &quot;Город Ижевск&quot;------------ Недействующая редакция{КонсультантПлюс}" w:history="1">
        <w:r>
          <w:rPr>
            <w:color w:val="0000FF"/>
          </w:rPr>
          <w:t>Пункт 6</w:t>
        </w:r>
      </w:hyperlink>
      <w:r>
        <w:t xml:space="preserve"> Правил изложить в следующей редакции: "6. Уполномоченным органом </w:t>
      </w:r>
      <w:proofErr w:type="gramStart"/>
      <w:r>
        <w:t>на осуществление организации мероприятий при осуществлении деятельности по обращению с животными без владельцев</w:t>
      </w:r>
      <w:proofErr w:type="gramEnd"/>
      <w:r>
        <w:t xml:space="preserve"> на территории муниципального образования "Город Ижевск" является муниципальное казенное учреждение города Ижевска "Служба благоустройства и дорожного хозяйства".</w:t>
      </w:r>
    </w:p>
    <w:p w:rsidR="007523C8" w:rsidRDefault="007523C8" w:rsidP="007523C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момента официального опубликования.</w:t>
      </w:r>
    </w:p>
    <w:p w:rsidR="007523C8" w:rsidRDefault="007523C8" w:rsidP="007523C8">
      <w:pPr>
        <w:pStyle w:val="ConsPlusNormal"/>
        <w:jc w:val="both"/>
      </w:pPr>
    </w:p>
    <w:p w:rsidR="007523C8" w:rsidRDefault="007523C8" w:rsidP="007523C8">
      <w:pPr>
        <w:pStyle w:val="ConsPlusNormal"/>
        <w:jc w:val="right"/>
      </w:pPr>
      <w:r>
        <w:t>Глава муниципального образования</w:t>
      </w:r>
    </w:p>
    <w:p w:rsidR="007523C8" w:rsidRDefault="007523C8" w:rsidP="007523C8">
      <w:pPr>
        <w:pStyle w:val="ConsPlusNormal"/>
        <w:jc w:val="right"/>
      </w:pPr>
      <w:r>
        <w:t>"Город Ижевск"</w:t>
      </w:r>
    </w:p>
    <w:p w:rsidR="007523C8" w:rsidRDefault="007523C8" w:rsidP="007523C8">
      <w:pPr>
        <w:pStyle w:val="ConsPlusNormal"/>
        <w:jc w:val="right"/>
      </w:pPr>
      <w:r>
        <w:t>О.Н.БЕКМЕМЕТЬЕВ</w:t>
      </w:r>
    </w:p>
    <w:p w:rsidR="007523C8" w:rsidRDefault="007523C8" w:rsidP="007523C8">
      <w:pPr>
        <w:pStyle w:val="ConsPlusNormal"/>
        <w:jc w:val="both"/>
      </w:pPr>
    </w:p>
    <w:p w:rsidR="007523C8" w:rsidRDefault="007523C8" w:rsidP="007523C8">
      <w:pPr>
        <w:pStyle w:val="ConsPlusNormal"/>
        <w:jc w:val="both"/>
      </w:pPr>
    </w:p>
    <w:p w:rsidR="007523C8" w:rsidRDefault="007523C8" w:rsidP="007523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1B3" w:rsidRPr="007523C8" w:rsidRDefault="003E01B3">
      <w:pPr>
        <w:rPr>
          <w:lang w:val="en-US"/>
        </w:rPr>
      </w:pPr>
    </w:p>
    <w:sectPr w:rsidR="003E01B3" w:rsidRPr="007523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2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523C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2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523C8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 Ижевска от 20.04.2021 N 667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изменения в постановление Администрации г. Ижевск...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13.07.2021</w:t>
          </w:r>
        </w:p>
      </w:tc>
    </w:tr>
  </w:tbl>
  <w:p w:rsidR="00000000" w:rsidRDefault="00752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23C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rPr>
              <w:sz w:val="24"/>
              <w:szCs w:val="24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75pt;height:35.2pt">
                <v:imagedata r:id="rId1" o:title=""/>
              </v:shape>
            </w:pict>
          </w:r>
        </w:p>
        <w:p w:rsidR="00000000" w:rsidRDefault="007523C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 Ижевска от 20.04.2021 N 667 "О внесении изменения в постановление Админис</w:t>
          </w:r>
          <w:r>
            <w:rPr>
              <w:rFonts w:ascii="Tahoma" w:hAnsi="Tahoma" w:cs="Tahoma"/>
              <w:sz w:val="16"/>
              <w:szCs w:val="16"/>
            </w:rPr>
            <w:t>трации г. Ижевск...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3C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13.07.2021</w:t>
          </w:r>
        </w:p>
      </w:tc>
    </w:tr>
  </w:tbl>
  <w:p w:rsidR="00000000" w:rsidRDefault="00752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23C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523C8"/>
    <w:rsid w:val="003E01B3"/>
    <w:rsid w:val="0075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2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B208A2BDC887197CE9FE3ADCCEC01B608A19FF726E14E026C5D2795BEC4DF56B98FCD1BC72DBD0DC3462F96ACBF35B078z2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B208A2BDC887197CE9FE3ADCCEC01B608A19FF725EF4F03685D2795BEC4DF56B98FCD09C775B10CC0582E93B9E964F6D686FFC23862E35C67536976z4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B208A2BDC887197CE9FE3ADCCEC01B608A19FF726EE43036C5D2795BEC4DF56B98FCD1BC72DBD0DC3462F96ACBF35B078z2L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D3AD78707F286F156D4A1A515AA3598A628BF76F9BCE1A5F29C991CF0B5D5449242BEAC92676C5503D71E5B8445A0F0BB46Ez3L" TargetMode="Externa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hyperlink" Target="consultantplus://offline/ref=D3AD78707F286F156D4A045C4CCF07826287AB6299C6180B779A9798540D521C766BB49076318E5D3B6CF9B84164z5L" TargetMode="External"/><Relationship Id="rId9" Type="http://schemas.openxmlformats.org/officeDocument/2006/relationships/hyperlink" Target="consultantplus://offline/ref=2C0B208A2BDC887197CE9FE3ADCCEC01B608A19FF726E14E026C5D2795BEC4DF56B98FCD09C775B10CC0582D96B9E964F6D686FFC23862E35C67536976z4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3924</Characters>
  <Application>Microsoft Office Word</Application>
  <DocSecurity>0</DocSecurity>
  <Lines>32</Lines>
  <Paragraphs>9</Paragraphs>
  <ScaleCrop>false</ScaleCrop>
  <Company>Администрация города Ижевска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1</cp:revision>
  <dcterms:created xsi:type="dcterms:W3CDTF">2023-10-25T11:36:00Z</dcterms:created>
  <dcterms:modified xsi:type="dcterms:W3CDTF">2023-10-25T11:36:00Z</dcterms:modified>
</cp:coreProperties>
</file>