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8B" w:rsidRDefault="0080448B" w:rsidP="0080448B">
      <w:pPr>
        <w:ind w:right="-31"/>
        <w:jc w:val="center"/>
        <w:outlineLvl w:val="0"/>
      </w:pPr>
      <w:r>
        <w:t xml:space="preserve">   </w:t>
      </w:r>
    </w:p>
    <w:p w:rsidR="0080448B" w:rsidRDefault="0080448B" w:rsidP="0080448B">
      <w:pPr>
        <w:tabs>
          <w:tab w:val="right" w:pos="10111"/>
        </w:tabs>
        <w:ind w:right="-31"/>
        <w:outlineLvl w:val="0"/>
      </w:pPr>
      <w:r>
        <w:t xml:space="preserve">                                                                                                                            СОГЛАСОВАНО:</w:t>
      </w:r>
    </w:p>
    <w:p w:rsidR="0080448B" w:rsidRDefault="0080448B" w:rsidP="0080448B">
      <w:pPr>
        <w:ind w:right="-31"/>
        <w:jc w:val="right"/>
        <w:outlineLvl w:val="0"/>
      </w:pPr>
      <w:r>
        <w:t>Заместитель Главы Администрации</w:t>
      </w:r>
    </w:p>
    <w:p w:rsidR="0080448B" w:rsidRDefault="0080448B" w:rsidP="0080448B">
      <w:pPr>
        <w:ind w:right="-31"/>
        <w:jc w:val="right"/>
        <w:outlineLvl w:val="0"/>
      </w:pPr>
      <w:r>
        <w:t xml:space="preserve">         города Ижевска </w:t>
      </w:r>
    </w:p>
    <w:p w:rsidR="0080448B" w:rsidRDefault="0080448B" w:rsidP="0080448B">
      <w:pPr>
        <w:ind w:right="-31"/>
        <w:jc w:val="right"/>
        <w:outlineLvl w:val="0"/>
      </w:pPr>
      <w:r>
        <w:t xml:space="preserve">                                                     </w:t>
      </w:r>
      <w:r w:rsidR="0055554E">
        <w:t>Загребин Д.Н.</w:t>
      </w:r>
    </w:p>
    <w:p w:rsidR="0080448B" w:rsidRDefault="0080448B" w:rsidP="0080448B">
      <w:pPr>
        <w:ind w:right="-31"/>
        <w:jc w:val="right"/>
        <w:outlineLvl w:val="0"/>
      </w:pPr>
    </w:p>
    <w:p w:rsidR="0080448B" w:rsidRDefault="0080448B" w:rsidP="0080448B">
      <w:pPr>
        <w:ind w:right="-31"/>
        <w:jc w:val="right"/>
        <w:outlineLvl w:val="0"/>
      </w:pPr>
      <w:r>
        <w:t>___________________________________</w:t>
      </w:r>
    </w:p>
    <w:p w:rsidR="0080448B" w:rsidRDefault="0080448B" w:rsidP="0080448B">
      <w:pPr>
        <w:ind w:right="-31"/>
        <w:jc w:val="right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4A701F" w:rsidP="006A3307">
      <w:pPr>
        <w:autoSpaceDE w:val="0"/>
        <w:autoSpaceDN w:val="0"/>
        <w:adjustRightInd w:val="0"/>
        <w:spacing w:before="108" w:after="108" w:line="276" w:lineRule="auto"/>
        <w:contextualSpacing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О</w:t>
      </w:r>
      <w:r w:rsidR="0080448B" w:rsidRPr="00FF0903">
        <w:rPr>
          <w:b/>
          <w:sz w:val="44"/>
          <w:szCs w:val="44"/>
        </w:rPr>
        <w:t xml:space="preserve">тчет </w:t>
      </w:r>
      <w:r w:rsidR="0080448B" w:rsidRPr="00FF0903">
        <w:rPr>
          <w:rFonts w:eastAsia="Calibri"/>
          <w:b/>
          <w:bCs/>
          <w:color w:val="26282F"/>
          <w:sz w:val="44"/>
          <w:szCs w:val="44"/>
          <w:lang w:eastAsia="en-US"/>
        </w:rPr>
        <w:t>о реализации</w:t>
      </w:r>
      <w:r w:rsidR="006A3307">
        <w:rPr>
          <w:rFonts w:eastAsia="Calibri"/>
          <w:b/>
          <w:bCs/>
          <w:color w:val="26282F"/>
          <w:sz w:val="44"/>
          <w:szCs w:val="44"/>
          <w:lang w:eastAsia="en-US"/>
        </w:rPr>
        <w:t xml:space="preserve"> </w:t>
      </w:r>
      <w:r w:rsidR="00AE5662">
        <w:rPr>
          <w:b/>
          <w:sz w:val="44"/>
          <w:szCs w:val="44"/>
        </w:rPr>
        <w:t xml:space="preserve">и </w:t>
      </w:r>
    </w:p>
    <w:p w:rsidR="006A3307" w:rsidRDefault="00AE5662" w:rsidP="006A3307">
      <w:pPr>
        <w:spacing w:line="276" w:lineRule="auto"/>
        <w:ind w:right="-31"/>
        <w:contextualSpacing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оценка эффективности</w:t>
      </w:r>
    </w:p>
    <w:p w:rsidR="006A3307" w:rsidRDefault="00AE5662" w:rsidP="006A3307">
      <w:pPr>
        <w:spacing w:line="276" w:lineRule="auto"/>
        <w:ind w:right="-31"/>
        <w:contextualSpacing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муниципальной программы </w:t>
      </w:r>
      <w:r w:rsidR="006A3307" w:rsidRPr="00FF0903">
        <w:rPr>
          <w:b/>
          <w:sz w:val="44"/>
          <w:szCs w:val="44"/>
        </w:rPr>
        <w:t>«Территориальное развитие</w:t>
      </w:r>
      <w:r w:rsidR="006A3307">
        <w:rPr>
          <w:b/>
          <w:sz w:val="44"/>
          <w:szCs w:val="44"/>
        </w:rPr>
        <w:t>»</w:t>
      </w:r>
      <w:r w:rsidR="006A3307" w:rsidRPr="00FF0903">
        <w:rPr>
          <w:b/>
          <w:sz w:val="44"/>
          <w:szCs w:val="44"/>
        </w:rPr>
        <w:t xml:space="preserve"> </w:t>
      </w:r>
    </w:p>
    <w:p w:rsidR="00AE5662" w:rsidRPr="00FF0903" w:rsidRDefault="00AE5662" w:rsidP="006A3307">
      <w:pPr>
        <w:spacing w:line="276" w:lineRule="auto"/>
        <w:ind w:right="-31"/>
        <w:contextualSpacing/>
        <w:jc w:val="center"/>
        <w:outlineLvl w:val="0"/>
        <w:rPr>
          <w:sz w:val="44"/>
          <w:szCs w:val="44"/>
        </w:rPr>
      </w:pPr>
      <w:r>
        <w:rPr>
          <w:b/>
          <w:sz w:val="44"/>
          <w:szCs w:val="44"/>
        </w:rPr>
        <w:t>за 2021 год</w:t>
      </w:r>
    </w:p>
    <w:p w:rsidR="0080448B" w:rsidRDefault="0080448B" w:rsidP="006A3307">
      <w:pPr>
        <w:spacing w:line="276" w:lineRule="auto"/>
        <w:ind w:right="-31"/>
        <w:contextualSpacing/>
        <w:jc w:val="center"/>
        <w:outlineLvl w:val="0"/>
      </w:pPr>
    </w:p>
    <w:p w:rsidR="0080448B" w:rsidRDefault="0080448B" w:rsidP="006A3307">
      <w:pPr>
        <w:spacing w:line="276" w:lineRule="auto"/>
        <w:ind w:right="-31"/>
        <w:contextualSpacing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4A701F" w:rsidRDefault="004A701F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80448B" w:rsidRDefault="0080448B" w:rsidP="0080448B">
      <w:pPr>
        <w:ind w:right="-31"/>
        <w:jc w:val="center"/>
        <w:outlineLvl w:val="0"/>
      </w:pPr>
    </w:p>
    <w:p w:rsidR="00FD3410" w:rsidRPr="00686B7C" w:rsidRDefault="00012785" w:rsidP="00FD3410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lang w:eastAsia="en-US"/>
        </w:rPr>
      </w:pPr>
      <w:r>
        <w:rPr>
          <w:rFonts w:eastAsia="Calibri"/>
          <w:b/>
          <w:bCs/>
          <w:color w:val="26282F"/>
          <w:lang w:eastAsia="en-US"/>
        </w:rPr>
        <w:lastRenderedPageBreak/>
        <w:t>Аналитическая записка о</w:t>
      </w:r>
      <w:r w:rsidR="00FD3410" w:rsidRPr="00686B7C">
        <w:rPr>
          <w:rFonts w:eastAsia="Calibri"/>
          <w:b/>
          <w:bCs/>
          <w:color w:val="26282F"/>
          <w:lang w:eastAsia="en-US"/>
        </w:rPr>
        <w:t xml:space="preserve"> реализации муниципальной программы </w:t>
      </w:r>
      <w:r w:rsidR="00FD3410" w:rsidRPr="00686B7C">
        <w:rPr>
          <w:b/>
        </w:rPr>
        <w:t>«Территориальное развитие</w:t>
      </w:r>
      <w:r>
        <w:rPr>
          <w:b/>
        </w:rPr>
        <w:t xml:space="preserve">» </w:t>
      </w:r>
      <w:r w:rsidR="00C5523A">
        <w:rPr>
          <w:b/>
        </w:rPr>
        <w:t>за 202</w:t>
      </w:r>
      <w:r w:rsidR="00953A3E">
        <w:rPr>
          <w:b/>
        </w:rPr>
        <w:t>1</w:t>
      </w:r>
      <w:r w:rsidR="00C5523A">
        <w:rPr>
          <w:b/>
        </w:rPr>
        <w:t xml:space="preserve"> год</w:t>
      </w:r>
    </w:p>
    <w:p w:rsidR="00761BC3" w:rsidRDefault="00761BC3" w:rsidP="003860E0">
      <w:pPr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  <w:lang w:eastAsia="en-US"/>
        </w:rPr>
      </w:pPr>
    </w:p>
    <w:p w:rsidR="00761BC3" w:rsidRDefault="00635368" w:rsidP="00953A3E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осуществляется </w:t>
      </w:r>
      <w:r w:rsidR="001166A6">
        <w:rPr>
          <w:sz w:val="28"/>
          <w:szCs w:val="28"/>
        </w:rPr>
        <w:t xml:space="preserve">разработка документов территориального планирования, </w:t>
      </w:r>
      <w:r>
        <w:rPr>
          <w:sz w:val="28"/>
          <w:szCs w:val="28"/>
        </w:rPr>
        <w:t xml:space="preserve">проектирование, строительство, реконструкция, капитальный ремонт </w:t>
      </w:r>
      <w:r w:rsidR="00840DF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объектов города Ижевска. </w:t>
      </w:r>
      <w:r w:rsidR="00761BC3" w:rsidRPr="002C766B">
        <w:rPr>
          <w:sz w:val="28"/>
          <w:szCs w:val="28"/>
        </w:rPr>
        <w:t xml:space="preserve">Уточненный план финансирования </w:t>
      </w:r>
      <w:r w:rsidR="001166A6">
        <w:rPr>
          <w:sz w:val="28"/>
          <w:szCs w:val="28"/>
        </w:rPr>
        <w:t xml:space="preserve">по </w:t>
      </w:r>
      <w:r w:rsidR="00761BC3" w:rsidRPr="002C766B">
        <w:rPr>
          <w:sz w:val="28"/>
          <w:szCs w:val="28"/>
        </w:rPr>
        <w:t>муниципальной программ</w:t>
      </w:r>
      <w:r w:rsidR="001166A6">
        <w:rPr>
          <w:sz w:val="28"/>
          <w:szCs w:val="28"/>
        </w:rPr>
        <w:t>е</w:t>
      </w:r>
      <w:r w:rsidR="00761BC3" w:rsidRPr="002C766B">
        <w:rPr>
          <w:sz w:val="28"/>
          <w:szCs w:val="28"/>
        </w:rPr>
        <w:t xml:space="preserve"> составил </w:t>
      </w:r>
      <w:r w:rsidR="00953A3E" w:rsidRPr="00953A3E">
        <w:rPr>
          <w:sz w:val="28"/>
          <w:szCs w:val="28"/>
        </w:rPr>
        <w:t xml:space="preserve">1 406 468,90 </w:t>
      </w:r>
      <w:r w:rsidR="00761BC3" w:rsidRPr="002C766B">
        <w:rPr>
          <w:sz w:val="28"/>
          <w:szCs w:val="28"/>
        </w:rPr>
        <w:t xml:space="preserve">тыс. руб.  Кассовое исполнение расходов на реализацию мероприятий программы составило </w:t>
      </w:r>
      <w:r w:rsidR="00953A3E" w:rsidRPr="00953A3E">
        <w:rPr>
          <w:sz w:val="28"/>
          <w:szCs w:val="28"/>
        </w:rPr>
        <w:t xml:space="preserve">908 936,80 </w:t>
      </w:r>
      <w:r w:rsidR="00761BC3" w:rsidRPr="002C766B">
        <w:rPr>
          <w:sz w:val="28"/>
          <w:szCs w:val="28"/>
        </w:rPr>
        <w:t xml:space="preserve">тыс. руб. или </w:t>
      </w:r>
      <w:r w:rsidR="00953A3E">
        <w:rPr>
          <w:sz w:val="28"/>
          <w:szCs w:val="28"/>
        </w:rPr>
        <w:t>64,6</w:t>
      </w:r>
      <w:r w:rsidR="00761BC3" w:rsidRPr="002C766B">
        <w:rPr>
          <w:sz w:val="28"/>
          <w:szCs w:val="28"/>
        </w:rPr>
        <w:t xml:space="preserve"> %</w:t>
      </w:r>
      <w:r w:rsidR="002B11EF">
        <w:rPr>
          <w:sz w:val="28"/>
          <w:szCs w:val="28"/>
        </w:rPr>
        <w:t xml:space="preserve"> от плана.</w:t>
      </w:r>
      <w:r w:rsidR="00761BC3" w:rsidRPr="00A136DE">
        <w:rPr>
          <w:sz w:val="28"/>
          <w:szCs w:val="28"/>
        </w:rPr>
        <w:t xml:space="preserve"> </w:t>
      </w:r>
    </w:p>
    <w:p w:rsidR="001166A6" w:rsidRPr="00A136DE" w:rsidRDefault="001166A6" w:rsidP="00953A3E">
      <w:pPr>
        <w:autoSpaceDE w:val="0"/>
        <w:autoSpaceDN w:val="0"/>
        <w:adjustRightInd w:val="0"/>
        <w:spacing w:before="108" w:after="108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Главный исполнитель программы - Управление строительства, соисполнители программы – Главное управление архитектуры и градостроительства, Управление образования, </w:t>
      </w:r>
      <w:r w:rsidR="00A17151">
        <w:rPr>
          <w:sz w:val="28"/>
          <w:szCs w:val="28"/>
        </w:rPr>
        <w:t xml:space="preserve">Управление по культуре и туризму, Управление по физической культуре, спорту и молодежной политике, </w:t>
      </w:r>
      <w:r>
        <w:rPr>
          <w:sz w:val="28"/>
          <w:szCs w:val="28"/>
        </w:rPr>
        <w:t>МКУ Горстрой, МУП г. Ижевска «Ижводоканал», МБУ АПБ.</w:t>
      </w:r>
    </w:p>
    <w:p w:rsidR="00761BC3" w:rsidRDefault="00761BC3" w:rsidP="00761BC3">
      <w:pPr>
        <w:ind w:left="720"/>
        <w:jc w:val="center"/>
      </w:pPr>
    </w:p>
    <w:p w:rsidR="00A56985" w:rsidRPr="00A34932" w:rsidRDefault="00A56985" w:rsidP="00026FF0">
      <w:pPr>
        <w:autoSpaceDE w:val="0"/>
        <w:autoSpaceDN w:val="0"/>
        <w:adjustRightInd w:val="0"/>
        <w:ind w:firstLine="720"/>
        <w:jc w:val="center"/>
        <w:rPr>
          <w:rFonts w:eastAsia="Calibri"/>
          <w:u w:val="single"/>
          <w:lang w:eastAsia="en-US"/>
        </w:rPr>
      </w:pPr>
      <w:r w:rsidRPr="00A34932">
        <w:rPr>
          <w:rFonts w:eastAsia="Calibri"/>
          <w:u w:val="single"/>
          <w:lang w:eastAsia="en-US"/>
        </w:rPr>
        <w:t xml:space="preserve">Главное Управление архитектуры и градостроительства </w:t>
      </w:r>
    </w:p>
    <w:p w:rsidR="00A56985" w:rsidRPr="00A34932" w:rsidRDefault="00A56985" w:rsidP="00A56985">
      <w:pPr>
        <w:spacing w:line="288" w:lineRule="auto"/>
        <w:ind w:firstLine="709"/>
        <w:rPr>
          <w:b/>
          <w:sz w:val="28"/>
          <w:szCs w:val="28"/>
          <w:u w:val="single"/>
        </w:rPr>
      </w:pPr>
    </w:p>
    <w:p w:rsidR="00A56985" w:rsidRPr="00976F43" w:rsidRDefault="00953A3E" w:rsidP="00953A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56985">
        <w:rPr>
          <w:sz w:val="28"/>
          <w:szCs w:val="28"/>
        </w:rPr>
        <w:t>выполнение</w:t>
      </w:r>
      <w:r w:rsidR="00A56985" w:rsidRPr="00976F43">
        <w:rPr>
          <w:sz w:val="28"/>
          <w:szCs w:val="28"/>
        </w:rPr>
        <w:t xml:space="preserve"> </w:t>
      </w:r>
      <w:r w:rsidR="00A56985" w:rsidRPr="00880518">
        <w:rPr>
          <w:b/>
          <w:sz w:val="28"/>
          <w:szCs w:val="28"/>
        </w:rPr>
        <w:t xml:space="preserve">мероприятий в области архитектуры и градостроительства </w:t>
      </w:r>
      <w:r w:rsidR="00A56985">
        <w:rPr>
          <w:sz w:val="28"/>
          <w:szCs w:val="28"/>
        </w:rPr>
        <w:t xml:space="preserve">предусмотрены средства в размере </w:t>
      </w:r>
      <w:r w:rsidRPr="00953A3E">
        <w:rPr>
          <w:sz w:val="28"/>
          <w:szCs w:val="28"/>
        </w:rPr>
        <w:t>9 031,85</w:t>
      </w:r>
      <w:r w:rsidR="00A56985" w:rsidRPr="00976F43">
        <w:rPr>
          <w:sz w:val="28"/>
          <w:szCs w:val="28"/>
        </w:rPr>
        <w:t xml:space="preserve"> тыс. руб.</w:t>
      </w:r>
      <w:r w:rsidR="002B11EF">
        <w:rPr>
          <w:sz w:val="28"/>
          <w:szCs w:val="28"/>
        </w:rPr>
        <w:t xml:space="preserve">, освоено </w:t>
      </w:r>
      <w:r w:rsidRPr="00953A3E">
        <w:rPr>
          <w:sz w:val="28"/>
          <w:szCs w:val="28"/>
        </w:rPr>
        <w:t xml:space="preserve">8 327,00 </w:t>
      </w:r>
      <w:r w:rsidR="002B11EF">
        <w:rPr>
          <w:sz w:val="28"/>
          <w:szCs w:val="28"/>
        </w:rPr>
        <w:t xml:space="preserve">тыс.руб., что составляет </w:t>
      </w:r>
      <w:r>
        <w:rPr>
          <w:sz w:val="28"/>
          <w:szCs w:val="28"/>
        </w:rPr>
        <w:t>92,2</w:t>
      </w:r>
      <w:r w:rsidR="002B11EF">
        <w:rPr>
          <w:sz w:val="28"/>
          <w:szCs w:val="28"/>
        </w:rPr>
        <w:t xml:space="preserve"> %.</w:t>
      </w:r>
    </w:p>
    <w:p w:rsidR="00A56985" w:rsidRPr="00A56985" w:rsidRDefault="00A56985" w:rsidP="00A56985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color w:val="FF0000"/>
          <w:sz w:val="28"/>
          <w:szCs w:val="28"/>
        </w:rPr>
      </w:pPr>
      <w:r w:rsidRPr="00A56985">
        <w:rPr>
          <w:rFonts w:eastAsia="Calibri"/>
          <w:i/>
          <w:sz w:val="28"/>
          <w:szCs w:val="28"/>
          <w:lang w:eastAsia="en-US"/>
        </w:rPr>
        <w:t>«Разработка документов территориального планирования»</w:t>
      </w:r>
      <w:r w:rsidRPr="00A569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освоено </w:t>
      </w:r>
      <w:r w:rsidR="00953A3E">
        <w:rPr>
          <w:rFonts w:eastAsia="Calibri"/>
          <w:sz w:val="28"/>
          <w:szCs w:val="28"/>
          <w:lang w:eastAsia="en-US"/>
        </w:rPr>
        <w:t>290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6985">
        <w:rPr>
          <w:rFonts w:eastAsia="Calibri"/>
          <w:sz w:val="28"/>
          <w:szCs w:val="28"/>
          <w:lang w:eastAsia="en-US"/>
        </w:rPr>
        <w:t>тыс. руб.</w:t>
      </w:r>
      <w:r>
        <w:rPr>
          <w:rFonts w:eastAsia="Calibri"/>
          <w:sz w:val="28"/>
          <w:szCs w:val="28"/>
          <w:lang w:eastAsia="en-US"/>
        </w:rPr>
        <w:t>:</w:t>
      </w:r>
    </w:p>
    <w:p w:rsidR="006D5AD2" w:rsidRDefault="006D5AD2" w:rsidP="007B1D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5AD2">
        <w:rPr>
          <w:rFonts w:eastAsia="Calibri"/>
          <w:sz w:val="28"/>
          <w:szCs w:val="28"/>
          <w:lang w:eastAsia="en-US"/>
        </w:rPr>
        <w:t>В соответств</w:t>
      </w:r>
      <w:r>
        <w:rPr>
          <w:rFonts w:eastAsia="Calibri"/>
          <w:sz w:val="28"/>
          <w:szCs w:val="28"/>
          <w:lang w:eastAsia="en-US"/>
        </w:rPr>
        <w:t xml:space="preserve">ии с муниципальным контрактом </w:t>
      </w:r>
      <w:r w:rsidRPr="006D5AD2">
        <w:rPr>
          <w:rFonts w:eastAsia="Calibri"/>
          <w:sz w:val="28"/>
          <w:szCs w:val="28"/>
          <w:lang w:eastAsia="en-US"/>
        </w:rPr>
        <w:t xml:space="preserve">выполнена работа по </w:t>
      </w:r>
      <w:r>
        <w:rPr>
          <w:rFonts w:eastAsia="Calibri"/>
          <w:sz w:val="28"/>
          <w:szCs w:val="28"/>
          <w:lang w:eastAsia="en-US"/>
        </w:rPr>
        <w:t xml:space="preserve">разработке проекта </w:t>
      </w:r>
      <w:r w:rsidRPr="006D5AD2">
        <w:rPr>
          <w:rFonts w:eastAsia="Calibri"/>
          <w:sz w:val="28"/>
          <w:szCs w:val="28"/>
          <w:lang w:eastAsia="en-US"/>
        </w:rPr>
        <w:t>зон охраны объекта культурного н</w:t>
      </w:r>
      <w:r>
        <w:rPr>
          <w:rFonts w:eastAsia="Calibri"/>
          <w:sz w:val="28"/>
          <w:szCs w:val="28"/>
          <w:lang w:eastAsia="en-US"/>
        </w:rPr>
        <w:t xml:space="preserve">аследия регионального значения </w:t>
      </w:r>
      <w:r w:rsidRPr="006D5AD2">
        <w:rPr>
          <w:rFonts w:eastAsia="Calibri"/>
          <w:sz w:val="28"/>
          <w:szCs w:val="28"/>
          <w:lang w:eastAsia="en-US"/>
        </w:rPr>
        <w:t>«Монумент боево</w:t>
      </w:r>
      <w:r>
        <w:rPr>
          <w:rFonts w:eastAsia="Calibri"/>
          <w:sz w:val="28"/>
          <w:szCs w:val="28"/>
          <w:lang w:eastAsia="en-US"/>
        </w:rPr>
        <w:t xml:space="preserve">й и трудовой славы, посвященный подвигу трудящихся </w:t>
      </w:r>
      <w:r w:rsidRPr="006D5AD2">
        <w:rPr>
          <w:rFonts w:eastAsia="Calibri"/>
          <w:sz w:val="28"/>
          <w:szCs w:val="28"/>
          <w:lang w:eastAsia="en-US"/>
        </w:rPr>
        <w:t xml:space="preserve">Удмуртии в годы Великой отечественной войны 1941-1945 гг. Авторы Г. Пономарев, А. Михтахов, Б. Волков и Р. Тагиров. 1967 г.» с организацией проведения государственной историко-культурной экспертизы разработанного проекта зон охраны. </w:t>
      </w:r>
    </w:p>
    <w:p w:rsidR="006D5AD2" w:rsidRDefault="006D5AD2" w:rsidP="007B1D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5AD2">
        <w:rPr>
          <w:rFonts w:eastAsia="Calibri"/>
          <w:sz w:val="28"/>
          <w:szCs w:val="28"/>
          <w:lang w:eastAsia="en-US"/>
        </w:rPr>
        <w:t>Утверждение изменений в Генеральный план города перенесено на 2023 год в связи с отсутствием утвержденной Стратегии пространственного развития Ижевской агломерации, разработкой которой занимается АНО «Центр территориального развития Удмуртской Республики» по заказу Министерства строительства, жилищно-коммунального хозяйства и энергетики Удмуртской Республики.</w:t>
      </w:r>
    </w:p>
    <w:p w:rsidR="000957DC" w:rsidRPr="006D5AD2" w:rsidRDefault="000957DC" w:rsidP="007B1D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0957DC">
        <w:rPr>
          <w:rFonts w:eastAsia="Calibri"/>
          <w:sz w:val="28"/>
          <w:szCs w:val="28"/>
          <w:lang w:eastAsia="en-US"/>
        </w:rPr>
        <w:t>азработк</w:t>
      </w:r>
      <w:r>
        <w:rPr>
          <w:rFonts w:eastAsia="Calibri"/>
          <w:sz w:val="28"/>
          <w:szCs w:val="28"/>
          <w:lang w:eastAsia="en-US"/>
        </w:rPr>
        <w:t>а</w:t>
      </w:r>
      <w:r w:rsidRPr="000957DC">
        <w:rPr>
          <w:rFonts w:eastAsia="Calibri"/>
          <w:sz w:val="28"/>
          <w:szCs w:val="28"/>
          <w:lang w:eastAsia="en-US"/>
        </w:rPr>
        <w:t xml:space="preserve"> программы комплексного развития коммунальной инфраструктуры города Ижевска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5AD2">
        <w:rPr>
          <w:rFonts w:eastAsia="Calibri"/>
          <w:sz w:val="28"/>
          <w:szCs w:val="28"/>
          <w:lang w:eastAsia="en-US"/>
        </w:rPr>
        <w:t>также перенесен</w:t>
      </w:r>
      <w:r w:rsidR="006D5AD2" w:rsidRPr="006D5AD2">
        <w:rPr>
          <w:rFonts w:eastAsia="Calibri"/>
          <w:sz w:val="28"/>
          <w:szCs w:val="28"/>
          <w:lang w:eastAsia="en-US"/>
        </w:rPr>
        <w:t>а</w:t>
      </w:r>
      <w:r w:rsidRPr="006D5AD2">
        <w:rPr>
          <w:rFonts w:eastAsia="Calibri"/>
          <w:sz w:val="28"/>
          <w:szCs w:val="28"/>
          <w:lang w:eastAsia="en-US"/>
        </w:rPr>
        <w:t xml:space="preserve"> на 2023 год, поскольку программа разрабатывается на основании Генерального плана. </w:t>
      </w:r>
    </w:p>
    <w:p w:rsidR="006D5AD2" w:rsidRDefault="006D5AD2" w:rsidP="000957D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5AD2">
        <w:rPr>
          <w:rFonts w:eastAsia="Calibri"/>
          <w:sz w:val="28"/>
          <w:szCs w:val="28"/>
          <w:lang w:eastAsia="en-US"/>
        </w:rPr>
        <w:t xml:space="preserve">В 2021 году на основании утвержденного Генерального плана города Ижевска были разработаны 2 Проекта внесения изменений в Правила землепользования и застройки города Ижевска, проведены общественные обсуждения. </w:t>
      </w:r>
    </w:p>
    <w:p w:rsidR="006D5AD2" w:rsidRDefault="006D5AD2" w:rsidP="000957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lastRenderedPageBreak/>
        <w:t>Утверждена  Схема размещения нестационарных торговых объектов на территории муниципального образования «Город Ижевск» в новой редакции (постановление Администрации г. Ижевска от 03.06.2021 г. № 961, постановление Администрации г. Ижевска от 23.09.2021 г. № 1618). Регламент размещения элементов фасадов планируется выполнить в 2022 году.</w:t>
      </w:r>
    </w:p>
    <w:p w:rsidR="00775260" w:rsidRDefault="006D5AD2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Актуализация схем теплоснабжения, газоснабжения и водоснабжения в 2021 году не выполнялась в связи с тем, что денежные средства в 2021 году на данные цели не выделялись.</w:t>
      </w:r>
    </w:p>
    <w:p w:rsidR="006D5AD2" w:rsidRDefault="006D5AD2" w:rsidP="007752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7F34" w:rsidRPr="00252E97" w:rsidRDefault="00A56985" w:rsidP="006D5AD2">
      <w:pPr>
        <w:pStyle w:val="a4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2E97">
        <w:rPr>
          <w:i/>
          <w:sz w:val="28"/>
          <w:szCs w:val="28"/>
        </w:rPr>
        <w:t>«Наполнение автоматизированной информационной системы обеспечения градостроительной деятельности (АИСОГД)»</w:t>
      </w:r>
      <w:r w:rsidR="00237F34" w:rsidRPr="00252E97">
        <w:rPr>
          <w:i/>
          <w:sz w:val="28"/>
          <w:szCs w:val="28"/>
        </w:rPr>
        <w:t>, «Выполнение работ в рамках муниципального задания МБУ «Архитектурно-планировочное бюро</w:t>
      </w:r>
      <w:r w:rsidR="00237F34" w:rsidRPr="00252E97">
        <w:rPr>
          <w:sz w:val="28"/>
          <w:szCs w:val="28"/>
        </w:rPr>
        <w:t xml:space="preserve">», </w:t>
      </w:r>
      <w:r w:rsidR="00953A3E" w:rsidRPr="00252E97">
        <w:rPr>
          <w:i/>
          <w:sz w:val="28"/>
          <w:szCs w:val="28"/>
        </w:rPr>
        <w:t xml:space="preserve">Выполнение работ в области градостроительства и архитектуры в рамках муниципального задания МБУ </w:t>
      </w:r>
      <w:r w:rsidR="00246AE5">
        <w:rPr>
          <w:i/>
          <w:sz w:val="28"/>
          <w:szCs w:val="28"/>
        </w:rPr>
        <w:t>«</w:t>
      </w:r>
      <w:r w:rsidR="00953A3E" w:rsidRPr="00252E97">
        <w:rPr>
          <w:i/>
          <w:sz w:val="28"/>
          <w:szCs w:val="28"/>
        </w:rPr>
        <w:t>Архитектурно-планировочн</w:t>
      </w:r>
      <w:r w:rsidR="00246AE5">
        <w:rPr>
          <w:i/>
          <w:sz w:val="28"/>
          <w:szCs w:val="28"/>
        </w:rPr>
        <w:t>ое бюро»</w:t>
      </w:r>
      <w:r w:rsidR="00953A3E" w:rsidRPr="00252E97">
        <w:rPr>
          <w:sz w:val="28"/>
          <w:szCs w:val="28"/>
        </w:rPr>
        <w:t xml:space="preserve">, </w:t>
      </w:r>
      <w:r w:rsidR="00237F34" w:rsidRPr="00252E97">
        <w:rPr>
          <w:i/>
          <w:sz w:val="28"/>
          <w:szCs w:val="28"/>
        </w:rPr>
        <w:t>«Мероприятия по обеспечению Удмуртской Республики документами территориального планирования и градостроительного зонирования, документацией по планировке территории»</w:t>
      </w:r>
      <w:r w:rsidR="00237F34" w:rsidRPr="00252E97">
        <w:rPr>
          <w:sz w:val="28"/>
          <w:szCs w:val="28"/>
        </w:rPr>
        <w:t xml:space="preserve">  - средства в размере </w:t>
      </w:r>
      <w:r w:rsidR="00EA749D">
        <w:rPr>
          <w:sz w:val="28"/>
          <w:szCs w:val="28"/>
        </w:rPr>
        <w:t xml:space="preserve">8037 тыс.руб. </w:t>
      </w:r>
      <w:r w:rsidR="00237F34" w:rsidRPr="00252E97">
        <w:rPr>
          <w:sz w:val="28"/>
          <w:szCs w:val="28"/>
        </w:rPr>
        <w:t>поэтапно</w:t>
      </w:r>
      <w:r w:rsidRPr="00252E97">
        <w:rPr>
          <w:sz w:val="28"/>
          <w:szCs w:val="28"/>
        </w:rPr>
        <w:t xml:space="preserve"> перечислен</w:t>
      </w:r>
      <w:r w:rsidR="00237F34" w:rsidRPr="00252E97">
        <w:rPr>
          <w:sz w:val="28"/>
          <w:szCs w:val="28"/>
        </w:rPr>
        <w:t>ы</w:t>
      </w:r>
      <w:r w:rsidRPr="00252E97">
        <w:rPr>
          <w:sz w:val="28"/>
          <w:szCs w:val="28"/>
        </w:rPr>
        <w:t xml:space="preserve"> МБУ «АПБ» по муниципальному заданию в части муниципальн</w:t>
      </w:r>
      <w:r w:rsidR="00237F34" w:rsidRPr="00252E97">
        <w:rPr>
          <w:sz w:val="28"/>
          <w:szCs w:val="28"/>
        </w:rPr>
        <w:t>ых</w:t>
      </w:r>
      <w:r w:rsidRPr="00252E97">
        <w:rPr>
          <w:sz w:val="28"/>
          <w:szCs w:val="28"/>
        </w:rPr>
        <w:t xml:space="preserve"> работ </w:t>
      </w:r>
      <w:r w:rsidR="00237F34" w:rsidRPr="00252E97">
        <w:rPr>
          <w:sz w:val="28"/>
          <w:szCs w:val="28"/>
        </w:rPr>
        <w:t>«</w:t>
      </w:r>
      <w:r w:rsidRPr="00252E97">
        <w:rPr>
          <w:sz w:val="28"/>
          <w:szCs w:val="28"/>
        </w:rPr>
        <w:t>Расходы по организации работ по ведению информационной системы обеспечения</w:t>
      </w:r>
      <w:r w:rsidR="00237F34" w:rsidRPr="00252E97">
        <w:rPr>
          <w:sz w:val="28"/>
          <w:szCs w:val="28"/>
        </w:rPr>
        <w:t xml:space="preserve"> градостроительной деятельности», «Работы по подготовке документации по планировке территории» </w:t>
      </w:r>
      <w:r w:rsidRPr="00252E97">
        <w:rPr>
          <w:sz w:val="28"/>
          <w:szCs w:val="28"/>
        </w:rPr>
        <w:t>в соответствии с условиями заключенного соглашения о предоставлении субсидии на финансовое обеспечение муниципального задания.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Разработаны: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1.</w:t>
      </w:r>
      <w:r w:rsidRPr="006D5AD2">
        <w:rPr>
          <w:sz w:val="28"/>
          <w:szCs w:val="28"/>
        </w:rPr>
        <w:tab/>
        <w:t>Проект планировки территории, предусматривающей размещение линейного объекта «Противопожарный проезд к земельным участкам 18:26:040023:36, 18:26:040023:30, 18:26:040023:31, 18:26:040023:71, 18:26:040023:41, 18:26:040023:40, 18:26:040023:39»;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2.</w:t>
      </w:r>
      <w:r w:rsidRPr="006D5AD2">
        <w:rPr>
          <w:sz w:val="28"/>
          <w:szCs w:val="28"/>
        </w:rPr>
        <w:tab/>
        <w:t>Изменения  в проект планировки территории, ограниченной северной границей города Ижевска, Славянским шоссе, рекой Пазелинкой, Якшур-Бодьинским трактом в Октябрьском  районе, в границах части жилого района Игерманский;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3.</w:t>
      </w:r>
      <w:r w:rsidRPr="006D5AD2">
        <w:rPr>
          <w:sz w:val="28"/>
          <w:szCs w:val="28"/>
        </w:rPr>
        <w:tab/>
        <w:t>Проект планировки территории, ограниченной пер. Железнодорожным, ул. Комбинатной, ул. Магистральной, ул. Щедрина в Первомайском районе города Ижевска;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4.</w:t>
      </w:r>
      <w:r w:rsidRPr="006D5AD2">
        <w:rPr>
          <w:sz w:val="28"/>
          <w:szCs w:val="28"/>
        </w:rPr>
        <w:tab/>
        <w:t>Изменения  в проект планировки территории, предусматривающей размещение линейного объекта «Магистральная улица районного значения от Славянского шоссе до проезда Колосковый в Октябрьском районе», утвержденн</w:t>
      </w:r>
      <w:r>
        <w:rPr>
          <w:sz w:val="28"/>
          <w:szCs w:val="28"/>
        </w:rPr>
        <w:t>ый</w:t>
      </w:r>
      <w:r w:rsidRPr="006D5AD2">
        <w:rPr>
          <w:sz w:val="28"/>
          <w:szCs w:val="28"/>
        </w:rPr>
        <w:t xml:space="preserve"> постановлением Администрации города Ижевска от 02.07.2020 года № 1000;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5.</w:t>
      </w:r>
      <w:r w:rsidRPr="006D5AD2">
        <w:rPr>
          <w:sz w:val="28"/>
          <w:szCs w:val="28"/>
        </w:rPr>
        <w:tab/>
        <w:t xml:space="preserve">Проект межевания территории, предусматривающей размещение линейного объекта «Противопожарный проезд к земельным участкам </w:t>
      </w:r>
      <w:r w:rsidRPr="006D5AD2">
        <w:rPr>
          <w:sz w:val="28"/>
          <w:szCs w:val="28"/>
        </w:rPr>
        <w:lastRenderedPageBreak/>
        <w:t>18:26:040023:36, 18:26:040023:30, 18:26:040023:31, 18:26:040023:71, 18:26:040023:41, 18:26:040023:40, 18:26:040023:39»;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6.</w:t>
      </w:r>
      <w:r w:rsidRPr="006D5AD2">
        <w:rPr>
          <w:sz w:val="28"/>
          <w:szCs w:val="28"/>
        </w:rPr>
        <w:tab/>
        <w:t>Проект межевания территории части жилого района Игерманский в Октябрьском районе;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7.</w:t>
      </w:r>
      <w:r w:rsidRPr="006D5AD2">
        <w:rPr>
          <w:sz w:val="28"/>
          <w:szCs w:val="28"/>
        </w:rPr>
        <w:tab/>
        <w:t>Проект межевания территории, ограниченной пер. Железнодорожным, ул. Комбинатной, ул. Магистральной, ул. Щедрина в Первомайском районе города Ижевска;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8.</w:t>
      </w:r>
      <w:r w:rsidRPr="006D5AD2">
        <w:rPr>
          <w:sz w:val="28"/>
          <w:szCs w:val="28"/>
        </w:rPr>
        <w:tab/>
        <w:t>Проект  межевания территории, ограниченной территорией по ул. Удмуртская, 304, пер. Верхне-Узеньким, земельными участками с кадастровыми номерами 18:26:020392:73, 18:26:020392:60, 18:26:020392:59 и ул. Удмуртской в Индустриальном районе;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9.</w:t>
      </w:r>
      <w:r w:rsidRPr="006D5AD2">
        <w:rPr>
          <w:sz w:val="28"/>
          <w:szCs w:val="28"/>
        </w:rPr>
        <w:tab/>
        <w:t>Изменения  в проект межевания территории, предусматривающей размещение линейного объекта «Магистральная улица районного значения от Славянского шоссе до проезда Колосковый в Октябрьском районе», утвержденн</w:t>
      </w:r>
      <w:r>
        <w:rPr>
          <w:sz w:val="28"/>
          <w:szCs w:val="28"/>
        </w:rPr>
        <w:t xml:space="preserve">ый </w:t>
      </w:r>
      <w:r w:rsidRPr="006D5AD2">
        <w:rPr>
          <w:sz w:val="28"/>
          <w:szCs w:val="28"/>
        </w:rPr>
        <w:t>постановлением Администрации города Ижевска от 02.07.2020 года № 1000.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- произведена сверка и занесено 12833 адресов объектов недвижимости в  базу данных Управления  Федеральной налоговой службы  по УР и филиала Федеральной кадастровой палаты Росреестра по УР;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- на основании требований законодательства подготовлена карта зон с особыми условиями использования территорий (ЗОУИТ), расположенных на территории МО «Город Ижевск»;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- подготовлено 1122 проекта градостроительных планов земельных участков и передача их на согласование и утверждение  в соответствующее структурное подразделение органов местного самоуправления;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наполнения базы данных </w:t>
      </w:r>
      <w:r w:rsidRPr="006D5AD2">
        <w:rPr>
          <w:sz w:val="28"/>
          <w:szCs w:val="28"/>
        </w:rPr>
        <w:t>ГУАиГ и занесения в автоматизированную информационную систему обеспечения градостроительной деятельности (АИСОГД) подготовлены: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1.  векторный слой, включающий границы земельных участков информация по которым внесена в государственный кадастр недвижимости.</w:t>
      </w:r>
    </w:p>
    <w:p w:rsidR="006D5AD2" w:rsidRPr="006D5AD2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2. векторный слой, включающий  границы территорий, на которые утверждена документация по планировке территории;</w:t>
      </w:r>
    </w:p>
    <w:p w:rsidR="00252E97" w:rsidRDefault="006D5AD2" w:rsidP="006D5AD2">
      <w:pPr>
        <w:ind w:firstLine="567"/>
        <w:jc w:val="both"/>
        <w:rPr>
          <w:sz w:val="28"/>
          <w:szCs w:val="28"/>
        </w:rPr>
      </w:pPr>
      <w:r w:rsidRPr="006D5AD2">
        <w:rPr>
          <w:sz w:val="28"/>
          <w:szCs w:val="28"/>
        </w:rPr>
        <w:t>3. векторный слой, включающий охранные зоны водозаборных скважин.</w:t>
      </w:r>
    </w:p>
    <w:p w:rsidR="006D5AD2" w:rsidRDefault="006D5AD2" w:rsidP="006D5AD2">
      <w:pPr>
        <w:ind w:firstLine="567"/>
        <w:jc w:val="both"/>
        <w:rPr>
          <w:sz w:val="28"/>
          <w:szCs w:val="28"/>
        </w:rPr>
      </w:pPr>
    </w:p>
    <w:p w:rsidR="00775260" w:rsidRPr="00775260" w:rsidRDefault="00775260" w:rsidP="00775260">
      <w:pPr>
        <w:pStyle w:val="a4"/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775260">
        <w:rPr>
          <w:i/>
          <w:sz w:val="28"/>
          <w:szCs w:val="28"/>
        </w:rPr>
        <w:t>Оказание муниципальных услуг на</w:t>
      </w:r>
      <w:r>
        <w:rPr>
          <w:i/>
          <w:sz w:val="28"/>
          <w:szCs w:val="28"/>
        </w:rPr>
        <w:t>селению (согласно приложению №2)»</w:t>
      </w:r>
    </w:p>
    <w:p w:rsidR="00573B88" w:rsidRPr="00CB50E1" w:rsidRDefault="00573B88" w:rsidP="00775260">
      <w:pPr>
        <w:ind w:firstLine="567"/>
        <w:jc w:val="both"/>
        <w:rPr>
          <w:color w:val="FF0000"/>
          <w:sz w:val="28"/>
          <w:szCs w:val="28"/>
        </w:rPr>
      </w:pPr>
      <w:r w:rsidRPr="00573B88">
        <w:rPr>
          <w:sz w:val="28"/>
          <w:szCs w:val="28"/>
        </w:rPr>
        <w:t>Населению оказан</w:t>
      </w:r>
      <w:r w:rsidR="006C4C31">
        <w:rPr>
          <w:sz w:val="28"/>
          <w:szCs w:val="28"/>
        </w:rPr>
        <w:t>о</w:t>
      </w:r>
      <w:r w:rsidRPr="00573B88">
        <w:rPr>
          <w:sz w:val="28"/>
          <w:szCs w:val="28"/>
        </w:rPr>
        <w:t xml:space="preserve"> </w:t>
      </w:r>
      <w:r w:rsidR="006C4C31" w:rsidRPr="00443ADC">
        <w:rPr>
          <w:sz w:val="28"/>
          <w:szCs w:val="28"/>
        </w:rPr>
        <w:t>7583</w:t>
      </w:r>
      <w:r w:rsidRPr="00443ADC">
        <w:rPr>
          <w:sz w:val="28"/>
          <w:szCs w:val="28"/>
        </w:rPr>
        <w:t xml:space="preserve"> м</w:t>
      </w:r>
      <w:r w:rsidRPr="00573B88">
        <w:rPr>
          <w:sz w:val="28"/>
          <w:szCs w:val="28"/>
        </w:rPr>
        <w:t>униципальных услуг</w:t>
      </w:r>
      <w:r w:rsidR="006C4C31">
        <w:rPr>
          <w:sz w:val="28"/>
          <w:szCs w:val="28"/>
        </w:rPr>
        <w:t>и</w:t>
      </w:r>
      <w:r w:rsidRPr="00573B88">
        <w:rPr>
          <w:sz w:val="28"/>
          <w:szCs w:val="28"/>
        </w:rPr>
        <w:t xml:space="preserve">. </w:t>
      </w:r>
    </w:p>
    <w:p w:rsidR="00252E97" w:rsidRPr="00252E97" w:rsidRDefault="00252E97" w:rsidP="00252E97">
      <w:pPr>
        <w:ind w:firstLine="567"/>
        <w:jc w:val="both"/>
        <w:rPr>
          <w:sz w:val="28"/>
          <w:szCs w:val="28"/>
        </w:rPr>
      </w:pPr>
      <w:r w:rsidRPr="00252E97">
        <w:rPr>
          <w:sz w:val="28"/>
          <w:szCs w:val="28"/>
        </w:rPr>
        <w:t>Разработаны изменения в регламент предоставления муниципальной услуги «Предоставление решения о согласовании архитектурно-градостроительного облика объекта на территории муниципального образования «Город Ижевск», утвержденный постановлением Администрации г. Ижевска от 10.06.2020 г. № 887.</w:t>
      </w:r>
    </w:p>
    <w:p w:rsidR="00252E97" w:rsidRPr="00252E97" w:rsidRDefault="00252E97" w:rsidP="00252E97">
      <w:pPr>
        <w:ind w:firstLine="567"/>
        <w:jc w:val="both"/>
        <w:rPr>
          <w:sz w:val="28"/>
          <w:szCs w:val="28"/>
        </w:rPr>
      </w:pPr>
      <w:r w:rsidRPr="00252E97">
        <w:rPr>
          <w:sz w:val="28"/>
          <w:szCs w:val="28"/>
        </w:rPr>
        <w:lastRenderedPageBreak/>
        <w:t>Разработаны  изменения в регламент предоставления муниципальной услуги «Предоставление решения о согласовании размещения информационных конструкций на территории муниципального образования «Город Ижевск», утвержденный постановлением Администрации г. Ижевска от 10.09.2019 г. № 1810.</w:t>
      </w:r>
    </w:p>
    <w:p w:rsidR="00252E97" w:rsidRPr="00252E97" w:rsidRDefault="00252E97" w:rsidP="00252E97">
      <w:pPr>
        <w:ind w:firstLine="567"/>
        <w:jc w:val="both"/>
        <w:rPr>
          <w:sz w:val="28"/>
          <w:szCs w:val="28"/>
        </w:rPr>
      </w:pPr>
    </w:p>
    <w:p w:rsidR="00CB50E1" w:rsidRPr="00CB50E1" w:rsidRDefault="00CB50E1" w:rsidP="00CB50E1">
      <w:pPr>
        <w:ind w:firstLine="567"/>
        <w:jc w:val="both"/>
        <w:rPr>
          <w:sz w:val="28"/>
          <w:szCs w:val="28"/>
          <w:u w:val="single"/>
        </w:rPr>
      </w:pPr>
      <w:r w:rsidRPr="00CB50E1">
        <w:rPr>
          <w:sz w:val="28"/>
          <w:szCs w:val="28"/>
          <w:u w:val="single"/>
        </w:rPr>
        <w:t xml:space="preserve">В 2022 году работы по корректировке существующей и подготовке новой градостроительной документации планируется продолжить.     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>Основными станут следующие направления: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>-утверждение местных нормативов градостроительного проектирования города Ижевска;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>- подготовка проекта по внесению изменений в Генеральный план города Ижевска;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 xml:space="preserve">-подготовка проектов по внесению изменений в Правила землепользования и застройки города Ижевска; 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>-начало разработки Программы комплексного развития коммунальной инфраструктуры города Ижевска;</w:t>
      </w:r>
    </w:p>
    <w:p w:rsidR="00CB50E1" w:rsidRPr="00CB50E1" w:rsidRDefault="00CB50E1" w:rsidP="00CB50E1">
      <w:pPr>
        <w:ind w:firstLine="567"/>
        <w:jc w:val="both"/>
        <w:rPr>
          <w:sz w:val="28"/>
          <w:szCs w:val="28"/>
        </w:rPr>
      </w:pPr>
      <w:r w:rsidRPr="00CB50E1">
        <w:rPr>
          <w:sz w:val="28"/>
          <w:szCs w:val="28"/>
        </w:rPr>
        <w:t>-подготовка и утверждение  документации по планировке на территории города Ижевска, в том числе линейных объектов (дороги, инженерные коммуникации);</w:t>
      </w:r>
    </w:p>
    <w:p w:rsidR="00252E97" w:rsidRDefault="00CB50E1" w:rsidP="00CB50E1">
      <w:pPr>
        <w:ind w:firstLine="567"/>
        <w:jc w:val="both"/>
        <w:rPr>
          <w:sz w:val="28"/>
          <w:szCs w:val="28"/>
          <w:highlight w:val="yellow"/>
        </w:rPr>
      </w:pPr>
      <w:r w:rsidRPr="00CB50E1">
        <w:rPr>
          <w:sz w:val="28"/>
          <w:szCs w:val="28"/>
        </w:rPr>
        <w:t>-ведение информационной системы обеспечения градостроительной деятельности.</w:t>
      </w:r>
    </w:p>
    <w:p w:rsidR="00252E97" w:rsidRDefault="00252E97" w:rsidP="00775260">
      <w:pPr>
        <w:ind w:firstLine="567"/>
        <w:jc w:val="both"/>
        <w:rPr>
          <w:sz w:val="28"/>
          <w:szCs w:val="28"/>
          <w:highlight w:val="yellow"/>
        </w:rPr>
      </w:pPr>
    </w:p>
    <w:p w:rsidR="00761BC3" w:rsidRDefault="00A17151" w:rsidP="00761BC3">
      <w:pPr>
        <w:ind w:left="720"/>
        <w:jc w:val="center"/>
        <w:rPr>
          <w:u w:val="single"/>
        </w:rPr>
      </w:pPr>
      <w:r>
        <w:rPr>
          <w:u w:val="single"/>
        </w:rPr>
        <w:t>Управление строительства</w:t>
      </w:r>
      <w:r w:rsidR="006E643D">
        <w:rPr>
          <w:u w:val="single"/>
        </w:rPr>
        <w:t xml:space="preserve">, </w:t>
      </w:r>
      <w:r w:rsidRPr="00A17151">
        <w:rPr>
          <w:u w:val="single"/>
        </w:rPr>
        <w:t>Управление по культуре и туризму, Управление по физической культуре, спорту и молодежной политике</w:t>
      </w:r>
      <w:r w:rsidR="006C4C31">
        <w:rPr>
          <w:u w:val="single"/>
        </w:rPr>
        <w:t>,</w:t>
      </w:r>
      <w:r w:rsidRPr="00A17151">
        <w:rPr>
          <w:u w:val="single"/>
        </w:rPr>
        <w:t xml:space="preserve"> </w:t>
      </w:r>
      <w:r w:rsidR="006C4C31">
        <w:rPr>
          <w:u w:val="single"/>
        </w:rPr>
        <w:t>Управление образования</w:t>
      </w:r>
      <w:r w:rsidR="006E643D">
        <w:rPr>
          <w:u w:val="single"/>
        </w:rPr>
        <w:t xml:space="preserve"> </w:t>
      </w:r>
    </w:p>
    <w:p w:rsidR="006C4C31" w:rsidRPr="00A136DE" w:rsidRDefault="006C4C31" w:rsidP="00761BC3">
      <w:pPr>
        <w:ind w:left="720"/>
        <w:jc w:val="center"/>
      </w:pPr>
    </w:p>
    <w:p w:rsidR="00927C6D" w:rsidRDefault="00761BC3" w:rsidP="00761BC3">
      <w:pPr>
        <w:widowControl w:val="0"/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 w:rsidRPr="00A136DE">
        <w:rPr>
          <w:sz w:val="28"/>
          <w:szCs w:val="28"/>
        </w:rPr>
        <w:t xml:space="preserve">           На </w:t>
      </w:r>
      <w:r w:rsidR="001166A6">
        <w:rPr>
          <w:sz w:val="28"/>
          <w:szCs w:val="28"/>
        </w:rPr>
        <w:t xml:space="preserve">осуществление </w:t>
      </w:r>
      <w:r w:rsidR="001166A6" w:rsidRPr="00BB2680">
        <w:rPr>
          <w:b/>
          <w:sz w:val="28"/>
          <w:szCs w:val="28"/>
        </w:rPr>
        <w:t>капитальных вложений</w:t>
      </w:r>
      <w:r w:rsidR="001166A6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 xml:space="preserve">в рамках программы предусмотрено финансирование в сумме </w:t>
      </w:r>
      <w:r w:rsidR="006C4C31" w:rsidRPr="006C4C31">
        <w:rPr>
          <w:sz w:val="28"/>
          <w:szCs w:val="28"/>
        </w:rPr>
        <w:t>1</w:t>
      </w:r>
      <w:r w:rsidR="006C4C31">
        <w:rPr>
          <w:sz w:val="28"/>
          <w:szCs w:val="28"/>
        </w:rPr>
        <w:t> 292 648,95</w:t>
      </w:r>
      <w:r w:rsidR="006C4C31" w:rsidRPr="006C4C31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 xml:space="preserve">тыс. руб., кассовые расходы составили </w:t>
      </w:r>
      <w:r w:rsidR="006C4C31" w:rsidRPr="006C4C31">
        <w:rPr>
          <w:sz w:val="28"/>
          <w:szCs w:val="28"/>
        </w:rPr>
        <w:t xml:space="preserve">832 525,59 </w:t>
      </w:r>
      <w:r w:rsidRPr="00A136DE">
        <w:rPr>
          <w:sz w:val="28"/>
          <w:szCs w:val="28"/>
        </w:rPr>
        <w:t xml:space="preserve">тыс. руб., т.е. исполнение составило </w:t>
      </w:r>
      <w:r w:rsidR="006C4C31">
        <w:rPr>
          <w:sz w:val="28"/>
          <w:szCs w:val="28"/>
        </w:rPr>
        <w:t>64</w:t>
      </w:r>
      <w:r w:rsidR="00635368">
        <w:rPr>
          <w:sz w:val="28"/>
          <w:szCs w:val="28"/>
        </w:rPr>
        <w:t xml:space="preserve"> </w:t>
      </w:r>
      <w:r w:rsidRPr="00A136DE">
        <w:rPr>
          <w:sz w:val="28"/>
          <w:szCs w:val="28"/>
        </w:rPr>
        <w:t>%</w:t>
      </w:r>
      <w:r w:rsidR="00927C6D">
        <w:rPr>
          <w:sz w:val="28"/>
          <w:szCs w:val="28"/>
        </w:rPr>
        <w:t>.</w:t>
      </w:r>
    </w:p>
    <w:p w:rsidR="00761BC3" w:rsidRPr="00A136DE" w:rsidRDefault="00927C6D" w:rsidP="00761BC3">
      <w:pPr>
        <w:widowControl w:val="0"/>
        <w:autoSpaceDE w:val="0"/>
        <w:autoSpaceDN w:val="0"/>
        <w:adjustRightInd w:val="0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строительство направлено </w:t>
      </w:r>
      <w:r w:rsidR="006C4C31" w:rsidRPr="006C4C31">
        <w:rPr>
          <w:sz w:val="28"/>
          <w:szCs w:val="28"/>
        </w:rPr>
        <w:t>691 606,78</w:t>
      </w:r>
      <w:r>
        <w:rPr>
          <w:sz w:val="28"/>
          <w:szCs w:val="28"/>
        </w:rPr>
        <w:t xml:space="preserve"> тыс.руб., на капитальный ремонт </w:t>
      </w:r>
      <w:r w:rsidR="006C4C31" w:rsidRPr="006C4C31">
        <w:rPr>
          <w:sz w:val="28"/>
          <w:szCs w:val="28"/>
        </w:rPr>
        <w:t xml:space="preserve">140 918,81 </w:t>
      </w:r>
      <w:r>
        <w:rPr>
          <w:sz w:val="28"/>
          <w:szCs w:val="28"/>
        </w:rPr>
        <w:t xml:space="preserve">тыс.руб., </w:t>
      </w:r>
      <w:r w:rsidR="00761BC3" w:rsidRPr="00A136DE">
        <w:rPr>
          <w:sz w:val="28"/>
          <w:szCs w:val="28"/>
        </w:rPr>
        <w:t>в том числе по следующим мероприятиям:</w:t>
      </w:r>
    </w:p>
    <w:p w:rsidR="0021123E" w:rsidRPr="0021123E" w:rsidRDefault="00D763E6" w:rsidP="00D763E6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761BC3" w:rsidRPr="009A282B">
        <w:rPr>
          <w:i/>
          <w:sz w:val="28"/>
          <w:szCs w:val="28"/>
        </w:rPr>
        <w:t xml:space="preserve">Проектирование, строительство (реконструкция) объектов муниципальной собственности» </w:t>
      </w:r>
      <w:r w:rsidR="00F73A82" w:rsidRPr="009A282B">
        <w:rPr>
          <w:i/>
          <w:sz w:val="28"/>
          <w:szCs w:val="28"/>
        </w:rPr>
        <w:t xml:space="preserve">за счет </w:t>
      </w:r>
      <w:r w:rsidR="00F73A82" w:rsidRPr="009A282B">
        <w:rPr>
          <w:sz w:val="28"/>
          <w:szCs w:val="28"/>
        </w:rPr>
        <w:t xml:space="preserve">средств городского бюджета - кассовые расходы составили </w:t>
      </w:r>
      <w:r w:rsidR="00752835" w:rsidRPr="009A282B">
        <w:rPr>
          <w:sz w:val="28"/>
          <w:szCs w:val="28"/>
        </w:rPr>
        <w:t>30362,62</w:t>
      </w:r>
      <w:r w:rsidR="009A282B" w:rsidRPr="009A282B">
        <w:rPr>
          <w:sz w:val="28"/>
          <w:szCs w:val="28"/>
        </w:rPr>
        <w:t xml:space="preserve"> тыс.руб.</w:t>
      </w:r>
      <w:r w:rsidR="0021123E">
        <w:rPr>
          <w:sz w:val="28"/>
          <w:szCs w:val="28"/>
        </w:rPr>
        <w:t xml:space="preserve">, большая часть </w:t>
      </w:r>
      <w:r w:rsidR="0021123E" w:rsidRPr="0021123E">
        <w:rPr>
          <w:sz w:val="28"/>
          <w:szCs w:val="28"/>
        </w:rPr>
        <w:t xml:space="preserve">расходов это </w:t>
      </w:r>
      <w:r w:rsidR="0021123E" w:rsidRPr="0021123E">
        <w:rPr>
          <w:rFonts w:eastAsia="Calibri"/>
          <w:sz w:val="28"/>
          <w:szCs w:val="28"/>
        </w:rPr>
        <w:t xml:space="preserve">расходы </w:t>
      </w:r>
      <w:r w:rsidR="0021123E" w:rsidRPr="0021123E">
        <w:rPr>
          <w:sz w:val="28"/>
          <w:szCs w:val="28"/>
        </w:rPr>
        <w:t>на разработку/корректировку проектов по строительству социальных объектов города на перспективу 2-3 года - это сады, школы, стадионы и объекты</w:t>
      </w:r>
      <w:r w:rsidR="0021123E">
        <w:rPr>
          <w:sz w:val="28"/>
          <w:szCs w:val="28"/>
        </w:rPr>
        <w:t xml:space="preserve"> инженерной инфраструктуры, из них:</w:t>
      </w:r>
    </w:p>
    <w:p w:rsidR="009A282B" w:rsidRDefault="0021123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82B">
        <w:rPr>
          <w:sz w:val="28"/>
          <w:szCs w:val="28"/>
        </w:rPr>
        <w:t>708,43 тыс.руб. выполнена корректировка проекта по строительству стадиона школы №76;</w:t>
      </w:r>
    </w:p>
    <w:p w:rsidR="009A282B" w:rsidRDefault="0021123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82B">
        <w:rPr>
          <w:sz w:val="28"/>
          <w:szCs w:val="28"/>
        </w:rPr>
        <w:t xml:space="preserve">716,36 тыс.руб. </w:t>
      </w:r>
      <w:r w:rsidR="009A282B" w:rsidRPr="009A282B">
        <w:rPr>
          <w:sz w:val="28"/>
          <w:szCs w:val="28"/>
        </w:rPr>
        <w:t xml:space="preserve">выполнена корректировка проекта по строительству </w:t>
      </w:r>
      <w:r w:rsidR="009A282B">
        <w:rPr>
          <w:sz w:val="28"/>
          <w:szCs w:val="28"/>
        </w:rPr>
        <w:t>ФОКа открытого типа на территории школы №1</w:t>
      </w:r>
      <w:r w:rsidR="009A282B" w:rsidRPr="009A282B">
        <w:rPr>
          <w:sz w:val="28"/>
          <w:szCs w:val="28"/>
        </w:rPr>
        <w:t>6</w:t>
      </w:r>
      <w:r w:rsidR="009A282B">
        <w:rPr>
          <w:sz w:val="28"/>
          <w:szCs w:val="28"/>
        </w:rPr>
        <w:t>;</w:t>
      </w:r>
    </w:p>
    <w:p w:rsidR="009A282B" w:rsidRDefault="0021123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82B">
        <w:rPr>
          <w:sz w:val="28"/>
          <w:szCs w:val="28"/>
        </w:rPr>
        <w:t>9962,19 тыс.руб. завершены работы по строительству ФОКа открытого типа на территории школы №42;</w:t>
      </w:r>
    </w:p>
    <w:p w:rsidR="009A282B" w:rsidRPr="00706E0A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 w:rsidRPr="00706E0A">
        <w:rPr>
          <w:sz w:val="28"/>
          <w:szCs w:val="28"/>
        </w:rPr>
        <w:lastRenderedPageBreak/>
        <w:t>-</w:t>
      </w:r>
      <w:r w:rsidR="009A282B" w:rsidRPr="00706E0A">
        <w:rPr>
          <w:sz w:val="28"/>
          <w:szCs w:val="28"/>
        </w:rPr>
        <w:t xml:space="preserve">2500 </w:t>
      </w:r>
      <w:r w:rsidR="00F73A82" w:rsidRPr="00706E0A">
        <w:rPr>
          <w:rFonts w:eastAsia="Calibri"/>
          <w:sz w:val="28"/>
          <w:szCs w:val="28"/>
        </w:rPr>
        <w:t xml:space="preserve">тыс.руб. </w:t>
      </w:r>
      <w:r w:rsidR="00840DF3">
        <w:rPr>
          <w:rFonts w:eastAsia="Calibri"/>
          <w:sz w:val="28"/>
          <w:szCs w:val="28"/>
        </w:rPr>
        <w:t xml:space="preserve">направлены </w:t>
      </w:r>
      <w:r w:rsidR="00706E0A" w:rsidRPr="00706E0A">
        <w:rPr>
          <w:rFonts w:eastAsia="Calibri"/>
          <w:sz w:val="28"/>
          <w:szCs w:val="28"/>
        </w:rPr>
        <w:t xml:space="preserve">на </w:t>
      </w:r>
      <w:r w:rsidR="00F73A82" w:rsidRPr="00706E0A">
        <w:rPr>
          <w:rFonts w:eastAsia="Calibri"/>
          <w:sz w:val="28"/>
          <w:szCs w:val="28"/>
        </w:rPr>
        <w:t>строительств</w:t>
      </w:r>
      <w:r w:rsidR="00706E0A" w:rsidRPr="00706E0A">
        <w:rPr>
          <w:rFonts w:eastAsia="Calibri"/>
          <w:sz w:val="28"/>
          <w:szCs w:val="28"/>
        </w:rPr>
        <w:t xml:space="preserve">о </w:t>
      </w:r>
      <w:r w:rsidR="00F73A82" w:rsidRPr="00706E0A">
        <w:rPr>
          <w:rFonts w:eastAsia="Calibri"/>
          <w:sz w:val="28"/>
          <w:szCs w:val="28"/>
        </w:rPr>
        <w:t>детского сада в мкр. №8 жилого района «Восточный»</w:t>
      </w:r>
      <w:r w:rsidR="00706E0A" w:rsidRPr="00706E0A">
        <w:rPr>
          <w:rFonts w:eastAsia="Calibri"/>
          <w:sz w:val="28"/>
          <w:szCs w:val="28"/>
        </w:rPr>
        <w:t xml:space="preserve"> (средства пожертвования </w:t>
      </w:r>
      <w:r w:rsidR="00AE5662">
        <w:rPr>
          <w:rFonts w:eastAsia="Calibri"/>
          <w:sz w:val="28"/>
          <w:szCs w:val="28"/>
        </w:rPr>
        <w:t xml:space="preserve">ООО </w:t>
      </w:r>
      <w:r w:rsidR="00706E0A" w:rsidRPr="00706E0A">
        <w:rPr>
          <w:rFonts w:eastAsia="Calibri"/>
          <w:sz w:val="28"/>
          <w:szCs w:val="28"/>
        </w:rPr>
        <w:t>АСПЭК</w:t>
      </w:r>
      <w:r w:rsidR="00AE5662">
        <w:rPr>
          <w:rFonts w:eastAsia="Calibri"/>
          <w:sz w:val="28"/>
          <w:szCs w:val="28"/>
        </w:rPr>
        <w:t xml:space="preserve"> Домстрой</w:t>
      </w:r>
      <w:r w:rsidR="00706E0A" w:rsidRPr="00706E0A">
        <w:rPr>
          <w:rFonts w:eastAsia="Calibri"/>
          <w:sz w:val="28"/>
          <w:szCs w:val="28"/>
        </w:rPr>
        <w:t>)</w:t>
      </w:r>
      <w:r w:rsidR="00F73A82" w:rsidRPr="00706E0A">
        <w:rPr>
          <w:rFonts w:eastAsia="Calibri"/>
          <w:sz w:val="28"/>
          <w:szCs w:val="28"/>
        </w:rPr>
        <w:t>;</w:t>
      </w:r>
    </w:p>
    <w:p w:rsidR="009A282B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282B" w:rsidRPr="009A282B">
        <w:rPr>
          <w:rFonts w:eastAsia="Calibri"/>
          <w:sz w:val="28"/>
          <w:szCs w:val="28"/>
        </w:rPr>
        <w:t>4500 тыс.руб. разрабо</w:t>
      </w:r>
      <w:r w:rsidR="009A282B">
        <w:rPr>
          <w:rFonts w:eastAsia="Calibri"/>
          <w:sz w:val="28"/>
          <w:szCs w:val="28"/>
        </w:rPr>
        <w:t>тан</w:t>
      </w:r>
      <w:r w:rsidR="009A282B" w:rsidRPr="009A282B">
        <w:rPr>
          <w:rFonts w:eastAsia="Calibri"/>
          <w:sz w:val="28"/>
          <w:szCs w:val="28"/>
        </w:rPr>
        <w:t xml:space="preserve"> проект по строительству школы в мкр. Столичный</w:t>
      </w:r>
      <w:r w:rsidR="009A282B">
        <w:rPr>
          <w:rFonts w:eastAsia="Calibri"/>
          <w:sz w:val="28"/>
          <w:szCs w:val="28"/>
        </w:rPr>
        <w:t>;</w:t>
      </w:r>
    </w:p>
    <w:p w:rsidR="009A282B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282B">
        <w:rPr>
          <w:rFonts w:eastAsia="Calibri"/>
          <w:sz w:val="28"/>
          <w:szCs w:val="28"/>
        </w:rPr>
        <w:t>167,37 тыс.руб. начаты работы по корректировке проекта по строительству школы искусств №3;</w:t>
      </w:r>
    </w:p>
    <w:p w:rsidR="009A282B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282B">
        <w:rPr>
          <w:rFonts w:eastAsia="Calibri"/>
          <w:sz w:val="28"/>
          <w:szCs w:val="28"/>
        </w:rPr>
        <w:t xml:space="preserve">400,0 тыс.руб выполнено технико-экономическое обоснование </w:t>
      </w:r>
      <w:r w:rsidR="00840DF3">
        <w:rPr>
          <w:rFonts w:eastAsia="Calibri"/>
          <w:sz w:val="28"/>
          <w:szCs w:val="28"/>
        </w:rPr>
        <w:t>посадки</w:t>
      </w:r>
      <w:r w:rsidR="009A282B">
        <w:rPr>
          <w:rFonts w:eastAsia="Calibri"/>
          <w:sz w:val="28"/>
          <w:szCs w:val="28"/>
        </w:rPr>
        <w:t xml:space="preserve"> здания школы в мкр. Медведево;</w:t>
      </w:r>
    </w:p>
    <w:p w:rsidR="009A282B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A282B">
        <w:rPr>
          <w:rFonts w:eastAsia="Calibri"/>
          <w:sz w:val="28"/>
          <w:szCs w:val="28"/>
        </w:rPr>
        <w:t>1886,72 тыс.руб. выполнена корректировка проекта по строительству детского сада в пос. Машиностроителей;</w:t>
      </w:r>
    </w:p>
    <w:p w:rsidR="0021123E" w:rsidRDefault="0021123E" w:rsidP="00D763E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-2660,18 тыс.руб. оплата ранее выполненных работ по строительству газопровода в мкр. Орловский и др. объекты.</w:t>
      </w:r>
    </w:p>
    <w:p w:rsidR="00761BC3" w:rsidRDefault="00635368" w:rsidP="00761BC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мероприятия </w:t>
      </w:r>
      <w:r w:rsidR="0021123E">
        <w:rPr>
          <w:rFonts w:eastAsia="Calibri"/>
          <w:sz w:val="28"/>
          <w:szCs w:val="28"/>
        </w:rPr>
        <w:t xml:space="preserve">также </w:t>
      </w:r>
      <w:r>
        <w:rPr>
          <w:rFonts w:eastAsia="Calibri"/>
          <w:sz w:val="28"/>
          <w:szCs w:val="28"/>
        </w:rPr>
        <w:t>о</w:t>
      </w:r>
      <w:r w:rsidR="00761BC3" w:rsidRPr="00974110">
        <w:rPr>
          <w:rFonts w:eastAsia="Calibri"/>
          <w:sz w:val="28"/>
          <w:szCs w:val="28"/>
        </w:rPr>
        <w:t xml:space="preserve">беспечена охрана полигона ТБО по Сарапульскому тракту, </w:t>
      </w:r>
      <w:r w:rsidR="00BB2680">
        <w:rPr>
          <w:rFonts w:eastAsia="Calibri"/>
          <w:sz w:val="28"/>
          <w:szCs w:val="28"/>
        </w:rPr>
        <w:t xml:space="preserve">охрана строений и сооружений </w:t>
      </w:r>
      <w:r w:rsidR="00761BC3" w:rsidRPr="00974110">
        <w:rPr>
          <w:rFonts w:eastAsia="Calibri"/>
          <w:sz w:val="28"/>
          <w:szCs w:val="28"/>
        </w:rPr>
        <w:t>ливневой канализации в мкр. 7 и 8 Восточный, охрана зданий и сооружений ГКНС №3 и коллектора, 26, обеспечен режим работоспособности оборудования ГКНС№3 и коллектора 26</w:t>
      </w:r>
      <w:r w:rsidR="000F1CBB">
        <w:rPr>
          <w:rFonts w:eastAsia="Calibri"/>
          <w:sz w:val="28"/>
          <w:szCs w:val="28"/>
        </w:rPr>
        <w:t>.</w:t>
      </w:r>
    </w:p>
    <w:p w:rsidR="00775260" w:rsidRDefault="00775260" w:rsidP="00F738E3">
      <w:pPr>
        <w:ind w:firstLine="567"/>
        <w:jc w:val="both"/>
        <w:rPr>
          <w:sz w:val="28"/>
          <w:szCs w:val="28"/>
        </w:rPr>
      </w:pPr>
    </w:p>
    <w:p w:rsidR="009323FC" w:rsidRDefault="009323FC" w:rsidP="00D763E6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323FC">
        <w:rPr>
          <w:i/>
          <w:sz w:val="28"/>
          <w:szCs w:val="28"/>
        </w:rPr>
        <w:t xml:space="preserve">В рамках </w:t>
      </w:r>
      <w:r w:rsidR="00D31020" w:rsidRPr="009323FC">
        <w:rPr>
          <w:i/>
          <w:sz w:val="28"/>
          <w:szCs w:val="28"/>
        </w:rPr>
        <w:t>«Мероприятия по проектированию и проведению капитального ремонта объектов социальной сферы»</w:t>
      </w:r>
      <w:r w:rsidRPr="009323FC">
        <w:rPr>
          <w:i/>
          <w:sz w:val="28"/>
          <w:szCs w:val="28"/>
        </w:rPr>
        <w:t xml:space="preserve"> </w:t>
      </w:r>
      <w:r w:rsidRPr="009323FC">
        <w:rPr>
          <w:sz w:val="28"/>
          <w:szCs w:val="28"/>
        </w:rPr>
        <w:t>за счет средств городского бюджета</w:t>
      </w:r>
      <w:r w:rsidRPr="009323FC">
        <w:rPr>
          <w:i/>
          <w:sz w:val="28"/>
          <w:szCs w:val="28"/>
        </w:rPr>
        <w:t xml:space="preserve"> </w:t>
      </w:r>
      <w:r w:rsidRPr="009323FC">
        <w:rPr>
          <w:sz w:val="28"/>
          <w:szCs w:val="28"/>
        </w:rPr>
        <w:t>выполнены работы по «Большому ремонту»: осуществлялся ремонт в 40-а образовательных учреждениях (текущий ремонт кровель – в 8-ти учреждениях; капитальный ремонт кровель – в 2-х учреждениях; замена оконных блоков – в 18-ти учреждениях; устранение дефектов в рамках гарантийных обязательств – в 12-ти учреждениях). Стоимость выполненных работ составила -  88582,55 тыс. руб.</w:t>
      </w:r>
    </w:p>
    <w:p w:rsidR="00C8333E" w:rsidRDefault="00C8333E" w:rsidP="00C8333E">
      <w:pPr>
        <w:pStyle w:val="a4"/>
        <w:ind w:left="567"/>
        <w:jc w:val="both"/>
        <w:rPr>
          <w:sz w:val="28"/>
          <w:szCs w:val="28"/>
        </w:rPr>
      </w:pPr>
    </w:p>
    <w:p w:rsidR="00C8333E" w:rsidRPr="00C8333E" w:rsidRDefault="009323FC" w:rsidP="00C8333E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333E">
        <w:rPr>
          <w:i/>
          <w:sz w:val="28"/>
          <w:szCs w:val="28"/>
        </w:rPr>
        <w:t>«</w:t>
      </w:r>
      <w:r w:rsidR="00C8333E" w:rsidRPr="00C8333E">
        <w:rPr>
          <w:i/>
          <w:sz w:val="28"/>
          <w:szCs w:val="28"/>
        </w:rPr>
        <w:t>Проектирование, капитальный ремонт объектов муниципальной собственности», «</w:t>
      </w:r>
      <w:r w:rsidRPr="00C8333E">
        <w:rPr>
          <w:i/>
          <w:sz w:val="28"/>
          <w:szCs w:val="28"/>
        </w:rPr>
        <w:t xml:space="preserve"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Республики» </w:t>
      </w:r>
      <w:r w:rsidR="00C8333E" w:rsidRPr="00C8333E">
        <w:rPr>
          <w:i/>
          <w:sz w:val="28"/>
          <w:szCs w:val="28"/>
        </w:rPr>
        <w:t xml:space="preserve">- </w:t>
      </w:r>
      <w:r w:rsidR="00C8333E" w:rsidRPr="00C8333E">
        <w:rPr>
          <w:sz w:val="28"/>
          <w:szCs w:val="28"/>
        </w:rPr>
        <w:t xml:space="preserve">отражены субсидии из республиканского бюджета, предоставленные в рамках </w:t>
      </w:r>
      <w:r w:rsidR="00C8333E">
        <w:rPr>
          <w:sz w:val="28"/>
          <w:szCs w:val="28"/>
        </w:rPr>
        <w:t xml:space="preserve">Перечня объектов капитального ремонта, финансируемых из бюджета </w:t>
      </w:r>
      <w:r w:rsidR="00C8333E" w:rsidRPr="00C8333E">
        <w:rPr>
          <w:sz w:val="28"/>
          <w:szCs w:val="28"/>
        </w:rPr>
        <w:t>УР на 2021 год и плановый 2022-2023 годы, а также средства на обеспечение обязательной доли 5% финансирования объектов за счет средств городского бюджета:</w:t>
      </w:r>
    </w:p>
    <w:p w:rsidR="009323FC" w:rsidRPr="00C8333E" w:rsidRDefault="00D763E6" w:rsidP="00C8333E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23FC" w:rsidRPr="00C8333E">
        <w:rPr>
          <w:sz w:val="28"/>
          <w:szCs w:val="28"/>
        </w:rPr>
        <w:t xml:space="preserve">своено </w:t>
      </w:r>
      <w:r w:rsidR="003B4F6E">
        <w:rPr>
          <w:sz w:val="28"/>
          <w:szCs w:val="28"/>
        </w:rPr>
        <w:t xml:space="preserve">52336,26 </w:t>
      </w:r>
      <w:r w:rsidR="009323FC" w:rsidRPr="00C8333E">
        <w:rPr>
          <w:sz w:val="28"/>
          <w:szCs w:val="28"/>
        </w:rPr>
        <w:t>тыс.руб. по следующим объектам:</w:t>
      </w:r>
    </w:p>
    <w:p w:rsidR="009323FC" w:rsidRDefault="00C8333E" w:rsidP="00D763E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-разработан проект по перепланировке</w:t>
      </w:r>
      <w:r w:rsidR="009323FC" w:rsidRPr="009323FC">
        <w:rPr>
          <w:sz w:val="28"/>
          <w:szCs w:val="28"/>
        </w:rPr>
        <w:t>, переустройств</w:t>
      </w:r>
      <w:r>
        <w:rPr>
          <w:sz w:val="28"/>
          <w:szCs w:val="28"/>
        </w:rPr>
        <w:t>у</w:t>
      </w:r>
      <w:r w:rsidR="009323FC" w:rsidRPr="009323FC">
        <w:rPr>
          <w:sz w:val="28"/>
          <w:szCs w:val="28"/>
        </w:rPr>
        <w:t xml:space="preserve"> помещений клуба </w:t>
      </w:r>
      <w:r>
        <w:rPr>
          <w:sz w:val="28"/>
          <w:szCs w:val="28"/>
        </w:rPr>
        <w:t>«Птица» МБ ОДО ЦК «Мегаполис»;</w:t>
      </w:r>
    </w:p>
    <w:p w:rsidR="00C8333E" w:rsidRDefault="00C8333E" w:rsidP="00D763E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-выполнен 2 этап к</w:t>
      </w:r>
      <w:r w:rsidR="009323FC" w:rsidRPr="009323FC">
        <w:rPr>
          <w:sz w:val="28"/>
          <w:szCs w:val="28"/>
        </w:rPr>
        <w:t>апитальн</w:t>
      </w:r>
      <w:r>
        <w:rPr>
          <w:sz w:val="28"/>
          <w:szCs w:val="28"/>
        </w:rPr>
        <w:t>ого</w:t>
      </w:r>
      <w:r w:rsidR="009323FC" w:rsidRPr="009323FC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="009323FC" w:rsidRPr="009323FC">
        <w:rPr>
          <w:sz w:val="28"/>
          <w:szCs w:val="28"/>
        </w:rPr>
        <w:t xml:space="preserve"> МБОУ ДО</w:t>
      </w:r>
      <w:r>
        <w:rPr>
          <w:sz w:val="28"/>
          <w:szCs w:val="28"/>
        </w:rPr>
        <w:t xml:space="preserve"> «</w:t>
      </w:r>
      <w:r w:rsidR="009323FC" w:rsidRPr="009323FC">
        <w:rPr>
          <w:sz w:val="28"/>
          <w:szCs w:val="28"/>
        </w:rPr>
        <w:t xml:space="preserve">Военно-патриотический центр </w:t>
      </w:r>
      <w:r>
        <w:rPr>
          <w:sz w:val="28"/>
          <w:szCs w:val="28"/>
        </w:rPr>
        <w:t>«Школа юных летчиков», разработан проект на заключительный этап работ;</w:t>
      </w:r>
    </w:p>
    <w:p w:rsidR="009323FC" w:rsidRDefault="00C8333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310CC">
        <w:rPr>
          <w:sz w:val="28"/>
          <w:szCs w:val="28"/>
        </w:rPr>
        <w:t xml:space="preserve">выполнен капитальный ремонт </w:t>
      </w:r>
      <w:r w:rsidR="00BF726E" w:rsidRPr="004310CC">
        <w:rPr>
          <w:sz w:val="28"/>
          <w:szCs w:val="28"/>
        </w:rPr>
        <w:t xml:space="preserve">2 </w:t>
      </w:r>
      <w:r w:rsidRPr="004310CC">
        <w:rPr>
          <w:sz w:val="28"/>
          <w:szCs w:val="28"/>
        </w:rPr>
        <w:t>библиотек -</w:t>
      </w:r>
      <w:r w:rsidR="003450BF" w:rsidRPr="004310C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9323FC" w:rsidRPr="00C8333E">
        <w:rPr>
          <w:sz w:val="28"/>
          <w:szCs w:val="28"/>
        </w:rPr>
        <w:t>одельная библиотека на базе библио</w:t>
      </w:r>
      <w:r>
        <w:rPr>
          <w:sz w:val="28"/>
          <w:szCs w:val="28"/>
        </w:rPr>
        <w:t>теки-филиала имени Ф. Васильева, м</w:t>
      </w:r>
      <w:r w:rsidR="009323FC" w:rsidRPr="009323FC">
        <w:rPr>
          <w:sz w:val="28"/>
          <w:szCs w:val="28"/>
        </w:rPr>
        <w:t>одельная библиотека на базе библиотеки-филиала имени Н.К. Крупской</w:t>
      </w:r>
      <w:r>
        <w:rPr>
          <w:sz w:val="28"/>
          <w:szCs w:val="28"/>
        </w:rPr>
        <w:t>;</w:t>
      </w:r>
    </w:p>
    <w:p w:rsidR="00C8333E" w:rsidRDefault="00C8333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-выполнен капитальный ремонт допгруппы в детском саду </w:t>
      </w:r>
      <w:r w:rsidR="00840DF3">
        <w:rPr>
          <w:sz w:val="28"/>
          <w:szCs w:val="28"/>
        </w:rPr>
        <w:t>№</w:t>
      </w:r>
      <w:r>
        <w:rPr>
          <w:sz w:val="28"/>
          <w:szCs w:val="28"/>
        </w:rPr>
        <w:t>276;</w:t>
      </w:r>
    </w:p>
    <w:p w:rsidR="00D70F19" w:rsidRPr="00D70F19" w:rsidRDefault="00D70F19" w:rsidP="00D763E6">
      <w:pPr>
        <w:ind w:firstLine="567"/>
        <w:jc w:val="both"/>
        <w:rPr>
          <w:sz w:val="28"/>
          <w:szCs w:val="28"/>
        </w:rPr>
      </w:pPr>
      <w:r w:rsidRPr="00D70F19">
        <w:rPr>
          <w:sz w:val="28"/>
          <w:szCs w:val="28"/>
        </w:rPr>
        <w:t>-</w:t>
      </w:r>
      <w:r>
        <w:rPr>
          <w:sz w:val="28"/>
          <w:szCs w:val="28"/>
        </w:rPr>
        <w:t xml:space="preserve">устранены недоделы по капитальному </w:t>
      </w:r>
      <w:r w:rsidRPr="00D70F19">
        <w:rPr>
          <w:sz w:val="28"/>
          <w:szCs w:val="28"/>
        </w:rPr>
        <w:t>ремонт</w:t>
      </w:r>
      <w:r>
        <w:rPr>
          <w:sz w:val="28"/>
          <w:szCs w:val="28"/>
        </w:rPr>
        <w:t>у</w:t>
      </w:r>
      <w:r w:rsidRPr="00D70F19">
        <w:rPr>
          <w:sz w:val="28"/>
          <w:szCs w:val="28"/>
        </w:rPr>
        <w:t xml:space="preserve"> фасада </w:t>
      </w:r>
      <w:r w:rsidR="00ED777E">
        <w:rPr>
          <w:sz w:val="28"/>
          <w:szCs w:val="28"/>
        </w:rPr>
        <w:t xml:space="preserve">здания </w:t>
      </w:r>
      <w:r w:rsidRPr="00D70F19">
        <w:rPr>
          <w:sz w:val="28"/>
          <w:szCs w:val="28"/>
        </w:rPr>
        <w:t>школы №27;</w:t>
      </w:r>
    </w:p>
    <w:p w:rsidR="00D70F19" w:rsidRDefault="00D70F19" w:rsidP="00D763E6">
      <w:pPr>
        <w:ind w:firstLine="567"/>
        <w:jc w:val="both"/>
        <w:rPr>
          <w:sz w:val="28"/>
          <w:szCs w:val="28"/>
        </w:rPr>
      </w:pPr>
      <w:r w:rsidRPr="00D70F19">
        <w:rPr>
          <w:sz w:val="28"/>
          <w:szCs w:val="28"/>
        </w:rPr>
        <w:t>-</w:t>
      </w:r>
      <w:r>
        <w:rPr>
          <w:sz w:val="28"/>
          <w:szCs w:val="28"/>
        </w:rPr>
        <w:t xml:space="preserve">выполнен </w:t>
      </w:r>
      <w:r w:rsidRPr="00D70F19">
        <w:rPr>
          <w:sz w:val="28"/>
          <w:szCs w:val="28"/>
        </w:rPr>
        <w:t>ремонт</w:t>
      </w:r>
      <w:r w:rsidR="003B4F6E">
        <w:rPr>
          <w:sz w:val="28"/>
          <w:szCs w:val="28"/>
        </w:rPr>
        <w:t xml:space="preserve"> актового зала </w:t>
      </w:r>
      <w:r w:rsidR="00ED777E">
        <w:rPr>
          <w:sz w:val="28"/>
          <w:szCs w:val="28"/>
        </w:rPr>
        <w:t xml:space="preserve">и кровли </w:t>
      </w:r>
      <w:r w:rsidR="003B4F6E">
        <w:rPr>
          <w:sz w:val="28"/>
          <w:szCs w:val="28"/>
        </w:rPr>
        <w:t>школы №53;</w:t>
      </w:r>
    </w:p>
    <w:p w:rsidR="003B4F6E" w:rsidRDefault="003B4F6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-начаты работы по ремонту зданий ДШИ </w:t>
      </w:r>
      <w:r w:rsidR="003450BF">
        <w:rPr>
          <w:sz w:val="28"/>
          <w:szCs w:val="28"/>
        </w:rPr>
        <w:t>№</w:t>
      </w:r>
      <w:r>
        <w:rPr>
          <w:sz w:val="28"/>
          <w:szCs w:val="28"/>
        </w:rPr>
        <w:t>1 и 2;</w:t>
      </w:r>
    </w:p>
    <w:p w:rsidR="003B4F6E" w:rsidRDefault="003B4F6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-разработаны проекты по капитальному ремонту зданий школ </w:t>
      </w:r>
      <w:r w:rsidR="00840DF3">
        <w:rPr>
          <w:sz w:val="28"/>
          <w:szCs w:val="28"/>
        </w:rPr>
        <w:t>№№</w:t>
      </w:r>
      <w:r>
        <w:rPr>
          <w:sz w:val="28"/>
          <w:szCs w:val="28"/>
        </w:rPr>
        <w:t xml:space="preserve">63,90, Хореографического лицея №95, </w:t>
      </w:r>
      <w:r w:rsidRPr="003B4F6E">
        <w:rPr>
          <w:sz w:val="28"/>
          <w:szCs w:val="28"/>
        </w:rPr>
        <w:t>Гимнази</w:t>
      </w:r>
      <w:r>
        <w:rPr>
          <w:sz w:val="28"/>
          <w:szCs w:val="28"/>
        </w:rPr>
        <w:t>и №6 им. Габдуллы Тукая.</w:t>
      </w:r>
    </w:p>
    <w:p w:rsidR="003B4F6E" w:rsidRPr="00D70F19" w:rsidRDefault="003B4F6E" w:rsidP="00D70F19">
      <w:pPr>
        <w:jc w:val="both"/>
        <w:rPr>
          <w:sz w:val="28"/>
          <w:szCs w:val="28"/>
        </w:rPr>
      </w:pPr>
    </w:p>
    <w:p w:rsidR="006A4A59" w:rsidRPr="00775260" w:rsidRDefault="00D31020" w:rsidP="00D763E6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75260">
        <w:rPr>
          <w:i/>
          <w:sz w:val="28"/>
          <w:szCs w:val="28"/>
        </w:rPr>
        <w:t>«Капитальные вложения в объекты государственной (муниципальной) собственности»</w:t>
      </w:r>
      <w:r w:rsidR="001A1C0C" w:rsidRPr="00775260">
        <w:rPr>
          <w:i/>
          <w:sz w:val="28"/>
          <w:szCs w:val="28"/>
        </w:rPr>
        <w:t>,</w:t>
      </w:r>
      <w:r w:rsidR="001B134F" w:rsidRPr="001B134F">
        <w:t xml:space="preserve"> </w:t>
      </w:r>
      <w:r w:rsidR="001B134F">
        <w:t>«</w:t>
      </w:r>
      <w:r w:rsidR="001B134F" w:rsidRPr="00775260">
        <w:rPr>
          <w:i/>
          <w:sz w:val="28"/>
          <w:szCs w:val="28"/>
        </w:rPr>
        <w:t xml:space="preserve">Капитальные вложения в объекты коммунальной инфраструктуры государственной (муниципальной) собственности», </w:t>
      </w:r>
      <w:r w:rsidR="001A1C0C" w:rsidRPr="00775260">
        <w:rPr>
          <w:i/>
          <w:sz w:val="28"/>
          <w:szCs w:val="28"/>
        </w:rPr>
        <w:t>«Софинансирование капитальных вложений в объе</w:t>
      </w:r>
      <w:r w:rsidR="00752835">
        <w:rPr>
          <w:i/>
          <w:sz w:val="28"/>
          <w:szCs w:val="28"/>
        </w:rPr>
        <w:t>кты муниципальной собственности, «</w:t>
      </w:r>
      <w:r w:rsidR="00752835" w:rsidRPr="00752835">
        <w:rPr>
          <w:i/>
          <w:sz w:val="28"/>
          <w:szCs w:val="28"/>
        </w:rPr>
        <w:t>Субсидии на софинансирование капитальных вложений</w:t>
      </w:r>
      <w:r w:rsidR="00FB3551">
        <w:rPr>
          <w:i/>
          <w:sz w:val="28"/>
          <w:szCs w:val="28"/>
        </w:rPr>
        <w:t xml:space="preserve"> </w:t>
      </w:r>
      <w:r w:rsidR="00752835" w:rsidRPr="00752835">
        <w:rPr>
          <w:i/>
          <w:sz w:val="28"/>
          <w:szCs w:val="28"/>
        </w:rPr>
        <w:t>в объекты муниципальной собственности сверх установленного уровня софинансирования</w:t>
      </w:r>
      <w:r w:rsidR="00752835">
        <w:rPr>
          <w:i/>
          <w:sz w:val="28"/>
          <w:szCs w:val="28"/>
        </w:rPr>
        <w:t xml:space="preserve">» </w:t>
      </w:r>
      <w:r w:rsidR="004C1D0C" w:rsidRPr="00775260">
        <w:rPr>
          <w:i/>
          <w:sz w:val="28"/>
          <w:szCs w:val="28"/>
        </w:rPr>
        <w:t xml:space="preserve">- </w:t>
      </w:r>
      <w:r w:rsidR="004C1D0C" w:rsidRPr="00775260">
        <w:rPr>
          <w:sz w:val="28"/>
          <w:szCs w:val="28"/>
        </w:rPr>
        <w:t>отраж</w:t>
      </w:r>
      <w:r w:rsidR="00BB2680" w:rsidRPr="00775260">
        <w:rPr>
          <w:sz w:val="28"/>
          <w:szCs w:val="28"/>
        </w:rPr>
        <w:t>ены</w:t>
      </w:r>
      <w:r w:rsidR="004C1D0C" w:rsidRPr="00775260">
        <w:rPr>
          <w:sz w:val="28"/>
          <w:szCs w:val="28"/>
        </w:rPr>
        <w:t xml:space="preserve"> субсидии из республиканского бюджета, предоставленные в рамках Адресной инвестиционной программы УР на 202</w:t>
      </w:r>
      <w:r w:rsidR="00752835">
        <w:rPr>
          <w:sz w:val="28"/>
          <w:szCs w:val="28"/>
        </w:rPr>
        <w:t>1</w:t>
      </w:r>
      <w:r w:rsidR="004C1D0C" w:rsidRPr="00775260">
        <w:rPr>
          <w:sz w:val="28"/>
          <w:szCs w:val="28"/>
        </w:rPr>
        <w:t xml:space="preserve"> год и плановый 202</w:t>
      </w:r>
      <w:r w:rsidR="00752835">
        <w:rPr>
          <w:sz w:val="28"/>
          <w:szCs w:val="28"/>
        </w:rPr>
        <w:t>2</w:t>
      </w:r>
      <w:r w:rsidR="004C1D0C" w:rsidRPr="00775260">
        <w:rPr>
          <w:sz w:val="28"/>
          <w:szCs w:val="28"/>
        </w:rPr>
        <w:t>-202</w:t>
      </w:r>
      <w:r w:rsidR="00752835">
        <w:rPr>
          <w:sz w:val="28"/>
          <w:szCs w:val="28"/>
        </w:rPr>
        <w:t>3</w:t>
      </w:r>
      <w:r w:rsidR="004C1D0C" w:rsidRPr="00775260">
        <w:rPr>
          <w:sz w:val="28"/>
          <w:szCs w:val="28"/>
        </w:rPr>
        <w:t xml:space="preserve"> годы</w:t>
      </w:r>
      <w:r w:rsidR="000F1CBB" w:rsidRPr="00775260">
        <w:rPr>
          <w:sz w:val="28"/>
          <w:szCs w:val="28"/>
        </w:rPr>
        <w:t xml:space="preserve">, а также </w:t>
      </w:r>
      <w:r w:rsidR="00635368" w:rsidRPr="00775260">
        <w:rPr>
          <w:sz w:val="28"/>
          <w:szCs w:val="28"/>
        </w:rPr>
        <w:t>средства на обеспечение обязательной доли 5% финансирования объектов</w:t>
      </w:r>
      <w:r w:rsidR="000F1CBB" w:rsidRPr="00775260">
        <w:rPr>
          <w:sz w:val="28"/>
          <w:szCs w:val="28"/>
        </w:rPr>
        <w:t xml:space="preserve"> за счет средств городского бюджета</w:t>
      </w:r>
      <w:r w:rsidR="006A4A59" w:rsidRPr="00775260">
        <w:rPr>
          <w:sz w:val="28"/>
          <w:szCs w:val="28"/>
        </w:rPr>
        <w:t>:</w:t>
      </w:r>
    </w:p>
    <w:p w:rsidR="00230417" w:rsidRPr="00EF30EE" w:rsidRDefault="00230417" w:rsidP="00230417">
      <w:pPr>
        <w:ind w:firstLine="567"/>
        <w:jc w:val="both"/>
        <w:rPr>
          <w:sz w:val="28"/>
          <w:szCs w:val="28"/>
        </w:rPr>
      </w:pPr>
      <w:r w:rsidRPr="00EF30EE">
        <w:rPr>
          <w:sz w:val="28"/>
          <w:szCs w:val="28"/>
        </w:rPr>
        <w:t>-</w:t>
      </w:r>
      <w:r w:rsidR="00EF30EE">
        <w:rPr>
          <w:sz w:val="28"/>
          <w:szCs w:val="28"/>
        </w:rPr>
        <w:t xml:space="preserve">выполнена </w:t>
      </w:r>
      <w:r w:rsidRPr="00EF30EE">
        <w:rPr>
          <w:sz w:val="28"/>
          <w:szCs w:val="28"/>
        </w:rPr>
        <w:t>корректировка проекта по строительству газопровода в мкр. Орловск</w:t>
      </w:r>
      <w:r w:rsidR="00D2109A">
        <w:rPr>
          <w:sz w:val="28"/>
          <w:szCs w:val="28"/>
        </w:rPr>
        <w:t>ий</w:t>
      </w:r>
      <w:r w:rsidRPr="00EF30EE">
        <w:rPr>
          <w:sz w:val="28"/>
          <w:szCs w:val="28"/>
        </w:rPr>
        <w:t xml:space="preserve"> с целью включения </w:t>
      </w:r>
      <w:r w:rsidR="00E8314C">
        <w:rPr>
          <w:sz w:val="28"/>
          <w:szCs w:val="28"/>
        </w:rPr>
        <w:t xml:space="preserve">в проект </w:t>
      </w:r>
      <w:r w:rsidRPr="00EF30EE">
        <w:rPr>
          <w:sz w:val="28"/>
          <w:szCs w:val="28"/>
        </w:rPr>
        <w:t>дополнительного участка</w:t>
      </w:r>
      <w:r w:rsidR="00E8314C">
        <w:rPr>
          <w:sz w:val="28"/>
          <w:szCs w:val="28"/>
        </w:rPr>
        <w:t>,</w:t>
      </w:r>
      <w:r w:rsidRPr="00EF30EE">
        <w:rPr>
          <w:sz w:val="28"/>
          <w:szCs w:val="28"/>
        </w:rPr>
        <w:t xml:space="preserve"> по обращению гражданина;</w:t>
      </w:r>
    </w:p>
    <w:p w:rsidR="00EF30EE" w:rsidRPr="00EF30EE" w:rsidRDefault="006A4A59" w:rsidP="0095635A">
      <w:pPr>
        <w:ind w:firstLine="567"/>
        <w:jc w:val="both"/>
        <w:rPr>
          <w:sz w:val="28"/>
          <w:szCs w:val="28"/>
        </w:rPr>
      </w:pPr>
      <w:r w:rsidRPr="00EF30EE">
        <w:rPr>
          <w:sz w:val="28"/>
          <w:szCs w:val="28"/>
        </w:rPr>
        <w:t>-</w:t>
      </w:r>
      <w:r w:rsidR="00EF30EE" w:rsidRPr="00EF30EE">
        <w:rPr>
          <w:sz w:val="28"/>
          <w:szCs w:val="28"/>
        </w:rPr>
        <w:t>корректировка проекта по строительству системы водоснабжения микрорайона Люлли;</w:t>
      </w:r>
    </w:p>
    <w:p w:rsidR="00775260" w:rsidRDefault="00EF30EE" w:rsidP="0095635A">
      <w:pPr>
        <w:ind w:firstLine="567"/>
        <w:jc w:val="both"/>
        <w:rPr>
          <w:sz w:val="28"/>
          <w:szCs w:val="28"/>
        </w:rPr>
      </w:pPr>
      <w:r w:rsidRPr="00EF30EE">
        <w:rPr>
          <w:sz w:val="28"/>
          <w:szCs w:val="28"/>
        </w:rPr>
        <w:t>-</w:t>
      </w:r>
      <w:r w:rsidR="00230417" w:rsidRPr="00EF30EE">
        <w:rPr>
          <w:sz w:val="28"/>
          <w:szCs w:val="28"/>
        </w:rPr>
        <w:t>завершено</w:t>
      </w:r>
      <w:r w:rsidR="006A4A59" w:rsidRPr="00EF30EE">
        <w:rPr>
          <w:sz w:val="28"/>
          <w:szCs w:val="28"/>
        </w:rPr>
        <w:t xml:space="preserve"> строительство ФОКа по ул. Ухтомского</w:t>
      </w:r>
      <w:r w:rsidR="00230417" w:rsidRPr="00EF30EE">
        <w:rPr>
          <w:sz w:val="28"/>
          <w:szCs w:val="28"/>
        </w:rPr>
        <w:t>.</w:t>
      </w:r>
    </w:p>
    <w:p w:rsidR="0045317F" w:rsidRDefault="0045317F" w:rsidP="0095635A">
      <w:pPr>
        <w:ind w:firstLine="567"/>
        <w:jc w:val="both"/>
        <w:rPr>
          <w:sz w:val="28"/>
          <w:szCs w:val="28"/>
        </w:rPr>
      </w:pPr>
    </w:p>
    <w:p w:rsidR="004C1D0C" w:rsidRDefault="00D763E6" w:rsidP="00775260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="004C1D0C" w:rsidRPr="006A4A59">
        <w:rPr>
          <w:i/>
          <w:sz w:val="28"/>
          <w:szCs w:val="28"/>
        </w:rPr>
        <w:t>Участие в</w:t>
      </w:r>
      <w:r w:rsidR="004C1D0C" w:rsidRPr="006A4A59">
        <w:rPr>
          <w:sz w:val="28"/>
          <w:szCs w:val="28"/>
        </w:rPr>
        <w:t xml:space="preserve"> </w:t>
      </w:r>
      <w:r w:rsidR="00BB2680" w:rsidRPr="006A4A59">
        <w:rPr>
          <w:i/>
          <w:sz w:val="28"/>
          <w:szCs w:val="28"/>
        </w:rPr>
        <w:t>федеральных</w:t>
      </w:r>
      <w:r w:rsidR="004C1D0C" w:rsidRPr="006A4A59">
        <w:rPr>
          <w:i/>
          <w:sz w:val="28"/>
          <w:szCs w:val="28"/>
        </w:rPr>
        <w:t xml:space="preserve"> проектах</w:t>
      </w:r>
      <w:r>
        <w:rPr>
          <w:i/>
          <w:sz w:val="28"/>
          <w:szCs w:val="28"/>
        </w:rPr>
        <w:t>»</w:t>
      </w:r>
      <w:r w:rsidR="004C1D0C" w:rsidRPr="006A4A59">
        <w:rPr>
          <w:sz w:val="28"/>
          <w:szCs w:val="28"/>
        </w:rPr>
        <w:t xml:space="preserve"> позволяет набрать нужный темп  строительства объектов</w:t>
      </w:r>
      <w:r w:rsidR="00EF40C0" w:rsidRPr="006A4A59">
        <w:rPr>
          <w:sz w:val="28"/>
          <w:szCs w:val="28"/>
        </w:rPr>
        <w:t xml:space="preserve"> за счет привлечения федеральных и республиканских средств.</w:t>
      </w:r>
    </w:p>
    <w:p w:rsidR="00515F30" w:rsidRPr="00515F30" w:rsidRDefault="00515F30" w:rsidP="00515F30">
      <w:pPr>
        <w:ind w:firstLine="567"/>
        <w:jc w:val="both"/>
        <w:rPr>
          <w:sz w:val="28"/>
          <w:szCs w:val="28"/>
        </w:rPr>
      </w:pPr>
      <w:r w:rsidRPr="00515F30">
        <w:rPr>
          <w:sz w:val="28"/>
          <w:szCs w:val="28"/>
        </w:rPr>
        <w:t>В 2021 году в рамках 2 национальных проектов велось строительство 6 объектов.</w:t>
      </w:r>
    </w:p>
    <w:p w:rsidR="00A86578" w:rsidRDefault="00A86578" w:rsidP="00A86578">
      <w:pPr>
        <w:ind w:firstLine="567"/>
        <w:jc w:val="both"/>
        <w:rPr>
          <w:sz w:val="28"/>
          <w:szCs w:val="28"/>
        </w:rPr>
      </w:pPr>
      <w:r w:rsidRPr="00A86578">
        <w:rPr>
          <w:sz w:val="28"/>
          <w:szCs w:val="28"/>
        </w:rPr>
        <w:t>В рамках национального проекта «Жилье и го</w:t>
      </w:r>
      <w:r>
        <w:rPr>
          <w:sz w:val="28"/>
          <w:szCs w:val="28"/>
        </w:rPr>
        <w:t>родская среда» федерального проекта «Жилье» в 2021 году было:</w:t>
      </w:r>
    </w:p>
    <w:p w:rsidR="00A86578" w:rsidRDefault="00A86578" w:rsidP="00A86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578">
        <w:rPr>
          <w:sz w:val="28"/>
          <w:szCs w:val="28"/>
        </w:rPr>
        <w:t>продолжено строительство школы по ул. Архитектора П.П.Берша на 1224 места в Устиновском районе города. Общий объем освоенных субсидий за 2021 год по объекту составил 137</w:t>
      </w:r>
      <w:r w:rsidR="00840DF3">
        <w:rPr>
          <w:sz w:val="28"/>
          <w:szCs w:val="28"/>
        </w:rPr>
        <w:t xml:space="preserve"> 727,07</w:t>
      </w:r>
      <w:r w:rsidRPr="00A86578">
        <w:rPr>
          <w:sz w:val="28"/>
          <w:szCs w:val="28"/>
        </w:rPr>
        <w:t xml:space="preserve"> </w:t>
      </w:r>
      <w:r w:rsidR="00ED777E">
        <w:rPr>
          <w:sz w:val="28"/>
          <w:szCs w:val="28"/>
        </w:rPr>
        <w:t>тыс</w:t>
      </w:r>
      <w:r w:rsidRPr="00A86578">
        <w:rPr>
          <w:sz w:val="28"/>
          <w:szCs w:val="28"/>
        </w:rPr>
        <w:t>. руб., о</w:t>
      </w:r>
      <w:r w:rsidR="00ED777E">
        <w:rPr>
          <w:sz w:val="28"/>
          <w:szCs w:val="28"/>
        </w:rPr>
        <w:t>бъем средств бюджета города 7248,8 тыс</w:t>
      </w:r>
      <w:r w:rsidRPr="00A86578">
        <w:rPr>
          <w:sz w:val="28"/>
          <w:szCs w:val="28"/>
        </w:rPr>
        <w:t>.руб. Строительс</w:t>
      </w:r>
      <w:r w:rsidR="00515F30">
        <w:rPr>
          <w:sz w:val="28"/>
          <w:szCs w:val="28"/>
        </w:rPr>
        <w:t>тво будет завершено в 2022 году;</w:t>
      </w:r>
    </w:p>
    <w:p w:rsidR="00A86578" w:rsidRDefault="00A86578" w:rsidP="00A86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777E" w:rsidRPr="00A86578">
        <w:rPr>
          <w:sz w:val="28"/>
          <w:szCs w:val="28"/>
        </w:rPr>
        <w:t>выполнена реконструкция водопровода Д = 700 мм, проходящего вдоль ул. 50 лет ВЛКСМ на участке от проектируемой водопроводной камеры В1-1 до существующей водопроводной камеры, располож</w:t>
      </w:r>
      <w:r w:rsidR="00ED777E">
        <w:rPr>
          <w:sz w:val="28"/>
          <w:szCs w:val="28"/>
        </w:rPr>
        <w:t xml:space="preserve">енной на въезде к ТЦ </w:t>
      </w:r>
      <w:r w:rsidR="00ED777E">
        <w:rPr>
          <w:sz w:val="28"/>
          <w:szCs w:val="28"/>
        </w:rPr>
        <w:lastRenderedPageBreak/>
        <w:t xml:space="preserve">«Талисман», </w:t>
      </w:r>
      <w:r w:rsidRPr="00A86578">
        <w:rPr>
          <w:sz w:val="28"/>
          <w:szCs w:val="28"/>
        </w:rPr>
        <w:t>освоен</w:t>
      </w:r>
      <w:r>
        <w:rPr>
          <w:sz w:val="28"/>
          <w:szCs w:val="28"/>
        </w:rPr>
        <w:t>о</w:t>
      </w:r>
      <w:r w:rsidRPr="00A86578">
        <w:rPr>
          <w:sz w:val="28"/>
          <w:szCs w:val="28"/>
        </w:rPr>
        <w:t xml:space="preserve"> 17</w:t>
      </w:r>
      <w:r w:rsidR="00ED777E">
        <w:rPr>
          <w:sz w:val="28"/>
          <w:szCs w:val="28"/>
        </w:rPr>
        <w:t>859,32</w:t>
      </w:r>
      <w:r w:rsidRPr="00A86578">
        <w:rPr>
          <w:sz w:val="28"/>
          <w:szCs w:val="28"/>
        </w:rPr>
        <w:t xml:space="preserve"> </w:t>
      </w:r>
      <w:r w:rsidR="00ED777E">
        <w:rPr>
          <w:sz w:val="28"/>
          <w:szCs w:val="28"/>
        </w:rPr>
        <w:t>тыс</w:t>
      </w:r>
      <w:r w:rsidRPr="00A86578">
        <w:rPr>
          <w:sz w:val="28"/>
          <w:szCs w:val="28"/>
        </w:rPr>
        <w:t>.руб.</w:t>
      </w:r>
      <w:r w:rsidR="00515F30">
        <w:rPr>
          <w:sz w:val="28"/>
          <w:szCs w:val="28"/>
        </w:rPr>
        <w:t xml:space="preserve"> субсидий</w:t>
      </w:r>
      <w:r w:rsidRPr="00A86578">
        <w:rPr>
          <w:sz w:val="28"/>
          <w:szCs w:val="28"/>
        </w:rPr>
        <w:t xml:space="preserve">, </w:t>
      </w:r>
      <w:r w:rsidR="00ED777E">
        <w:rPr>
          <w:sz w:val="28"/>
          <w:szCs w:val="28"/>
        </w:rPr>
        <w:t>939,96 тыс.руб. городских средств.</w:t>
      </w:r>
    </w:p>
    <w:p w:rsidR="00515F30" w:rsidRDefault="00515F30" w:rsidP="00A86578">
      <w:pPr>
        <w:ind w:firstLine="567"/>
        <w:jc w:val="both"/>
        <w:rPr>
          <w:sz w:val="28"/>
          <w:szCs w:val="28"/>
        </w:rPr>
      </w:pPr>
    </w:p>
    <w:p w:rsidR="00515F30" w:rsidRDefault="00515F30" w:rsidP="00A86578">
      <w:pPr>
        <w:ind w:firstLine="567"/>
        <w:jc w:val="both"/>
        <w:rPr>
          <w:sz w:val="28"/>
          <w:szCs w:val="28"/>
        </w:rPr>
      </w:pPr>
      <w:r w:rsidRPr="00A86578">
        <w:rPr>
          <w:sz w:val="28"/>
          <w:szCs w:val="28"/>
        </w:rPr>
        <w:t>В рамках национального проекта «</w:t>
      </w:r>
      <w:r w:rsidRPr="00515F30">
        <w:rPr>
          <w:sz w:val="28"/>
          <w:szCs w:val="28"/>
        </w:rPr>
        <w:t>Жилье и городская среда</w:t>
      </w:r>
      <w:r w:rsidRPr="00A86578">
        <w:rPr>
          <w:sz w:val="28"/>
          <w:szCs w:val="28"/>
        </w:rPr>
        <w:t xml:space="preserve">» федерального проекта «Чистая вода» начато строительство сооружения повторного использования промывных вод скорых фильтров и обработки осадка горизонтальных отстойников на СПВ Кама-Ижевск. Освоено </w:t>
      </w:r>
      <w:r w:rsidR="00ED777E" w:rsidRPr="00ED777E">
        <w:rPr>
          <w:sz w:val="28"/>
          <w:szCs w:val="28"/>
        </w:rPr>
        <w:t xml:space="preserve">109 720,35 </w:t>
      </w:r>
      <w:r w:rsidR="00ED777E">
        <w:rPr>
          <w:sz w:val="28"/>
          <w:szCs w:val="28"/>
        </w:rPr>
        <w:t>тыс.</w:t>
      </w:r>
      <w:r w:rsidRPr="00A86578">
        <w:rPr>
          <w:sz w:val="28"/>
          <w:szCs w:val="28"/>
        </w:rPr>
        <w:t xml:space="preserve">руб. субсидий из федерального и республиканского бюджетов, </w:t>
      </w:r>
      <w:r w:rsidR="00ED777E" w:rsidRPr="00ED777E">
        <w:rPr>
          <w:sz w:val="28"/>
          <w:szCs w:val="28"/>
        </w:rPr>
        <w:t xml:space="preserve">5 774,76 </w:t>
      </w:r>
      <w:r w:rsidR="00ED777E">
        <w:rPr>
          <w:sz w:val="28"/>
          <w:szCs w:val="28"/>
        </w:rPr>
        <w:t>тыс</w:t>
      </w:r>
      <w:r w:rsidRPr="00A86578">
        <w:rPr>
          <w:sz w:val="28"/>
          <w:szCs w:val="28"/>
        </w:rPr>
        <w:t xml:space="preserve">.руб. </w:t>
      </w:r>
      <w:r w:rsidR="00ED777E">
        <w:rPr>
          <w:sz w:val="28"/>
          <w:szCs w:val="28"/>
        </w:rPr>
        <w:t xml:space="preserve">городских </w:t>
      </w:r>
      <w:r w:rsidRPr="00A86578">
        <w:rPr>
          <w:sz w:val="28"/>
          <w:szCs w:val="28"/>
        </w:rPr>
        <w:t>средств. Работы буду продолжены в 2022 году, в 2023 году работы планируется завершить.</w:t>
      </w:r>
    </w:p>
    <w:p w:rsidR="00A86578" w:rsidRDefault="00A86578" w:rsidP="00A86578">
      <w:pPr>
        <w:ind w:firstLine="567"/>
        <w:jc w:val="both"/>
        <w:rPr>
          <w:sz w:val="28"/>
          <w:szCs w:val="28"/>
        </w:rPr>
      </w:pPr>
    </w:p>
    <w:p w:rsidR="00A86578" w:rsidRPr="00A86578" w:rsidRDefault="00A86578" w:rsidP="00A86578">
      <w:pPr>
        <w:ind w:firstLine="567"/>
        <w:jc w:val="both"/>
        <w:rPr>
          <w:sz w:val="28"/>
          <w:szCs w:val="28"/>
        </w:rPr>
      </w:pPr>
      <w:r w:rsidRPr="00A86578">
        <w:rPr>
          <w:sz w:val="28"/>
          <w:szCs w:val="28"/>
        </w:rPr>
        <w:t>В рамках национального проекта «Демография» федерального проекта «Содействие занятости» выполнено строительство 2 детских садов:</w:t>
      </w:r>
    </w:p>
    <w:p w:rsidR="00A86578" w:rsidRPr="00A86578" w:rsidRDefault="00A86578" w:rsidP="00A86578">
      <w:pPr>
        <w:jc w:val="both"/>
        <w:rPr>
          <w:sz w:val="28"/>
          <w:szCs w:val="28"/>
        </w:rPr>
      </w:pPr>
      <w:r w:rsidRPr="00A86578">
        <w:rPr>
          <w:sz w:val="28"/>
          <w:szCs w:val="28"/>
        </w:rPr>
        <w:t xml:space="preserve">- здания детского сада на 220 мест в микрорайоне № 8 жилого района Восточный, объем финансирования из бюджета Российской Федерации и Удмуртской Республики в 2021 году составил </w:t>
      </w:r>
      <w:r w:rsidR="00ED777E">
        <w:rPr>
          <w:sz w:val="28"/>
          <w:szCs w:val="28"/>
        </w:rPr>
        <w:t>220745,91 тыс</w:t>
      </w:r>
      <w:r w:rsidRPr="00A86578">
        <w:rPr>
          <w:sz w:val="28"/>
          <w:szCs w:val="28"/>
        </w:rPr>
        <w:t>.</w:t>
      </w:r>
      <w:r w:rsidR="00ED777E">
        <w:rPr>
          <w:sz w:val="28"/>
          <w:szCs w:val="28"/>
        </w:rPr>
        <w:t xml:space="preserve"> </w:t>
      </w:r>
      <w:r w:rsidRPr="00A86578">
        <w:rPr>
          <w:sz w:val="28"/>
          <w:szCs w:val="28"/>
        </w:rPr>
        <w:t xml:space="preserve">руб., </w:t>
      </w:r>
      <w:r w:rsidR="00ED777E">
        <w:rPr>
          <w:sz w:val="28"/>
          <w:szCs w:val="28"/>
        </w:rPr>
        <w:t>города Ижевска 11618,2 тыс</w:t>
      </w:r>
      <w:r>
        <w:rPr>
          <w:sz w:val="28"/>
          <w:szCs w:val="28"/>
        </w:rPr>
        <w:t>. руб. Получен акт ввода объекта в эксплуатацию.</w:t>
      </w:r>
    </w:p>
    <w:p w:rsidR="00A86578" w:rsidRPr="00A86578" w:rsidRDefault="00A86578" w:rsidP="00A86578">
      <w:pPr>
        <w:jc w:val="both"/>
        <w:rPr>
          <w:sz w:val="28"/>
          <w:szCs w:val="28"/>
        </w:rPr>
      </w:pPr>
      <w:r w:rsidRPr="00A86578">
        <w:rPr>
          <w:sz w:val="28"/>
          <w:szCs w:val="28"/>
        </w:rPr>
        <w:t xml:space="preserve">- здания детского сада на 150 мест в гор. Машиностроителей, 35, объем финансирования из бюджета Российской Федерации и Удмуртской Республики в 2021 году составил </w:t>
      </w:r>
      <w:r w:rsidR="00ED777E">
        <w:rPr>
          <w:sz w:val="28"/>
          <w:szCs w:val="28"/>
        </w:rPr>
        <w:t>128099,4 тыс</w:t>
      </w:r>
      <w:r w:rsidRPr="00A86578">
        <w:rPr>
          <w:sz w:val="28"/>
          <w:szCs w:val="28"/>
        </w:rPr>
        <w:t>.руб., в том числе средства</w:t>
      </w:r>
      <w:r>
        <w:rPr>
          <w:sz w:val="28"/>
          <w:szCs w:val="28"/>
        </w:rPr>
        <w:t xml:space="preserve"> бюджета города </w:t>
      </w:r>
      <w:r w:rsidR="00ED777E">
        <w:rPr>
          <w:sz w:val="28"/>
          <w:szCs w:val="28"/>
        </w:rPr>
        <w:t>7201,35 тыс</w:t>
      </w:r>
      <w:r>
        <w:rPr>
          <w:sz w:val="28"/>
          <w:szCs w:val="28"/>
        </w:rPr>
        <w:t xml:space="preserve">. руб. Объект будет введен в эксплуатацию в </w:t>
      </w:r>
      <w:r w:rsidR="0043367C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2022 год</w:t>
      </w:r>
      <w:r w:rsidR="0043367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86578" w:rsidRDefault="00A86578" w:rsidP="00A86578">
      <w:pPr>
        <w:ind w:firstLine="567"/>
        <w:jc w:val="both"/>
        <w:rPr>
          <w:sz w:val="28"/>
          <w:szCs w:val="28"/>
        </w:rPr>
      </w:pPr>
      <w:r w:rsidRPr="00A86578">
        <w:rPr>
          <w:sz w:val="28"/>
          <w:szCs w:val="28"/>
        </w:rPr>
        <w:t>В рамках национального проекта «Демография» федерального проекта «Спорт-норма жизни» завершена установка оборудования на физкультурно-оздоровительном комплексе открытого типа на территории школы №42.</w:t>
      </w:r>
    </w:p>
    <w:p w:rsidR="00EF30EE" w:rsidRDefault="00EF30EE" w:rsidP="00A86578">
      <w:pPr>
        <w:ind w:firstLine="567"/>
        <w:jc w:val="both"/>
        <w:rPr>
          <w:sz w:val="28"/>
          <w:szCs w:val="28"/>
        </w:rPr>
      </w:pPr>
    </w:p>
    <w:p w:rsidR="00EF30EE" w:rsidRDefault="00EF30EE" w:rsidP="00E8314C">
      <w:pPr>
        <w:pStyle w:val="a4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EF30EE">
        <w:rPr>
          <w:sz w:val="28"/>
          <w:szCs w:val="28"/>
        </w:rPr>
        <w:t>В рамках</w:t>
      </w:r>
      <w:r>
        <w:rPr>
          <w:i/>
          <w:sz w:val="28"/>
          <w:szCs w:val="28"/>
        </w:rPr>
        <w:t xml:space="preserve"> «</w:t>
      </w:r>
      <w:r w:rsidRPr="00EF30EE">
        <w:rPr>
          <w:i/>
          <w:sz w:val="28"/>
          <w:szCs w:val="28"/>
        </w:rPr>
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</w:r>
      <w:r>
        <w:rPr>
          <w:i/>
          <w:sz w:val="28"/>
          <w:szCs w:val="28"/>
        </w:rPr>
        <w:t>»</w:t>
      </w:r>
      <w:r w:rsidR="00E8314C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r w:rsidR="00E8314C" w:rsidRPr="00E8314C">
        <w:rPr>
          <w:sz w:val="28"/>
          <w:szCs w:val="28"/>
        </w:rPr>
        <w:t>и мероприятия</w:t>
      </w:r>
      <w:r w:rsidR="00E8314C">
        <w:rPr>
          <w:i/>
          <w:sz w:val="28"/>
          <w:szCs w:val="28"/>
        </w:rPr>
        <w:t xml:space="preserve"> «</w:t>
      </w:r>
      <w:r w:rsidR="00E8314C" w:rsidRPr="00E8314C">
        <w:rPr>
          <w:i/>
          <w:sz w:val="28"/>
          <w:szCs w:val="28"/>
        </w:rPr>
        <w:t>Модернизация (капитальный ремонт, реконструкция) региональных и муниципальных детских школ искусств по видам искусств</w:t>
      </w:r>
      <w:r w:rsidR="00E8314C">
        <w:rPr>
          <w:i/>
          <w:sz w:val="28"/>
          <w:szCs w:val="28"/>
        </w:rPr>
        <w:t xml:space="preserve">» </w:t>
      </w:r>
      <w:r w:rsidRPr="00EF30EE">
        <w:rPr>
          <w:sz w:val="28"/>
          <w:szCs w:val="28"/>
        </w:rPr>
        <w:t>освоено 20753,36 тыс.руб.</w:t>
      </w:r>
      <w:r>
        <w:rPr>
          <w:sz w:val="28"/>
          <w:szCs w:val="28"/>
        </w:rPr>
        <w:t xml:space="preserve">, начат капитальный ремонт ДШИ </w:t>
      </w:r>
      <w:r w:rsidR="00ED777E">
        <w:rPr>
          <w:sz w:val="28"/>
          <w:szCs w:val="28"/>
        </w:rPr>
        <w:t xml:space="preserve">№1 и </w:t>
      </w:r>
      <w:r>
        <w:rPr>
          <w:sz w:val="28"/>
          <w:szCs w:val="28"/>
        </w:rPr>
        <w:t xml:space="preserve">2, разработаны проекты по ремонту зданий школ </w:t>
      </w:r>
      <w:r w:rsidR="00ED777E">
        <w:rPr>
          <w:sz w:val="28"/>
          <w:szCs w:val="28"/>
        </w:rPr>
        <w:t>№</w:t>
      </w:r>
      <w:r>
        <w:rPr>
          <w:sz w:val="28"/>
          <w:szCs w:val="28"/>
        </w:rPr>
        <w:t>№60,</w:t>
      </w:r>
      <w:r w:rsidR="00ED777E">
        <w:rPr>
          <w:sz w:val="28"/>
          <w:szCs w:val="28"/>
        </w:rPr>
        <w:t xml:space="preserve"> </w:t>
      </w:r>
      <w:r>
        <w:rPr>
          <w:sz w:val="28"/>
          <w:szCs w:val="28"/>
        </w:rPr>
        <w:t>90,</w:t>
      </w:r>
      <w:r w:rsidR="00ED777E">
        <w:rPr>
          <w:sz w:val="28"/>
          <w:szCs w:val="28"/>
        </w:rPr>
        <w:t xml:space="preserve"> Хореографического лицея №</w:t>
      </w:r>
      <w:r>
        <w:rPr>
          <w:sz w:val="28"/>
          <w:szCs w:val="28"/>
        </w:rPr>
        <w:t xml:space="preserve">95, </w:t>
      </w:r>
      <w:r w:rsidR="0045317F">
        <w:rPr>
          <w:sz w:val="28"/>
          <w:szCs w:val="28"/>
        </w:rPr>
        <w:t xml:space="preserve">устранены недоделы по </w:t>
      </w:r>
      <w:r>
        <w:rPr>
          <w:sz w:val="28"/>
          <w:szCs w:val="28"/>
        </w:rPr>
        <w:t>капитальн</w:t>
      </w:r>
      <w:r w:rsidR="0045317F">
        <w:rPr>
          <w:sz w:val="28"/>
          <w:szCs w:val="28"/>
        </w:rPr>
        <w:t>ому</w:t>
      </w:r>
      <w:r>
        <w:rPr>
          <w:sz w:val="28"/>
          <w:szCs w:val="28"/>
        </w:rPr>
        <w:t xml:space="preserve"> ремонт</w:t>
      </w:r>
      <w:r w:rsidR="0045317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D777E">
        <w:rPr>
          <w:sz w:val="28"/>
          <w:szCs w:val="28"/>
        </w:rPr>
        <w:t xml:space="preserve">фасада здания </w:t>
      </w:r>
      <w:r>
        <w:rPr>
          <w:sz w:val="28"/>
          <w:szCs w:val="28"/>
        </w:rPr>
        <w:t xml:space="preserve">школы </w:t>
      </w:r>
      <w:r w:rsidR="00ED777E">
        <w:rPr>
          <w:sz w:val="28"/>
          <w:szCs w:val="28"/>
        </w:rPr>
        <w:t>№</w:t>
      </w:r>
      <w:r>
        <w:rPr>
          <w:sz w:val="28"/>
          <w:szCs w:val="28"/>
        </w:rPr>
        <w:t>27.</w:t>
      </w:r>
    </w:p>
    <w:p w:rsidR="00A86578" w:rsidRDefault="00A86578" w:rsidP="00EF3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43D" w:rsidRPr="00775260" w:rsidRDefault="006E643D" w:rsidP="00EF30EE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75260">
        <w:rPr>
          <w:sz w:val="28"/>
          <w:szCs w:val="28"/>
        </w:rPr>
        <w:t>В рамках мероприятия «С</w:t>
      </w:r>
      <w:r w:rsidRPr="00775260">
        <w:rPr>
          <w:i/>
          <w:sz w:val="28"/>
          <w:szCs w:val="28"/>
        </w:rPr>
        <w:t xml:space="preserve">оздание условий для реализации муниципальной программы» </w:t>
      </w:r>
      <w:r w:rsidRPr="00775260">
        <w:rPr>
          <w:sz w:val="28"/>
          <w:szCs w:val="28"/>
        </w:rPr>
        <w:t xml:space="preserve">на обеспечение исполнения функций Управлением строительства, МКУ Горстрой, Главным управлением архитектуры и градостроительства, МБУ АПБ, а также </w:t>
      </w:r>
      <w:r w:rsidR="00FB3551">
        <w:rPr>
          <w:sz w:val="28"/>
          <w:szCs w:val="28"/>
        </w:rPr>
        <w:t xml:space="preserve">на </w:t>
      </w:r>
      <w:r w:rsidRPr="00775260">
        <w:rPr>
          <w:sz w:val="28"/>
          <w:szCs w:val="28"/>
        </w:rPr>
        <w:t xml:space="preserve">мониторинг программы предусмотрено </w:t>
      </w:r>
      <w:r w:rsidR="00FB3551">
        <w:rPr>
          <w:sz w:val="28"/>
          <w:szCs w:val="28"/>
        </w:rPr>
        <w:t>76926,64</w:t>
      </w:r>
      <w:r w:rsidRPr="00775260">
        <w:rPr>
          <w:sz w:val="28"/>
          <w:szCs w:val="28"/>
        </w:rPr>
        <w:t xml:space="preserve"> тыс.</w:t>
      </w:r>
      <w:r w:rsidR="00976F43" w:rsidRPr="00775260">
        <w:rPr>
          <w:sz w:val="28"/>
          <w:szCs w:val="28"/>
        </w:rPr>
        <w:t xml:space="preserve"> </w:t>
      </w:r>
      <w:r w:rsidRPr="00775260">
        <w:rPr>
          <w:sz w:val="28"/>
          <w:szCs w:val="28"/>
        </w:rPr>
        <w:t xml:space="preserve">руб. </w:t>
      </w:r>
      <w:r w:rsidR="00A34932" w:rsidRPr="00775260">
        <w:rPr>
          <w:sz w:val="28"/>
          <w:szCs w:val="28"/>
        </w:rPr>
        <w:t xml:space="preserve">Исполнение составило </w:t>
      </w:r>
      <w:r w:rsidR="00775260">
        <w:rPr>
          <w:sz w:val="28"/>
          <w:szCs w:val="28"/>
        </w:rPr>
        <w:t>99,</w:t>
      </w:r>
      <w:r w:rsidR="00FB3551">
        <w:rPr>
          <w:sz w:val="28"/>
          <w:szCs w:val="28"/>
        </w:rPr>
        <w:t>3</w:t>
      </w:r>
      <w:r w:rsidR="00A34932" w:rsidRPr="00775260">
        <w:rPr>
          <w:sz w:val="28"/>
          <w:szCs w:val="28"/>
        </w:rPr>
        <w:t>% от уточненного годового объема финансирования.</w:t>
      </w:r>
      <w:r w:rsidRPr="006E643D">
        <w:t xml:space="preserve"> </w:t>
      </w:r>
      <w:r w:rsidRPr="00775260">
        <w:rPr>
          <w:sz w:val="28"/>
          <w:szCs w:val="28"/>
        </w:rPr>
        <w:t>Задолженность по заработной плате отсутствует.</w:t>
      </w:r>
      <w:r w:rsidR="00A34932" w:rsidRPr="00775260">
        <w:rPr>
          <w:sz w:val="28"/>
          <w:szCs w:val="28"/>
        </w:rPr>
        <w:t xml:space="preserve"> </w:t>
      </w:r>
    </w:p>
    <w:p w:rsidR="00A34932" w:rsidRDefault="00D92F01" w:rsidP="006E64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программы в</w:t>
      </w:r>
      <w:r w:rsidR="00A34932" w:rsidRPr="003D639F">
        <w:rPr>
          <w:sz w:val="28"/>
          <w:szCs w:val="28"/>
        </w:rPr>
        <w:t xml:space="preserve"> 20</w:t>
      </w:r>
      <w:r w:rsidR="00A34932">
        <w:rPr>
          <w:sz w:val="28"/>
          <w:szCs w:val="28"/>
        </w:rPr>
        <w:t>2</w:t>
      </w:r>
      <w:r w:rsidR="00FB3551">
        <w:rPr>
          <w:sz w:val="28"/>
          <w:szCs w:val="28"/>
        </w:rPr>
        <w:t>1</w:t>
      </w:r>
      <w:r w:rsidR="00A34932" w:rsidRPr="003D639F">
        <w:rPr>
          <w:sz w:val="28"/>
          <w:szCs w:val="28"/>
        </w:rPr>
        <w:t xml:space="preserve"> год</w:t>
      </w:r>
      <w:r w:rsidR="00A34932">
        <w:rPr>
          <w:sz w:val="28"/>
          <w:szCs w:val="28"/>
        </w:rPr>
        <w:t>у</w:t>
      </w:r>
      <w:r w:rsidR="00A34932" w:rsidRPr="003D639F">
        <w:rPr>
          <w:sz w:val="28"/>
          <w:szCs w:val="28"/>
        </w:rPr>
        <w:t xml:space="preserve"> подведомственное учреждение МКУ Горстрой </w:t>
      </w:r>
      <w:r>
        <w:rPr>
          <w:sz w:val="28"/>
          <w:szCs w:val="28"/>
        </w:rPr>
        <w:t xml:space="preserve"> выполняло </w:t>
      </w:r>
      <w:r w:rsidR="003A2A5A">
        <w:rPr>
          <w:sz w:val="28"/>
          <w:szCs w:val="28"/>
        </w:rPr>
        <w:t>работу</w:t>
      </w:r>
      <w:r w:rsidR="00A34932" w:rsidRPr="003D639F">
        <w:rPr>
          <w:sz w:val="28"/>
          <w:szCs w:val="28"/>
        </w:rPr>
        <w:t xml:space="preserve"> </w:t>
      </w:r>
      <w:r w:rsidR="00FB3551">
        <w:rPr>
          <w:sz w:val="28"/>
          <w:szCs w:val="28"/>
        </w:rPr>
        <w:t>на 80</w:t>
      </w:r>
      <w:r w:rsidR="00A34932" w:rsidRPr="003D639F">
        <w:rPr>
          <w:sz w:val="28"/>
          <w:szCs w:val="28"/>
        </w:rPr>
        <w:t xml:space="preserve"> объектах</w:t>
      </w:r>
      <w:r w:rsidR="002B11EF">
        <w:rPr>
          <w:sz w:val="28"/>
          <w:szCs w:val="28"/>
        </w:rPr>
        <w:t xml:space="preserve"> -</w:t>
      </w:r>
      <w:r w:rsidR="00A86578">
        <w:rPr>
          <w:sz w:val="28"/>
          <w:szCs w:val="28"/>
        </w:rPr>
        <w:t xml:space="preserve"> </w:t>
      </w:r>
      <w:r w:rsidR="00A34932" w:rsidRPr="003D639F">
        <w:rPr>
          <w:sz w:val="28"/>
          <w:szCs w:val="28"/>
        </w:rPr>
        <w:t xml:space="preserve">функции заказчика-застройщика и технического заказчика по проектированию, строительству и капитальному ремонту, а так же </w:t>
      </w:r>
      <w:r w:rsidR="00A34932">
        <w:rPr>
          <w:sz w:val="28"/>
          <w:szCs w:val="28"/>
        </w:rPr>
        <w:t>провод</w:t>
      </w:r>
      <w:r>
        <w:rPr>
          <w:sz w:val="28"/>
          <w:szCs w:val="28"/>
        </w:rPr>
        <w:t>ило</w:t>
      </w:r>
      <w:r w:rsidR="00A34932" w:rsidRPr="003D639F">
        <w:rPr>
          <w:sz w:val="28"/>
          <w:szCs w:val="28"/>
        </w:rPr>
        <w:t xml:space="preserve"> обследование строительных конструкций, определяя объемы и стоимость необходимых к выполнению раб</w:t>
      </w:r>
      <w:r w:rsidR="00A34932">
        <w:rPr>
          <w:sz w:val="28"/>
          <w:szCs w:val="28"/>
        </w:rPr>
        <w:t>от, из них</w:t>
      </w:r>
      <w:r>
        <w:rPr>
          <w:sz w:val="28"/>
          <w:szCs w:val="28"/>
        </w:rPr>
        <w:t xml:space="preserve"> </w:t>
      </w:r>
      <w:r w:rsidR="00A34932">
        <w:rPr>
          <w:sz w:val="28"/>
          <w:szCs w:val="28"/>
        </w:rPr>
        <w:t>в рамках:</w:t>
      </w:r>
    </w:p>
    <w:p w:rsidR="00A34932" w:rsidRPr="00A86578" w:rsidRDefault="00A34932" w:rsidP="00515F30">
      <w:pPr>
        <w:ind w:firstLine="567"/>
        <w:jc w:val="both"/>
        <w:rPr>
          <w:sz w:val="28"/>
          <w:szCs w:val="28"/>
        </w:rPr>
      </w:pPr>
      <w:r w:rsidRPr="00A86578">
        <w:rPr>
          <w:sz w:val="28"/>
          <w:szCs w:val="28"/>
        </w:rPr>
        <w:t>-национальных проектов</w:t>
      </w:r>
      <w:r w:rsidR="00775260" w:rsidRPr="00A86578">
        <w:rPr>
          <w:sz w:val="28"/>
          <w:szCs w:val="28"/>
        </w:rPr>
        <w:t>, государственных программ</w:t>
      </w:r>
      <w:r w:rsidRPr="00A86578">
        <w:rPr>
          <w:sz w:val="28"/>
          <w:szCs w:val="28"/>
        </w:rPr>
        <w:t xml:space="preserve"> -</w:t>
      </w:r>
      <w:r w:rsidR="00775260" w:rsidRPr="00A86578">
        <w:rPr>
          <w:sz w:val="28"/>
          <w:szCs w:val="28"/>
        </w:rPr>
        <w:t xml:space="preserve"> </w:t>
      </w:r>
      <w:r w:rsidR="00515F30">
        <w:rPr>
          <w:sz w:val="28"/>
          <w:szCs w:val="28"/>
        </w:rPr>
        <w:t>6</w:t>
      </w:r>
      <w:r w:rsidRPr="00A86578">
        <w:rPr>
          <w:sz w:val="28"/>
          <w:szCs w:val="28"/>
        </w:rPr>
        <w:t xml:space="preserve"> объектов;</w:t>
      </w:r>
    </w:p>
    <w:p w:rsidR="00A34932" w:rsidRPr="00515F30" w:rsidRDefault="00A34932" w:rsidP="00515F30">
      <w:pPr>
        <w:ind w:firstLine="567"/>
        <w:jc w:val="both"/>
        <w:rPr>
          <w:sz w:val="28"/>
          <w:szCs w:val="28"/>
        </w:rPr>
      </w:pPr>
      <w:r w:rsidRPr="00515F30">
        <w:rPr>
          <w:sz w:val="28"/>
          <w:szCs w:val="28"/>
        </w:rPr>
        <w:t xml:space="preserve">-Адресной инвестиционной программы </w:t>
      </w:r>
      <w:r w:rsidR="00515F30">
        <w:rPr>
          <w:sz w:val="28"/>
          <w:szCs w:val="28"/>
        </w:rPr>
        <w:t>УР</w:t>
      </w:r>
      <w:r w:rsidRPr="00515F30">
        <w:rPr>
          <w:sz w:val="28"/>
          <w:szCs w:val="28"/>
        </w:rPr>
        <w:t xml:space="preserve"> на 202</w:t>
      </w:r>
      <w:r w:rsidR="00515F30" w:rsidRPr="00515F30">
        <w:rPr>
          <w:sz w:val="28"/>
          <w:szCs w:val="28"/>
        </w:rPr>
        <w:t>1</w:t>
      </w:r>
      <w:r w:rsidRPr="00515F30">
        <w:rPr>
          <w:sz w:val="28"/>
          <w:szCs w:val="28"/>
        </w:rPr>
        <w:t xml:space="preserve"> год -</w:t>
      </w:r>
      <w:r w:rsidR="00EF30EE">
        <w:rPr>
          <w:sz w:val="28"/>
          <w:szCs w:val="28"/>
        </w:rPr>
        <w:t>3</w:t>
      </w:r>
      <w:r w:rsidRPr="00515F30">
        <w:rPr>
          <w:sz w:val="28"/>
          <w:szCs w:val="28"/>
        </w:rPr>
        <w:t xml:space="preserve"> объект</w:t>
      </w:r>
      <w:r w:rsidR="00EF30EE">
        <w:rPr>
          <w:sz w:val="28"/>
          <w:szCs w:val="28"/>
        </w:rPr>
        <w:t>а</w:t>
      </w:r>
      <w:r w:rsidRPr="00515F30">
        <w:rPr>
          <w:sz w:val="28"/>
          <w:szCs w:val="28"/>
        </w:rPr>
        <w:t>;</w:t>
      </w:r>
    </w:p>
    <w:p w:rsidR="00D92F01" w:rsidRPr="00515F30" w:rsidRDefault="00D92F01" w:rsidP="00515F30">
      <w:pPr>
        <w:ind w:firstLine="567"/>
        <w:jc w:val="both"/>
        <w:rPr>
          <w:sz w:val="28"/>
          <w:szCs w:val="28"/>
        </w:rPr>
      </w:pPr>
      <w:r w:rsidRPr="00515F30">
        <w:rPr>
          <w:sz w:val="28"/>
          <w:szCs w:val="28"/>
        </w:rPr>
        <w:t>-Перечень капитального ремонт</w:t>
      </w:r>
      <w:r w:rsidR="00515F30" w:rsidRPr="00515F30">
        <w:rPr>
          <w:sz w:val="28"/>
          <w:szCs w:val="28"/>
        </w:rPr>
        <w:t>а, финансируемый из бюджета УР-6</w:t>
      </w:r>
      <w:r w:rsidRPr="00515F30">
        <w:rPr>
          <w:sz w:val="28"/>
          <w:szCs w:val="28"/>
        </w:rPr>
        <w:t xml:space="preserve"> объект</w:t>
      </w:r>
      <w:r w:rsidR="00515F30" w:rsidRPr="00515F30">
        <w:rPr>
          <w:sz w:val="28"/>
          <w:szCs w:val="28"/>
        </w:rPr>
        <w:t>ов</w:t>
      </w:r>
      <w:r w:rsidRPr="00515F30">
        <w:rPr>
          <w:sz w:val="28"/>
          <w:szCs w:val="28"/>
        </w:rPr>
        <w:t>;</w:t>
      </w:r>
    </w:p>
    <w:p w:rsidR="00515F30" w:rsidRDefault="00A34932" w:rsidP="00515F30">
      <w:pPr>
        <w:ind w:firstLine="567"/>
        <w:jc w:val="both"/>
        <w:rPr>
          <w:sz w:val="28"/>
          <w:szCs w:val="28"/>
        </w:rPr>
      </w:pPr>
      <w:r w:rsidRPr="00515F30">
        <w:rPr>
          <w:sz w:val="28"/>
          <w:szCs w:val="28"/>
        </w:rPr>
        <w:t xml:space="preserve">- </w:t>
      </w:r>
      <w:r w:rsidR="00515F30" w:rsidRPr="00515F30">
        <w:rPr>
          <w:sz w:val="28"/>
          <w:szCs w:val="28"/>
        </w:rPr>
        <w:t>капитальный ремонт учреждений в рамках «Большого ремонта» - 40 объект</w:t>
      </w:r>
      <w:r w:rsidR="00515F30">
        <w:rPr>
          <w:sz w:val="28"/>
          <w:szCs w:val="28"/>
        </w:rPr>
        <w:t>ов</w:t>
      </w:r>
      <w:r w:rsidR="00515F30" w:rsidRPr="00515F30">
        <w:rPr>
          <w:sz w:val="28"/>
          <w:szCs w:val="28"/>
        </w:rPr>
        <w:t>;</w:t>
      </w:r>
    </w:p>
    <w:p w:rsidR="00515F30" w:rsidRDefault="00515F30" w:rsidP="00515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объекты.</w:t>
      </w:r>
    </w:p>
    <w:p w:rsidR="00515F30" w:rsidRDefault="00515F30" w:rsidP="00515F30">
      <w:pPr>
        <w:jc w:val="both"/>
        <w:rPr>
          <w:sz w:val="28"/>
          <w:szCs w:val="28"/>
        </w:rPr>
      </w:pPr>
    </w:p>
    <w:p w:rsidR="00E67686" w:rsidRDefault="00E67686" w:rsidP="00515F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5206">
        <w:rPr>
          <w:sz w:val="28"/>
          <w:szCs w:val="28"/>
        </w:rPr>
        <w:t>ыполнены мероприятия по оптимизации бюджетных средств,</w:t>
      </w:r>
      <w:r>
        <w:rPr>
          <w:sz w:val="28"/>
          <w:szCs w:val="28"/>
        </w:rPr>
        <w:t xml:space="preserve"> р</w:t>
      </w:r>
      <w:r w:rsidRPr="00035206">
        <w:rPr>
          <w:sz w:val="28"/>
          <w:szCs w:val="28"/>
        </w:rPr>
        <w:t>азработан план по снижению объемов незавершенного строительства</w:t>
      </w:r>
      <w:r>
        <w:rPr>
          <w:sz w:val="28"/>
          <w:szCs w:val="28"/>
        </w:rPr>
        <w:t>, в</w:t>
      </w:r>
      <w:r w:rsidRPr="00035206">
        <w:rPr>
          <w:sz w:val="28"/>
          <w:szCs w:val="28"/>
        </w:rPr>
        <w:t>ыполнена функция</w:t>
      </w:r>
      <w:r>
        <w:rPr>
          <w:sz w:val="28"/>
          <w:szCs w:val="28"/>
        </w:rPr>
        <w:t xml:space="preserve"> администратора доходов бюджета, п</w:t>
      </w:r>
      <w:r w:rsidRPr="00035206">
        <w:rPr>
          <w:sz w:val="28"/>
          <w:szCs w:val="28"/>
        </w:rPr>
        <w:t xml:space="preserve">риняты меры и выполнены мероприятия </w:t>
      </w:r>
      <w:r w:rsidR="00FB3551">
        <w:rPr>
          <w:sz w:val="28"/>
          <w:szCs w:val="28"/>
        </w:rPr>
        <w:t>с целью</w:t>
      </w:r>
      <w:r w:rsidRPr="00035206">
        <w:rPr>
          <w:sz w:val="28"/>
          <w:szCs w:val="28"/>
        </w:rPr>
        <w:t xml:space="preserve"> экономии бюджетных средств</w:t>
      </w:r>
      <w:r w:rsidR="00FB3551">
        <w:rPr>
          <w:sz w:val="28"/>
          <w:szCs w:val="28"/>
        </w:rPr>
        <w:t xml:space="preserve"> -</w:t>
      </w:r>
      <w:r w:rsidRPr="00035206">
        <w:rPr>
          <w:sz w:val="28"/>
          <w:szCs w:val="28"/>
        </w:rPr>
        <w:t>привлечен</w:t>
      </w:r>
      <w:r w:rsidR="00FB3551">
        <w:rPr>
          <w:sz w:val="28"/>
          <w:szCs w:val="28"/>
        </w:rPr>
        <w:t>ы</w:t>
      </w:r>
      <w:r w:rsidRPr="00035206">
        <w:rPr>
          <w:sz w:val="28"/>
          <w:szCs w:val="28"/>
        </w:rPr>
        <w:t xml:space="preserve"> средств</w:t>
      </w:r>
      <w:r w:rsidR="00FB3551">
        <w:rPr>
          <w:sz w:val="28"/>
          <w:szCs w:val="28"/>
        </w:rPr>
        <w:t>а</w:t>
      </w:r>
      <w:r w:rsidRPr="00035206">
        <w:rPr>
          <w:sz w:val="28"/>
          <w:szCs w:val="28"/>
        </w:rPr>
        <w:t xml:space="preserve"> частных инвесторов, </w:t>
      </w:r>
      <w:r w:rsidR="00FB3551">
        <w:rPr>
          <w:sz w:val="28"/>
          <w:szCs w:val="28"/>
        </w:rPr>
        <w:t>использована</w:t>
      </w:r>
      <w:r>
        <w:rPr>
          <w:sz w:val="28"/>
          <w:szCs w:val="28"/>
        </w:rPr>
        <w:t xml:space="preserve"> типов</w:t>
      </w:r>
      <w:r w:rsidR="00FB3551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проектн</w:t>
      </w:r>
      <w:r w:rsidR="00FB3551">
        <w:rPr>
          <w:sz w:val="28"/>
          <w:szCs w:val="28"/>
        </w:rPr>
        <w:t>ая документация</w:t>
      </w:r>
      <w:r>
        <w:rPr>
          <w:sz w:val="28"/>
          <w:szCs w:val="28"/>
        </w:rPr>
        <w:t>, п</w:t>
      </w:r>
      <w:r w:rsidRPr="00035206">
        <w:rPr>
          <w:sz w:val="28"/>
          <w:szCs w:val="28"/>
        </w:rPr>
        <w:t>ереданы на баланс эксплуатирующим организациям завершенные строи</w:t>
      </w:r>
      <w:r>
        <w:rPr>
          <w:sz w:val="28"/>
          <w:szCs w:val="28"/>
        </w:rPr>
        <w:t xml:space="preserve">тельством объекты. </w:t>
      </w:r>
    </w:p>
    <w:p w:rsidR="00EF40C0" w:rsidRDefault="00A34932" w:rsidP="00D92F01">
      <w:pPr>
        <w:ind w:firstLine="709"/>
        <w:jc w:val="both"/>
        <w:rPr>
          <w:sz w:val="28"/>
          <w:szCs w:val="28"/>
        </w:rPr>
      </w:pPr>
      <w:r w:rsidRPr="00035206">
        <w:rPr>
          <w:sz w:val="28"/>
          <w:szCs w:val="28"/>
        </w:rPr>
        <w:t xml:space="preserve">Для привлечения в бюджет муниципального образования «Город Ижевск» дополнительных средств из бюджетов вышестоящих уровней Управлением проведена большая работа с профильными министерствами (Минстрой УР, Минспорт УР, Минобразование УР, </w:t>
      </w:r>
      <w:r w:rsidR="00FB3551">
        <w:rPr>
          <w:sz w:val="28"/>
          <w:szCs w:val="28"/>
        </w:rPr>
        <w:t>Миндортранс</w:t>
      </w:r>
      <w:r w:rsidRPr="00035206">
        <w:rPr>
          <w:sz w:val="28"/>
          <w:szCs w:val="28"/>
        </w:rPr>
        <w:t xml:space="preserve"> УР, ГУ МЧС РФ по УР) с целью участия в национальных проектах, государственных программах. Управлением направлены </w:t>
      </w:r>
      <w:r>
        <w:rPr>
          <w:sz w:val="28"/>
          <w:szCs w:val="28"/>
        </w:rPr>
        <w:t>5</w:t>
      </w:r>
      <w:r w:rsidRPr="00035206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="0043367C">
        <w:rPr>
          <w:sz w:val="28"/>
          <w:szCs w:val="28"/>
        </w:rPr>
        <w:t xml:space="preserve"> </w:t>
      </w:r>
      <w:r w:rsidRPr="00035206">
        <w:rPr>
          <w:sz w:val="28"/>
          <w:szCs w:val="28"/>
        </w:rPr>
        <w:t xml:space="preserve">в Минстрой УР по финансированию объектов в рамках Адресной инвестиционной программы Удмуртской Республики. </w:t>
      </w:r>
    </w:p>
    <w:p w:rsidR="00E67686" w:rsidRDefault="00E67686" w:rsidP="00E67686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03520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B3551">
        <w:rPr>
          <w:sz w:val="28"/>
          <w:szCs w:val="28"/>
        </w:rPr>
        <w:t>1</w:t>
      </w:r>
      <w:r w:rsidRPr="00035206">
        <w:rPr>
          <w:sz w:val="28"/>
          <w:szCs w:val="28"/>
        </w:rPr>
        <w:t xml:space="preserve"> году в рамках программы </w:t>
      </w:r>
      <w:r w:rsidR="00A86578" w:rsidRPr="00EF40C0">
        <w:rPr>
          <w:b/>
          <w:sz w:val="28"/>
          <w:szCs w:val="28"/>
        </w:rPr>
        <w:t>на капитальное строительство и ремонт объектов</w:t>
      </w:r>
      <w:r w:rsidR="00A86578" w:rsidRPr="00FB3551">
        <w:rPr>
          <w:sz w:val="28"/>
          <w:szCs w:val="28"/>
        </w:rPr>
        <w:t xml:space="preserve"> </w:t>
      </w:r>
      <w:r w:rsidR="00A86578">
        <w:rPr>
          <w:sz w:val="28"/>
          <w:szCs w:val="28"/>
        </w:rPr>
        <w:t xml:space="preserve">из </w:t>
      </w:r>
      <w:r w:rsidR="00A86578" w:rsidRPr="00035206">
        <w:rPr>
          <w:sz w:val="28"/>
          <w:szCs w:val="28"/>
        </w:rPr>
        <w:t>городского бюджета  направлено</w:t>
      </w:r>
      <w:r w:rsidR="00A86578" w:rsidRPr="00FB3551">
        <w:rPr>
          <w:sz w:val="28"/>
          <w:szCs w:val="28"/>
        </w:rPr>
        <w:t xml:space="preserve"> </w:t>
      </w:r>
      <w:r w:rsidR="00FB3551" w:rsidRPr="00FB3551">
        <w:rPr>
          <w:sz w:val="28"/>
          <w:szCs w:val="28"/>
        </w:rPr>
        <w:t xml:space="preserve">270 168,23 </w:t>
      </w:r>
      <w:r>
        <w:rPr>
          <w:sz w:val="28"/>
          <w:szCs w:val="28"/>
        </w:rPr>
        <w:t>тыс</w:t>
      </w:r>
      <w:r w:rsidRPr="00035206">
        <w:rPr>
          <w:sz w:val="28"/>
          <w:szCs w:val="28"/>
        </w:rPr>
        <w:t xml:space="preserve">.руб., </w:t>
      </w:r>
      <w:r w:rsidR="00A86578">
        <w:rPr>
          <w:sz w:val="28"/>
          <w:szCs w:val="28"/>
        </w:rPr>
        <w:t>из</w:t>
      </w:r>
      <w:r>
        <w:rPr>
          <w:sz w:val="28"/>
          <w:szCs w:val="28"/>
        </w:rPr>
        <w:t xml:space="preserve"> них на «Большой ремонт» </w:t>
      </w:r>
      <w:r w:rsidR="00FB3551" w:rsidRPr="00FB3551">
        <w:rPr>
          <w:sz w:val="28"/>
          <w:szCs w:val="28"/>
        </w:rPr>
        <w:t xml:space="preserve">88 582,55 </w:t>
      </w:r>
      <w:r>
        <w:rPr>
          <w:sz w:val="28"/>
          <w:szCs w:val="28"/>
        </w:rPr>
        <w:t>тыс</w:t>
      </w:r>
      <w:r w:rsidRPr="00035206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035206">
        <w:rPr>
          <w:sz w:val="28"/>
          <w:szCs w:val="28"/>
        </w:rPr>
        <w:t xml:space="preserve"> Объем субсидий из бюджета Удмуртской Республики и Российской Федерации в 20</w:t>
      </w:r>
      <w:r>
        <w:rPr>
          <w:sz w:val="28"/>
          <w:szCs w:val="28"/>
        </w:rPr>
        <w:t>2</w:t>
      </w:r>
      <w:r w:rsidR="00FB3551">
        <w:rPr>
          <w:sz w:val="28"/>
          <w:szCs w:val="28"/>
        </w:rPr>
        <w:t>1</w:t>
      </w:r>
      <w:r w:rsidRPr="00035206">
        <w:rPr>
          <w:sz w:val="28"/>
          <w:szCs w:val="28"/>
        </w:rPr>
        <w:t xml:space="preserve"> году составил </w:t>
      </w:r>
      <w:r w:rsidR="00FB3551">
        <w:rPr>
          <w:sz w:val="28"/>
          <w:szCs w:val="28"/>
        </w:rPr>
        <w:t xml:space="preserve">638768,58 </w:t>
      </w:r>
      <w:r>
        <w:rPr>
          <w:sz w:val="28"/>
          <w:szCs w:val="28"/>
        </w:rPr>
        <w:t xml:space="preserve"> тыс.руб., что </w:t>
      </w:r>
      <w:r w:rsidR="00FB3551">
        <w:rPr>
          <w:sz w:val="28"/>
          <w:szCs w:val="28"/>
        </w:rPr>
        <w:t>в 2 раза ниже уровня 2020 года</w:t>
      </w:r>
      <w:r>
        <w:rPr>
          <w:sz w:val="28"/>
          <w:szCs w:val="28"/>
        </w:rPr>
        <w:t>.</w:t>
      </w:r>
    </w:p>
    <w:p w:rsidR="00A34932" w:rsidRDefault="00A34932" w:rsidP="00A349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освоение средств по муниципальной программе составило </w:t>
      </w:r>
      <w:r w:rsidR="00FB3551">
        <w:rPr>
          <w:sz w:val="28"/>
          <w:szCs w:val="28"/>
        </w:rPr>
        <w:t>64,6</w:t>
      </w:r>
      <w:r>
        <w:rPr>
          <w:sz w:val="28"/>
          <w:szCs w:val="28"/>
        </w:rPr>
        <w:t>%.</w:t>
      </w:r>
      <w:r w:rsidRPr="00035206">
        <w:t xml:space="preserve"> </w:t>
      </w:r>
      <w:r>
        <w:rPr>
          <w:sz w:val="28"/>
          <w:szCs w:val="28"/>
        </w:rPr>
        <w:t>Основными причинами не</w:t>
      </w:r>
      <w:r w:rsidR="00DA1F19">
        <w:rPr>
          <w:sz w:val="28"/>
          <w:szCs w:val="28"/>
        </w:rPr>
        <w:t>ис</w:t>
      </w:r>
      <w:r>
        <w:rPr>
          <w:sz w:val="28"/>
          <w:szCs w:val="28"/>
        </w:rPr>
        <w:t>полнения мероприятий были:</w:t>
      </w:r>
    </w:p>
    <w:p w:rsidR="000546C5" w:rsidRPr="000546C5" w:rsidRDefault="000546C5" w:rsidP="00D763E6">
      <w:pPr>
        <w:ind w:firstLine="567"/>
        <w:jc w:val="both"/>
        <w:rPr>
          <w:sz w:val="28"/>
          <w:szCs w:val="28"/>
        </w:rPr>
      </w:pPr>
      <w:r w:rsidRPr="000546C5">
        <w:rPr>
          <w:sz w:val="28"/>
          <w:szCs w:val="28"/>
        </w:rPr>
        <w:t>-перенос сроков выполнения работ на 2022 год, и соответственно оплаты по ним;</w:t>
      </w:r>
    </w:p>
    <w:p w:rsidR="000546C5" w:rsidRPr="000546C5" w:rsidRDefault="000546C5" w:rsidP="00D763E6">
      <w:pPr>
        <w:ind w:firstLine="567"/>
        <w:jc w:val="both"/>
        <w:rPr>
          <w:sz w:val="28"/>
          <w:szCs w:val="28"/>
        </w:rPr>
      </w:pPr>
      <w:r w:rsidRPr="000546C5">
        <w:rPr>
          <w:sz w:val="28"/>
          <w:szCs w:val="28"/>
        </w:rPr>
        <w:t>- сезонность выполнения отдельных видов работ;</w:t>
      </w:r>
    </w:p>
    <w:p w:rsidR="000546C5" w:rsidRPr="000546C5" w:rsidRDefault="000546C5" w:rsidP="00D763E6">
      <w:pPr>
        <w:ind w:firstLine="567"/>
        <w:jc w:val="both"/>
        <w:rPr>
          <w:sz w:val="28"/>
          <w:szCs w:val="28"/>
        </w:rPr>
      </w:pPr>
      <w:r w:rsidRPr="000546C5">
        <w:rPr>
          <w:sz w:val="28"/>
          <w:szCs w:val="28"/>
        </w:rPr>
        <w:t>-несвоевременное выполнение работ подрядчиком, оплата проводилась «по факту» на основании актов выполненных работ;</w:t>
      </w:r>
    </w:p>
    <w:p w:rsidR="000546C5" w:rsidRPr="000546C5" w:rsidRDefault="000546C5" w:rsidP="00D763E6">
      <w:pPr>
        <w:ind w:firstLine="567"/>
        <w:jc w:val="both"/>
        <w:rPr>
          <w:sz w:val="28"/>
          <w:szCs w:val="28"/>
        </w:rPr>
      </w:pPr>
      <w:r w:rsidRPr="000546C5">
        <w:rPr>
          <w:sz w:val="28"/>
          <w:szCs w:val="28"/>
        </w:rPr>
        <w:t>-необходимость корректировки проектно-сметной документации;</w:t>
      </w:r>
    </w:p>
    <w:p w:rsidR="00A34932" w:rsidRDefault="000546C5" w:rsidP="00D763E6">
      <w:pPr>
        <w:ind w:firstLine="567"/>
        <w:jc w:val="both"/>
        <w:rPr>
          <w:sz w:val="28"/>
          <w:szCs w:val="28"/>
        </w:rPr>
      </w:pPr>
      <w:r w:rsidRPr="000546C5">
        <w:rPr>
          <w:sz w:val="28"/>
          <w:szCs w:val="28"/>
        </w:rPr>
        <w:t xml:space="preserve">-значительный рост цен на строительные материалы в 3 квартале 2021 года, что также привело к необходимости корректировки проектной </w:t>
      </w:r>
      <w:r w:rsidRPr="000546C5">
        <w:rPr>
          <w:sz w:val="28"/>
          <w:szCs w:val="28"/>
        </w:rPr>
        <w:lastRenderedPageBreak/>
        <w:t>документации, а соответственно сроки выполнения работ были сдвинуты на более поздний период.</w:t>
      </w:r>
    </w:p>
    <w:p w:rsidR="000546C5" w:rsidRDefault="000546C5" w:rsidP="000546C5">
      <w:pPr>
        <w:rPr>
          <w:sz w:val="28"/>
          <w:szCs w:val="28"/>
        </w:rPr>
      </w:pPr>
    </w:p>
    <w:p w:rsidR="00FB3551" w:rsidRPr="00D763E6" w:rsidRDefault="00FB3551" w:rsidP="00A86578">
      <w:pPr>
        <w:ind w:firstLine="567"/>
        <w:jc w:val="both"/>
        <w:rPr>
          <w:sz w:val="28"/>
          <w:szCs w:val="28"/>
          <w:u w:val="single"/>
        </w:rPr>
      </w:pPr>
      <w:r w:rsidRPr="00D763E6">
        <w:rPr>
          <w:sz w:val="28"/>
          <w:szCs w:val="28"/>
          <w:u w:val="single"/>
        </w:rPr>
        <w:t>Перспективы 2022 года. Планируется: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-сохранить  годовой объем жилищного строительства на уровне не ниже уровня 2021 года,</w:t>
      </w:r>
    </w:p>
    <w:p w:rsid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-завершить строительство школы на 1224 места в микрорайоне №7 жилого района «Восточный»;</w:t>
      </w:r>
    </w:p>
    <w:p w:rsidR="00217957" w:rsidRPr="00FB3551" w:rsidRDefault="00217957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-завершить строительство детского сада в пос. Машиностроителей</w:t>
      </w:r>
      <w:r w:rsidR="0043367C">
        <w:rPr>
          <w:sz w:val="28"/>
          <w:szCs w:val="28"/>
        </w:rPr>
        <w:t xml:space="preserve"> в 1 квартале 2022 года</w:t>
      </w:r>
      <w:r>
        <w:rPr>
          <w:sz w:val="28"/>
          <w:szCs w:val="28"/>
        </w:rPr>
        <w:t>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-начать строительство школы в микрорайоне Строитель;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 выполнить капитальный ремонт</w:t>
      </w:r>
      <w:r w:rsidR="0043367C">
        <w:rPr>
          <w:sz w:val="28"/>
          <w:szCs w:val="28"/>
        </w:rPr>
        <w:t xml:space="preserve"> </w:t>
      </w:r>
      <w:r w:rsidRPr="00FB3551">
        <w:rPr>
          <w:sz w:val="28"/>
          <w:szCs w:val="28"/>
        </w:rPr>
        <w:t>МБОУ СОШ №63, МБОУ СОШ №90, МБОУ «Хореографический лицей № 95»;</w:t>
      </w:r>
    </w:p>
    <w:p w:rsid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 xml:space="preserve">-продолжить работы по капитальному ремонту кровель и окон объектов «Большого ремонта»; </w:t>
      </w:r>
    </w:p>
    <w:p w:rsidR="00BF726E" w:rsidRDefault="00BF726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-завершить капитальный ремонт м</w:t>
      </w:r>
      <w:r w:rsidRPr="00BF726E">
        <w:rPr>
          <w:sz w:val="28"/>
          <w:szCs w:val="28"/>
        </w:rPr>
        <w:t>одельн</w:t>
      </w:r>
      <w:r>
        <w:rPr>
          <w:sz w:val="28"/>
          <w:szCs w:val="28"/>
        </w:rPr>
        <w:t>ой</w:t>
      </w:r>
      <w:r w:rsidRPr="00BF726E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BF726E">
        <w:rPr>
          <w:sz w:val="28"/>
          <w:szCs w:val="28"/>
        </w:rPr>
        <w:t xml:space="preserve"> на базе библиотеки-филиала имени В.В. Маяковского,</w:t>
      </w:r>
    </w:p>
    <w:p w:rsidR="00BF726E" w:rsidRDefault="00BF726E" w:rsidP="00D76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-завершить капитальный ремонт кровли ДШИ №7,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-разработать проектную документацию по строительству школы № 65 и школы с детским садом в совхозе Медведево;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-завершить строительство здания для школы искусств №3;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-завершить капитальный ремонт зданий МАУ ОО ДО «Детская школа искусств №2 им. П.И. Чайковского» и МАУ ОО ДО «Детская школа искусств №1 им. Г.А. Корепанова;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-выполнить благоустройство Центральной площади на участке от ул. Красная до ул. М.Горького;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-начать строительство зданий и сооружений ГКНС № 3 и коллектора № 26 с перемычкой по ул. Мельничной и сетей водоснабжения  в мкр. Люлли;</w:t>
      </w:r>
    </w:p>
    <w:p w:rsidR="00FB3551" w:rsidRPr="00FB3551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-разработать проектную документацию на строительство участка автомобильной дороги по пр. Колосковый в мкр. Орловск</w:t>
      </w:r>
      <w:r w:rsidR="00D2109A">
        <w:rPr>
          <w:sz w:val="28"/>
          <w:szCs w:val="28"/>
        </w:rPr>
        <w:t>ий</w:t>
      </w:r>
      <w:r w:rsidRPr="00FB3551">
        <w:rPr>
          <w:sz w:val="28"/>
          <w:szCs w:val="28"/>
        </w:rPr>
        <w:t>;</w:t>
      </w:r>
    </w:p>
    <w:p w:rsidR="00237F34" w:rsidRDefault="00FB3551" w:rsidP="00D763E6">
      <w:pPr>
        <w:ind w:firstLine="567"/>
        <w:jc w:val="both"/>
        <w:rPr>
          <w:sz w:val="28"/>
          <w:szCs w:val="28"/>
        </w:rPr>
      </w:pPr>
      <w:r w:rsidRPr="00FB3551">
        <w:rPr>
          <w:sz w:val="28"/>
          <w:szCs w:val="28"/>
        </w:rPr>
        <w:t>- продолжить строительство сооружений повторного использования промывных вод скорых фильтров и обработки осадка горизонтальных отстойников станции подготовки воды «Кама Ижевск».</w:t>
      </w:r>
    </w:p>
    <w:p w:rsidR="00237F34" w:rsidRDefault="00237F34" w:rsidP="00D763E6">
      <w:pPr>
        <w:ind w:firstLine="567"/>
        <w:jc w:val="both"/>
        <w:rPr>
          <w:sz w:val="28"/>
          <w:szCs w:val="28"/>
        </w:rPr>
      </w:pPr>
    </w:p>
    <w:p w:rsidR="003F3EF6" w:rsidRDefault="003F3EF6" w:rsidP="00A34932">
      <w:pPr>
        <w:rPr>
          <w:sz w:val="28"/>
          <w:szCs w:val="28"/>
        </w:rPr>
      </w:pPr>
    </w:p>
    <w:p w:rsidR="00AE5662" w:rsidRPr="0055554E" w:rsidRDefault="00AE5662" w:rsidP="00AE5662">
      <w:pPr>
        <w:ind w:firstLine="567"/>
        <w:jc w:val="center"/>
        <w:rPr>
          <w:b/>
          <w:szCs w:val="28"/>
        </w:rPr>
      </w:pPr>
      <w:r w:rsidRPr="0055554E">
        <w:rPr>
          <w:b/>
          <w:szCs w:val="28"/>
        </w:rPr>
        <w:t>Оценка эффективности реализации муниципальной программы</w:t>
      </w:r>
    </w:p>
    <w:p w:rsidR="00AE5662" w:rsidRPr="0055554E" w:rsidRDefault="00AE5662" w:rsidP="00AE5662">
      <w:pPr>
        <w:ind w:firstLine="567"/>
        <w:jc w:val="center"/>
        <w:rPr>
          <w:b/>
          <w:szCs w:val="28"/>
        </w:rPr>
      </w:pPr>
      <w:r w:rsidRPr="0055554E">
        <w:rPr>
          <w:b/>
          <w:szCs w:val="28"/>
        </w:rPr>
        <w:t>«Территориальное развитие» за 2021 год</w:t>
      </w:r>
    </w:p>
    <w:p w:rsidR="00AE5662" w:rsidRPr="0055554E" w:rsidRDefault="00AE5662" w:rsidP="00AE5662">
      <w:pPr>
        <w:ind w:firstLine="567"/>
        <w:jc w:val="both"/>
        <w:rPr>
          <w:b/>
          <w:sz w:val="28"/>
          <w:szCs w:val="28"/>
        </w:rPr>
      </w:pPr>
    </w:p>
    <w:p w:rsidR="00D31BF9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Выполнено  </w:t>
      </w:r>
      <w:r w:rsidR="003C7458" w:rsidRPr="0055554E">
        <w:rPr>
          <w:sz w:val="28"/>
          <w:szCs w:val="28"/>
        </w:rPr>
        <w:t>14</w:t>
      </w:r>
      <w:r w:rsidRPr="0055554E">
        <w:rPr>
          <w:sz w:val="28"/>
          <w:szCs w:val="28"/>
        </w:rPr>
        <w:t xml:space="preserve"> мероприяти</w:t>
      </w:r>
      <w:r w:rsidR="003C7458" w:rsidRPr="0055554E">
        <w:rPr>
          <w:sz w:val="28"/>
          <w:szCs w:val="28"/>
        </w:rPr>
        <w:t>й</w:t>
      </w:r>
      <w:r w:rsidRPr="0055554E">
        <w:rPr>
          <w:sz w:val="28"/>
          <w:szCs w:val="28"/>
        </w:rPr>
        <w:t xml:space="preserve"> из </w:t>
      </w:r>
      <w:r w:rsidR="00E8314C" w:rsidRPr="0055554E">
        <w:rPr>
          <w:sz w:val="28"/>
          <w:szCs w:val="28"/>
        </w:rPr>
        <w:t>27</w:t>
      </w:r>
      <w:r w:rsidR="003C7458" w:rsidRPr="0055554E">
        <w:rPr>
          <w:sz w:val="28"/>
          <w:szCs w:val="28"/>
        </w:rPr>
        <w:t xml:space="preserve"> </w:t>
      </w:r>
      <w:r w:rsidRPr="0055554E">
        <w:rPr>
          <w:sz w:val="28"/>
          <w:szCs w:val="28"/>
        </w:rPr>
        <w:t xml:space="preserve">запланированных на 2021 год, что составляет </w:t>
      </w:r>
      <w:r w:rsidR="00D31BF9" w:rsidRPr="0055554E">
        <w:rPr>
          <w:sz w:val="28"/>
          <w:szCs w:val="28"/>
        </w:rPr>
        <w:t>5</w:t>
      </w:r>
      <w:r w:rsidR="00E8314C" w:rsidRPr="0055554E">
        <w:rPr>
          <w:sz w:val="28"/>
          <w:szCs w:val="28"/>
        </w:rPr>
        <w:t>1,8</w:t>
      </w:r>
      <w:r w:rsidRPr="0055554E">
        <w:rPr>
          <w:sz w:val="28"/>
          <w:szCs w:val="28"/>
        </w:rPr>
        <w:t>%.</w:t>
      </w:r>
      <w:r w:rsidR="00B30947" w:rsidRPr="0055554E">
        <w:rPr>
          <w:sz w:val="28"/>
          <w:szCs w:val="28"/>
        </w:rPr>
        <w:t xml:space="preserve"> </w:t>
      </w:r>
    </w:p>
    <w:p w:rsidR="00AE5662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Не выполнено </w:t>
      </w:r>
      <w:r w:rsidR="003C7458" w:rsidRPr="0055554E">
        <w:rPr>
          <w:sz w:val="28"/>
          <w:szCs w:val="28"/>
        </w:rPr>
        <w:t>1</w:t>
      </w:r>
      <w:r w:rsidR="00E8314C" w:rsidRPr="0055554E">
        <w:rPr>
          <w:sz w:val="28"/>
          <w:szCs w:val="28"/>
        </w:rPr>
        <w:t>3</w:t>
      </w:r>
      <w:r w:rsidRPr="0055554E">
        <w:rPr>
          <w:sz w:val="28"/>
          <w:szCs w:val="28"/>
        </w:rPr>
        <w:t xml:space="preserve"> мероприятий:</w:t>
      </w:r>
    </w:p>
    <w:p w:rsidR="00AE5662" w:rsidRPr="0055554E" w:rsidRDefault="00B30947" w:rsidP="00D763E6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-</w:t>
      </w:r>
      <w:r w:rsidR="00D763E6" w:rsidRPr="0055554E">
        <w:rPr>
          <w:sz w:val="28"/>
          <w:szCs w:val="28"/>
        </w:rPr>
        <w:t>Главное у</w:t>
      </w:r>
      <w:r w:rsidR="00AE5662" w:rsidRPr="0055554E">
        <w:rPr>
          <w:sz w:val="28"/>
          <w:szCs w:val="28"/>
        </w:rPr>
        <w:t>правление архитектуры и градостроительства</w:t>
      </w:r>
      <w:r w:rsidRPr="0055554E">
        <w:rPr>
          <w:sz w:val="28"/>
          <w:szCs w:val="28"/>
        </w:rPr>
        <w:t xml:space="preserve"> -</w:t>
      </w:r>
      <w:r w:rsidR="003C7458" w:rsidRPr="0055554E">
        <w:rPr>
          <w:sz w:val="28"/>
          <w:szCs w:val="28"/>
        </w:rPr>
        <w:t>6 мероприятий</w:t>
      </w:r>
      <w:r w:rsidRPr="0055554E">
        <w:rPr>
          <w:sz w:val="28"/>
          <w:szCs w:val="28"/>
        </w:rPr>
        <w:t>;</w:t>
      </w:r>
    </w:p>
    <w:p w:rsidR="00B30947" w:rsidRPr="0055554E" w:rsidRDefault="00B30947" w:rsidP="00D763E6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lastRenderedPageBreak/>
        <w:t>-Управление строительства, Управление по культуре и туризму, Управление по физической культуре, спорту и молодежной политике -</w:t>
      </w:r>
      <w:r w:rsidR="00D763E6" w:rsidRPr="0055554E">
        <w:rPr>
          <w:sz w:val="28"/>
          <w:szCs w:val="28"/>
        </w:rPr>
        <w:t xml:space="preserve"> </w:t>
      </w:r>
      <w:r w:rsidR="00E8314C" w:rsidRPr="0055554E">
        <w:rPr>
          <w:sz w:val="28"/>
          <w:szCs w:val="28"/>
        </w:rPr>
        <w:t>7</w:t>
      </w:r>
      <w:r w:rsidRPr="0055554E">
        <w:rPr>
          <w:sz w:val="28"/>
          <w:szCs w:val="28"/>
        </w:rPr>
        <w:t xml:space="preserve"> мероприятий.</w:t>
      </w:r>
    </w:p>
    <w:p w:rsidR="00D763E6" w:rsidRPr="0055554E" w:rsidRDefault="00D763E6" w:rsidP="003C7458">
      <w:pPr>
        <w:jc w:val="both"/>
        <w:rPr>
          <w:sz w:val="28"/>
          <w:szCs w:val="28"/>
        </w:rPr>
      </w:pPr>
    </w:p>
    <w:p w:rsidR="00B30947" w:rsidRPr="0055554E" w:rsidRDefault="00D763E6" w:rsidP="00D763E6">
      <w:pPr>
        <w:ind w:firstLine="567"/>
        <w:jc w:val="both"/>
        <w:rPr>
          <w:sz w:val="28"/>
          <w:szCs w:val="28"/>
          <w:u w:val="single"/>
        </w:rPr>
      </w:pPr>
      <w:r w:rsidRPr="0055554E">
        <w:rPr>
          <w:sz w:val="28"/>
          <w:szCs w:val="28"/>
          <w:u w:val="single"/>
        </w:rPr>
        <w:t>По Главному управлению архитектуры и градостроительства:</w:t>
      </w:r>
    </w:p>
    <w:p w:rsidR="00AE5662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 «Разработка и обеспечение утверждения  изменений в Генеральный план города Ижевска» - утверждение изменений в Генплан города перенесено на 202</w:t>
      </w:r>
      <w:r w:rsidR="00B30947" w:rsidRPr="0055554E">
        <w:rPr>
          <w:sz w:val="28"/>
          <w:szCs w:val="28"/>
        </w:rPr>
        <w:t>3</w:t>
      </w:r>
      <w:r w:rsidRPr="0055554E">
        <w:rPr>
          <w:sz w:val="28"/>
          <w:szCs w:val="28"/>
        </w:rPr>
        <w:t xml:space="preserve"> год в св</w:t>
      </w:r>
      <w:r w:rsidR="00B30947" w:rsidRPr="0055554E">
        <w:rPr>
          <w:sz w:val="28"/>
          <w:szCs w:val="28"/>
        </w:rPr>
        <w:t xml:space="preserve">язи с отсутствием утвержденной </w:t>
      </w:r>
      <w:r w:rsidRPr="0055554E">
        <w:rPr>
          <w:sz w:val="28"/>
          <w:szCs w:val="28"/>
        </w:rPr>
        <w:t>Стратегии пространственного развития Ижевской агломерации;</w:t>
      </w:r>
    </w:p>
    <w:p w:rsidR="00AE5662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 «Разработка программы комплексного развития коммунальной инфраструктуры города Ижевска» - программа разрабатывается на основании  Генерального плана. Проект  внесения изменений  в Генеральный план города Ижевска, утверждение которого было запланировано на 202</w:t>
      </w:r>
      <w:r w:rsidR="00D763E6" w:rsidRPr="0055554E">
        <w:rPr>
          <w:sz w:val="28"/>
          <w:szCs w:val="28"/>
        </w:rPr>
        <w:t>1</w:t>
      </w:r>
      <w:r w:rsidRPr="0055554E">
        <w:rPr>
          <w:sz w:val="28"/>
          <w:szCs w:val="28"/>
        </w:rPr>
        <w:t xml:space="preserve"> год, не  </w:t>
      </w:r>
      <w:r w:rsidR="00D763E6" w:rsidRPr="0055554E">
        <w:rPr>
          <w:sz w:val="28"/>
          <w:szCs w:val="28"/>
        </w:rPr>
        <w:t>готов</w:t>
      </w:r>
      <w:r w:rsidRPr="0055554E">
        <w:rPr>
          <w:sz w:val="28"/>
          <w:szCs w:val="28"/>
        </w:rPr>
        <w:t xml:space="preserve">, в связи с </w:t>
      </w:r>
      <w:r w:rsidR="00D763E6" w:rsidRPr="0055554E">
        <w:rPr>
          <w:sz w:val="28"/>
          <w:szCs w:val="28"/>
        </w:rPr>
        <w:t>чем,</w:t>
      </w:r>
      <w:r w:rsidRPr="0055554E">
        <w:rPr>
          <w:sz w:val="28"/>
          <w:szCs w:val="28"/>
        </w:rPr>
        <w:t xml:space="preserve"> программа не разработана. Срок разработки </w:t>
      </w:r>
      <w:r w:rsidR="00D763E6" w:rsidRPr="0055554E">
        <w:rPr>
          <w:sz w:val="28"/>
          <w:szCs w:val="28"/>
        </w:rPr>
        <w:t xml:space="preserve">программ </w:t>
      </w:r>
      <w:r w:rsidRPr="0055554E">
        <w:rPr>
          <w:sz w:val="28"/>
          <w:szCs w:val="28"/>
        </w:rPr>
        <w:t>перенесен на 202</w:t>
      </w:r>
      <w:r w:rsidR="00D763E6" w:rsidRPr="0055554E">
        <w:rPr>
          <w:sz w:val="28"/>
          <w:szCs w:val="28"/>
        </w:rPr>
        <w:t xml:space="preserve">3 </w:t>
      </w:r>
      <w:r w:rsidRPr="0055554E">
        <w:rPr>
          <w:sz w:val="28"/>
          <w:szCs w:val="28"/>
        </w:rPr>
        <w:t>год;</w:t>
      </w:r>
    </w:p>
    <w:p w:rsidR="00DF326D" w:rsidRPr="0055554E" w:rsidRDefault="00D763E6" w:rsidP="00DF326D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«Р</w:t>
      </w:r>
      <w:r w:rsidR="00DF326D" w:rsidRPr="0055554E">
        <w:rPr>
          <w:sz w:val="28"/>
          <w:szCs w:val="28"/>
        </w:rPr>
        <w:t>егламентирование размещения элементов городской среды (вывески, рекламные конструкции,  элементы фасадов, торгово-остановочные пункты)</w:t>
      </w:r>
      <w:r w:rsidRPr="0055554E">
        <w:rPr>
          <w:sz w:val="28"/>
          <w:szCs w:val="28"/>
        </w:rPr>
        <w:t>», «Е</w:t>
      </w:r>
      <w:r w:rsidR="00DF326D" w:rsidRPr="0055554E">
        <w:rPr>
          <w:sz w:val="28"/>
          <w:szCs w:val="28"/>
        </w:rPr>
        <w:t>жегодная актуализация схемы водоснабжения и водоотведения</w:t>
      </w:r>
      <w:r w:rsidRPr="0055554E">
        <w:rPr>
          <w:sz w:val="28"/>
          <w:szCs w:val="28"/>
        </w:rPr>
        <w:t>», «Е</w:t>
      </w:r>
      <w:r w:rsidR="00DF326D" w:rsidRPr="0055554E">
        <w:rPr>
          <w:sz w:val="28"/>
          <w:szCs w:val="28"/>
        </w:rPr>
        <w:t>жегодная ак</w:t>
      </w:r>
      <w:r w:rsidRPr="0055554E">
        <w:rPr>
          <w:sz w:val="28"/>
          <w:szCs w:val="28"/>
        </w:rPr>
        <w:t>туализация схемы теплоснабжения», «Р</w:t>
      </w:r>
      <w:r w:rsidR="00DF326D" w:rsidRPr="0055554E">
        <w:rPr>
          <w:sz w:val="28"/>
          <w:szCs w:val="28"/>
        </w:rPr>
        <w:t>азработка и утверждение схемы газоснабжения</w:t>
      </w:r>
      <w:r w:rsidRPr="0055554E">
        <w:rPr>
          <w:sz w:val="28"/>
          <w:szCs w:val="28"/>
        </w:rPr>
        <w:t>» - мероприятия не выполнены в связи с тем, что денежные средства в 2021 году на них не выделялись.</w:t>
      </w:r>
    </w:p>
    <w:p w:rsidR="00DF326D" w:rsidRPr="0055554E" w:rsidRDefault="00DF326D" w:rsidP="00AE5662">
      <w:pPr>
        <w:ind w:firstLine="567"/>
        <w:jc w:val="both"/>
        <w:rPr>
          <w:sz w:val="28"/>
          <w:szCs w:val="28"/>
        </w:rPr>
      </w:pPr>
    </w:p>
    <w:p w:rsidR="00AE5662" w:rsidRPr="0055554E" w:rsidRDefault="00D763E6" w:rsidP="00D763E6">
      <w:pPr>
        <w:ind w:firstLine="567"/>
        <w:jc w:val="both"/>
        <w:rPr>
          <w:sz w:val="28"/>
          <w:szCs w:val="28"/>
          <w:u w:val="single"/>
        </w:rPr>
      </w:pPr>
      <w:r w:rsidRPr="0055554E">
        <w:rPr>
          <w:sz w:val="28"/>
          <w:szCs w:val="28"/>
          <w:u w:val="single"/>
        </w:rPr>
        <w:t xml:space="preserve">По </w:t>
      </w:r>
      <w:r w:rsidR="00AE5662" w:rsidRPr="0055554E">
        <w:rPr>
          <w:sz w:val="28"/>
          <w:szCs w:val="28"/>
          <w:u w:val="single"/>
        </w:rPr>
        <w:t>Управлени</w:t>
      </w:r>
      <w:r w:rsidRPr="0055554E">
        <w:rPr>
          <w:sz w:val="28"/>
          <w:szCs w:val="28"/>
          <w:u w:val="single"/>
        </w:rPr>
        <w:t>ю</w:t>
      </w:r>
      <w:r w:rsidR="00AE5662" w:rsidRPr="0055554E">
        <w:rPr>
          <w:sz w:val="28"/>
          <w:szCs w:val="28"/>
          <w:u w:val="single"/>
        </w:rPr>
        <w:t xml:space="preserve"> строительства, </w:t>
      </w:r>
      <w:r w:rsidR="003C7458" w:rsidRPr="0055554E">
        <w:rPr>
          <w:sz w:val="28"/>
          <w:szCs w:val="28"/>
          <w:u w:val="single"/>
        </w:rPr>
        <w:t>Управлени</w:t>
      </w:r>
      <w:r w:rsidRPr="0055554E">
        <w:rPr>
          <w:sz w:val="28"/>
          <w:szCs w:val="28"/>
          <w:u w:val="single"/>
        </w:rPr>
        <w:t>ю</w:t>
      </w:r>
      <w:r w:rsidR="003C7458" w:rsidRPr="0055554E">
        <w:rPr>
          <w:sz w:val="28"/>
          <w:szCs w:val="28"/>
          <w:u w:val="single"/>
        </w:rPr>
        <w:t xml:space="preserve"> по культуре и туризму, Управлени</w:t>
      </w:r>
      <w:r w:rsidRPr="0055554E">
        <w:rPr>
          <w:sz w:val="28"/>
          <w:szCs w:val="28"/>
          <w:u w:val="single"/>
        </w:rPr>
        <w:t>ю</w:t>
      </w:r>
      <w:r w:rsidR="003C7458" w:rsidRPr="0055554E">
        <w:rPr>
          <w:sz w:val="28"/>
          <w:szCs w:val="28"/>
          <w:u w:val="single"/>
        </w:rPr>
        <w:t xml:space="preserve"> по физической культуре, спорту и молодежной политике</w:t>
      </w:r>
      <w:r w:rsidR="00AE5662" w:rsidRPr="0055554E">
        <w:rPr>
          <w:sz w:val="28"/>
          <w:szCs w:val="28"/>
          <w:u w:val="single"/>
        </w:rPr>
        <w:t xml:space="preserve"> не выполнено </w:t>
      </w:r>
      <w:r w:rsidR="00E8314C" w:rsidRPr="0055554E">
        <w:rPr>
          <w:sz w:val="28"/>
          <w:szCs w:val="28"/>
          <w:u w:val="single"/>
        </w:rPr>
        <w:t>7</w:t>
      </w:r>
      <w:r w:rsidR="00AE5662" w:rsidRPr="0055554E">
        <w:rPr>
          <w:sz w:val="28"/>
          <w:szCs w:val="28"/>
          <w:u w:val="single"/>
        </w:rPr>
        <w:t xml:space="preserve"> мероприятий:</w:t>
      </w:r>
    </w:p>
    <w:p w:rsidR="004422AE" w:rsidRPr="0055554E" w:rsidRDefault="004422AE" w:rsidP="004422A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«Проектирование, строительство (реконструкция) объектов муниципальной собственности» - была запланирована реконструкция клуба Птица – в  связи с изменением вида работ на капитальный ремонт планируется выполнить работы в рамках мероприятия по капитальному ремонту, объект перенесен в капитальный ремонт с выполнением в 2022 году; завершение строительства ДШИ </w:t>
      </w:r>
      <w:r w:rsidR="00833ABA" w:rsidRPr="0055554E">
        <w:rPr>
          <w:sz w:val="28"/>
          <w:szCs w:val="28"/>
        </w:rPr>
        <w:t>№</w:t>
      </w:r>
      <w:r w:rsidRPr="0055554E">
        <w:rPr>
          <w:sz w:val="28"/>
          <w:szCs w:val="28"/>
        </w:rPr>
        <w:t>3 - строительство перенесено на 2022 год в связи с необходимостью корректировки проекта.</w:t>
      </w:r>
    </w:p>
    <w:p w:rsidR="00DF326D" w:rsidRPr="0055554E" w:rsidRDefault="004422AE" w:rsidP="004422A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 </w:t>
      </w:r>
      <w:r w:rsidR="00AE5662" w:rsidRPr="0055554E">
        <w:rPr>
          <w:sz w:val="28"/>
          <w:szCs w:val="28"/>
        </w:rPr>
        <w:t xml:space="preserve">«Проектирование, капитальный ремонт объектов муниципальной собственности» - </w:t>
      </w:r>
      <w:r w:rsidR="00DF326D" w:rsidRPr="0055554E">
        <w:rPr>
          <w:sz w:val="28"/>
          <w:szCs w:val="28"/>
        </w:rPr>
        <w:t xml:space="preserve">не выполнен капитальный ремонт кровли ДШИ №7, капитальный ремонт </w:t>
      </w:r>
      <w:r w:rsidR="00833ABA" w:rsidRPr="0055554E">
        <w:rPr>
          <w:sz w:val="28"/>
          <w:szCs w:val="28"/>
        </w:rPr>
        <w:t xml:space="preserve">модельной </w:t>
      </w:r>
      <w:r w:rsidR="00DF326D" w:rsidRPr="0055554E">
        <w:rPr>
          <w:sz w:val="28"/>
          <w:szCs w:val="28"/>
        </w:rPr>
        <w:t xml:space="preserve">библиотеки-филиала имени В.В. Маяковского, капитальный ремонт фасадов </w:t>
      </w:r>
      <w:r w:rsidR="00833ABA" w:rsidRPr="0055554E">
        <w:rPr>
          <w:sz w:val="28"/>
          <w:szCs w:val="28"/>
        </w:rPr>
        <w:t xml:space="preserve">зданий </w:t>
      </w:r>
      <w:r w:rsidR="00DF326D" w:rsidRPr="0055554E">
        <w:rPr>
          <w:sz w:val="28"/>
          <w:szCs w:val="28"/>
        </w:rPr>
        <w:t>школ №24,55, переустройство здания  клуба «Птица»  - работы планируется выполнить в 2022 году; ремонт 5 помещений нежилого фонда с целью перевода в жилой - для пред</w:t>
      </w:r>
      <w:r w:rsidR="00217957" w:rsidRPr="0055554E">
        <w:rPr>
          <w:sz w:val="28"/>
          <w:szCs w:val="28"/>
        </w:rPr>
        <w:t>оставления гражданам, проживающи</w:t>
      </w:r>
      <w:r w:rsidR="00DF326D" w:rsidRPr="0055554E">
        <w:rPr>
          <w:sz w:val="28"/>
          <w:szCs w:val="28"/>
        </w:rPr>
        <w:t xml:space="preserve">м в ветхом и аварийном жилье - принято решение о продаже помещений с торгов, без выполнения ремонта; не выполнен капитальный ремонт допгруппы в детском саду </w:t>
      </w:r>
      <w:r w:rsidR="00833ABA" w:rsidRPr="0055554E">
        <w:rPr>
          <w:sz w:val="28"/>
          <w:szCs w:val="28"/>
        </w:rPr>
        <w:t>№</w:t>
      </w:r>
      <w:r w:rsidR="00DF326D" w:rsidRPr="0055554E">
        <w:rPr>
          <w:sz w:val="28"/>
          <w:szCs w:val="28"/>
        </w:rPr>
        <w:t>218 - работы планируется выполнить в 2022 году.</w:t>
      </w:r>
    </w:p>
    <w:p w:rsidR="0059705B" w:rsidRPr="0055554E" w:rsidRDefault="0059705B" w:rsidP="004422A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lastRenderedPageBreak/>
        <w:t>«Модернизация (капитальный ремонт, реконструкция) региональных и муниципальных детских школ искусств по видам искусств»</w:t>
      </w:r>
      <w:r w:rsidRPr="0055554E">
        <w:t xml:space="preserve"> </w:t>
      </w:r>
      <w:r w:rsidRPr="0055554E">
        <w:rPr>
          <w:sz w:val="28"/>
          <w:szCs w:val="28"/>
        </w:rPr>
        <w:t xml:space="preserve">субсидии на выполнение капитального ремонта школ искусств № 1 и 2 предоставлены по мероприятию 02S0830, капитальный ремонт не завершен. </w:t>
      </w:r>
    </w:p>
    <w:p w:rsidR="001A1D10" w:rsidRPr="0055554E" w:rsidRDefault="001A1D10" w:rsidP="001A1D10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образования»-</w:t>
      </w:r>
      <w:r w:rsidRPr="0055554E">
        <w:t xml:space="preserve"> </w:t>
      </w:r>
      <w:r w:rsidR="00833ABA" w:rsidRPr="0055554E">
        <w:rPr>
          <w:sz w:val="28"/>
          <w:szCs w:val="28"/>
        </w:rPr>
        <w:t>был запланирован ввод в эксплуатацию 2 детских садов в мкр. 8 жилого района «Восточный» и гор. Машиностроителей; фактически получен акт ввод по детскому саду в мкр. 8 жилого района «Восточный», сад в гор. Машиностроителей планируется к вводу в</w:t>
      </w:r>
      <w:r w:rsidR="0043367C" w:rsidRPr="0055554E">
        <w:rPr>
          <w:sz w:val="28"/>
          <w:szCs w:val="28"/>
        </w:rPr>
        <w:t xml:space="preserve"> 1 квартале </w:t>
      </w:r>
      <w:r w:rsidR="00833ABA" w:rsidRPr="0055554E">
        <w:rPr>
          <w:sz w:val="28"/>
          <w:szCs w:val="28"/>
        </w:rPr>
        <w:t>2022 год</w:t>
      </w:r>
      <w:r w:rsidR="0043367C" w:rsidRPr="0055554E">
        <w:rPr>
          <w:sz w:val="28"/>
          <w:szCs w:val="28"/>
        </w:rPr>
        <w:t>а</w:t>
      </w:r>
      <w:r w:rsidRPr="0055554E">
        <w:rPr>
          <w:sz w:val="28"/>
          <w:szCs w:val="28"/>
        </w:rPr>
        <w:t>.</w:t>
      </w:r>
    </w:p>
    <w:p w:rsidR="001A1D10" w:rsidRPr="0055554E" w:rsidRDefault="001A1D10" w:rsidP="001A1D10">
      <w:pPr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         «Реализация мероприятий по созданию новых мест в общеобразовательных организациях»</w:t>
      </w:r>
      <w:r w:rsidR="00217957" w:rsidRPr="0055554E">
        <w:rPr>
          <w:sz w:val="28"/>
          <w:szCs w:val="28"/>
        </w:rPr>
        <w:t xml:space="preserve"> - </w:t>
      </w:r>
      <w:r w:rsidRPr="0055554E">
        <w:rPr>
          <w:sz w:val="28"/>
          <w:szCs w:val="28"/>
        </w:rPr>
        <w:t xml:space="preserve">строительство школы в мкр. </w:t>
      </w:r>
      <w:r w:rsidR="00833ABA" w:rsidRPr="0055554E">
        <w:rPr>
          <w:sz w:val="28"/>
          <w:szCs w:val="28"/>
        </w:rPr>
        <w:t>«</w:t>
      </w:r>
      <w:r w:rsidRPr="0055554E">
        <w:rPr>
          <w:sz w:val="28"/>
          <w:szCs w:val="28"/>
        </w:rPr>
        <w:t>Столичный</w:t>
      </w:r>
      <w:r w:rsidR="00833ABA" w:rsidRPr="0055554E">
        <w:rPr>
          <w:sz w:val="28"/>
          <w:szCs w:val="28"/>
        </w:rPr>
        <w:t>»</w:t>
      </w:r>
      <w:r w:rsidRPr="0055554E">
        <w:rPr>
          <w:sz w:val="28"/>
          <w:szCs w:val="28"/>
        </w:rPr>
        <w:t xml:space="preserve"> выполняет УКС Правительства УР, строительство школы ведется вне рамок программы.</w:t>
      </w:r>
    </w:p>
    <w:p w:rsidR="00BF726E" w:rsidRPr="0055554E" w:rsidRDefault="001A1D10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 </w:t>
      </w:r>
      <w:r w:rsidR="00AE5662" w:rsidRPr="0055554E">
        <w:rPr>
          <w:sz w:val="28"/>
          <w:szCs w:val="28"/>
        </w:rPr>
        <w:t xml:space="preserve">«Выполнение функций и осуществление полномочий главного распорядителя бюджетных средств (Центральный аппарат)» - </w:t>
      </w:r>
      <w:r w:rsidRPr="0055554E">
        <w:rPr>
          <w:sz w:val="28"/>
          <w:szCs w:val="28"/>
        </w:rPr>
        <w:t>о</w:t>
      </w:r>
      <w:r w:rsidR="00AE5662" w:rsidRPr="0055554E">
        <w:rPr>
          <w:sz w:val="28"/>
          <w:szCs w:val="28"/>
        </w:rPr>
        <w:t>бъем освоения финансовых средств, выделенных в отчетном году на капитальные вложения в объекты муниципальной собственности из всех источников финансирования</w:t>
      </w:r>
      <w:r w:rsidR="00BF726E" w:rsidRPr="0055554E">
        <w:rPr>
          <w:sz w:val="28"/>
          <w:szCs w:val="28"/>
        </w:rPr>
        <w:t>,</w:t>
      </w:r>
      <w:r w:rsidR="00AE5662" w:rsidRPr="0055554E">
        <w:rPr>
          <w:sz w:val="28"/>
          <w:szCs w:val="28"/>
        </w:rPr>
        <w:t xml:space="preserve"> не достиг 100 % по следующ</w:t>
      </w:r>
      <w:r w:rsidR="00BF726E" w:rsidRPr="0055554E">
        <w:rPr>
          <w:sz w:val="28"/>
          <w:szCs w:val="28"/>
        </w:rPr>
        <w:t xml:space="preserve">им причинам: 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-перенос сроков выполнения работ на 2022 год, и соответственно оплаты по ним;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- сезонность выполнения отдельных видов работ;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-несвоевременное выполнение работ подрядчиком, оплата проводилась «по факту» на основании актов выполненных работ;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-необходимость корректировки проектно-сметной документации;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-значительный рост цен на строительные материалы в 3 квартале 2021 года, что </w:t>
      </w:r>
      <w:r w:rsidR="000546C5" w:rsidRPr="0055554E">
        <w:rPr>
          <w:sz w:val="28"/>
          <w:szCs w:val="28"/>
        </w:rPr>
        <w:t xml:space="preserve">также </w:t>
      </w:r>
      <w:r w:rsidRPr="0055554E">
        <w:rPr>
          <w:sz w:val="28"/>
          <w:szCs w:val="28"/>
        </w:rPr>
        <w:t>привело к необходимости корректировки проектной документации, а соответственно сроки выполнения работ были сдвинуты на более поздний период.</w:t>
      </w:r>
    </w:p>
    <w:p w:rsidR="0036238A" w:rsidRPr="0055554E" w:rsidRDefault="0036238A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«Проведение контроля и анализ расходования энергетических ресурсов» -экономии энергетических ресурсов у МКУ Горстрой в 2021 году не возникло.</w:t>
      </w:r>
    </w:p>
    <w:p w:rsidR="00BF726E" w:rsidRPr="0055554E" w:rsidRDefault="00BF726E" w:rsidP="00BF726E">
      <w:pPr>
        <w:ind w:firstLine="567"/>
        <w:jc w:val="both"/>
        <w:rPr>
          <w:sz w:val="28"/>
          <w:szCs w:val="28"/>
        </w:rPr>
      </w:pPr>
    </w:p>
    <w:p w:rsidR="00AE5662" w:rsidRPr="0055554E" w:rsidRDefault="00AE5662" w:rsidP="00BF726E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Из 1</w:t>
      </w:r>
      <w:r w:rsidR="00FB4F4E" w:rsidRPr="0055554E">
        <w:rPr>
          <w:sz w:val="28"/>
          <w:szCs w:val="28"/>
        </w:rPr>
        <w:t>1</w:t>
      </w:r>
      <w:r w:rsidRPr="0055554E">
        <w:rPr>
          <w:sz w:val="28"/>
          <w:szCs w:val="28"/>
        </w:rPr>
        <w:t xml:space="preserve"> ожидаемых конечных результатов достигнуты </w:t>
      </w:r>
      <w:r w:rsidR="00FB4F4E" w:rsidRPr="0055554E">
        <w:rPr>
          <w:sz w:val="28"/>
          <w:szCs w:val="28"/>
        </w:rPr>
        <w:t>6</w:t>
      </w:r>
      <w:r w:rsidR="00D31BF9" w:rsidRPr="0055554E">
        <w:rPr>
          <w:sz w:val="28"/>
          <w:szCs w:val="28"/>
        </w:rPr>
        <w:t xml:space="preserve">, что составляет </w:t>
      </w:r>
      <w:r w:rsidR="00FB4F4E" w:rsidRPr="0055554E">
        <w:rPr>
          <w:sz w:val="28"/>
          <w:szCs w:val="28"/>
        </w:rPr>
        <w:t>54</w:t>
      </w:r>
      <w:r w:rsidR="00D31BF9" w:rsidRPr="0055554E">
        <w:rPr>
          <w:sz w:val="28"/>
          <w:szCs w:val="28"/>
        </w:rPr>
        <w:t>%.</w:t>
      </w:r>
    </w:p>
    <w:p w:rsidR="00AE5662" w:rsidRPr="0055554E" w:rsidRDefault="00D31BF9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Р</w:t>
      </w:r>
      <w:r w:rsidR="00AE5662" w:rsidRPr="0055554E">
        <w:rPr>
          <w:sz w:val="28"/>
          <w:szCs w:val="28"/>
        </w:rPr>
        <w:t xml:space="preserve">езультаты </w:t>
      </w:r>
      <w:r w:rsidRPr="0055554E">
        <w:rPr>
          <w:sz w:val="28"/>
          <w:szCs w:val="28"/>
        </w:rPr>
        <w:t xml:space="preserve">не достигнуты </w:t>
      </w:r>
      <w:r w:rsidR="00AE5662" w:rsidRPr="0055554E">
        <w:rPr>
          <w:sz w:val="28"/>
          <w:szCs w:val="28"/>
        </w:rPr>
        <w:t xml:space="preserve">по </w:t>
      </w:r>
      <w:r w:rsidR="00FB4F4E" w:rsidRPr="0055554E">
        <w:rPr>
          <w:sz w:val="28"/>
          <w:szCs w:val="28"/>
        </w:rPr>
        <w:t>5</w:t>
      </w:r>
      <w:r w:rsidR="00AE5662" w:rsidRPr="0055554E">
        <w:rPr>
          <w:sz w:val="28"/>
          <w:szCs w:val="28"/>
        </w:rPr>
        <w:t xml:space="preserve"> показателям: </w:t>
      </w:r>
    </w:p>
    <w:p w:rsidR="009F090D" w:rsidRPr="0055554E" w:rsidRDefault="009F090D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«Количество построенных (реконструированных) объектов дошкольного образования» -</w:t>
      </w:r>
      <w:r w:rsidR="004422AE" w:rsidRPr="0055554E">
        <w:rPr>
          <w:sz w:val="28"/>
          <w:szCs w:val="28"/>
        </w:rPr>
        <w:t xml:space="preserve"> был запланирован ввод в эксплуатацию 2 детских садов в мкр. 8 жилого района </w:t>
      </w:r>
      <w:r w:rsidR="00833ABA" w:rsidRPr="0055554E">
        <w:rPr>
          <w:sz w:val="28"/>
          <w:szCs w:val="28"/>
        </w:rPr>
        <w:t>«</w:t>
      </w:r>
      <w:r w:rsidR="004422AE" w:rsidRPr="0055554E">
        <w:rPr>
          <w:sz w:val="28"/>
          <w:szCs w:val="28"/>
        </w:rPr>
        <w:t>Восточный</w:t>
      </w:r>
      <w:r w:rsidR="00833ABA" w:rsidRPr="0055554E">
        <w:rPr>
          <w:sz w:val="28"/>
          <w:szCs w:val="28"/>
        </w:rPr>
        <w:t>»</w:t>
      </w:r>
      <w:r w:rsidR="004422AE" w:rsidRPr="0055554E">
        <w:rPr>
          <w:sz w:val="28"/>
          <w:szCs w:val="28"/>
        </w:rPr>
        <w:t xml:space="preserve"> и гор. Машиностроителей; </w:t>
      </w:r>
      <w:r w:rsidR="006F3167" w:rsidRPr="0055554E">
        <w:rPr>
          <w:sz w:val="28"/>
          <w:szCs w:val="28"/>
        </w:rPr>
        <w:t xml:space="preserve">фактически получен акт ввод по детскому саду в мкр. 8 жилого района </w:t>
      </w:r>
      <w:r w:rsidR="00833ABA" w:rsidRPr="0055554E">
        <w:rPr>
          <w:sz w:val="28"/>
          <w:szCs w:val="28"/>
        </w:rPr>
        <w:t>«</w:t>
      </w:r>
      <w:r w:rsidR="006F3167" w:rsidRPr="0055554E">
        <w:rPr>
          <w:sz w:val="28"/>
          <w:szCs w:val="28"/>
        </w:rPr>
        <w:t>Восточный</w:t>
      </w:r>
      <w:r w:rsidR="00833ABA" w:rsidRPr="0055554E">
        <w:rPr>
          <w:sz w:val="28"/>
          <w:szCs w:val="28"/>
        </w:rPr>
        <w:t>»</w:t>
      </w:r>
      <w:r w:rsidR="006F3167" w:rsidRPr="0055554E">
        <w:rPr>
          <w:sz w:val="28"/>
          <w:szCs w:val="28"/>
        </w:rPr>
        <w:t xml:space="preserve">, </w:t>
      </w:r>
      <w:r w:rsidR="004422AE" w:rsidRPr="0055554E">
        <w:rPr>
          <w:sz w:val="28"/>
          <w:szCs w:val="28"/>
        </w:rPr>
        <w:t xml:space="preserve">сад в гор. Машиностроителей планируется к вводу в </w:t>
      </w:r>
      <w:r w:rsidR="0043367C" w:rsidRPr="0055554E">
        <w:rPr>
          <w:sz w:val="28"/>
          <w:szCs w:val="28"/>
        </w:rPr>
        <w:t xml:space="preserve">1 квартале </w:t>
      </w:r>
      <w:r w:rsidR="004422AE" w:rsidRPr="0055554E">
        <w:rPr>
          <w:sz w:val="28"/>
          <w:szCs w:val="28"/>
        </w:rPr>
        <w:t>2022 год</w:t>
      </w:r>
      <w:r w:rsidR="0043367C" w:rsidRPr="0055554E">
        <w:rPr>
          <w:sz w:val="28"/>
          <w:szCs w:val="28"/>
        </w:rPr>
        <w:t>а</w:t>
      </w:r>
      <w:r w:rsidR="004422AE" w:rsidRPr="0055554E">
        <w:rPr>
          <w:sz w:val="28"/>
          <w:szCs w:val="28"/>
        </w:rPr>
        <w:t>;</w:t>
      </w:r>
    </w:p>
    <w:p w:rsidR="009F090D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lastRenderedPageBreak/>
        <w:t xml:space="preserve">«Количество построенных (реконструированных) объектов образования» - </w:t>
      </w:r>
      <w:r w:rsidR="004422AE" w:rsidRPr="0055554E">
        <w:rPr>
          <w:sz w:val="28"/>
          <w:szCs w:val="28"/>
        </w:rPr>
        <w:t>было запланировано завершение строительства школы по ул. Архитектора П.П.Берша - перенесено на 2022 год;</w:t>
      </w:r>
    </w:p>
    <w:p w:rsidR="00D2109A" w:rsidRPr="0055554E" w:rsidRDefault="00D2109A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«Количество построенных (реконструированных) объектов спорта» -было запланировано строительство стадиона школы №16, в связи с отсутствием источников финансирования </w:t>
      </w:r>
      <w:r w:rsidR="00FB4F4E" w:rsidRPr="0055554E">
        <w:rPr>
          <w:sz w:val="28"/>
          <w:szCs w:val="28"/>
        </w:rPr>
        <w:t xml:space="preserve">в 2021 году, </w:t>
      </w:r>
      <w:r w:rsidRPr="0055554E">
        <w:rPr>
          <w:sz w:val="28"/>
          <w:szCs w:val="28"/>
        </w:rPr>
        <w:t>работы запланированы на 2022-2023 годы.</w:t>
      </w:r>
    </w:p>
    <w:p w:rsidR="00AE5662" w:rsidRPr="0055554E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«</w:t>
      </w:r>
      <w:r w:rsidR="004422AE" w:rsidRPr="0055554E">
        <w:rPr>
          <w:sz w:val="28"/>
          <w:szCs w:val="28"/>
        </w:rPr>
        <w:t>Доля населения, систематически занимающегося физической культурой и спортом, в общей численности населения города Ижевска в возрасте от 3 до 79 лет</w:t>
      </w:r>
      <w:r w:rsidRPr="0055554E">
        <w:rPr>
          <w:sz w:val="28"/>
          <w:szCs w:val="28"/>
        </w:rPr>
        <w:t xml:space="preserve">» - </w:t>
      </w:r>
      <w:r w:rsidR="004422AE" w:rsidRPr="0055554E">
        <w:rPr>
          <w:sz w:val="28"/>
          <w:szCs w:val="28"/>
        </w:rPr>
        <w:t>показатель не достиг планового значения 45,16 % в связи с ограничениями по нераспространению новой коронавирусной инфекции, запретом и ограничением на проведение занятий спортом в учреждениях, ограничением на проведение спорт и физкультурных мероприятий и массовых занятий и соревнований.</w:t>
      </w:r>
    </w:p>
    <w:p w:rsidR="004422AE" w:rsidRPr="0055554E" w:rsidRDefault="004422AE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 xml:space="preserve">«Доля объектов, введенных в эксплуатацию (отремонтированных) от общего количества, запланированных к вводу (ремонту) объектов в отчетном </w:t>
      </w:r>
      <w:r w:rsidR="006F3167" w:rsidRPr="0055554E">
        <w:rPr>
          <w:sz w:val="28"/>
          <w:szCs w:val="28"/>
        </w:rPr>
        <w:t>п</w:t>
      </w:r>
      <w:r w:rsidRPr="0055554E">
        <w:rPr>
          <w:sz w:val="28"/>
          <w:szCs w:val="28"/>
        </w:rPr>
        <w:t xml:space="preserve">ериоде» - </w:t>
      </w:r>
      <w:r w:rsidR="006F3167" w:rsidRPr="0055554E">
        <w:rPr>
          <w:sz w:val="28"/>
          <w:szCs w:val="28"/>
        </w:rPr>
        <w:t xml:space="preserve">не выполнен капитальный ремонт кровли ДШИ №7, не завершен капитальный ремонт библиотеки-филиала имени В.В. Маяковского, капитальный ремонт фасадов </w:t>
      </w:r>
      <w:r w:rsidR="00833ABA" w:rsidRPr="0055554E">
        <w:rPr>
          <w:sz w:val="28"/>
          <w:szCs w:val="28"/>
        </w:rPr>
        <w:t xml:space="preserve">зданий </w:t>
      </w:r>
      <w:r w:rsidR="006F3167" w:rsidRPr="0055554E">
        <w:rPr>
          <w:sz w:val="28"/>
          <w:szCs w:val="28"/>
        </w:rPr>
        <w:t xml:space="preserve">школ №24,55- работы планируется выполнить в 2022 году; была запланирована реконструкция клуба Птица – в  связи с изменением вида работ на капитальный ремонт планируется выполнить работы в рамках мероприятия по капитальному ремонту, объект перенесен в капитальный ремонт с выполнением в 2022 году; планировалось завершение строительства ДШИ </w:t>
      </w:r>
      <w:r w:rsidR="00833ABA" w:rsidRPr="0055554E">
        <w:rPr>
          <w:sz w:val="28"/>
          <w:szCs w:val="28"/>
        </w:rPr>
        <w:t>№</w:t>
      </w:r>
      <w:r w:rsidR="006F3167" w:rsidRPr="0055554E">
        <w:rPr>
          <w:sz w:val="28"/>
          <w:szCs w:val="28"/>
        </w:rPr>
        <w:t>3 - в связи с необходимостью корректировки проекта, а также отсутствием финансовых средств на строительство</w:t>
      </w:r>
      <w:r w:rsidR="00833ABA" w:rsidRPr="0055554E">
        <w:rPr>
          <w:sz w:val="28"/>
          <w:szCs w:val="28"/>
        </w:rPr>
        <w:t xml:space="preserve"> завершение работ перенесено на 2022 год</w:t>
      </w:r>
      <w:r w:rsidR="006F3167" w:rsidRPr="0055554E">
        <w:rPr>
          <w:sz w:val="28"/>
          <w:szCs w:val="28"/>
        </w:rPr>
        <w:t>; ремонт 5 помещений нежилого фонда с целью перевода в жилой - для пред</w:t>
      </w:r>
      <w:r w:rsidR="00217957" w:rsidRPr="0055554E">
        <w:rPr>
          <w:sz w:val="28"/>
          <w:szCs w:val="28"/>
        </w:rPr>
        <w:t>оставления гражданам, проживающи</w:t>
      </w:r>
      <w:r w:rsidR="006F3167" w:rsidRPr="0055554E">
        <w:rPr>
          <w:sz w:val="28"/>
          <w:szCs w:val="28"/>
        </w:rPr>
        <w:t xml:space="preserve">м в ветхом и аварийном жилье - принято решение о продаже помещений с торгов, без выполнения ремонта; не выполнен капитальный ремонт допгруппы в детском саду №218 - работы планируется выполнить в 2022 году; не </w:t>
      </w:r>
      <w:r w:rsidR="00AE5662" w:rsidRPr="0055554E">
        <w:rPr>
          <w:sz w:val="28"/>
          <w:szCs w:val="28"/>
        </w:rPr>
        <w:t>завершен</w:t>
      </w:r>
      <w:r w:rsidR="006F3167" w:rsidRPr="0055554E">
        <w:rPr>
          <w:sz w:val="28"/>
          <w:szCs w:val="28"/>
        </w:rPr>
        <w:t xml:space="preserve">о </w:t>
      </w:r>
      <w:r w:rsidR="00AE5662" w:rsidRPr="0055554E">
        <w:rPr>
          <w:sz w:val="28"/>
          <w:szCs w:val="28"/>
        </w:rPr>
        <w:t>строительства школы по ул. Архитектора П.П.Берша</w:t>
      </w:r>
      <w:r w:rsidR="006F3167" w:rsidRPr="0055554E">
        <w:rPr>
          <w:sz w:val="28"/>
          <w:szCs w:val="28"/>
        </w:rPr>
        <w:t xml:space="preserve">, ввод объекта в эксплуатацию - </w:t>
      </w:r>
      <w:r w:rsidR="00AE5662" w:rsidRPr="0055554E">
        <w:rPr>
          <w:sz w:val="28"/>
          <w:szCs w:val="28"/>
        </w:rPr>
        <w:t>202</w:t>
      </w:r>
      <w:r w:rsidRPr="0055554E">
        <w:rPr>
          <w:sz w:val="28"/>
          <w:szCs w:val="28"/>
        </w:rPr>
        <w:t>2</w:t>
      </w:r>
      <w:r w:rsidR="006F3167" w:rsidRPr="0055554E">
        <w:rPr>
          <w:sz w:val="28"/>
          <w:szCs w:val="28"/>
        </w:rPr>
        <w:t xml:space="preserve"> год; не завершено строительство детского сада в гор. Машиностроителей, ввод объекта в эксплуатацию - 2022 год.</w:t>
      </w:r>
    </w:p>
    <w:p w:rsidR="004422AE" w:rsidRPr="0055554E" w:rsidRDefault="004422AE" w:rsidP="00AE5662">
      <w:pPr>
        <w:ind w:firstLine="567"/>
        <w:jc w:val="both"/>
        <w:rPr>
          <w:sz w:val="28"/>
          <w:szCs w:val="28"/>
        </w:rPr>
      </w:pPr>
    </w:p>
    <w:p w:rsidR="00AE5662" w:rsidRPr="00AE5662" w:rsidRDefault="00AE5662" w:rsidP="00AE5662">
      <w:pPr>
        <w:ind w:firstLine="567"/>
        <w:jc w:val="both"/>
        <w:rPr>
          <w:sz w:val="28"/>
          <w:szCs w:val="28"/>
        </w:rPr>
      </w:pPr>
      <w:r w:rsidRPr="0055554E">
        <w:rPr>
          <w:sz w:val="28"/>
          <w:szCs w:val="28"/>
        </w:rPr>
        <w:t>Эффективность реализации программы в 2021 году составила 0,7, что соответствует удовлетворительному уровню эффективности.</w:t>
      </w:r>
    </w:p>
    <w:p w:rsidR="00AE5662" w:rsidRDefault="00AE5662" w:rsidP="00AE5662">
      <w:pPr>
        <w:ind w:firstLine="567"/>
        <w:jc w:val="both"/>
        <w:rPr>
          <w:sz w:val="28"/>
          <w:szCs w:val="28"/>
        </w:rPr>
      </w:pPr>
    </w:p>
    <w:p w:rsidR="0043367C" w:rsidRDefault="0043367C" w:rsidP="00A34932">
      <w:pPr>
        <w:rPr>
          <w:sz w:val="28"/>
          <w:szCs w:val="28"/>
        </w:rPr>
      </w:pPr>
    </w:p>
    <w:p w:rsidR="0043367C" w:rsidRDefault="0043367C" w:rsidP="00A34932">
      <w:pPr>
        <w:rPr>
          <w:sz w:val="28"/>
          <w:szCs w:val="28"/>
        </w:rPr>
      </w:pPr>
    </w:p>
    <w:p w:rsidR="005A6F91" w:rsidRDefault="00A34932" w:rsidP="00A34932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строительства</w:t>
      </w:r>
    </w:p>
    <w:p w:rsidR="00A34932" w:rsidRPr="00A34932" w:rsidRDefault="00A34932" w:rsidP="00A3493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Ижевска                                                </w:t>
      </w:r>
      <w:r w:rsidR="00A17151">
        <w:rPr>
          <w:sz w:val="28"/>
          <w:szCs w:val="28"/>
        </w:rPr>
        <w:t>С.В. Карпов</w:t>
      </w:r>
    </w:p>
    <w:sectPr w:rsidR="00A34932" w:rsidRPr="00A34932" w:rsidSect="003F3EF6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83" w:rsidRDefault="00FC1383" w:rsidP="006A3307">
      <w:r>
        <w:separator/>
      </w:r>
    </w:p>
  </w:endnote>
  <w:endnote w:type="continuationSeparator" w:id="0">
    <w:p w:rsidR="00FC1383" w:rsidRDefault="00FC1383" w:rsidP="006A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37491"/>
      <w:docPartObj>
        <w:docPartGallery w:val="Page Numbers (Bottom of Page)"/>
        <w:docPartUnique/>
      </w:docPartObj>
    </w:sdtPr>
    <w:sdtContent>
      <w:p w:rsidR="006A3307" w:rsidRDefault="006A3307">
        <w:pPr>
          <w:pStyle w:val="a9"/>
          <w:jc w:val="center"/>
        </w:pPr>
      </w:p>
      <w:p w:rsidR="006A3307" w:rsidRDefault="00C87F95">
        <w:pPr>
          <w:pStyle w:val="a9"/>
          <w:jc w:val="center"/>
        </w:pPr>
        <w:r>
          <w:fldChar w:fldCharType="begin"/>
        </w:r>
        <w:r w:rsidR="006A3307">
          <w:instrText>PAGE   \* MERGEFORMAT</w:instrText>
        </w:r>
        <w:r>
          <w:fldChar w:fldCharType="separate"/>
        </w:r>
        <w:r w:rsidR="000453E1">
          <w:rPr>
            <w:noProof/>
          </w:rPr>
          <w:t>3</w:t>
        </w:r>
        <w:r>
          <w:fldChar w:fldCharType="end"/>
        </w:r>
      </w:p>
    </w:sdtContent>
  </w:sdt>
  <w:p w:rsidR="006A3307" w:rsidRDefault="006A33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83" w:rsidRDefault="00FC1383" w:rsidP="006A3307">
      <w:r>
        <w:separator/>
      </w:r>
    </w:p>
  </w:footnote>
  <w:footnote w:type="continuationSeparator" w:id="0">
    <w:p w:rsidR="00FC1383" w:rsidRDefault="00FC1383" w:rsidP="006A3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70D4"/>
    <w:multiLevelType w:val="hybridMultilevel"/>
    <w:tmpl w:val="50D21B46"/>
    <w:lvl w:ilvl="0" w:tplc="4948AA3C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475DC7"/>
    <w:multiLevelType w:val="hybridMultilevel"/>
    <w:tmpl w:val="1E3EA87A"/>
    <w:lvl w:ilvl="0" w:tplc="86AA8B4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0D2EEE"/>
    <w:multiLevelType w:val="hybridMultilevel"/>
    <w:tmpl w:val="27E84BE4"/>
    <w:lvl w:ilvl="0" w:tplc="444A1B9E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E287E"/>
    <w:multiLevelType w:val="hybridMultilevel"/>
    <w:tmpl w:val="E706851E"/>
    <w:lvl w:ilvl="0" w:tplc="ECB43F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909183B"/>
    <w:multiLevelType w:val="hybridMultilevel"/>
    <w:tmpl w:val="7BC4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F3519"/>
    <w:multiLevelType w:val="hybridMultilevel"/>
    <w:tmpl w:val="402ADBF8"/>
    <w:lvl w:ilvl="0" w:tplc="3028DD8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CA830ED"/>
    <w:multiLevelType w:val="hybridMultilevel"/>
    <w:tmpl w:val="843C8934"/>
    <w:lvl w:ilvl="0" w:tplc="4948AA3C">
      <w:start w:val="3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77A"/>
    <w:rsid w:val="00000477"/>
    <w:rsid w:val="00003579"/>
    <w:rsid w:val="00004576"/>
    <w:rsid w:val="0000475D"/>
    <w:rsid w:val="00012785"/>
    <w:rsid w:val="0002271F"/>
    <w:rsid w:val="00026FF0"/>
    <w:rsid w:val="00032644"/>
    <w:rsid w:val="00033332"/>
    <w:rsid w:val="000453E1"/>
    <w:rsid w:val="000505D6"/>
    <w:rsid w:val="000528C7"/>
    <w:rsid w:val="000546C5"/>
    <w:rsid w:val="00057AB0"/>
    <w:rsid w:val="00066A43"/>
    <w:rsid w:val="00071783"/>
    <w:rsid w:val="0008504B"/>
    <w:rsid w:val="000864BE"/>
    <w:rsid w:val="000908FF"/>
    <w:rsid w:val="0009166B"/>
    <w:rsid w:val="00091B28"/>
    <w:rsid w:val="000957DC"/>
    <w:rsid w:val="000963F8"/>
    <w:rsid w:val="000B0D2B"/>
    <w:rsid w:val="000B5C6E"/>
    <w:rsid w:val="000B62EA"/>
    <w:rsid w:val="000C0254"/>
    <w:rsid w:val="000C0D78"/>
    <w:rsid w:val="000C1F48"/>
    <w:rsid w:val="000C467D"/>
    <w:rsid w:val="000C7A5A"/>
    <w:rsid w:val="000E1E1B"/>
    <w:rsid w:val="000E4192"/>
    <w:rsid w:val="000E791E"/>
    <w:rsid w:val="000E7A40"/>
    <w:rsid w:val="000F1CBB"/>
    <w:rsid w:val="000F6990"/>
    <w:rsid w:val="0010205D"/>
    <w:rsid w:val="00106A1C"/>
    <w:rsid w:val="0010735D"/>
    <w:rsid w:val="001140E5"/>
    <w:rsid w:val="001166A6"/>
    <w:rsid w:val="00120884"/>
    <w:rsid w:val="00120F08"/>
    <w:rsid w:val="001312DB"/>
    <w:rsid w:val="00133D00"/>
    <w:rsid w:val="00135A1E"/>
    <w:rsid w:val="001372B8"/>
    <w:rsid w:val="001408E2"/>
    <w:rsid w:val="00140EFF"/>
    <w:rsid w:val="00155B8B"/>
    <w:rsid w:val="00155C7E"/>
    <w:rsid w:val="001744B6"/>
    <w:rsid w:val="0017554D"/>
    <w:rsid w:val="00175E8A"/>
    <w:rsid w:val="00183587"/>
    <w:rsid w:val="00186E9B"/>
    <w:rsid w:val="0018767D"/>
    <w:rsid w:val="001902A8"/>
    <w:rsid w:val="00192570"/>
    <w:rsid w:val="0019430B"/>
    <w:rsid w:val="001A1C0C"/>
    <w:rsid w:val="001A1D10"/>
    <w:rsid w:val="001A28E1"/>
    <w:rsid w:val="001A7C60"/>
    <w:rsid w:val="001B134F"/>
    <w:rsid w:val="001B6883"/>
    <w:rsid w:val="001D0B00"/>
    <w:rsid w:val="001D1334"/>
    <w:rsid w:val="0021123E"/>
    <w:rsid w:val="00211DB8"/>
    <w:rsid w:val="00214763"/>
    <w:rsid w:val="00214A98"/>
    <w:rsid w:val="00215444"/>
    <w:rsid w:val="00215C2B"/>
    <w:rsid w:val="00217957"/>
    <w:rsid w:val="00220364"/>
    <w:rsid w:val="00230076"/>
    <w:rsid w:val="00230417"/>
    <w:rsid w:val="00237F34"/>
    <w:rsid w:val="00243352"/>
    <w:rsid w:val="00244C3D"/>
    <w:rsid w:val="0024672A"/>
    <w:rsid w:val="00246AE5"/>
    <w:rsid w:val="00252E97"/>
    <w:rsid w:val="002547A0"/>
    <w:rsid w:val="00260965"/>
    <w:rsid w:val="002708BC"/>
    <w:rsid w:val="00297C2C"/>
    <w:rsid w:val="002A1D0F"/>
    <w:rsid w:val="002A3996"/>
    <w:rsid w:val="002A6B63"/>
    <w:rsid w:val="002B11EF"/>
    <w:rsid w:val="002B3A25"/>
    <w:rsid w:val="002B4358"/>
    <w:rsid w:val="002C012D"/>
    <w:rsid w:val="002D14EB"/>
    <w:rsid w:val="003021D8"/>
    <w:rsid w:val="00303C22"/>
    <w:rsid w:val="0031057D"/>
    <w:rsid w:val="00332B4B"/>
    <w:rsid w:val="00332D53"/>
    <w:rsid w:val="0034110E"/>
    <w:rsid w:val="00342A3F"/>
    <w:rsid w:val="0034421B"/>
    <w:rsid w:val="0034509B"/>
    <w:rsid w:val="003450BF"/>
    <w:rsid w:val="003467AE"/>
    <w:rsid w:val="00351397"/>
    <w:rsid w:val="003553AF"/>
    <w:rsid w:val="00362110"/>
    <w:rsid w:val="0036238A"/>
    <w:rsid w:val="00362CA7"/>
    <w:rsid w:val="003741C8"/>
    <w:rsid w:val="0038051D"/>
    <w:rsid w:val="003860E0"/>
    <w:rsid w:val="0038712E"/>
    <w:rsid w:val="00397BCC"/>
    <w:rsid w:val="003A022E"/>
    <w:rsid w:val="003A0D1A"/>
    <w:rsid w:val="003A2A5A"/>
    <w:rsid w:val="003A66C4"/>
    <w:rsid w:val="003B0849"/>
    <w:rsid w:val="003B4F6E"/>
    <w:rsid w:val="003B56E2"/>
    <w:rsid w:val="003C387E"/>
    <w:rsid w:val="003C7458"/>
    <w:rsid w:val="003D1108"/>
    <w:rsid w:val="003D4B37"/>
    <w:rsid w:val="003F025E"/>
    <w:rsid w:val="003F3EF6"/>
    <w:rsid w:val="003F6FBF"/>
    <w:rsid w:val="0040662D"/>
    <w:rsid w:val="00406CA9"/>
    <w:rsid w:val="00410730"/>
    <w:rsid w:val="004137DB"/>
    <w:rsid w:val="00416D22"/>
    <w:rsid w:val="00417786"/>
    <w:rsid w:val="004240C4"/>
    <w:rsid w:val="00425CAA"/>
    <w:rsid w:val="004302A7"/>
    <w:rsid w:val="004310CC"/>
    <w:rsid w:val="0043367C"/>
    <w:rsid w:val="00441297"/>
    <w:rsid w:val="004422AE"/>
    <w:rsid w:val="0044384D"/>
    <w:rsid w:val="00443ADC"/>
    <w:rsid w:val="00443CFA"/>
    <w:rsid w:val="0044517A"/>
    <w:rsid w:val="00450BFA"/>
    <w:rsid w:val="00452DB4"/>
    <w:rsid w:val="0045317F"/>
    <w:rsid w:val="004562B2"/>
    <w:rsid w:val="004578FD"/>
    <w:rsid w:val="0047462E"/>
    <w:rsid w:val="00476A13"/>
    <w:rsid w:val="00481DF3"/>
    <w:rsid w:val="0048284F"/>
    <w:rsid w:val="0048295C"/>
    <w:rsid w:val="00491F33"/>
    <w:rsid w:val="0049385B"/>
    <w:rsid w:val="00495BC6"/>
    <w:rsid w:val="004A701F"/>
    <w:rsid w:val="004B48C8"/>
    <w:rsid w:val="004C063E"/>
    <w:rsid w:val="004C12ED"/>
    <w:rsid w:val="004C1D0C"/>
    <w:rsid w:val="004F5CB7"/>
    <w:rsid w:val="004F6B97"/>
    <w:rsid w:val="005138BB"/>
    <w:rsid w:val="00515F30"/>
    <w:rsid w:val="00522042"/>
    <w:rsid w:val="00522339"/>
    <w:rsid w:val="00523523"/>
    <w:rsid w:val="00527F7D"/>
    <w:rsid w:val="00534F63"/>
    <w:rsid w:val="005374FE"/>
    <w:rsid w:val="005517CA"/>
    <w:rsid w:val="00552F68"/>
    <w:rsid w:val="0055554E"/>
    <w:rsid w:val="00565204"/>
    <w:rsid w:val="00573B88"/>
    <w:rsid w:val="00576DA6"/>
    <w:rsid w:val="00581D1C"/>
    <w:rsid w:val="0058705D"/>
    <w:rsid w:val="005936E0"/>
    <w:rsid w:val="0059705B"/>
    <w:rsid w:val="005A375F"/>
    <w:rsid w:val="005A6F91"/>
    <w:rsid w:val="005C0B75"/>
    <w:rsid w:val="005D2BB9"/>
    <w:rsid w:val="005D461D"/>
    <w:rsid w:val="005E03D6"/>
    <w:rsid w:val="005E1091"/>
    <w:rsid w:val="005E135F"/>
    <w:rsid w:val="005E7B30"/>
    <w:rsid w:val="005F196F"/>
    <w:rsid w:val="005F53A0"/>
    <w:rsid w:val="00610BC1"/>
    <w:rsid w:val="00612DFA"/>
    <w:rsid w:val="0061316C"/>
    <w:rsid w:val="00625368"/>
    <w:rsid w:val="00635368"/>
    <w:rsid w:val="006361FA"/>
    <w:rsid w:val="00641024"/>
    <w:rsid w:val="00663AD7"/>
    <w:rsid w:val="00666A17"/>
    <w:rsid w:val="006768FF"/>
    <w:rsid w:val="00685D62"/>
    <w:rsid w:val="00686B7C"/>
    <w:rsid w:val="00692239"/>
    <w:rsid w:val="006964CC"/>
    <w:rsid w:val="006A0331"/>
    <w:rsid w:val="006A3307"/>
    <w:rsid w:val="006A4A59"/>
    <w:rsid w:val="006A51F4"/>
    <w:rsid w:val="006B0AC1"/>
    <w:rsid w:val="006B251E"/>
    <w:rsid w:val="006B3D82"/>
    <w:rsid w:val="006B61F7"/>
    <w:rsid w:val="006C4C31"/>
    <w:rsid w:val="006D1509"/>
    <w:rsid w:val="006D17FB"/>
    <w:rsid w:val="006D55E7"/>
    <w:rsid w:val="006D5AD2"/>
    <w:rsid w:val="006E2052"/>
    <w:rsid w:val="006E643D"/>
    <w:rsid w:val="006F11E6"/>
    <w:rsid w:val="006F3167"/>
    <w:rsid w:val="006F58D0"/>
    <w:rsid w:val="006F5BEA"/>
    <w:rsid w:val="006F610A"/>
    <w:rsid w:val="0070078F"/>
    <w:rsid w:val="00706848"/>
    <w:rsid w:val="00706E0A"/>
    <w:rsid w:val="00710A66"/>
    <w:rsid w:val="00712491"/>
    <w:rsid w:val="00721EBC"/>
    <w:rsid w:val="007301B3"/>
    <w:rsid w:val="007379D0"/>
    <w:rsid w:val="00740536"/>
    <w:rsid w:val="0074503E"/>
    <w:rsid w:val="00752835"/>
    <w:rsid w:val="00754960"/>
    <w:rsid w:val="00760009"/>
    <w:rsid w:val="00760D8B"/>
    <w:rsid w:val="00761BC3"/>
    <w:rsid w:val="00772A13"/>
    <w:rsid w:val="00774898"/>
    <w:rsid w:val="00775260"/>
    <w:rsid w:val="00775AFA"/>
    <w:rsid w:val="00777016"/>
    <w:rsid w:val="00780ED0"/>
    <w:rsid w:val="00784661"/>
    <w:rsid w:val="0078501D"/>
    <w:rsid w:val="00786836"/>
    <w:rsid w:val="00787542"/>
    <w:rsid w:val="00791B3B"/>
    <w:rsid w:val="007948B4"/>
    <w:rsid w:val="00795697"/>
    <w:rsid w:val="007A5669"/>
    <w:rsid w:val="007B1D6D"/>
    <w:rsid w:val="007B2803"/>
    <w:rsid w:val="007B34A4"/>
    <w:rsid w:val="007B6739"/>
    <w:rsid w:val="007B6C5C"/>
    <w:rsid w:val="007C75A3"/>
    <w:rsid w:val="007D12B2"/>
    <w:rsid w:val="007D3538"/>
    <w:rsid w:val="007D66D1"/>
    <w:rsid w:val="007E52AE"/>
    <w:rsid w:val="007E56DE"/>
    <w:rsid w:val="007E7DBF"/>
    <w:rsid w:val="007F1262"/>
    <w:rsid w:val="007F76CF"/>
    <w:rsid w:val="00800310"/>
    <w:rsid w:val="0080448B"/>
    <w:rsid w:val="008046B8"/>
    <w:rsid w:val="00815B24"/>
    <w:rsid w:val="00821CD9"/>
    <w:rsid w:val="00827762"/>
    <w:rsid w:val="00833ABA"/>
    <w:rsid w:val="00833B10"/>
    <w:rsid w:val="00834386"/>
    <w:rsid w:val="00834BB4"/>
    <w:rsid w:val="008358DA"/>
    <w:rsid w:val="00840DF3"/>
    <w:rsid w:val="00843129"/>
    <w:rsid w:val="00846EDA"/>
    <w:rsid w:val="00850118"/>
    <w:rsid w:val="00850FCE"/>
    <w:rsid w:val="008556F0"/>
    <w:rsid w:val="00862C68"/>
    <w:rsid w:val="0087002C"/>
    <w:rsid w:val="00880518"/>
    <w:rsid w:val="008817CE"/>
    <w:rsid w:val="00890A02"/>
    <w:rsid w:val="00892E84"/>
    <w:rsid w:val="00896429"/>
    <w:rsid w:val="008A264C"/>
    <w:rsid w:val="008A456B"/>
    <w:rsid w:val="008A6C27"/>
    <w:rsid w:val="008A7542"/>
    <w:rsid w:val="008B1181"/>
    <w:rsid w:val="008B2880"/>
    <w:rsid w:val="008B70BE"/>
    <w:rsid w:val="008C083A"/>
    <w:rsid w:val="008C250F"/>
    <w:rsid w:val="008C3DF7"/>
    <w:rsid w:val="008C5800"/>
    <w:rsid w:val="008D42D1"/>
    <w:rsid w:val="008E081D"/>
    <w:rsid w:val="008E08BF"/>
    <w:rsid w:val="008E60B2"/>
    <w:rsid w:val="008E759B"/>
    <w:rsid w:val="008F049D"/>
    <w:rsid w:val="008F0805"/>
    <w:rsid w:val="00905416"/>
    <w:rsid w:val="00911053"/>
    <w:rsid w:val="0091577A"/>
    <w:rsid w:val="00917028"/>
    <w:rsid w:val="0092334C"/>
    <w:rsid w:val="00926F6C"/>
    <w:rsid w:val="00927C6D"/>
    <w:rsid w:val="009304F4"/>
    <w:rsid w:val="00930E97"/>
    <w:rsid w:val="009323FC"/>
    <w:rsid w:val="00940772"/>
    <w:rsid w:val="00940C96"/>
    <w:rsid w:val="00941450"/>
    <w:rsid w:val="00942C0A"/>
    <w:rsid w:val="00945C1C"/>
    <w:rsid w:val="0095165C"/>
    <w:rsid w:val="00953A3E"/>
    <w:rsid w:val="0095635A"/>
    <w:rsid w:val="00960E5F"/>
    <w:rsid w:val="009617CB"/>
    <w:rsid w:val="00970D0C"/>
    <w:rsid w:val="009721BD"/>
    <w:rsid w:val="00976F43"/>
    <w:rsid w:val="0098324E"/>
    <w:rsid w:val="00996FCF"/>
    <w:rsid w:val="009A040F"/>
    <w:rsid w:val="009A0F47"/>
    <w:rsid w:val="009A282B"/>
    <w:rsid w:val="009B50FF"/>
    <w:rsid w:val="009B56A3"/>
    <w:rsid w:val="009B6526"/>
    <w:rsid w:val="009B6F7F"/>
    <w:rsid w:val="009C5D5B"/>
    <w:rsid w:val="009D4552"/>
    <w:rsid w:val="009E37E0"/>
    <w:rsid w:val="009E5248"/>
    <w:rsid w:val="009F090D"/>
    <w:rsid w:val="009F0EFA"/>
    <w:rsid w:val="009F1C86"/>
    <w:rsid w:val="009F6B59"/>
    <w:rsid w:val="00A067C6"/>
    <w:rsid w:val="00A11BEF"/>
    <w:rsid w:val="00A13D6D"/>
    <w:rsid w:val="00A14F5E"/>
    <w:rsid w:val="00A17151"/>
    <w:rsid w:val="00A24675"/>
    <w:rsid w:val="00A27D4E"/>
    <w:rsid w:val="00A3467B"/>
    <w:rsid w:val="00A34932"/>
    <w:rsid w:val="00A36C5C"/>
    <w:rsid w:val="00A3727F"/>
    <w:rsid w:val="00A409D3"/>
    <w:rsid w:val="00A40CDA"/>
    <w:rsid w:val="00A44660"/>
    <w:rsid w:val="00A4623D"/>
    <w:rsid w:val="00A5129F"/>
    <w:rsid w:val="00A56985"/>
    <w:rsid w:val="00A61129"/>
    <w:rsid w:val="00A662BA"/>
    <w:rsid w:val="00A675A8"/>
    <w:rsid w:val="00A86578"/>
    <w:rsid w:val="00A9096C"/>
    <w:rsid w:val="00A93794"/>
    <w:rsid w:val="00A965E4"/>
    <w:rsid w:val="00AB4C10"/>
    <w:rsid w:val="00AC5EAC"/>
    <w:rsid w:val="00AC72AB"/>
    <w:rsid w:val="00AC74D1"/>
    <w:rsid w:val="00AD30C2"/>
    <w:rsid w:val="00AD5BF5"/>
    <w:rsid w:val="00AE171E"/>
    <w:rsid w:val="00AE5662"/>
    <w:rsid w:val="00AF34B9"/>
    <w:rsid w:val="00AF3FE4"/>
    <w:rsid w:val="00B003BB"/>
    <w:rsid w:val="00B0369A"/>
    <w:rsid w:val="00B145C5"/>
    <w:rsid w:val="00B17458"/>
    <w:rsid w:val="00B23E5E"/>
    <w:rsid w:val="00B267A0"/>
    <w:rsid w:val="00B30947"/>
    <w:rsid w:val="00B402C6"/>
    <w:rsid w:val="00B41EA8"/>
    <w:rsid w:val="00B45AC0"/>
    <w:rsid w:val="00B5266D"/>
    <w:rsid w:val="00B557A9"/>
    <w:rsid w:val="00B6279F"/>
    <w:rsid w:val="00B678FB"/>
    <w:rsid w:val="00B71A84"/>
    <w:rsid w:val="00B7746F"/>
    <w:rsid w:val="00B81002"/>
    <w:rsid w:val="00B86B93"/>
    <w:rsid w:val="00B87DEE"/>
    <w:rsid w:val="00B90381"/>
    <w:rsid w:val="00B95B34"/>
    <w:rsid w:val="00BA13CD"/>
    <w:rsid w:val="00BA5469"/>
    <w:rsid w:val="00BA651F"/>
    <w:rsid w:val="00BB2680"/>
    <w:rsid w:val="00BB4CE9"/>
    <w:rsid w:val="00BC0FC9"/>
    <w:rsid w:val="00BC6B11"/>
    <w:rsid w:val="00BD5D1B"/>
    <w:rsid w:val="00BE2D63"/>
    <w:rsid w:val="00BE4FB3"/>
    <w:rsid w:val="00BF062C"/>
    <w:rsid w:val="00BF726E"/>
    <w:rsid w:val="00C00BA4"/>
    <w:rsid w:val="00C07640"/>
    <w:rsid w:val="00C20926"/>
    <w:rsid w:val="00C2138B"/>
    <w:rsid w:val="00C21693"/>
    <w:rsid w:val="00C31BF5"/>
    <w:rsid w:val="00C32133"/>
    <w:rsid w:val="00C34137"/>
    <w:rsid w:val="00C35F45"/>
    <w:rsid w:val="00C3687A"/>
    <w:rsid w:val="00C379B0"/>
    <w:rsid w:val="00C44CD2"/>
    <w:rsid w:val="00C476E9"/>
    <w:rsid w:val="00C50A7B"/>
    <w:rsid w:val="00C5523A"/>
    <w:rsid w:val="00C554DA"/>
    <w:rsid w:val="00C656E0"/>
    <w:rsid w:val="00C66AB1"/>
    <w:rsid w:val="00C8333E"/>
    <w:rsid w:val="00C871C7"/>
    <w:rsid w:val="00C87F95"/>
    <w:rsid w:val="00C95F9B"/>
    <w:rsid w:val="00C965EE"/>
    <w:rsid w:val="00CA5A99"/>
    <w:rsid w:val="00CA6A2E"/>
    <w:rsid w:val="00CA702B"/>
    <w:rsid w:val="00CB369E"/>
    <w:rsid w:val="00CB50E1"/>
    <w:rsid w:val="00CB77E9"/>
    <w:rsid w:val="00CC38B1"/>
    <w:rsid w:val="00CC469A"/>
    <w:rsid w:val="00CC4B66"/>
    <w:rsid w:val="00CD2D0C"/>
    <w:rsid w:val="00CD2E3D"/>
    <w:rsid w:val="00CD544D"/>
    <w:rsid w:val="00CD55FF"/>
    <w:rsid w:val="00CD7471"/>
    <w:rsid w:val="00CD7795"/>
    <w:rsid w:val="00CE239D"/>
    <w:rsid w:val="00CE6604"/>
    <w:rsid w:val="00D06C56"/>
    <w:rsid w:val="00D11E39"/>
    <w:rsid w:val="00D14A61"/>
    <w:rsid w:val="00D2109A"/>
    <w:rsid w:val="00D272BE"/>
    <w:rsid w:val="00D31020"/>
    <w:rsid w:val="00D31BF9"/>
    <w:rsid w:val="00D3262E"/>
    <w:rsid w:val="00D32A50"/>
    <w:rsid w:val="00D32DBA"/>
    <w:rsid w:val="00D35D7A"/>
    <w:rsid w:val="00D53410"/>
    <w:rsid w:val="00D63054"/>
    <w:rsid w:val="00D64742"/>
    <w:rsid w:val="00D6501C"/>
    <w:rsid w:val="00D66F14"/>
    <w:rsid w:val="00D70F19"/>
    <w:rsid w:val="00D724B7"/>
    <w:rsid w:val="00D7457E"/>
    <w:rsid w:val="00D763E6"/>
    <w:rsid w:val="00D80578"/>
    <w:rsid w:val="00D85991"/>
    <w:rsid w:val="00D8724B"/>
    <w:rsid w:val="00D92F01"/>
    <w:rsid w:val="00DA1F19"/>
    <w:rsid w:val="00DA680D"/>
    <w:rsid w:val="00DC00D4"/>
    <w:rsid w:val="00DC3218"/>
    <w:rsid w:val="00DC5446"/>
    <w:rsid w:val="00DC69EE"/>
    <w:rsid w:val="00DC6B23"/>
    <w:rsid w:val="00DD3FC8"/>
    <w:rsid w:val="00DD725C"/>
    <w:rsid w:val="00DE60FB"/>
    <w:rsid w:val="00DE7829"/>
    <w:rsid w:val="00DF326D"/>
    <w:rsid w:val="00DF5199"/>
    <w:rsid w:val="00E03534"/>
    <w:rsid w:val="00E06C6E"/>
    <w:rsid w:val="00E34B53"/>
    <w:rsid w:val="00E4548C"/>
    <w:rsid w:val="00E471BA"/>
    <w:rsid w:val="00E61918"/>
    <w:rsid w:val="00E62E8C"/>
    <w:rsid w:val="00E65516"/>
    <w:rsid w:val="00E65989"/>
    <w:rsid w:val="00E67686"/>
    <w:rsid w:val="00E8314C"/>
    <w:rsid w:val="00E8501C"/>
    <w:rsid w:val="00E876AC"/>
    <w:rsid w:val="00E92CA7"/>
    <w:rsid w:val="00EA749D"/>
    <w:rsid w:val="00EB3271"/>
    <w:rsid w:val="00EC0C84"/>
    <w:rsid w:val="00EC1594"/>
    <w:rsid w:val="00EC2A9F"/>
    <w:rsid w:val="00EC4EB7"/>
    <w:rsid w:val="00EC6C27"/>
    <w:rsid w:val="00ED2CC6"/>
    <w:rsid w:val="00ED777E"/>
    <w:rsid w:val="00EF30EE"/>
    <w:rsid w:val="00EF3516"/>
    <w:rsid w:val="00EF40C0"/>
    <w:rsid w:val="00EF45A2"/>
    <w:rsid w:val="00EF4639"/>
    <w:rsid w:val="00EF47D4"/>
    <w:rsid w:val="00F00ABC"/>
    <w:rsid w:val="00F061EB"/>
    <w:rsid w:val="00F10D3A"/>
    <w:rsid w:val="00F16857"/>
    <w:rsid w:val="00F3259F"/>
    <w:rsid w:val="00F36C81"/>
    <w:rsid w:val="00F50DC6"/>
    <w:rsid w:val="00F555E0"/>
    <w:rsid w:val="00F56C01"/>
    <w:rsid w:val="00F615AD"/>
    <w:rsid w:val="00F6479B"/>
    <w:rsid w:val="00F715C2"/>
    <w:rsid w:val="00F738E3"/>
    <w:rsid w:val="00F73A82"/>
    <w:rsid w:val="00F740AD"/>
    <w:rsid w:val="00F769C4"/>
    <w:rsid w:val="00F775B6"/>
    <w:rsid w:val="00F77CBC"/>
    <w:rsid w:val="00F85891"/>
    <w:rsid w:val="00F868A6"/>
    <w:rsid w:val="00F86C85"/>
    <w:rsid w:val="00F93D02"/>
    <w:rsid w:val="00F93F24"/>
    <w:rsid w:val="00FA3BEC"/>
    <w:rsid w:val="00FA429E"/>
    <w:rsid w:val="00FB3104"/>
    <w:rsid w:val="00FB3551"/>
    <w:rsid w:val="00FB4724"/>
    <w:rsid w:val="00FB4F4E"/>
    <w:rsid w:val="00FC1383"/>
    <w:rsid w:val="00FC5717"/>
    <w:rsid w:val="00FD3410"/>
    <w:rsid w:val="00FD6FAC"/>
    <w:rsid w:val="00FD7168"/>
    <w:rsid w:val="00FE1E68"/>
    <w:rsid w:val="00FE77C0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F6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EC6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1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16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3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3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F6B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semiHidden/>
    <w:unhideWhenUsed/>
    <w:rsid w:val="00EC6C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C6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21B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16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33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33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0AFC-E95F-47D4-9769-A09F69A9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строительства</Company>
  <LinksUpToDate>false</LinksUpToDate>
  <CharactersWithSpaces>28289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Begeeva</dc:creator>
  <cp:lastModifiedBy>Кудрявцева ЕЕ</cp:lastModifiedBy>
  <cp:revision>2</cp:revision>
  <cp:lastPrinted>2022-04-08T13:12:00Z</cp:lastPrinted>
  <dcterms:created xsi:type="dcterms:W3CDTF">2022-04-11T06:19:00Z</dcterms:created>
  <dcterms:modified xsi:type="dcterms:W3CDTF">2022-04-11T06:19:00Z</dcterms:modified>
</cp:coreProperties>
</file>