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1A8" w:rsidRDefault="007141A8">
      <w:pPr>
        <w:pStyle w:val="ConsPlusTitlePage"/>
      </w:pPr>
      <w:r>
        <w:t xml:space="preserve">Документ предоставлен </w:t>
      </w:r>
      <w:hyperlink r:id="rId5">
        <w:r>
          <w:rPr>
            <w:color w:val="0000FF"/>
          </w:rPr>
          <w:t>КонсультантПлюс</w:t>
        </w:r>
      </w:hyperlink>
      <w:r>
        <w:br/>
      </w:r>
    </w:p>
    <w:p w:rsidR="007141A8" w:rsidRDefault="007141A8">
      <w:pPr>
        <w:pStyle w:val="ConsPlusNormal"/>
        <w:jc w:val="both"/>
        <w:outlineLvl w:val="0"/>
      </w:pPr>
    </w:p>
    <w:p w:rsidR="007141A8" w:rsidRDefault="007141A8">
      <w:pPr>
        <w:pStyle w:val="ConsPlusTitle"/>
        <w:jc w:val="center"/>
        <w:outlineLvl w:val="0"/>
      </w:pPr>
      <w:r>
        <w:t>АДМИНИСТРАЦИЯ ГОРОДА ИЖЕВСКА</w:t>
      </w:r>
    </w:p>
    <w:p w:rsidR="007141A8" w:rsidRDefault="007141A8">
      <w:pPr>
        <w:pStyle w:val="ConsPlusTitle"/>
        <w:jc w:val="center"/>
      </w:pPr>
    </w:p>
    <w:p w:rsidR="007141A8" w:rsidRDefault="007141A8">
      <w:pPr>
        <w:pStyle w:val="ConsPlusTitle"/>
        <w:jc w:val="center"/>
      </w:pPr>
      <w:r>
        <w:t>ПОСТАНОВЛЕНИЕ</w:t>
      </w:r>
    </w:p>
    <w:p w:rsidR="007141A8" w:rsidRDefault="007141A8">
      <w:pPr>
        <w:pStyle w:val="ConsPlusTitle"/>
        <w:jc w:val="center"/>
      </w:pPr>
      <w:r>
        <w:t>от 12 декабря 2019 г. N 2444</w:t>
      </w:r>
    </w:p>
    <w:p w:rsidR="007141A8" w:rsidRDefault="007141A8">
      <w:pPr>
        <w:pStyle w:val="ConsPlusTitle"/>
        <w:jc w:val="center"/>
      </w:pPr>
    </w:p>
    <w:p w:rsidR="007141A8" w:rsidRDefault="007141A8">
      <w:pPr>
        <w:pStyle w:val="ConsPlusTitle"/>
        <w:jc w:val="center"/>
      </w:pPr>
      <w:r>
        <w:t>ОБ УТВЕРЖДЕНИИ МУНИЦИПАЛЬНОЙ ПРОГРАММЫ</w:t>
      </w:r>
    </w:p>
    <w:p w:rsidR="007141A8" w:rsidRDefault="007141A8">
      <w:pPr>
        <w:pStyle w:val="ConsPlusTitle"/>
        <w:jc w:val="center"/>
      </w:pPr>
      <w:r>
        <w:t>"ТЕРРИТОРИАЛЬНОЕ РАЗВИТИЕ"</w:t>
      </w:r>
    </w:p>
    <w:p w:rsidR="007141A8" w:rsidRDefault="007141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41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1A8" w:rsidRDefault="007141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1A8" w:rsidRDefault="007141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1A8" w:rsidRDefault="007141A8">
            <w:pPr>
              <w:pStyle w:val="ConsPlusNormal"/>
              <w:jc w:val="center"/>
            </w:pPr>
            <w:r>
              <w:rPr>
                <w:color w:val="392C69"/>
              </w:rPr>
              <w:t>Список изменяющих документов</w:t>
            </w:r>
          </w:p>
          <w:p w:rsidR="007141A8" w:rsidRDefault="007141A8">
            <w:pPr>
              <w:pStyle w:val="ConsPlusNormal"/>
              <w:jc w:val="center"/>
            </w:pPr>
            <w:r>
              <w:rPr>
                <w:color w:val="392C69"/>
              </w:rPr>
              <w:t xml:space="preserve">(в ред. постановлений Администрации г. Ижевска от 15.04.2020 </w:t>
            </w:r>
            <w:hyperlink r:id="rId6">
              <w:r>
                <w:rPr>
                  <w:color w:val="0000FF"/>
                </w:rPr>
                <w:t>N 576</w:t>
              </w:r>
            </w:hyperlink>
            <w:r>
              <w:rPr>
                <w:color w:val="392C69"/>
              </w:rPr>
              <w:t>,</w:t>
            </w:r>
          </w:p>
          <w:p w:rsidR="007141A8" w:rsidRDefault="007141A8">
            <w:pPr>
              <w:pStyle w:val="ConsPlusNormal"/>
              <w:jc w:val="center"/>
            </w:pPr>
            <w:r>
              <w:rPr>
                <w:color w:val="392C69"/>
              </w:rPr>
              <w:t xml:space="preserve">от 09.04.2021 </w:t>
            </w:r>
            <w:hyperlink r:id="rId7">
              <w:r>
                <w:rPr>
                  <w:color w:val="0000FF"/>
                </w:rPr>
                <w:t>N 562</w:t>
              </w:r>
            </w:hyperlink>
            <w:r>
              <w:rPr>
                <w:color w:val="392C69"/>
              </w:rPr>
              <w:t xml:space="preserve">, от 28.07.2021 </w:t>
            </w:r>
            <w:hyperlink r:id="rId8">
              <w:r>
                <w:rPr>
                  <w:color w:val="0000FF"/>
                </w:rPr>
                <w:t>N 1299</w:t>
              </w:r>
            </w:hyperlink>
            <w:r>
              <w:rPr>
                <w:color w:val="392C69"/>
              </w:rPr>
              <w:t xml:space="preserve">, от 17.12.2021 </w:t>
            </w:r>
            <w:hyperlink r:id="rId9">
              <w:r>
                <w:rPr>
                  <w:color w:val="0000FF"/>
                </w:rPr>
                <w:t>N 2215</w:t>
              </w:r>
            </w:hyperlink>
            <w:r>
              <w:rPr>
                <w:color w:val="392C69"/>
              </w:rPr>
              <w:t>,</w:t>
            </w:r>
          </w:p>
          <w:p w:rsidR="007141A8" w:rsidRDefault="007141A8">
            <w:pPr>
              <w:pStyle w:val="ConsPlusNormal"/>
              <w:jc w:val="center"/>
            </w:pPr>
            <w:r>
              <w:rPr>
                <w:color w:val="392C69"/>
              </w:rPr>
              <w:t xml:space="preserve">от 31.03.2022 </w:t>
            </w:r>
            <w:hyperlink r:id="rId10">
              <w:r>
                <w:rPr>
                  <w:color w:val="0000FF"/>
                </w:rPr>
                <w:t>N 597</w:t>
              </w:r>
            </w:hyperlink>
            <w:r>
              <w:rPr>
                <w:color w:val="392C69"/>
              </w:rPr>
              <w:t xml:space="preserve">, от 27.03.2023 </w:t>
            </w:r>
            <w:hyperlink r:id="rId11">
              <w:r>
                <w:rPr>
                  <w:color w:val="0000FF"/>
                </w:rPr>
                <w:t>N 404</w:t>
              </w:r>
            </w:hyperlink>
            <w:r>
              <w:rPr>
                <w:color w:val="392C69"/>
              </w:rPr>
              <w:t xml:space="preserve">, от 02.10.2023 </w:t>
            </w:r>
            <w:hyperlink r:id="rId12">
              <w:r>
                <w:rPr>
                  <w:color w:val="0000FF"/>
                </w:rPr>
                <w:t>N 1788</w:t>
              </w:r>
            </w:hyperlink>
            <w:r>
              <w:rPr>
                <w:color w:val="392C69"/>
              </w:rPr>
              <w:t>,</w:t>
            </w:r>
          </w:p>
          <w:p w:rsidR="007141A8" w:rsidRDefault="007141A8">
            <w:pPr>
              <w:pStyle w:val="ConsPlusNormal"/>
              <w:jc w:val="center"/>
            </w:pPr>
            <w:r>
              <w:rPr>
                <w:color w:val="392C69"/>
              </w:rPr>
              <w:t xml:space="preserve">от 01.10.2024 </w:t>
            </w:r>
            <w:hyperlink r:id="rId13">
              <w:r>
                <w:rPr>
                  <w:color w:val="0000FF"/>
                </w:rPr>
                <w:t>N 1947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41A8" w:rsidRDefault="007141A8">
            <w:pPr>
              <w:pStyle w:val="ConsPlusNormal"/>
            </w:pPr>
          </w:p>
        </w:tc>
      </w:tr>
    </w:tbl>
    <w:p w:rsidR="007141A8" w:rsidRDefault="007141A8">
      <w:pPr>
        <w:pStyle w:val="ConsPlusNormal"/>
        <w:jc w:val="both"/>
      </w:pPr>
    </w:p>
    <w:p w:rsidR="007141A8" w:rsidRDefault="007141A8">
      <w:pPr>
        <w:pStyle w:val="ConsPlusNormal"/>
        <w:ind w:firstLine="540"/>
        <w:jc w:val="both"/>
      </w:pPr>
      <w:r>
        <w:t xml:space="preserve">В соответствии с Бюджетным </w:t>
      </w:r>
      <w:hyperlink r:id="rId14">
        <w:r>
          <w:rPr>
            <w:color w:val="0000FF"/>
          </w:rPr>
          <w:t>кодексом</w:t>
        </w:r>
      </w:hyperlink>
      <w:r>
        <w:t xml:space="preserve"> РФ, Федеральным </w:t>
      </w:r>
      <w:hyperlink r:id="rId15">
        <w:r>
          <w:rPr>
            <w:color w:val="0000FF"/>
          </w:rPr>
          <w:t>законом</w:t>
        </w:r>
      </w:hyperlink>
      <w:r>
        <w:t xml:space="preserve"> "Об общих принципах организации местного самоуправления в Российской Федерации", </w:t>
      </w:r>
      <w:hyperlink r:id="rId16">
        <w:r>
          <w:rPr>
            <w:color w:val="0000FF"/>
          </w:rPr>
          <w:t>решением</w:t>
        </w:r>
      </w:hyperlink>
      <w:r>
        <w:t xml:space="preserve"> Городской думы города Ижевска от 21.11.2019 N 800 "О согласовании проекта постановления Администрации города Ижевска "Об утверждении муниципальной программы "Территориальное развитие", </w:t>
      </w:r>
      <w:hyperlink r:id="rId17">
        <w:r>
          <w:rPr>
            <w:color w:val="0000FF"/>
          </w:rPr>
          <w:t>постановлением</w:t>
        </w:r>
      </w:hyperlink>
      <w:r>
        <w:t xml:space="preserve"> Администрации города Ижевска от 27.12.2013 N 1648 "Об утверждении Порядка принятия решений о разработке муниципальных программ, формирования и реализации муниципальных программ и Методических рекомендаций по разработке муниципальных программ", </w:t>
      </w:r>
      <w:hyperlink r:id="rId18">
        <w:r>
          <w:rPr>
            <w:color w:val="0000FF"/>
          </w:rPr>
          <w:t>постановлением</w:t>
        </w:r>
      </w:hyperlink>
      <w:r>
        <w:t xml:space="preserve"> Администрации города Ижевска от 30.12.2013 N 1651 "Об утверждении Перечня муниципальных программ", в целях обеспечения развития территории муниципального образования "Город Ижевск", руководствуясь </w:t>
      </w:r>
      <w:hyperlink r:id="rId19">
        <w:r>
          <w:rPr>
            <w:color w:val="0000FF"/>
          </w:rPr>
          <w:t>Уставом</w:t>
        </w:r>
      </w:hyperlink>
      <w:r>
        <w:t xml:space="preserve"> города Ижевска, постановляю:</w:t>
      </w:r>
    </w:p>
    <w:p w:rsidR="007141A8" w:rsidRDefault="007141A8">
      <w:pPr>
        <w:pStyle w:val="ConsPlusNormal"/>
        <w:spacing w:before="220"/>
        <w:ind w:firstLine="540"/>
        <w:jc w:val="both"/>
      </w:pPr>
      <w:r>
        <w:t xml:space="preserve">1. Утвердить муниципальную </w:t>
      </w:r>
      <w:hyperlink w:anchor="P45">
        <w:r>
          <w:rPr>
            <w:color w:val="0000FF"/>
          </w:rPr>
          <w:t>программу</w:t>
        </w:r>
      </w:hyperlink>
      <w:r>
        <w:t xml:space="preserve"> "Территориальное развитие" (прилагается).</w:t>
      </w:r>
    </w:p>
    <w:p w:rsidR="007141A8" w:rsidRDefault="007141A8">
      <w:pPr>
        <w:pStyle w:val="ConsPlusNormal"/>
        <w:spacing w:before="220"/>
        <w:ind w:firstLine="540"/>
        <w:jc w:val="both"/>
      </w:pPr>
      <w:r>
        <w:t>2. Настоящее постановление Администрации города Ижевска вступает в силу с 01.01.2020.</w:t>
      </w:r>
    </w:p>
    <w:p w:rsidR="007141A8" w:rsidRDefault="007141A8">
      <w:pPr>
        <w:pStyle w:val="ConsPlusNormal"/>
        <w:spacing w:before="220"/>
        <w:ind w:firstLine="540"/>
        <w:jc w:val="both"/>
      </w:pPr>
      <w:r>
        <w:t>3. Признать утратившими силу:</w:t>
      </w:r>
    </w:p>
    <w:p w:rsidR="007141A8" w:rsidRDefault="007141A8">
      <w:pPr>
        <w:pStyle w:val="ConsPlusNormal"/>
        <w:spacing w:before="220"/>
        <w:ind w:firstLine="540"/>
        <w:jc w:val="both"/>
      </w:pPr>
      <w:r>
        <w:t xml:space="preserve">- </w:t>
      </w:r>
      <w:hyperlink r:id="rId20">
        <w:r>
          <w:rPr>
            <w:color w:val="0000FF"/>
          </w:rPr>
          <w:t>постановление</w:t>
        </w:r>
      </w:hyperlink>
      <w:r>
        <w:t xml:space="preserve"> Администрации города Ижевска от 15.12.2014 N 1376 "Об утверждении муниципальной программы "Территориальное развитие на 2015 - 2020 годы";</w:t>
      </w:r>
    </w:p>
    <w:p w:rsidR="007141A8" w:rsidRDefault="007141A8">
      <w:pPr>
        <w:pStyle w:val="ConsPlusNormal"/>
        <w:spacing w:before="220"/>
        <w:ind w:firstLine="540"/>
        <w:jc w:val="both"/>
      </w:pPr>
      <w:r>
        <w:t xml:space="preserve">- </w:t>
      </w:r>
      <w:hyperlink r:id="rId21">
        <w:r>
          <w:rPr>
            <w:color w:val="0000FF"/>
          </w:rPr>
          <w:t>постановление</w:t>
        </w:r>
      </w:hyperlink>
      <w:r>
        <w:t xml:space="preserve"> Администрации города Ижевска от 21.05.2015 N 208/1п "О внесении изменений в постановление Администрации города Ижевска от 15.12.2014 N 1376";</w:t>
      </w:r>
    </w:p>
    <w:p w:rsidR="007141A8" w:rsidRDefault="007141A8">
      <w:pPr>
        <w:pStyle w:val="ConsPlusNormal"/>
        <w:spacing w:before="220"/>
        <w:ind w:firstLine="540"/>
        <w:jc w:val="both"/>
      </w:pPr>
      <w:r>
        <w:t xml:space="preserve">- </w:t>
      </w:r>
      <w:hyperlink r:id="rId22">
        <w:r>
          <w:rPr>
            <w:color w:val="0000FF"/>
          </w:rPr>
          <w:t>постановление</w:t>
        </w:r>
      </w:hyperlink>
      <w:r>
        <w:t xml:space="preserve"> Администрации города Ижевска от 23.03.2016 N 45/5 "О внесении изменений в постановление Администрации города Ижевска от 15.12.2014 N 1376";</w:t>
      </w:r>
    </w:p>
    <w:p w:rsidR="007141A8" w:rsidRDefault="007141A8">
      <w:pPr>
        <w:pStyle w:val="ConsPlusNormal"/>
        <w:spacing w:before="220"/>
        <w:ind w:firstLine="540"/>
        <w:jc w:val="both"/>
      </w:pPr>
      <w:r>
        <w:t xml:space="preserve">- </w:t>
      </w:r>
      <w:hyperlink r:id="rId23">
        <w:r>
          <w:rPr>
            <w:color w:val="0000FF"/>
          </w:rPr>
          <w:t>постановление</w:t>
        </w:r>
      </w:hyperlink>
      <w:r>
        <w:t xml:space="preserve"> Администрации города Ижевска от 24.05.2016 N 169/3 "О внесении изменения в постановление Администрации города Ижевска от 15.12.2014 N 1376";</w:t>
      </w:r>
    </w:p>
    <w:p w:rsidR="007141A8" w:rsidRDefault="007141A8">
      <w:pPr>
        <w:pStyle w:val="ConsPlusNormal"/>
        <w:spacing w:before="220"/>
        <w:ind w:firstLine="540"/>
        <w:jc w:val="both"/>
      </w:pPr>
      <w:r>
        <w:t xml:space="preserve">- </w:t>
      </w:r>
      <w:hyperlink r:id="rId24">
        <w:r>
          <w:rPr>
            <w:color w:val="0000FF"/>
          </w:rPr>
          <w:t>постановление</w:t>
        </w:r>
      </w:hyperlink>
      <w:r>
        <w:t xml:space="preserve"> Администрации города Ижевска от 24.03.2017 N 88 "О внесении изменений в постановление Администрации города Ижевска от 15.12.2014 N 1376";</w:t>
      </w:r>
    </w:p>
    <w:p w:rsidR="007141A8" w:rsidRDefault="007141A8">
      <w:pPr>
        <w:pStyle w:val="ConsPlusNormal"/>
        <w:spacing w:before="220"/>
        <w:ind w:firstLine="540"/>
        <w:jc w:val="both"/>
      </w:pPr>
      <w:r>
        <w:t xml:space="preserve">- </w:t>
      </w:r>
      <w:hyperlink r:id="rId25">
        <w:r>
          <w:rPr>
            <w:color w:val="0000FF"/>
          </w:rPr>
          <w:t>постановление</w:t>
        </w:r>
      </w:hyperlink>
      <w:r>
        <w:t xml:space="preserve"> Администрации города Ижевска от 27.04.2017 N 163 "О внесении изменений в постановление Администрации города Ижевска от 15.12.2014 N 1376";</w:t>
      </w:r>
    </w:p>
    <w:p w:rsidR="007141A8" w:rsidRDefault="007141A8">
      <w:pPr>
        <w:pStyle w:val="ConsPlusNormal"/>
        <w:spacing w:before="220"/>
        <w:ind w:firstLine="540"/>
        <w:jc w:val="both"/>
      </w:pPr>
      <w:r>
        <w:t xml:space="preserve">- </w:t>
      </w:r>
      <w:hyperlink r:id="rId26">
        <w:r>
          <w:rPr>
            <w:color w:val="0000FF"/>
          </w:rPr>
          <w:t>постановление</w:t>
        </w:r>
      </w:hyperlink>
      <w:r>
        <w:t xml:space="preserve"> Администрации города Ижевска от 29.11.2017 N 520/1 "О внесении изменений в постановление Администрации города Ижевска от 15.12.2014 N 1376";</w:t>
      </w:r>
    </w:p>
    <w:p w:rsidR="007141A8" w:rsidRDefault="007141A8">
      <w:pPr>
        <w:pStyle w:val="ConsPlusNormal"/>
        <w:spacing w:before="220"/>
        <w:ind w:firstLine="540"/>
        <w:jc w:val="both"/>
      </w:pPr>
      <w:r>
        <w:lastRenderedPageBreak/>
        <w:t xml:space="preserve">- </w:t>
      </w:r>
      <w:hyperlink r:id="rId27">
        <w:r>
          <w:rPr>
            <w:color w:val="0000FF"/>
          </w:rPr>
          <w:t>постановление</w:t>
        </w:r>
      </w:hyperlink>
      <w:r>
        <w:t xml:space="preserve"> Администрации города Ижевска от 16.02.2018 N 61/1 "О внесении изменений в постановление Администрации города Ижевска от 15.12.2014 N 1376";</w:t>
      </w:r>
    </w:p>
    <w:p w:rsidR="007141A8" w:rsidRDefault="007141A8">
      <w:pPr>
        <w:pStyle w:val="ConsPlusNormal"/>
        <w:spacing w:before="220"/>
        <w:ind w:firstLine="540"/>
        <w:jc w:val="both"/>
      </w:pPr>
      <w:r>
        <w:t xml:space="preserve">- </w:t>
      </w:r>
      <w:hyperlink r:id="rId28">
        <w:r>
          <w:rPr>
            <w:color w:val="0000FF"/>
          </w:rPr>
          <w:t>постановление</w:t>
        </w:r>
      </w:hyperlink>
      <w:r>
        <w:t xml:space="preserve"> Администрации города Ижевска от 25.06.2018 N 337 "О внесении изменений в постановление Администрации города Ижевска от 15.12.2014 N 1376 "Об утверждении муниципальной программы "Территориальное развитие на 2015 - 2020 годы";</w:t>
      </w:r>
    </w:p>
    <w:p w:rsidR="007141A8" w:rsidRDefault="007141A8">
      <w:pPr>
        <w:pStyle w:val="ConsPlusNormal"/>
        <w:spacing w:before="220"/>
        <w:ind w:firstLine="540"/>
        <w:jc w:val="both"/>
      </w:pPr>
      <w:r>
        <w:t xml:space="preserve">- </w:t>
      </w:r>
      <w:hyperlink r:id="rId29">
        <w:r>
          <w:rPr>
            <w:color w:val="0000FF"/>
          </w:rPr>
          <w:t>постановление</w:t>
        </w:r>
      </w:hyperlink>
      <w:r>
        <w:t xml:space="preserve"> Администрации города Ижевска от 25.09.2018 N 557 "О внесении изменений в постановление Администрации города Ижевска от 15.12.2014 N 1376";</w:t>
      </w:r>
    </w:p>
    <w:p w:rsidR="007141A8" w:rsidRDefault="007141A8">
      <w:pPr>
        <w:pStyle w:val="ConsPlusNormal"/>
        <w:spacing w:before="220"/>
        <w:ind w:firstLine="540"/>
        <w:jc w:val="both"/>
      </w:pPr>
      <w:r>
        <w:t xml:space="preserve">- </w:t>
      </w:r>
      <w:hyperlink r:id="rId30">
        <w:r>
          <w:rPr>
            <w:color w:val="0000FF"/>
          </w:rPr>
          <w:t>постановление</w:t>
        </w:r>
      </w:hyperlink>
      <w:r>
        <w:t xml:space="preserve"> Администрации города Ижевска от 20.11.2018 N 870 "О внесении изменений в постановление Администрации города Ижевска от 15.12.2014 N 1376";</w:t>
      </w:r>
    </w:p>
    <w:p w:rsidR="007141A8" w:rsidRDefault="007141A8">
      <w:pPr>
        <w:pStyle w:val="ConsPlusNormal"/>
        <w:spacing w:before="220"/>
        <w:ind w:firstLine="540"/>
        <w:jc w:val="both"/>
      </w:pPr>
      <w:r>
        <w:t xml:space="preserve">- </w:t>
      </w:r>
      <w:hyperlink r:id="rId31">
        <w:r>
          <w:rPr>
            <w:color w:val="0000FF"/>
          </w:rPr>
          <w:t>постановление</w:t>
        </w:r>
      </w:hyperlink>
      <w:r>
        <w:t xml:space="preserve"> Администрации города Ижевска от 27.02.2019 N 433 "О внесении изменений в постановление Администрации города Ижевска от 15.12.2014 N 1376".</w:t>
      </w:r>
    </w:p>
    <w:p w:rsidR="007141A8" w:rsidRDefault="007141A8">
      <w:pPr>
        <w:pStyle w:val="ConsPlusNormal"/>
        <w:spacing w:before="220"/>
        <w:ind w:firstLine="540"/>
        <w:jc w:val="both"/>
      </w:pPr>
      <w:r>
        <w:t>4. Контроль за исполнением постановления возложить на Заместителя Главы Администрации города Ижевска по жилищно-коммунальному хозяйству и строительству.</w:t>
      </w:r>
    </w:p>
    <w:p w:rsidR="007141A8" w:rsidRDefault="007141A8">
      <w:pPr>
        <w:pStyle w:val="ConsPlusNormal"/>
        <w:jc w:val="both"/>
      </w:pPr>
    </w:p>
    <w:p w:rsidR="007141A8" w:rsidRDefault="007141A8">
      <w:pPr>
        <w:pStyle w:val="ConsPlusNormal"/>
        <w:jc w:val="right"/>
      </w:pPr>
      <w:r>
        <w:t>Глава муниципального образования</w:t>
      </w:r>
    </w:p>
    <w:p w:rsidR="007141A8" w:rsidRDefault="007141A8">
      <w:pPr>
        <w:pStyle w:val="ConsPlusNormal"/>
        <w:jc w:val="right"/>
      </w:pPr>
      <w:r>
        <w:t>"Город Ижевск"</w:t>
      </w:r>
    </w:p>
    <w:p w:rsidR="007141A8" w:rsidRDefault="007141A8">
      <w:pPr>
        <w:pStyle w:val="ConsPlusNormal"/>
        <w:jc w:val="right"/>
      </w:pPr>
      <w:r>
        <w:t>О.Н.БЕКМЕМЕТЬЕВ</w:t>
      </w:r>
    </w:p>
    <w:p w:rsidR="007141A8" w:rsidRDefault="007141A8">
      <w:pPr>
        <w:pStyle w:val="ConsPlusNormal"/>
        <w:jc w:val="both"/>
      </w:pPr>
    </w:p>
    <w:p w:rsidR="007141A8" w:rsidRDefault="007141A8">
      <w:pPr>
        <w:pStyle w:val="ConsPlusNormal"/>
        <w:jc w:val="both"/>
      </w:pPr>
    </w:p>
    <w:p w:rsidR="007141A8" w:rsidRDefault="007141A8">
      <w:pPr>
        <w:pStyle w:val="ConsPlusNormal"/>
        <w:jc w:val="both"/>
      </w:pPr>
    </w:p>
    <w:p w:rsidR="007141A8" w:rsidRDefault="007141A8">
      <w:pPr>
        <w:pStyle w:val="ConsPlusNormal"/>
        <w:jc w:val="both"/>
      </w:pPr>
    </w:p>
    <w:p w:rsidR="007141A8" w:rsidRDefault="007141A8">
      <w:pPr>
        <w:pStyle w:val="ConsPlusNormal"/>
        <w:jc w:val="both"/>
      </w:pPr>
    </w:p>
    <w:p w:rsidR="007141A8" w:rsidRDefault="007141A8">
      <w:pPr>
        <w:pStyle w:val="ConsPlusNormal"/>
        <w:jc w:val="right"/>
        <w:outlineLvl w:val="0"/>
      </w:pPr>
      <w:r>
        <w:t>Утверждена</w:t>
      </w:r>
    </w:p>
    <w:p w:rsidR="007141A8" w:rsidRDefault="007141A8">
      <w:pPr>
        <w:pStyle w:val="ConsPlusNormal"/>
        <w:jc w:val="right"/>
      </w:pPr>
      <w:r>
        <w:t>постановлением</w:t>
      </w:r>
    </w:p>
    <w:p w:rsidR="007141A8" w:rsidRDefault="007141A8">
      <w:pPr>
        <w:pStyle w:val="ConsPlusNormal"/>
        <w:jc w:val="right"/>
      </w:pPr>
      <w:r>
        <w:t>Администрации города Ижевска</w:t>
      </w:r>
    </w:p>
    <w:p w:rsidR="007141A8" w:rsidRDefault="007141A8">
      <w:pPr>
        <w:pStyle w:val="ConsPlusNormal"/>
        <w:jc w:val="right"/>
      </w:pPr>
      <w:r>
        <w:t>от 12 декабря 2019 г. N 2444</w:t>
      </w:r>
    </w:p>
    <w:p w:rsidR="007141A8" w:rsidRDefault="007141A8">
      <w:pPr>
        <w:pStyle w:val="ConsPlusNormal"/>
        <w:jc w:val="both"/>
      </w:pPr>
    </w:p>
    <w:p w:rsidR="007141A8" w:rsidRDefault="007141A8">
      <w:pPr>
        <w:pStyle w:val="ConsPlusTitle"/>
        <w:jc w:val="center"/>
      </w:pPr>
      <w:bookmarkStart w:id="0" w:name="P45"/>
      <w:bookmarkEnd w:id="0"/>
      <w:r>
        <w:t>МУНИЦИПАЛЬНАЯ ПРОГРАММА</w:t>
      </w:r>
    </w:p>
    <w:p w:rsidR="007141A8" w:rsidRDefault="007141A8">
      <w:pPr>
        <w:pStyle w:val="ConsPlusTitle"/>
        <w:jc w:val="center"/>
      </w:pPr>
      <w:r>
        <w:t>"ТЕРРИТОРИАЛЬНОЕ РАЗВИТИЕ"</w:t>
      </w:r>
    </w:p>
    <w:p w:rsidR="007141A8" w:rsidRDefault="007141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41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1A8" w:rsidRDefault="007141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1A8" w:rsidRDefault="007141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1A8" w:rsidRDefault="007141A8">
            <w:pPr>
              <w:pStyle w:val="ConsPlusNormal"/>
              <w:jc w:val="center"/>
            </w:pPr>
            <w:r>
              <w:rPr>
                <w:color w:val="392C69"/>
              </w:rPr>
              <w:t>Список изменяющих документов</w:t>
            </w:r>
          </w:p>
          <w:p w:rsidR="007141A8" w:rsidRDefault="007141A8">
            <w:pPr>
              <w:pStyle w:val="ConsPlusNormal"/>
              <w:jc w:val="center"/>
            </w:pPr>
            <w:r>
              <w:rPr>
                <w:color w:val="392C69"/>
              </w:rPr>
              <w:t xml:space="preserve">(в ред. постановлений Администрации г. Ижевска от 15.04.2020 </w:t>
            </w:r>
            <w:hyperlink r:id="rId32">
              <w:r>
                <w:rPr>
                  <w:color w:val="0000FF"/>
                </w:rPr>
                <w:t>N 576</w:t>
              </w:r>
            </w:hyperlink>
            <w:r>
              <w:rPr>
                <w:color w:val="392C69"/>
              </w:rPr>
              <w:t>,</w:t>
            </w:r>
          </w:p>
          <w:p w:rsidR="007141A8" w:rsidRDefault="007141A8">
            <w:pPr>
              <w:pStyle w:val="ConsPlusNormal"/>
              <w:jc w:val="center"/>
            </w:pPr>
            <w:r>
              <w:rPr>
                <w:color w:val="392C69"/>
              </w:rPr>
              <w:t xml:space="preserve">от 09.04.2021 </w:t>
            </w:r>
            <w:hyperlink r:id="rId33">
              <w:r>
                <w:rPr>
                  <w:color w:val="0000FF"/>
                </w:rPr>
                <w:t>N 562</w:t>
              </w:r>
            </w:hyperlink>
            <w:r>
              <w:rPr>
                <w:color w:val="392C69"/>
              </w:rPr>
              <w:t xml:space="preserve">, от 28.07.2021 </w:t>
            </w:r>
            <w:hyperlink r:id="rId34">
              <w:r>
                <w:rPr>
                  <w:color w:val="0000FF"/>
                </w:rPr>
                <w:t>N 1299</w:t>
              </w:r>
            </w:hyperlink>
            <w:r>
              <w:rPr>
                <w:color w:val="392C69"/>
              </w:rPr>
              <w:t xml:space="preserve">, от 17.12.2021 </w:t>
            </w:r>
            <w:hyperlink r:id="rId35">
              <w:r>
                <w:rPr>
                  <w:color w:val="0000FF"/>
                </w:rPr>
                <w:t>N 2215</w:t>
              </w:r>
            </w:hyperlink>
            <w:r>
              <w:rPr>
                <w:color w:val="392C69"/>
              </w:rPr>
              <w:t>,</w:t>
            </w:r>
          </w:p>
          <w:p w:rsidR="007141A8" w:rsidRDefault="007141A8">
            <w:pPr>
              <w:pStyle w:val="ConsPlusNormal"/>
              <w:jc w:val="center"/>
            </w:pPr>
            <w:r>
              <w:rPr>
                <w:color w:val="392C69"/>
              </w:rPr>
              <w:t xml:space="preserve">от 31.03.2022 </w:t>
            </w:r>
            <w:hyperlink r:id="rId36">
              <w:r>
                <w:rPr>
                  <w:color w:val="0000FF"/>
                </w:rPr>
                <w:t>N 597</w:t>
              </w:r>
            </w:hyperlink>
            <w:r>
              <w:rPr>
                <w:color w:val="392C69"/>
              </w:rPr>
              <w:t xml:space="preserve">, от 27.03.2023 </w:t>
            </w:r>
            <w:hyperlink r:id="rId37">
              <w:r>
                <w:rPr>
                  <w:color w:val="0000FF"/>
                </w:rPr>
                <w:t>N 404</w:t>
              </w:r>
            </w:hyperlink>
            <w:r>
              <w:rPr>
                <w:color w:val="392C69"/>
              </w:rPr>
              <w:t xml:space="preserve">, от 02.10.2023 </w:t>
            </w:r>
            <w:hyperlink r:id="rId38">
              <w:r>
                <w:rPr>
                  <w:color w:val="0000FF"/>
                </w:rPr>
                <w:t>N 1788</w:t>
              </w:r>
            </w:hyperlink>
            <w:r>
              <w:rPr>
                <w:color w:val="392C69"/>
              </w:rPr>
              <w:t>,</w:t>
            </w:r>
          </w:p>
          <w:p w:rsidR="007141A8" w:rsidRDefault="007141A8">
            <w:pPr>
              <w:pStyle w:val="ConsPlusNormal"/>
              <w:jc w:val="center"/>
            </w:pPr>
            <w:r>
              <w:rPr>
                <w:color w:val="392C69"/>
              </w:rPr>
              <w:t xml:space="preserve">от 01.10.2024 </w:t>
            </w:r>
            <w:hyperlink r:id="rId39">
              <w:r>
                <w:rPr>
                  <w:color w:val="0000FF"/>
                </w:rPr>
                <w:t>N 1947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41A8" w:rsidRDefault="007141A8">
            <w:pPr>
              <w:pStyle w:val="ConsPlusNormal"/>
            </w:pPr>
          </w:p>
        </w:tc>
      </w:tr>
    </w:tbl>
    <w:p w:rsidR="007141A8" w:rsidRDefault="007141A8">
      <w:pPr>
        <w:pStyle w:val="ConsPlusNormal"/>
        <w:jc w:val="both"/>
      </w:pPr>
    </w:p>
    <w:p w:rsidR="007141A8" w:rsidRDefault="007141A8">
      <w:pPr>
        <w:pStyle w:val="ConsPlusTitle"/>
        <w:jc w:val="center"/>
        <w:outlineLvl w:val="1"/>
      </w:pPr>
      <w:r>
        <w:t>Паспорт муниципальной программы</w:t>
      </w:r>
    </w:p>
    <w:p w:rsidR="007141A8" w:rsidRDefault="007141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0"/>
        <w:gridCol w:w="6430"/>
      </w:tblGrid>
      <w:tr w:rsidR="007141A8">
        <w:tc>
          <w:tcPr>
            <w:tcW w:w="2640" w:type="dxa"/>
          </w:tcPr>
          <w:p w:rsidR="007141A8" w:rsidRDefault="007141A8">
            <w:pPr>
              <w:pStyle w:val="ConsPlusNormal"/>
            </w:pPr>
            <w:r>
              <w:t>Наименование муниципальной программы</w:t>
            </w:r>
          </w:p>
        </w:tc>
        <w:tc>
          <w:tcPr>
            <w:tcW w:w="6430" w:type="dxa"/>
          </w:tcPr>
          <w:p w:rsidR="007141A8" w:rsidRDefault="007141A8">
            <w:pPr>
              <w:pStyle w:val="ConsPlusNormal"/>
            </w:pPr>
            <w:r>
              <w:t>Территориальное развитие</w:t>
            </w:r>
          </w:p>
        </w:tc>
      </w:tr>
      <w:tr w:rsidR="007141A8">
        <w:tc>
          <w:tcPr>
            <w:tcW w:w="2640" w:type="dxa"/>
          </w:tcPr>
          <w:p w:rsidR="007141A8" w:rsidRDefault="007141A8">
            <w:pPr>
              <w:pStyle w:val="ConsPlusNormal"/>
            </w:pPr>
            <w:r>
              <w:t>Подпрограммы</w:t>
            </w:r>
          </w:p>
        </w:tc>
        <w:tc>
          <w:tcPr>
            <w:tcW w:w="6430" w:type="dxa"/>
          </w:tcPr>
          <w:p w:rsidR="007141A8" w:rsidRDefault="007141A8">
            <w:pPr>
              <w:pStyle w:val="ConsPlusNormal"/>
            </w:pPr>
            <w:r>
              <w:t>Подпрограммы не установлены</w:t>
            </w:r>
          </w:p>
        </w:tc>
      </w:tr>
      <w:tr w:rsidR="007141A8">
        <w:tc>
          <w:tcPr>
            <w:tcW w:w="2640" w:type="dxa"/>
          </w:tcPr>
          <w:p w:rsidR="007141A8" w:rsidRDefault="007141A8">
            <w:pPr>
              <w:pStyle w:val="ConsPlusNormal"/>
            </w:pPr>
            <w:r>
              <w:t>Ответственный исполнитель</w:t>
            </w:r>
          </w:p>
        </w:tc>
        <w:tc>
          <w:tcPr>
            <w:tcW w:w="6430" w:type="dxa"/>
          </w:tcPr>
          <w:p w:rsidR="007141A8" w:rsidRDefault="007141A8">
            <w:pPr>
              <w:pStyle w:val="ConsPlusNormal"/>
            </w:pPr>
            <w:r>
              <w:t>Управление строительства</w:t>
            </w:r>
          </w:p>
        </w:tc>
      </w:tr>
      <w:tr w:rsidR="007141A8">
        <w:tblPrEx>
          <w:tblBorders>
            <w:insideH w:val="nil"/>
          </w:tblBorders>
        </w:tblPrEx>
        <w:tc>
          <w:tcPr>
            <w:tcW w:w="2640" w:type="dxa"/>
            <w:tcBorders>
              <w:bottom w:val="nil"/>
            </w:tcBorders>
          </w:tcPr>
          <w:p w:rsidR="007141A8" w:rsidRDefault="007141A8">
            <w:pPr>
              <w:pStyle w:val="ConsPlusNormal"/>
            </w:pPr>
            <w:r>
              <w:t>Соисполнители</w:t>
            </w:r>
          </w:p>
        </w:tc>
        <w:tc>
          <w:tcPr>
            <w:tcW w:w="6430" w:type="dxa"/>
            <w:tcBorders>
              <w:bottom w:val="nil"/>
            </w:tcBorders>
          </w:tcPr>
          <w:p w:rsidR="007141A8" w:rsidRDefault="007141A8">
            <w:pPr>
              <w:pStyle w:val="ConsPlusNormal"/>
            </w:pPr>
            <w:r>
              <w:t>Главное управление архитектуры и градостроительства,</w:t>
            </w:r>
          </w:p>
          <w:p w:rsidR="007141A8" w:rsidRDefault="007141A8">
            <w:pPr>
              <w:pStyle w:val="ConsPlusNormal"/>
            </w:pPr>
            <w:r>
              <w:t>Управление жилищно-коммунального хозяйства,</w:t>
            </w:r>
          </w:p>
          <w:p w:rsidR="007141A8" w:rsidRDefault="007141A8">
            <w:pPr>
              <w:pStyle w:val="ConsPlusNormal"/>
            </w:pPr>
            <w:r>
              <w:lastRenderedPageBreak/>
              <w:t>Управление благоустройства и охраны окружающей среды,</w:t>
            </w:r>
          </w:p>
          <w:p w:rsidR="007141A8" w:rsidRDefault="007141A8">
            <w:pPr>
              <w:pStyle w:val="ConsPlusNormal"/>
            </w:pPr>
            <w:r>
              <w:t>Управление имущественных отношений и земельных ресурсов,</w:t>
            </w:r>
          </w:p>
          <w:p w:rsidR="007141A8" w:rsidRDefault="007141A8">
            <w:pPr>
              <w:pStyle w:val="ConsPlusNormal"/>
            </w:pPr>
            <w:r>
              <w:t>Управление образования,</w:t>
            </w:r>
          </w:p>
          <w:p w:rsidR="007141A8" w:rsidRDefault="007141A8">
            <w:pPr>
              <w:pStyle w:val="ConsPlusNormal"/>
            </w:pPr>
            <w:r>
              <w:t>Управление по физической культуре, спорту и молодежной политике,</w:t>
            </w:r>
          </w:p>
          <w:p w:rsidR="007141A8" w:rsidRDefault="007141A8">
            <w:pPr>
              <w:pStyle w:val="ConsPlusNormal"/>
            </w:pPr>
            <w:r>
              <w:t>Управление по культуре и туризму,</w:t>
            </w:r>
          </w:p>
          <w:p w:rsidR="007141A8" w:rsidRDefault="007141A8">
            <w:pPr>
              <w:pStyle w:val="ConsPlusNormal"/>
            </w:pPr>
            <w:r>
              <w:t>Администрация Индустриального района,</w:t>
            </w:r>
          </w:p>
          <w:p w:rsidR="007141A8" w:rsidRDefault="007141A8">
            <w:pPr>
              <w:pStyle w:val="ConsPlusNormal"/>
            </w:pPr>
            <w:r>
              <w:t>Администрация Устиновского района,</w:t>
            </w:r>
          </w:p>
          <w:p w:rsidR="007141A8" w:rsidRDefault="007141A8">
            <w:pPr>
              <w:pStyle w:val="ConsPlusNormal"/>
            </w:pPr>
            <w:r>
              <w:t>Администрация Октябрьского района,</w:t>
            </w:r>
          </w:p>
          <w:p w:rsidR="007141A8" w:rsidRDefault="007141A8">
            <w:pPr>
              <w:pStyle w:val="ConsPlusNormal"/>
            </w:pPr>
            <w:r>
              <w:t>Администрация Первомайского района,</w:t>
            </w:r>
          </w:p>
          <w:p w:rsidR="007141A8" w:rsidRDefault="007141A8">
            <w:pPr>
              <w:pStyle w:val="ConsPlusNormal"/>
            </w:pPr>
            <w:r>
              <w:t>Администрация Ленинского района,</w:t>
            </w:r>
          </w:p>
          <w:p w:rsidR="007141A8" w:rsidRDefault="007141A8">
            <w:pPr>
              <w:pStyle w:val="ConsPlusNormal"/>
            </w:pPr>
            <w:r>
              <w:t>МБУ "Управление гражданской защиты города Ижевска",</w:t>
            </w:r>
          </w:p>
          <w:p w:rsidR="007141A8" w:rsidRDefault="007141A8">
            <w:pPr>
              <w:pStyle w:val="ConsPlusNormal"/>
            </w:pPr>
            <w:r>
              <w:t>МКУ г. Ижевска "Служба городского строительства",</w:t>
            </w:r>
          </w:p>
          <w:p w:rsidR="007141A8" w:rsidRDefault="007141A8">
            <w:pPr>
              <w:pStyle w:val="ConsPlusNormal"/>
            </w:pPr>
            <w:r>
              <w:t>МКУ г. Ижевска "Служба благоустройства и дорожного хозяйства",</w:t>
            </w:r>
          </w:p>
          <w:p w:rsidR="007141A8" w:rsidRDefault="007141A8">
            <w:pPr>
              <w:pStyle w:val="ConsPlusNormal"/>
            </w:pPr>
            <w:r>
              <w:t>МКУ г. Ижевска "Служба технологического обеспечения ЖКХ",</w:t>
            </w:r>
          </w:p>
          <w:p w:rsidR="007141A8" w:rsidRDefault="007141A8">
            <w:pPr>
              <w:pStyle w:val="ConsPlusNormal"/>
            </w:pPr>
            <w:r>
              <w:t>МУП г. Ижевска "Ижводоканал",</w:t>
            </w:r>
          </w:p>
          <w:p w:rsidR="007141A8" w:rsidRDefault="007141A8">
            <w:pPr>
              <w:pStyle w:val="ConsPlusNormal"/>
            </w:pPr>
            <w:r>
              <w:t>МБУ "Архитектурно-планировочное бюро",</w:t>
            </w:r>
          </w:p>
          <w:p w:rsidR="007141A8" w:rsidRDefault="007141A8">
            <w:pPr>
              <w:pStyle w:val="ConsPlusNormal"/>
            </w:pPr>
            <w:r>
              <w:t>ПАО "Т Плюс",</w:t>
            </w:r>
          </w:p>
          <w:p w:rsidR="007141A8" w:rsidRDefault="007141A8">
            <w:pPr>
              <w:pStyle w:val="ConsPlusNormal"/>
            </w:pPr>
            <w:r>
              <w:t>предприятие "Ижевскгаз" РОАО "Удмуртгаз",</w:t>
            </w:r>
          </w:p>
          <w:p w:rsidR="007141A8" w:rsidRDefault="007141A8">
            <w:pPr>
              <w:pStyle w:val="ConsPlusNormal"/>
            </w:pPr>
            <w:r>
              <w:t>Министерство строительства, жилищно-коммунального хозяйства и энергетики УР (по согласованию),</w:t>
            </w:r>
          </w:p>
          <w:p w:rsidR="007141A8" w:rsidRDefault="007141A8">
            <w:pPr>
              <w:pStyle w:val="ConsPlusNormal"/>
            </w:pPr>
            <w:r>
              <w:t>Министерство по физической культуре и спорту УР (по согласованию),</w:t>
            </w:r>
          </w:p>
          <w:p w:rsidR="007141A8" w:rsidRDefault="007141A8">
            <w:pPr>
              <w:pStyle w:val="ConsPlusNormal"/>
            </w:pPr>
            <w:r>
              <w:t>Министерство природных ресурсов и охраны окружающей среды УР (по согласованию),</w:t>
            </w:r>
          </w:p>
          <w:p w:rsidR="007141A8" w:rsidRDefault="007141A8">
            <w:pPr>
              <w:pStyle w:val="ConsPlusNormal"/>
            </w:pPr>
            <w:r>
              <w:t>Министерство транспорта и дорожного хозяйства УР (по согласованию),</w:t>
            </w:r>
          </w:p>
          <w:p w:rsidR="007141A8" w:rsidRDefault="007141A8">
            <w:pPr>
              <w:pStyle w:val="ConsPlusNormal"/>
            </w:pPr>
            <w:r>
              <w:t>Министерство культуры УР (по согласованию),</w:t>
            </w:r>
          </w:p>
          <w:p w:rsidR="007141A8" w:rsidRDefault="007141A8">
            <w:pPr>
              <w:pStyle w:val="ConsPlusNormal"/>
            </w:pPr>
            <w:r>
              <w:t>Министерство образования и науки УР (по согласованию),</w:t>
            </w:r>
          </w:p>
          <w:p w:rsidR="007141A8" w:rsidRDefault="007141A8">
            <w:pPr>
              <w:pStyle w:val="ConsPlusNormal"/>
            </w:pPr>
            <w:r>
              <w:t>организации-застройщики (по согласованию)</w:t>
            </w:r>
          </w:p>
        </w:tc>
      </w:tr>
      <w:tr w:rsidR="007141A8">
        <w:tblPrEx>
          <w:tblBorders>
            <w:insideH w:val="nil"/>
          </w:tblBorders>
        </w:tblPrEx>
        <w:tc>
          <w:tcPr>
            <w:tcW w:w="9070" w:type="dxa"/>
            <w:gridSpan w:val="2"/>
            <w:tcBorders>
              <w:top w:val="nil"/>
            </w:tcBorders>
          </w:tcPr>
          <w:p w:rsidR="007141A8" w:rsidRDefault="007141A8">
            <w:pPr>
              <w:pStyle w:val="ConsPlusNormal"/>
              <w:jc w:val="both"/>
            </w:pPr>
            <w:r>
              <w:lastRenderedPageBreak/>
              <w:t xml:space="preserve">(в ред. </w:t>
            </w:r>
            <w:hyperlink r:id="rId40">
              <w:r>
                <w:rPr>
                  <w:color w:val="0000FF"/>
                </w:rPr>
                <w:t>постановления</w:t>
              </w:r>
            </w:hyperlink>
            <w:r>
              <w:t xml:space="preserve"> Администрации г. Ижевска от 31.03.2022 N 597)</w:t>
            </w:r>
          </w:p>
        </w:tc>
      </w:tr>
      <w:tr w:rsidR="007141A8">
        <w:tc>
          <w:tcPr>
            <w:tcW w:w="2640" w:type="dxa"/>
          </w:tcPr>
          <w:p w:rsidR="007141A8" w:rsidRDefault="007141A8">
            <w:pPr>
              <w:pStyle w:val="ConsPlusNormal"/>
            </w:pPr>
            <w:r>
              <w:t>Цели</w:t>
            </w:r>
          </w:p>
        </w:tc>
        <w:tc>
          <w:tcPr>
            <w:tcW w:w="6430" w:type="dxa"/>
          </w:tcPr>
          <w:p w:rsidR="007141A8" w:rsidRDefault="007141A8">
            <w:pPr>
              <w:pStyle w:val="ConsPlusNormal"/>
            </w:pPr>
            <w:r>
              <w:t>Сбалансированное развитие территорий города Ижевска</w:t>
            </w:r>
          </w:p>
          <w:p w:rsidR="007141A8" w:rsidRDefault="007141A8">
            <w:pPr>
              <w:pStyle w:val="ConsPlusNormal"/>
            </w:pPr>
            <w:r>
              <w:t>на основе документов, определяющих единую политику</w:t>
            </w:r>
          </w:p>
          <w:p w:rsidR="007141A8" w:rsidRDefault="007141A8">
            <w:pPr>
              <w:pStyle w:val="ConsPlusNormal"/>
            </w:pPr>
            <w:r>
              <w:t>в области архитектуры и градостроительства</w:t>
            </w:r>
          </w:p>
        </w:tc>
      </w:tr>
      <w:tr w:rsidR="007141A8">
        <w:tc>
          <w:tcPr>
            <w:tcW w:w="2640" w:type="dxa"/>
          </w:tcPr>
          <w:p w:rsidR="007141A8" w:rsidRDefault="007141A8">
            <w:pPr>
              <w:pStyle w:val="ConsPlusNormal"/>
            </w:pPr>
            <w:r>
              <w:t>Задачи</w:t>
            </w:r>
          </w:p>
        </w:tc>
        <w:tc>
          <w:tcPr>
            <w:tcW w:w="6430" w:type="dxa"/>
          </w:tcPr>
          <w:p w:rsidR="007141A8" w:rsidRDefault="007141A8">
            <w:pPr>
              <w:pStyle w:val="ConsPlusNormal"/>
            </w:pPr>
            <w:r>
              <w:t>- регулирование градостроительной деятельности, архитектуры и строительства на территории муниципального образования "Город Ижевск",</w:t>
            </w:r>
          </w:p>
          <w:p w:rsidR="007141A8" w:rsidRDefault="007141A8">
            <w:pPr>
              <w:pStyle w:val="ConsPlusNormal"/>
            </w:pPr>
            <w:r>
              <w:t>- создание объектов муниципальной собственности социального назначения, инженерной инфраструктуры, дорог и объектов иного назначения</w:t>
            </w:r>
          </w:p>
        </w:tc>
      </w:tr>
      <w:tr w:rsidR="007141A8">
        <w:tblPrEx>
          <w:tblBorders>
            <w:insideH w:val="nil"/>
          </w:tblBorders>
        </w:tblPrEx>
        <w:tc>
          <w:tcPr>
            <w:tcW w:w="2640" w:type="dxa"/>
            <w:tcBorders>
              <w:bottom w:val="nil"/>
            </w:tcBorders>
          </w:tcPr>
          <w:p w:rsidR="007141A8" w:rsidRDefault="007141A8">
            <w:pPr>
              <w:pStyle w:val="ConsPlusNormal"/>
            </w:pPr>
            <w:r>
              <w:t>Национальные (приоритетные) проекты (программы), реализуемые в рамках муниципальной программы</w:t>
            </w:r>
          </w:p>
        </w:tc>
        <w:tc>
          <w:tcPr>
            <w:tcW w:w="6430" w:type="dxa"/>
            <w:tcBorders>
              <w:bottom w:val="nil"/>
            </w:tcBorders>
          </w:tcPr>
          <w:p w:rsidR="007141A8" w:rsidRDefault="007141A8">
            <w:pPr>
              <w:pStyle w:val="ConsPlusNormal"/>
            </w:pPr>
            <w:r>
              <w:t>Национальные проекты:</w:t>
            </w:r>
          </w:p>
          <w:p w:rsidR="007141A8" w:rsidRDefault="007141A8">
            <w:pPr>
              <w:pStyle w:val="ConsPlusNormal"/>
            </w:pPr>
            <w:r>
              <w:t>- Жилье и городская среда;</w:t>
            </w:r>
          </w:p>
          <w:p w:rsidR="007141A8" w:rsidRDefault="007141A8">
            <w:pPr>
              <w:pStyle w:val="ConsPlusNormal"/>
            </w:pPr>
            <w:r>
              <w:t>- Образование;</w:t>
            </w:r>
          </w:p>
          <w:p w:rsidR="007141A8" w:rsidRDefault="007141A8">
            <w:pPr>
              <w:pStyle w:val="ConsPlusNormal"/>
            </w:pPr>
            <w:r>
              <w:t>- Демография;</w:t>
            </w:r>
          </w:p>
          <w:p w:rsidR="007141A8" w:rsidRDefault="007141A8">
            <w:pPr>
              <w:pStyle w:val="ConsPlusNormal"/>
            </w:pPr>
            <w:r>
              <w:t>- Экология.</w:t>
            </w:r>
          </w:p>
          <w:p w:rsidR="007141A8" w:rsidRDefault="007141A8">
            <w:pPr>
              <w:pStyle w:val="ConsPlusNormal"/>
            </w:pPr>
            <w:r>
              <w:t>Федеральная программа "Модернизация школьных систем образования" (форма ОО-2).</w:t>
            </w:r>
          </w:p>
          <w:p w:rsidR="007141A8" w:rsidRDefault="007141A8">
            <w:pPr>
              <w:pStyle w:val="ConsPlusNormal"/>
            </w:pPr>
            <w:r>
              <w:t>Федеральная Адресная инвестиционная программа Российской Федерации</w:t>
            </w:r>
          </w:p>
        </w:tc>
      </w:tr>
      <w:tr w:rsidR="007141A8">
        <w:tblPrEx>
          <w:tblBorders>
            <w:insideH w:val="nil"/>
          </w:tblBorders>
        </w:tblPrEx>
        <w:tc>
          <w:tcPr>
            <w:tcW w:w="9070" w:type="dxa"/>
            <w:gridSpan w:val="2"/>
            <w:tcBorders>
              <w:top w:val="nil"/>
            </w:tcBorders>
          </w:tcPr>
          <w:p w:rsidR="007141A8" w:rsidRDefault="007141A8">
            <w:pPr>
              <w:pStyle w:val="ConsPlusNormal"/>
              <w:jc w:val="both"/>
            </w:pPr>
            <w:r>
              <w:lastRenderedPageBreak/>
              <w:t xml:space="preserve">(введено </w:t>
            </w:r>
            <w:hyperlink r:id="rId41">
              <w:r>
                <w:rPr>
                  <w:color w:val="0000FF"/>
                </w:rPr>
                <w:t>постановлением</w:t>
              </w:r>
            </w:hyperlink>
            <w:r>
              <w:t xml:space="preserve"> Администрации г. Ижевска от 27.03.2023 N 404)</w:t>
            </w:r>
          </w:p>
        </w:tc>
      </w:tr>
      <w:tr w:rsidR="007141A8">
        <w:tblPrEx>
          <w:tblBorders>
            <w:insideH w:val="nil"/>
          </w:tblBorders>
        </w:tblPrEx>
        <w:tc>
          <w:tcPr>
            <w:tcW w:w="2640" w:type="dxa"/>
            <w:tcBorders>
              <w:bottom w:val="nil"/>
            </w:tcBorders>
          </w:tcPr>
          <w:p w:rsidR="007141A8" w:rsidRDefault="007141A8">
            <w:pPr>
              <w:pStyle w:val="ConsPlusNormal"/>
            </w:pPr>
            <w:r>
              <w:t>Региональные проекты (программы) федеральных национальных проектов (программ), реализуемые в рамках муниципальной программы</w:t>
            </w:r>
          </w:p>
        </w:tc>
        <w:tc>
          <w:tcPr>
            <w:tcW w:w="6430" w:type="dxa"/>
            <w:tcBorders>
              <w:bottom w:val="nil"/>
            </w:tcBorders>
          </w:tcPr>
          <w:p w:rsidR="007141A8" w:rsidRDefault="007141A8">
            <w:pPr>
              <w:pStyle w:val="ConsPlusNormal"/>
            </w:pPr>
            <w:r>
              <w:t>Региональные проекты:</w:t>
            </w:r>
          </w:p>
          <w:p w:rsidR="007141A8" w:rsidRDefault="007141A8">
            <w:pPr>
              <w:pStyle w:val="ConsPlusNormal"/>
            </w:pPr>
            <w:r>
              <w:t>- Жилье;</w:t>
            </w:r>
          </w:p>
          <w:p w:rsidR="007141A8" w:rsidRDefault="007141A8">
            <w:pPr>
              <w:pStyle w:val="ConsPlusNormal"/>
            </w:pPr>
            <w:r>
              <w:t>- Формирование комфортной городской среды;</w:t>
            </w:r>
          </w:p>
          <w:p w:rsidR="007141A8" w:rsidRDefault="007141A8">
            <w:pPr>
              <w:pStyle w:val="ConsPlusNormal"/>
            </w:pPr>
            <w:r>
              <w:t>- Чистая вода;</w:t>
            </w:r>
          </w:p>
          <w:p w:rsidR="007141A8" w:rsidRDefault="007141A8">
            <w:pPr>
              <w:pStyle w:val="ConsPlusNormal"/>
            </w:pPr>
            <w:r>
              <w:t>- Современная школа;</w:t>
            </w:r>
          </w:p>
          <w:p w:rsidR="007141A8" w:rsidRDefault="007141A8">
            <w:pPr>
              <w:pStyle w:val="ConsPlusNormal"/>
            </w:pPr>
            <w:r>
              <w:t>- Содействие занятости;</w:t>
            </w:r>
          </w:p>
          <w:p w:rsidR="007141A8" w:rsidRDefault="007141A8">
            <w:pPr>
              <w:pStyle w:val="ConsPlusNormal"/>
            </w:pPr>
            <w:r>
              <w:t>- Спорт - норма жизни;</w:t>
            </w:r>
          </w:p>
          <w:p w:rsidR="007141A8" w:rsidRDefault="007141A8">
            <w:pPr>
              <w:pStyle w:val="ConsPlusNormal"/>
            </w:pPr>
            <w:r>
              <w:t>- Капитальный ремонт и модернизация общеобразовательных организаций Удмуртской Республики;</w:t>
            </w:r>
          </w:p>
          <w:p w:rsidR="007141A8" w:rsidRDefault="007141A8">
            <w:pPr>
              <w:pStyle w:val="ConsPlusNormal"/>
            </w:pPr>
            <w:r>
              <w:t>- Комплексное развитие жилищно-коммунального хозяйства</w:t>
            </w:r>
          </w:p>
        </w:tc>
      </w:tr>
      <w:tr w:rsidR="007141A8">
        <w:tblPrEx>
          <w:tblBorders>
            <w:insideH w:val="nil"/>
          </w:tblBorders>
        </w:tblPrEx>
        <w:tc>
          <w:tcPr>
            <w:tcW w:w="9070" w:type="dxa"/>
            <w:gridSpan w:val="2"/>
            <w:tcBorders>
              <w:top w:val="nil"/>
            </w:tcBorders>
          </w:tcPr>
          <w:p w:rsidR="007141A8" w:rsidRDefault="007141A8">
            <w:pPr>
              <w:pStyle w:val="ConsPlusNormal"/>
              <w:jc w:val="both"/>
            </w:pPr>
            <w:r>
              <w:t xml:space="preserve">(введено </w:t>
            </w:r>
            <w:hyperlink r:id="rId42">
              <w:r>
                <w:rPr>
                  <w:color w:val="0000FF"/>
                </w:rPr>
                <w:t>постановлением</w:t>
              </w:r>
            </w:hyperlink>
            <w:r>
              <w:t xml:space="preserve"> Администрации г. Ижевска от 27.03.2023 N 404)</w:t>
            </w:r>
          </w:p>
        </w:tc>
      </w:tr>
      <w:tr w:rsidR="007141A8">
        <w:tblPrEx>
          <w:tblBorders>
            <w:insideH w:val="nil"/>
          </w:tblBorders>
        </w:tblPrEx>
        <w:tc>
          <w:tcPr>
            <w:tcW w:w="2640" w:type="dxa"/>
            <w:tcBorders>
              <w:bottom w:val="nil"/>
            </w:tcBorders>
          </w:tcPr>
          <w:p w:rsidR="007141A8" w:rsidRDefault="007141A8">
            <w:pPr>
              <w:pStyle w:val="ConsPlusNormal"/>
            </w:pPr>
            <w:r>
              <w:t>Сроки реализации</w:t>
            </w:r>
          </w:p>
        </w:tc>
        <w:tc>
          <w:tcPr>
            <w:tcW w:w="6430" w:type="dxa"/>
            <w:tcBorders>
              <w:bottom w:val="nil"/>
            </w:tcBorders>
          </w:tcPr>
          <w:p w:rsidR="007141A8" w:rsidRDefault="007141A8">
            <w:pPr>
              <w:pStyle w:val="ConsPlusNormal"/>
            </w:pPr>
            <w:r>
              <w:t>2020 - 2028 годы</w:t>
            </w:r>
          </w:p>
        </w:tc>
      </w:tr>
      <w:tr w:rsidR="007141A8">
        <w:tblPrEx>
          <w:tblBorders>
            <w:insideH w:val="nil"/>
          </w:tblBorders>
        </w:tblPrEx>
        <w:tc>
          <w:tcPr>
            <w:tcW w:w="9070" w:type="dxa"/>
            <w:gridSpan w:val="2"/>
            <w:tcBorders>
              <w:top w:val="nil"/>
            </w:tcBorders>
          </w:tcPr>
          <w:p w:rsidR="007141A8" w:rsidRDefault="007141A8">
            <w:pPr>
              <w:pStyle w:val="ConsPlusNormal"/>
              <w:jc w:val="both"/>
            </w:pPr>
            <w:r>
              <w:t xml:space="preserve">(в ред. </w:t>
            </w:r>
            <w:hyperlink r:id="rId43">
              <w:r>
                <w:rPr>
                  <w:color w:val="0000FF"/>
                </w:rPr>
                <w:t>постановления</w:t>
              </w:r>
            </w:hyperlink>
            <w:r>
              <w:t xml:space="preserve"> Администрации г. Ижевска от 27.03.2023 N 404)</w:t>
            </w:r>
          </w:p>
        </w:tc>
      </w:tr>
      <w:tr w:rsidR="007141A8">
        <w:tblPrEx>
          <w:tblBorders>
            <w:insideH w:val="nil"/>
          </w:tblBorders>
        </w:tblPrEx>
        <w:tc>
          <w:tcPr>
            <w:tcW w:w="2640" w:type="dxa"/>
            <w:tcBorders>
              <w:bottom w:val="nil"/>
            </w:tcBorders>
          </w:tcPr>
          <w:p w:rsidR="007141A8" w:rsidRDefault="007141A8">
            <w:pPr>
              <w:pStyle w:val="ConsPlusNormal"/>
            </w:pPr>
            <w:r>
              <w:t>Объем средств на реализацию муниципальной программы</w:t>
            </w:r>
          </w:p>
        </w:tc>
        <w:tc>
          <w:tcPr>
            <w:tcW w:w="6430" w:type="dxa"/>
            <w:tcBorders>
              <w:bottom w:val="nil"/>
            </w:tcBorders>
          </w:tcPr>
          <w:p w:rsidR="007141A8" w:rsidRDefault="007141A8">
            <w:pPr>
              <w:pStyle w:val="ConsPlusNormal"/>
            </w:pPr>
            <w:r>
              <w:t>Объем средств, планируемых к привлечению из бюджета Российской Федерации, составит 16737500,00 тыс. руб., в том числе:</w:t>
            </w:r>
          </w:p>
          <w:p w:rsidR="007141A8" w:rsidRDefault="007141A8">
            <w:pPr>
              <w:pStyle w:val="ConsPlusNormal"/>
            </w:pPr>
            <w:r>
              <w:t>2023 год - 106700,00 тыс. руб.;</w:t>
            </w:r>
          </w:p>
          <w:p w:rsidR="007141A8" w:rsidRDefault="007141A8">
            <w:pPr>
              <w:pStyle w:val="ConsPlusNormal"/>
            </w:pPr>
            <w:r>
              <w:t>2024 год - 3414000,00 тыс. руб.;</w:t>
            </w:r>
          </w:p>
          <w:p w:rsidR="007141A8" w:rsidRDefault="007141A8">
            <w:pPr>
              <w:pStyle w:val="ConsPlusNormal"/>
            </w:pPr>
            <w:r>
              <w:t>2025 год - 6342000,00 тыс. руб.;</w:t>
            </w:r>
          </w:p>
          <w:p w:rsidR="007141A8" w:rsidRDefault="007141A8">
            <w:pPr>
              <w:pStyle w:val="ConsPlusNormal"/>
            </w:pPr>
            <w:r>
              <w:t>2026 год - 2000000,00 тыс. руб.;</w:t>
            </w:r>
          </w:p>
          <w:p w:rsidR="007141A8" w:rsidRDefault="007141A8">
            <w:pPr>
              <w:pStyle w:val="ConsPlusNormal"/>
            </w:pPr>
            <w:r>
              <w:t>2027 год - 3824800,00 тыс. руб.;</w:t>
            </w:r>
          </w:p>
          <w:p w:rsidR="007141A8" w:rsidRDefault="007141A8">
            <w:pPr>
              <w:pStyle w:val="ConsPlusNormal"/>
            </w:pPr>
            <w:r>
              <w:t>2028 год - 1050000,00 тыс. руб.</w:t>
            </w:r>
          </w:p>
          <w:p w:rsidR="007141A8" w:rsidRDefault="007141A8">
            <w:pPr>
              <w:pStyle w:val="ConsPlusNormal"/>
            </w:pPr>
            <w:r>
              <w:t>Объем средств, планируемых к привлечению из бюджета Удмуртской Республики, составит 8542800,00 тыс. руб., в том числе:</w:t>
            </w:r>
          </w:p>
          <w:p w:rsidR="007141A8" w:rsidRDefault="007141A8">
            <w:pPr>
              <w:pStyle w:val="ConsPlusNormal"/>
            </w:pPr>
            <w:r>
              <w:t>2023 год - 369300,00 тыс. руб.;</w:t>
            </w:r>
          </w:p>
          <w:p w:rsidR="007141A8" w:rsidRDefault="007141A8">
            <w:pPr>
              <w:pStyle w:val="ConsPlusNormal"/>
            </w:pPr>
            <w:r>
              <w:t>2024 год - 1343000,00 тыс. руб.;</w:t>
            </w:r>
          </w:p>
          <w:p w:rsidR="007141A8" w:rsidRDefault="007141A8">
            <w:pPr>
              <w:pStyle w:val="ConsPlusNormal"/>
            </w:pPr>
            <w:r>
              <w:t>2025 год - 1761000,00 тыс. руб.;</w:t>
            </w:r>
          </w:p>
          <w:p w:rsidR="007141A8" w:rsidRDefault="007141A8">
            <w:pPr>
              <w:pStyle w:val="ConsPlusNormal"/>
            </w:pPr>
            <w:r>
              <w:t>2026 год - 1104000,00 тыс. руб.;</w:t>
            </w:r>
          </w:p>
          <w:p w:rsidR="007141A8" w:rsidRDefault="007141A8">
            <w:pPr>
              <w:pStyle w:val="ConsPlusNormal"/>
            </w:pPr>
            <w:r>
              <w:t>2027 год - 2249500,00 тыс. руб.;</w:t>
            </w:r>
          </w:p>
          <w:p w:rsidR="007141A8" w:rsidRDefault="007141A8">
            <w:pPr>
              <w:pStyle w:val="ConsPlusNormal"/>
            </w:pPr>
            <w:r>
              <w:t>2028 год - 1716000,00 тыс. руб.</w:t>
            </w:r>
          </w:p>
          <w:p w:rsidR="007141A8" w:rsidRDefault="007141A8">
            <w:pPr>
              <w:pStyle w:val="ConsPlusNormal"/>
            </w:pPr>
            <w:r>
              <w:t>Общий объем финансирования мероприятий муниципальной программы за счет всех источников составит 33630440,11 тыс. руб.</w:t>
            </w:r>
          </w:p>
        </w:tc>
      </w:tr>
      <w:tr w:rsidR="007141A8">
        <w:tblPrEx>
          <w:tblBorders>
            <w:insideH w:val="nil"/>
          </w:tblBorders>
        </w:tblPrEx>
        <w:tc>
          <w:tcPr>
            <w:tcW w:w="9070" w:type="dxa"/>
            <w:gridSpan w:val="2"/>
            <w:tcBorders>
              <w:top w:val="nil"/>
            </w:tcBorders>
          </w:tcPr>
          <w:p w:rsidR="007141A8" w:rsidRDefault="007141A8">
            <w:pPr>
              <w:pStyle w:val="ConsPlusNormal"/>
              <w:jc w:val="both"/>
            </w:pPr>
            <w:r>
              <w:t xml:space="preserve">(в ред. </w:t>
            </w:r>
            <w:hyperlink r:id="rId44">
              <w:r>
                <w:rPr>
                  <w:color w:val="0000FF"/>
                </w:rPr>
                <w:t>постановления</w:t>
              </w:r>
            </w:hyperlink>
            <w:r>
              <w:t xml:space="preserve"> Администрации г. Ижевска от 02.10.2023 N 1788)</w:t>
            </w:r>
          </w:p>
        </w:tc>
      </w:tr>
      <w:tr w:rsidR="007141A8">
        <w:tblPrEx>
          <w:tblBorders>
            <w:insideH w:val="nil"/>
          </w:tblBorders>
        </w:tblPrEx>
        <w:tc>
          <w:tcPr>
            <w:tcW w:w="2640" w:type="dxa"/>
            <w:tcBorders>
              <w:bottom w:val="nil"/>
            </w:tcBorders>
          </w:tcPr>
          <w:p w:rsidR="007141A8" w:rsidRDefault="007141A8">
            <w:pPr>
              <w:pStyle w:val="ConsPlusNormal"/>
            </w:pPr>
            <w:r>
              <w:t>Ожидаемые конечные результаты реализации муниципальной программы, оценка планируемой эффективности ее реализации</w:t>
            </w:r>
          </w:p>
        </w:tc>
        <w:tc>
          <w:tcPr>
            <w:tcW w:w="6430" w:type="dxa"/>
            <w:tcBorders>
              <w:bottom w:val="nil"/>
            </w:tcBorders>
          </w:tcPr>
          <w:p w:rsidR="007141A8" w:rsidRDefault="007141A8">
            <w:pPr>
              <w:pStyle w:val="ConsPlusNormal"/>
            </w:pPr>
            <w:r>
              <w:t>За время реализации программы планируется выполнить строительство (реконструкцию) 118 объектов, из них:</w:t>
            </w:r>
          </w:p>
          <w:p w:rsidR="007141A8" w:rsidRDefault="007141A8">
            <w:pPr>
              <w:pStyle w:val="ConsPlusNormal"/>
            </w:pPr>
            <w:r>
              <w:t>12 объектов дошкольного образования,</w:t>
            </w:r>
          </w:p>
          <w:p w:rsidR="007141A8" w:rsidRDefault="007141A8">
            <w:pPr>
              <w:pStyle w:val="ConsPlusNormal"/>
            </w:pPr>
            <w:r>
              <w:t>12 объектов общего образования,</w:t>
            </w:r>
          </w:p>
          <w:p w:rsidR="007141A8" w:rsidRDefault="007141A8">
            <w:pPr>
              <w:pStyle w:val="ConsPlusNormal"/>
            </w:pPr>
            <w:r>
              <w:t>26 объектов спорта,</w:t>
            </w:r>
          </w:p>
          <w:p w:rsidR="007141A8" w:rsidRDefault="007141A8">
            <w:pPr>
              <w:pStyle w:val="ConsPlusNormal"/>
            </w:pPr>
            <w:r>
              <w:t>7 объектов культуры,</w:t>
            </w:r>
          </w:p>
          <w:p w:rsidR="007141A8" w:rsidRDefault="007141A8">
            <w:pPr>
              <w:pStyle w:val="ConsPlusNormal"/>
            </w:pPr>
            <w:r>
              <w:t>53 объекта инженерной инфраструктуры,</w:t>
            </w:r>
          </w:p>
          <w:p w:rsidR="007141A8" w:rsidRDefault="007141A8">
            <w:pPr>
              <w:pStyle w:val="ConsPlusNormal"/>
            </w:pPr>
            <w:r>
              <w:t>8 объектов гражданского назначения (спасательные посты, станции, пирсы, ограждающие дамбы, пожарные депо).</w:t>
            </w:r>
          </w:p>
          <w:p w:rsidR="007141A8" w:rsidRDefault="007141A8">
            <w:pPr>
              <w:pStyle w:val="ConsPlusNormal"/>
            </w:pPr>
            <w:r>
              <w:t>Выполнить строительство 30,23 км автомобильных дорог.</w:t>
            </w:r>
          </w:p>
          <w:p w:rsidR="007141A8" w:rsidRDefault="007141A8">
            <w:pPr>
              <w:pStyle w:val="ConsPlusNormal"/>
            </w:pPr>
            <w:r>
              <w:t>Увеличить показатель обеспеченности жильем с 22,07 кв. м в 2019 году до 27,66 кв. м на человека к 2028 году.</w:t>
            </w:r>
          </w:p>
          <w:p w:rsidR="007141A8" w:rsidRDefault="007141A8">
            <w:pPr>
              <w:pStyle w:val="ConsPlusNormal"/>
            </w:pPr>
            <w:r>
              <w:t xml:space="preserve">Создание объектов муниципальной собственности позволит </w:t>
            </w:r>
            <w:r>
              <w:lastRenderedPageBreak/>
              <w:t>достичь следующих результатов:</w:t>
            </w:r>
          </w:p>
          <w:p w:rsidR="007141A8" w:rsidRDefault="007141A8">
            <w:pPr>
              <w:pStyle w:val="ConsPlusNormal"/>
            </w:pPr>
            <w:r>
              <w:t>- увеличить долю детей в возрасте от 1 года до 6 лет, обеспеченных услугами дошкольного образования, с 82,66% в 2019 году до 93,55% к 2028 году,</w:t>
            </w:r>
          </w:p>
          <w:p w:rsidR="007141A8" w:rsidRDefault="007141A8">
            <w:pPr>
              <w:pStyle w:val="ConsPlusNormal"/>
            </w:pPr>
            <w:r>
              <w:t>- снизить долю детей, обучающихся во вторую (третью) смену, к 2028 году до 25,00%,</w:t>
            </w:r>
          </w:p>
          <w:p w:rsidR="007141A8" w:rsidRDefault="007141A8">
            <w:pPr>
              <w:pStyle w:val="ConsPlusNormal"/>
            </w:pPr>
            <w:r>
              <w:t>- увеличить долю населения, систематически занимающегося физической культурой и спортом, в общей численности населения в возрасте от 3 до 79 лет с 38,10% в 2019 году до 61,63% к 2028 году,</w:t>
            </w:r>
          </w:p>
          <w:p w:rsidR="007141A8" w:rsidRDefault="007141A8">
            <w:pPr>
              <w:pStyle w:val="ConsPlusNormal"/>
            </w:pPr>
            <w:r>
              <w:t>- обеспечить прирост посещений муниципальных организаций культуры к 2028 году на 80% по сравнению с 2019 годом</w:t>
            </w:r>
          </w:p>
        </w:tc>
      </w:tr>
      <w:tr w:rsidR="007141A8">
        <w:tblPrEx>
          <w:tblBorders>
            <w:insideH w:val="nil"/>
          </w:tblBorders>
        </w:tblPrEx>
        <w:tc>
          <w:tcPr>
            <w:tcW w:w="9070" w:type="dxa"/>
            <w:gridSpan w:val="2"/>
            <w:tcBorders>
              <w:top w:val="nil"/>
            </w:tcBorders>
          </w:tcPr>
          <w:p w:rsidR="007141A8" w:rsidRDefault="007141A8">
            <w:pPr>
              <w:pStyle w:val="ConsPlusNormal"/>
              <w:jc w:val="both"/>
            </w:pPr>
            <w:r>
              <w:lastRenderedPageBreak/>
              <w:t xml:space="preserve">(в ред. </w:t>
            </w:r>
            <w:hyperlink r:id="rId45">
              <w:r>
                <w:rPr>
                  <w:color w:val="0000FF"/>
                </w:rPr>
                <w:t>постановления</w:t>
              </w:r>
            </w:hyperlink>
            <w:r>
              <w:t xml:space="preserve"> Администрации г. Ижевска от 01.10.2024 N 1947)</w:t>
            </w:r>
          </w:p>
        </w:tc>
      </w:tr>
    </w:tbl>
    <w:p w:rsidR="007141A8" w:rsidRDefault="007141A8">
      <w:pPr>
        <w:pStyle w:val="ConsPlusNormal"/>
        <w:jc w:val="both"/>
      </w:pPr>
    </w:p>
    <w:p w:rsidR="007141A8" w:rsidRDefault="007141A8">
      <w:pPr>
        <w:pStyle w:val="ConsPlusTitle"/>
        <w:jc w:val="center"/>
        <w:outlineLvl w:val="1"/>
      </w:pPr>
      <w:hyperlink r:id="rId46">
        <w:r>
          <w:rPr>
            <w:color w:val="0000FF"/>
          </w:rPr>
          <w:t>1</w:t>
        </w:r>
      </w:hyperlink>
      <w:r>
        <w:t>. Характеристика состояния сферы деятельности, в рамках</w:t>
      </w:r>
    </w:p>
    <w:p w:rsidR="007141A8" w:rsidRDefault="007141A8">
      <w:pPr>
        <w:pStyle w:val="ConsPlusTitle"/>
        <w:jc w:val="center"/>
      </w:pPr>
      <w:r>
        <w:t>которой реализуется муниципальная программа, в том числе</w:t>
      </w:r>
    </w:p>
    <w:p w:rsidR="007141A8" w:rsidRDefault="007141A8">
      <w:pPr>
        <w:pStyle w:val="ConsPlusTitle"/>
        <w:jc w:val="center"/>
      </w:pPr>
      <w:r>
        <w:t>основные проблемы в этой сфере и прогноз ее развития,</w:t>
      </w:r>
    </w:p>
    <w:p w:rsidR="007141A8" w:rsidRDefault="007141A8">
      <w:pPr>
        <w:pStyle w:val="ConsPlusTitle"/>
        <w:jc w:val="center"/>
      </w:pPr>
      <w:r>
        <w:t>а также возможности решения проблем путем применения</w:t>
      </w:r>
    </w:p>
    <w:p w:rsidR="007141A8" w:rsidRDefault="007141A8">
      <w:pPr>
        <w:pStyle w:val="ConsPlusTitle"/>
        <w:jc w:val="center"/>
      </w:pPr>
      <w:r>
        <w:t>механизмов муниципально-частного партнерства</w:t>
      </w:r>
    </w:p>
    <w:p w:rsidR="007141A8" w:rsidRDefault="007141A8">
      <w:pPr>
        <w:pStyle w:val="ConsPlusTitle"/>
        <w:jc w:val="center"/>
      </w:pPr>
      <w:r>
        <w:t>и (или) концессионного механизма</w:t>
      </w:r>
    </w:p>
    <w:p w:rsidR="007141A8" w:rsidRDefault="007141A8">
      <w:pPr>
        <w:pStyle w:val="ConsPlusNormal"/>
        <w:jc w:val="both"/>
      </w:pPr>
    </w:p>
    <w:p w:rsidR="007141A8" w:rsidRDefault="007141A8">
      <w:pPr>
        <w:pStyle w:val="ConsPlusNormal"/>
        <w:ind w:firstLine="540"/>
        <w:jc w:val="both"/>
      </w:pPr>
      <w:r>
        <w:t>За 2018 год в городе Ижевске построено и введено 401,02 тыс. кв. метров жилья, что составляет больше половины всего жилищного строительства на территории Удмуртской Республики (рис. 1). По состоянию на 01.01.2019 площадь всего жилищного фонда на территории города, по данным Территориального органа Федеральной службы государственной статистики по Удмуртской Республике, составляет 13,96 млн. кв. м, согласно прогнозным данным, к 2028 году площадь жилого фонда будет составлять около 16,73 млн. кв. м. Площадь ветхих и аварийных жилых домов составляет 36,3 тыс. кв. м (0,3% от общей площади жилищного фонда). Большая часть жилищного фонда (около 90%) представлена средне- и многоэтажными жилыми домами (5 - 9 этажей). Доля индивидуальных жилых домов составляет порядка 8%.</w:t>
      </w:r>
    </w:p>
    <w:p w:rsidR="007141A8" w:rsidRDefault="007141A8">
      <w:pPr>
        <w:pStyle w:val="ConsPlusNormal"/>
        <w:jc w:val="both"/>
      </w:pPr>
      <w:r>
        <w:t xml:space="preserve">(в ред. </w:t>
      </w:r>
      <w:hyperlink r:id="rId47">
        <w:r>
          <w:rPr>
            <w:color w:val="0000FF"/>
          </w:rPr>
          <w:t>постановления</w:t>
        </w:r>
      </w:hyperlink>
      <w:r>
        <w:t xml:space="preserve"> Администрации г. Ижевска от 02.10.2023 N 1788)</w:t>
      </w:r>
    </w:p>
    <w:p w:rsidR="007141A8" w:rsidRDefault="007141A8">
      <w:pPr>
        <w:pStyle w:val="ConsPlusNormal"/>
        <w:jc w:val="both"/>
      </w:pPr>
    </w:p>
    <w:p w:rsidR="007141A8" w:rsidRDefault="007141A8">
      <w:pPr>
        <w:pStyle w:val="ConsPlusTitle"/>
        <w:jc w:val="center"/>
        <w:outlineLvl w:val="2"/>
      </w:pPr>
      <w:r>
        <w:t>Ввод жилья за период с 2014 - 2018 гг.</w:t>
      </w:r>
    </w:p>
    <w:p w:rsidR="007141A8" w:rsidRDefault="007141A8">
      <w:pPr>
        <w:pStyle w:val="ConsPlusNormal"/>
        <w:jc w:val="both"/>
      </w:pPr>
    </w:p>
    <w:p w:rsidR="007141A8" w:rsidRDefault="007141A8">
      <w:pPr>
        <w:pStyle w:val="ConsPlusNonformat"/>
        <w:jc w:val="both"/>
      </w:pPr>
      <w:r>
        <w:t xml:space="preserve">       800 ┐                                         717,1</w:t>
      </w:r>
    </w:p>
    <w:p w:rsidR="007141A8" w:rsidRDefault="007141A8">
      <w:pPr>
        <w:pStyle w:val="ConsPlusNonformat"/>
        <w:jc w:val="both"/>
      </w:pPr>
      <w:r>
        <w:t xml:space="preserve">           │                                657,0   ┌──────┐</w:t>
      </w:r>
    </w:p>
    <w:p w:rsidR="007141A8" w:rsidRDefault="007141A8">
      <w:pPr>
        <w:pStyle w:val="ConsPlusNonformat"/>
        <w:jc w:val="both"/>
      </w:pPr>
      <w:r>
        <w:t xml:space="preserve">       700 ┤              648,5    651,9   ┌──────┐ │      │</w:t>
      </w:r>
    </w:p>
    <w:p w:rsidR="007141A8" w:rsidRDefault="007141A8">
      <w:pPr>
        <w:pStyle w:val="ConsPlusNonformat"/>
        <w:jc w:val="both"/>
      </w:pPr>
      <w:r>
        <w:t xml:space="preserve">           │     633,0   ┌──────┐ ┌──────┐ │      │ │      │</w:t>
      </w:r>
    </w:p>
    <w:p w:rsidR="007141A8" w:rsidRDefault="007141A8">
      <w:pPr>
        <w:pStyle w:val="ConsPlusNonformat"/>
        <w:jc w:val="both"/>
      </w:pPr>
      <w:r>
        <w:t>тыс.   600 ┤    ┌──────┐ │      │ │      │ │      │ │      │</w:t>
      </w:r>
    </w:p>
    <w:p w:rsidR="007141A8" w:rsidRDefault="007141A8">
      <w:pPr>
        <w:pStyle w:val="ConsPlusNonformat"/>
        <w:jc w:val="both"/>
      </w:pPr>
      <w:r>
        <w:t>кв.        │    │      │ │      │ │      │ │      │ │      │</w:t>
      </w:r>
    </w:p>
    <w:p w:rsidR="007141A8" w:rsidRDefault="007141A8">
      <w:pPr>
        <w:pStyle w:val="ConsPlusNonformat"/>
        <w:jc w:val="both"/>
      </w:pPr>
      <w:r>
        <w:t>метров 500 ┤    │      │ │      │ │      │ │      │ │      │</w:t>
      </w:r>
    </w:p>
    <w:p w:rsidR="007141A8" w:rsidRDefault="007141A8">
      <w:pPr>
        <w:pStyle w:val="ConsPlusNonformat"/>
        <w:jc w:val="both"/>
      </w:pPr>
      <w:r>
        <w:t>общей      │    │      │ │      │ │      │ │      │ │401,0 │</w:t>
      </w:r>
    </w:p>
    <w:p w:rsidR="007141A8" w:rsidRDefault="007141A8">
      <w:pPr>
        <w:pStyle w:val="ConsPlusNonformat"/>
        <w:jc w:val="both"/>
      </w:pPr>
      <w:r>
        <w:t>пло-   400 ┤    │      │ │319,4 │ │329,96│ │340,2 │ ├──────┤</w:t>
      </w:r>
    </w:p>
    <w:p w:rsidR="007141A8" w:rsidRDefault="007141A8">
      <w:pPr>
        <w:pStyle w:val="ConsPlusNonformat"/>
        <w:jc w:val="both"/>
      </w:pPr>
      <w:r>
        <w:t>щади       │    │315,3 │ ├──────┤ ├──────┤ ├──────┤ │//////│</w:t>
      </w:r>
    </w:p>
    <w:p w:rsidR="007141A8" w:rsidRDefault="007141A8">
      <w:pPr>
        <w:pStyle w:val="ConsPlusNonformat"/>
        <w:jc w:val="both"/>
      </w:pPr>
      <w:r>
        <w:t xml:space="preserve">       300 ┤    ├──────┤ │//////│ │//////│ │//////│ │//////│</w:t>
      </w:r>
    </w:p>
    <w:p w:rsidR="007141A8" w:rsidRDefault="007141A8">
      <w:pPr>
        <w:pStyle w:val="ConsPlusNonformat"/>
        <w:jc w:val="both"/>
      </w:pPr>
      <w:r>
        <w:t xml:space="preserve">           │    │//////│ │//////│ │//////│ │//////│ │//////│</w:t>
      </w:r>
    </w:p>
    <w:p w:rsidR="007141A8" w:rsidRDefault="007141A8">
      <w:pPr>
        <w:pStyle w:val="ConsPlusNonformat"/>
        <w:jc w:val="both"/>
      </w:pPr>
      <w:r>
        <w:t xml:space="preserve">       200 ┤    │//////│ │//////│ │//////│ │//////│ │//////│</w:t>
      </w:r>
    </w:p>
    <w:p w:rsidR="007141A8" w:rsidRDefault="007141A8">
      <w:pPr>
        <w:pStyle w:val="ConsPlusNonformat"/>
        <w:jc w:val="both"/>
      </w:pPr>
      <w:r>
        <w:t xml:space="preserve">           │    │//////│ │//////│ │//////│ │//////│ │//////│</w:t>
      </w:r>
    </w:p>
    <w:p w:rsidR="007141A8" w:rsidRDefault="007141A8">
      <w:pPr>
        <w:pStyle w:val="ConsPlusNonformat"/>
        <w:jc w:val="both"/>
      </w:pPr>
      <w:r>
        <w:t xml:space="preserve">       100 ┤    │//////│ │//////│ │//////│ │//////│ │//////│</w:t>
      </w:r>
    </w:p>
    <w:p w:rsidR="007141A8" w:rsidRDefault="007141A8">
      <w:pPr>
        <w:pStyle w:val="ConsPlusNonformat"/>
        <w:jc w:val="both"/>
      </w:pPr>
      <w:r>
        <w:t xml:space="preserve">           │год │//////│ │//////│ │//////│ │//////│ │//////│</w:t>
      </w:r>
    </w:p>
    <w:p w:rsidR="007141A8" w:rsidRDefault="007141A8">
      <w:pPr>
        <w:pStyle w:val="ConsPlusNonformat"/>
        <w:jc w:val="both"/>
      </w:pPr>
      <w:r>
        <w:t xml:space="preserve">         0 └────┴───┬──┴┬┴───┬──┴┬┴───┬──┴┬┴───┬──┴┬┴───┬──┴</w:t>
      </w:r>
    </w:p>
    <w:p w:rsidR="007141A8" w:rsidRDefault="007141A8">
      <w:pPr>
        <w:pStyle w:val="ConsPlusNonformat"/>
        <w:jc w:val="both"/>
      </w:pPr>
      <w:r>
        <w:t xml:space="preserve">                  2014     2015     2016     2017     2018</w:t>
      </w:r>
    </w:p>
    <w:p w:rsidR="007141A8" w:rsidRDefault="007141A8">
      <w:pPr>
        <w:pStyle w:val="ConsPlusNonformat"/>
        <w:jc w:val="both"/>
      </w:pPr>
    </w:p>
    <w:p w:rsidR="007141A8" w:rsidRDefault="007141A8">
      <w:pPr>
        <w:pStyle w:val="ConsPlusNonformat"/>
        <w:jc w:val="both"/>
      </w:pPr>
      <w:r>
        <w:t xml:space="preserve">           ┌─────────────────────────────────────────────────────┐</w:t>
      </w:r>
    </w:p>
    <w:p w:rsidR="007141A8" w:rsidRDefault="007141A8">
      <w:pPr>
        <w:pStyle w:val="ConsPlusNonformat"/>
        <w:jc w:val="both"/>
      </w:pPr>
      <w:r>
        <w:t xml:space="preserve">           │ ┌─┐                                                 │</w:t>
      </w:r>
    </w:p>
    <w:p w:rsidR="007141A8" w:rsidRDefault="007141A8">
      <w:pPr>
        <w:pStyle w:val="ConsPlusNonformat"/>
        <w:jc w:val="both"/>
      </w:pPr>
      <w:r>
        <w:t xml:space="preserve">           │ │/│ Показатель ввода жилья по г. Ижевску            │</w:t>
      </w:r>
    </w:p>
    <w:p w:rsidR="007141A8" w:rsidRDefault="007141A8">
      <w:pPr>
        <w:pStyle w:val="ConsPlusNonformat"/>
        <w:jc w:val="both"/>
      </w:pPr>
      <w:r>
        <w:lastRenderedPageBreak/>
        <w:t xml:space="preserve">           │ └─┘                                                 │</w:t>
      </w:r>
    </w:p>
    <w:p w:rsidR="007141A8" w:rsidRDefault="007141A8">
      <w:pPr>
        <w:pStyle w:val="ConsPlusNonformat"/>
        <w:jc w:val="both"/>
      </w:pPr>
      <w:r>
        <w:t xml:space="preserve">           │ ┌─┐                                                 │</w:t>
      </w:r>
    </w:p>
    <w:p w:rsidR="007141A8" w:rsidRDefault="007141A8">
      <w:pPr>
        <w:pStyle w:val="ConsPlusNonformat"/>
        <w:jc w:val="both"/>
      </w:pPr>
      <w:r>
        <w:t xml:space="preserve">           │ │ │ Показатель ввода жилья по Удмуртской Республике │</w:t>
      </w:r>
    </w:p>
    <w:p w:rsidR="007141A8" w:rsidRDefault="007141A8">
      <w:pPr>
        <w:pStyle w:val="ConsPlusNonformat"/>
        <w:jc w:val="both"/>
      </w:pPr>
      <w:r>
        <w:t xml:space="preserve">           │ └─┘                                                 │</w:t>
      </w:r>
    </w:p>
    <w:p w:rsidR="007141A8" w:rsidRDefault="007141A8">
      <w:pPr>
        <w:pStyle w:val="ConsPlusNonformat"/>
        <w:jc w:val="both"/>
      </w:pPr>
      <w:r>
        <w:t xml:space="preserve">           └─────────────────────────────────────────────────────┘</w:t>
      </w:r>
    </w:p>
    <w:p w:rsidR="007141A8" w:rsidRDefault="007141A8">
      <w:pPr>
        <w:pStyle w:val="ConsPlusNormal"/>
        <w:jc w:val="both"/>
      </w:pPr>
    </w:p>
    <w:p w:rsidR="007141A8" w:rsidRDefault="007141A8">
      <w:pPr>
        <w:pStyle w:val="ConsPlusNormal"/>
        <w:ind w:firstLine="540"/>
        <w:jc w:val="both"/>
      </w:pPr>
      <w:r>
        <w:t>Рис. 1</w:t>
      </w:r>
    </w:p>
    <w:p w:rsidR="007141A8" w:rsidRDefault="007141A8">
      <w:pPr>
        <w:pStyle w:val="ConsPlusNormal"/>
        <w:jc w:val="both"/>
      </w:pPr>
    </w:p>
    <w:p w:rsidR="007141A8" w:rsidRDefault="007141A8">
      <w:pPr>
        <w:pStyle w:val="ConsPlusNormal"/>
        <w:ind w:firstLine="540"/>
        <w:jc w:val="both"/>
      </w:pPr>
      <w:r>
        <w:t xml:space="preserve">В соответствии с диаграммой показатель ввода жилья по городу за период с 2014 - 2018 годы имеет положительную динамику (рост). В прогнозном периоде планируется обеспечить выполнение плановых показателей по вводу жилья, предусмотренных государственной </w:t>
      </w:r>
      <w:hyperlink r:id="rId48">
        <w:r>
          <w:rPr>
            <w:color w:val="0000FF"/>
          </w:rPr>
          <w:t>программой</w:t>
        </w:r>
      </w:hyperlink>
      <w:r>
        <w:t xml:space="preserve"> Удмуртской Республики "Развитие строительной отрасли и регулирование градостроительной деятельности в Удмуртской Республике". Численность постоянного населения города Ижевска в 2018 году выросла на 731 человека и на 01.01.2019 составила 648,94 тыс. человек.</w:t>
      </w:r>
    </w:p>
    <w:p w:rsidR="007141A8" w:rsidRDefault="007141A8">
      <w:pPr>
        <w:pStyle w:val="ConsPlusNormal"/>
        <w:spacing w:before="220"/>
        <w:ind w:firstLine="540"/>
        <w:jc w:val="both"/>
      </w:pPr>
      <w:r>
        <w:t>Средняя обеспеченность на одного жителя общей площадью жилищного фонда на 01.01.2019 - 21,52 кв. м, что ниже среднего показателя по Удмуртской Республике (22,15 кв. м).</w:t>
      </w:r>
    </w:p>
    <w:p w:rsidR="007141A8" w:rsidRDefault="007141A8">
      <w:pPr>
        <w:pStyle w:val="ConsPlusNormal"/>
        <w:spacing w:before="220"/>
        <w:ind w:firstLine="540"/>
        <w:jc w:val="both"/>
      </w:pPr>
      <w:r>
        <w:t>Благодаря применению различных способов осуществления строительства (комплексное развитие территорий в целях жилищного строительства, развитие территорий) капитальная жилая застройка еще 10 лет назад преимущественно находилась в центральном и восточном планировочных районах.</w:t>
      </w:r>
    </w:p>
    <w:p w:rsidR="007141A8" w:rsidRDefault="007141A8">
      <w:pPr>
        <w:pStyle w:val="ConsPlusNormal"/>
        <w:spacing w:before="220"/>
        <w:ind w:firstLine="540"/>
        <w:jc w:val="both"/>
      </w:pPr>
      <w:r>
        <w:t>В последние годы началась массовая застройка районов, предусматривающая сочетание нового жилищного строительства на свободных территориях с реконструктивными мероприятиями, а именно: Культбаза, Аэропорт, Восточный, Карлутский, Север, Северо-Западный, Ипподромный, Ракетный, Александровский. Активно ведется многоэтажное жилищное строительство в восточной и северо-восточной частях города. Развитие многоэтажного жилищного строительства в восточном направлении происходит и за пределами границы города, что требует решения вопросов по расширению границ города.</w:t>
      </w:r>
    </w:p>
    <w:p w:rsidR="007141A8" w:rsidRDefault="007141A8">
      <w:pPr>
        <w:pStyle w:val="ConsPlusNormal"/>
        <w:spacing w:before="220"/>
        <w:ind w:firstLine="540"/>
        <w:jc w:val="both"/>
      </w:pPr>
      <w:r>
        <w:t>Происходят процессы освоения ряда производственных площадок, расположенных в центральной части города и жилых районах города, под жилищное строительство и объекты обслуживания. Ведется выборочное уплотнение территорий существующих микрорайонов и кварталов. Происходит интенсивное размещение обслуживающих объектов в комплексе с существующими и новыми жилыми зданиями.</w:t>
      </w:r>
    </w:p>
    <w:p w:rsidR="007141A8" w:rsidRDefault="007141A8">
      <w:pPr>
        <w:pStyle w:val="ConsPlusNormal"/>
        <w:spacing w:before="220"/>
        <w:ind w:firstLine="540"/>
        <w:jc w:val="both"/>
      </w:pPr>
      <w:r>
        <w:t>В последние десятилетия во всех районах города наблюдался рост индивидуального жилищного строительства. С начала 90-х годов начато освоение новых районов малоэтажного строительства: на севере - район Пазелы, Игерман и др.; на юге - район Люлли; на юго-западе - районы Шунды, Липовая Роща, Радужный, Новые Парники. Сегодня к наиболее крупным площадкам индивидуального жилищного строительства относятся: жилой район Новоорловка-Пазелы - объединяет несколько площадок в северной части Октябрьского и Индустриального административных районов; площадки в Ленинском районе; район Люлли (Первомайский район).</w:t>
      </w:r>
    </w:p>
    <w:p w:rsidR="007141A8" w:rsidRDefault="007141A8">
      <w:pPr>
        <w:pStyle w:val="ConsPlusNormal"/>
        <w:spacing w:before="220"/>
        <w:ind w:firstLine="540"/>
        <w:jc w:val="both"/>
      </w:pPr>
      <w:r>
        <w:t>С 2004 года построено более 100 значимых объектов, заметно изменивших внешний облик Ижевска. Активно благоустраивается и модернизируется зона городского центра - набережная Ижевского пруда, Центральная площадь, главные улицы центра - Пушкинская, Ленина, Карла Маркса, Максима Горького, Кирова, Удмуртская и др. Развивается зона Удмуртского государственного университета, построены новые корпуса, межвузовская научная библиотека, территория благоустроена, организована пешеходная зона. На территории, примыкающей к парку им. С.М. Кирова, построен современный комплекс Зоопарка, пользующийся большой популярностью не только у горожан, но и у жителей всей Удмуртской Республики. Выполнена реконструкция бывшего здания Дворца культуры "Машиностроитель", где теперь располагается Русский драматический театр.</w:t>
      </w:r>
    </w:p>
    <w:p w:rsidR="007141A8" w:rsidRDefault="007141A8">
      <w:pPr>
        <w:pStyle w:val="ConsPlusNormal"/>
        <w:spacing w:before="220"/>
        <w:ind w:firstLine="540"/>
        <w:jc w:val="both"/>
      </w:pPr>
      <w:r>
        <w:lastRenderedPageBreak/>
        <w:t>К огромным достижениям города необходимо отнести работы по воссозданию ранее утраченных конфессиональных объектов, в первую очередь, реконструкция Александро-Невского собора и полное воссоздание на историческом месте Свято-Михайловского собора.</w:t>
      </w:r>
    </w:p>
    <w:p w:rsidR="007141A8" w:rsidRDefault="007141A8">
      <w:pPr>
        <w:pStyle w:val="ConsPlusNormal"/>
        <w:spacing w:before="220"/>
        <w:ind w:firstLine="540"/>
        <w:jc w:val="both"/>
      </w:pPr>
      <w:r>
        <w:t>В предыдущий период наиболее активно развивалась сфера торговли и развлечений, построены крупные сетевые торгово-развлекательные комплексы во всех районах города, преимущественно в районах массового жилищного строительства. Активно развиваются спортивные и оздоровительные объекты, построены крытый ледовый каток "Олимпиец", физкультурно-оздоровительный комплекс с плавательным бассейном Ижевского государственного технического университета им. М.Т. Калашникова и др.</w:t>
      </w:r>
    </w:p>
    <w:p w:rsidR="007141A8" w:rsidRDefault="007141A8">
      <w:pPr>
        <w:pStyle w:val="ConsPlusNormal"/>
        <w:spacing w:before="220"/>
        <w:ind w:firstLine="540"/>
        <w:jc w:val="both"/>
      </w:pPr>
      <w:r>
        <w:t>В городе действуют 185 дошкольных образовательных учреждений, из них 20 образовательных учреждений имеют группы компенсирующей, комбинированной и оздоровительной направленности - 120 групп. Численность детей в возрасте от 1 до 6 лет, проживающих в городе Ижевске на 01.01.2018, составляет 54553 человека, из них охвачены дошкольным образованием 43921 ребенка, или 80,51%.</w:t>
      </w:r>
    </w:p>
    <w:p w:rsidR="007141A8" w:rsidRDefault="007141A8">
      <w:pPr>
        <w:pStyle w:val="ConsPlusNormal"/>
        <w:spacing w:before="220"/>
        <w:ind w:firstLine="540"/>
        <w:jc w:val="both"/>
      </w:pPr>
      <w:r>
        <w:t>В 2019 - 2020 годах на территории города функционируют 97 общеобразовательных организаций, реализующих программы дошкольного и общего образования, в которых обучается 77407 человека, 14 учреждений дополнительного образования, в которых занимается около 43000 детей. По сравнению с 2018 - 2019 учебным годом (74223 обучающихся) произошло увеличение количества учащихся на 3184 человек. По прогнозным оценкам, данный показатель в среднесрочной перспективе будет увеличиваться.</w:t>
      </w:r>
    </w:p>
    <w:p w:rsidR="007141A8" w:rsidRDefault="007141A8">
      <w:pPr>
        <w:pStyle w:val="ConsPlusNormal"/>
        <w:spacing w:before="220"/>
        <w:ind w:firstLine="540"/>
        <w:jc w:val="both"/>
      </w:pPr>
      <w:r>
        <w:t>Функционируют более 70 учреждений культуры, из них - 44 муниципальных, в том числе 12 школ искусств, в которых занимается 8,5 тыс. детей.</w:t>
      </w:r>
    </w:p>
    <w:p w:rsidR="007141A8" w:rsidRDefault="007141A8">
      <w:pPr>
        <w:pStyle w:val="ConsPlusNormal"/>
        <w:jc w:val="both"/>
      </w:pPr>
      <w:r>
        <w:t xml:space="preserve">(в ред. </w:t>
      </w:r>
      <w:hyperlink r:id="rId49">
        <w:r>
          <w:rPr>
            <w:color w:val="0000FF"/>
          </w:rPr>
          <w:t>постановления</w:t>
        </w:r>
      </w:hyperlink>
      <w:r>
        <w:t xml:space="preserve"> Администрации г. Ижевска от 01.10.2024 N 1947)</w:t>
      </w:r>
    </w:p>
    <w:p w:rsidR="007141A8" w:rsidRDefault="007141A8">
      <w:pPr>
        <w:pStyle w:val="ConsPlusNormal"/>
        <w:spacing w:before="220"/>
        <w:ind w:firstLine="540"/>
        <w:jc w:val="both"/>
      </w:pPr>
      <w:r>
        <w:t>В столице Удмуртии работают 4 театра, цирк, зоопарк, музеи. Также функционирует Дом Дружбы народов.</w:t>
      </w:r>
    </w:p>
    <w:p w:rsidR="007141A8" w:rsidRDefault="007141A8">
      <w:pPr>
        <w:pStyle w:val="ConsPlusNormal"/>
        <w:spacing w:before="220"/>
        <w:ind w:firstLine="540"/>
        <w:jc w:val="both"/>
      </w:pPr>
      <w:r>
        <w:t>Деятельность в сфере молодежной политики осуществляют 10 муниципальных учреждений, ведущих работу с детьми, подростками и молодежью, в том числе 8 учреждений дополнительного образования детей, включающих в себя 42 клуба, в которых занимается 3945 человек на постоянной основе и более 4 тыс. чел. - свободнопосещающих.</w:t>
      </w:r>
    </w:p>
    <w:p w:rsidR="007141A8" w:rsidRDefault="007141A8">
      <w:pPr>
        <w:pStyle w:val="ConsPlusNormal"/>
        <w:spacing w:before="220"/>
        <w:ind w:firstLine="540"/>
        <w:jc w:val="both"/>
      </w:pPr>
      <w:r>
        <w:t>В городе Ижевске 1047 спортивных сооружений. Работает 19 муниципальных спортивных школ, 4 из которых являются школами олимпийского резерва. В школах организованы 49 видов спорта, численность занимающихся составляет 12019 детей.</w:t>
      </w:r>
    </w:p>
    <w:p w:rsidR="007141A8" w:rsidRDefault="007141A8">
      <w:pPr>
        <w:pStyle w:val="ConsPlusNormal"/>
        <w:spacing w:before="220"/>
        <w:ind w:firstLine="540"/>
        <w:jc w:val="both"/>
      </w:pPr>
      <w:r>
        <w:t>На 01.01.2019 в сфере территориального планирования и строительства достигнуты следующие результаты и необходимо решить следующие проблемы:</w:t>
      </w:r>
    </w:p>
    <w:p w:rsidR="007141A8" w:rsidRDefault="007141A8">
      <w:pPr>
        <w:pStyle w:val="ConsPlusNormal"/>
        <w:spacing w:before="220"/>
        <w:ind w:firstLine="540"/>
        <w:jc w:val="both"/>
      </w:pPr>
      <w:r>
        <w:t xml:space="preserve">1) необходимо внести изменения в </w:t>
      </w:r>
      <w:hyperlink r:id="rId50">
        <w:r>
          <w:rPr>
            <w:color w:val="0000FF"/>
          </w:rPr>
          <w:t>Правила</w:t>
        </w:r>
      </w:hyperlink>
      <w:r>
        <w:t xml:space="preserve"> землепользования и застройки города Ижевска с целью приведения их в соответствие с утвержденным Генеральным </w:t>
      </w:r>
      <w:hyperlink r:id="rId51">
        <w:r>
          <w:rPr>
            <w:color w:val="0000FF"/>
          </w:rPr>
          <w:t>планом</w:t>
        </w:r>
      </w:hyperlink>
      <w:r>
        <w:t xml:space="preserve"> города Ижевска, федеральным классификатором видов разрешенного использования земельных участков и действующим законодательством.</w:t>
      </w:r>
    </w:p>
    <w:p w:rsidR="007141A8" w:rsidRDefault="007141A8">
      <w:pPr>
        <w:pStyle w:val="ConsPlusNormal"/>
        <w:spacing w:before="220"/>
        <w:ind w:firstLine="540"/>
        <w:jc w:val="both"/>
      </w:pPr>
      <w:r>
        <w:t xml:space="preserve">Ежегодно Администрация города Ижевска осуществляет мониторинг утвержденных Правил землепользования и застройки города Ижевска, готовит предложения по внесению в них изменений, направленных на создание условий для развития жилищного строительства, социальной, транспортной и инженерной инфраструктуры. Начата работа по подготовке проекта внесения изменений в Генеральный </w:t>
      </w:r>
      <w:hyperlink r:id="rId52">
        <w:r>
          <w:rPr>
            <w:color w:val="0000FF"/>
          </w:rPr>
          <w:t>план</w:t>
        </w:r>
      </w:hyperlink>
      <w:r>
        <w:t xml:space="preserve"> города Ижевска, окончание работ запланировано на конец 2023 года.</w:t>
      </w:r>
    </w:p>
    <w:p w:rsidR="007141A8" w:rsidRDefault="007141A8">
      <w:pPr>
        <w:pStyle w:val="ConsPlusNormal"/>
        <w:jc w:val="both"/>
      </w:pPr>
      <w:r>
        <w:t xml:space="preserve">(в ред. </w:t>
      </w:r>
      <w:hyperlink r:id="rId53">
        <w:r>
          <w:rPr>
            <w:color w:val="0000FF"/>
          </w:rPr>
          <w:t>постановления</w:t>
        </w:r>
      </w:hyperlink>
      <w:r>
        <w:t xml:space="preserve"> Администрации г. Ижевска от 27.03.2023 N 404)</w:t>
      </w:r>
    </w:p>
    <w:p w:rsidR="007141A8" w:rsidRDefault="007141A8">
      <w:pPr>
        <w:pStyle w:val="ConsPlusNormal"/>
        <w:spacing w:before="220"/>
        <w:ind w:firstLine="540"/>
        <w:jc w:val="both"/>
      </w:pPr>
      <w:r>
        <w:lastRenderedPageBreak/>
        <w:t>Проблемными остаются следующие вопросы:</w:t>
      </w:r>
    </w:p>
    <w:p w:rsidR="007141A8" w:rsidRDefault="007141A8">
      <w:pPr>
        <w:pStyle w:val="ConsPlusNormal"/>
        <w:spacing w:before="220"/>
        <w:ind w:firstLine="540"/>
        <w:jc w:val="both"/>
      </w:pPr>
      <w:r>
        <w:t>- не реализован комплекс мероприятий по инженерной подготовке и защите территории города;</w:t>
      </w:r>
    </w:p>
    <w:p w:rsidR="007141A8" w:rsidRDefault="007141A8">
      <w:pPr>
        <w:pStyle w:val="ConsPlusNormal"/>
        <w:spacing w:before="220"/>
        <w:ind w:firstLine="540"/>
        <w:jc w:val="both"/>
      </w:pPr>
      <w:r>
        <w:t>- мероприятия по развитию инженерной и транспортной инфраструктуры, озеленению и благоустройству территорий, расположенных к югу от ул. Чугуевского, - жилые районы Южный, Позимь, Воткинский;</w:t>
      </w:r>
    </w:p>
    <w:p w:rsidR="007141A8" w:rsidRDefault="007141A8">
      <w:pPr>
        <w:pStyle w:val="ConsPlusNormal"/>
        <w:spacing w:before="220"/>
        <w:ind w:firstLine="540"/>
        <w:jc w:val="both"/>
      </w:pPr>
      <w:r>
        <w:t>- не реализована реконструкция под массовое многоэтажное жилищное строительство жилых районов Культбаза, Карлутский;</w:t>
      </w:r>
    </w:p>
    <w:p w:rsidR="007141A8" w:rsidRDefault="007141A8">
      <w:pPr>
        <w:pStyle w:val="ConsPlusNormal"/>
        <w:spacing w:before="220"/>
        <w:ind w:firstLine="540"/>
        <w:jc w:val="both"/>
      </w:pPr>
      <w:r>
        <w:t>- эколого-планировочная проблема - историческое размещение Центрального промышленного района в непосредственной близости от центра и жилых районов, на берегу Ижевского пруда, служащего источником питьевого водоснабжения города;</w:t>
      </w:r>
    </w:p>
    <w:p w:rsidR="007141A8" w:rsidRDefault="007141A8">
      <w:pPr>
        <w:pStyle w:val="ConsPlusNormal"/>
        <w:spacing w:before="220"/>
        <w:ind w:firstLine="540"/>
        <w:jc w:val="both"/>
      </w:pPr>
      <w:r>
        <w:t>2) требуется разработка и принятие программы комплексного развития транспортной инфраструктуры, программы комплексного развития инженерной инфраструктуры муниципального образования "Город Ижевск" как основных прогнозно-плановых документов, отражающих стратегические приоритеты муниципального образования "Город Ижевск".</w:t>
      </w:r>
    </w:p>
    <w:p w:rsidR="007141A8" w:rsidRDefault="007141A8">
      <w:pPr>
        <w:pStyle w:val="ConsPlusNormal"/>
        <w:spacing w:before="220"/>
        <w:ind w:firstLine="540"/>
        <w:jc w:val="both"/>
      </w:pPr>
      <w:r>
        <w:t>На сегодняшний день разработаны Программа комплексного развития социальной инфраструктуры на 2019 - 2035 годы, схема водоснабжения на 2019 - 2030 годы, актуализирована схема теплоснабжения на период до 2031 года. Данными документами установлен перечень мероприятий (инвестиционных проектов) по проектированию, строительству, реконструкции объектов инженерной и социальной инфраструктуры муниципального образования "Город Ижевск", которые предусмотрены государственными и муниципальными программами, Планом мероприятий по реализации Стратегии социально-экономического развития Удмуртской Республики и Планом мероприятий по реализации Стратегии социально-экономического развития муниципального образования "Город Ижевск", национальными проектами и государственными программами;</w:t>
      </w:r>
    </w:p>
    <w:p w:rsidR="007141A8" w:rsidRDefault="007141A8">
      <w:pPr>
        <w:pStyle w:val="ConsPlusNormal"/>
        <w:spacing w:before="220"/>
        <w:ind w:firstLine="540"/>
        <w:jc w:val="both"/>
      </w:pPr>
      <w:r>
        <w:t>3) большая часть города Ижевска, предполагаемая под застройку в соответствии с Генеральным планом, не обеспечена сегодня планировочной документацией как для территорий, так и для линейных объектов (инженерная, транспортная инфраструктура). Для обеспечения потребностей горожан в объектах жилищного строительства, объектах социального назначения необходима своевременная разработка планировочной документации территорий на основе актуализированных документов территориального планирования, градостроительного зонирования, местных нормативов градостроительного проектирования.</w:t>
      </w:r>
    </w:p>
    <w:p w:rsidR="007141A8" w:rsidRDefault="007141A8">
      <w:pPr>
        <w:pStyle w:val="ConsPlusNormal"/>
        <w:spacing w:before="220"/>
        <w:ind w:firstLine="540"/>
        <w:jc w:val="both"/>
      </w:pPr>
      <w:r>
        <w:t>В целях создания условий для реализации мероприятий, предусмотренных документацией по планировке территорий, необходимо осуществлять резервирование земельных участков для муниципальных нужд, а в последующем и изъятие для муниципальных нужд земельных участков, предназначенных для строительства объектов местного значения;</w:t>
      </w:r>
    </w:p>
    <w:p w:rsidR="007141A8" w:rsidRDefault="007141A8">
      <w:pPr>
        <w:pStyle w:val="ConsPlusNormal"/>
        <w:spacing w:before="220"/>
        <w:ind w:firstLine="540"/>
        <w:jc w:val="both"/>
      </w:pPr>
      <w:r>
        <w:t>4) существует проблема дефицита земельных участков под жилищное строительство, обеспеченных инженерной и транспортной инфраструктурой. Для решения данной проблемы необходима своевременная разработка планировочной документации (проекты планировок, проекты межевания) линейных объектов с целью определения границ и параметров объектов для определения затрат на рабочее проектирование и строительство данных объектов в бюджете города.</w:t>
      </w:r>
    </w:p>
    <w:p w:rsidR="007141A8" w:rsidRDefault="007141A8">
      <w:pPr>
        <w:pStyle w:val="ConsPlusNormal"/>
        <w:spacing w:before="220"/>
        <w:ind w:firstLine="540"/>
        <w:jc w:val="both"/>
      </w:pPr>
      <w:r>
        <w:t xml:space="preserve">В настоящее время ведется освоение территорий, занятых садово-огородными участками, которые расположены в ценных с градостроительной точки зрения участках города. Обеспечение достаточного финансирования для разработки планировочной документации (проекты планировок, проекты межевания) данных территорий позволила бы определить участки для </w:t>
      </w:r>
      <w:r>
        <w:lastRenderedPageBreak/>
        <w:t>размещения территорий общего пользования (для объектов инженерной и транспортной инфраструктуры) и территорий, предполагаемых для застройки;</w:t>
      </w:r>
    </w:p>
    <w:p w:rsidR="007141A8" w:rsidRDefault="007141A8">
      <w:pPr>
        <w:pStyle w:val="ConsPlusNormal"/>
        <w:spacing w:before="220"/>
        <w:ind w:firstLine="540"/>
        <w:jc w:val="both"/>
      </w:pPr>
      <w:r>
        <w:t>5) отсутствие автоматизированной информационной системы обеспечения градостроительной деятельности (АИСОГД), содержащей актуализированные сведения о документах территориального планирования, градостроительного зонирования, планировочной документации, об объектах капитального строительства и др. на территории города Ижевска.</w:t>
      </w:r>
    </w:p>
    <w:p w:rsidR="007141A8" w:rsidRDefault="007141A8">
      <w:pPr>
        <w:pStyle w:val="ConsPlusNormal"/>
        <w:spacing w:before="220"/>
        <w:ind w:firstLine="540"/>
        <w:jc w:val="both"/>
      </w:pPr>
      <w:r>
        <w:t>Целью разработки и ведения АИСОГД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 Внедрение АИСОГД позволит привлечь инвестиции в строительный процесс, поскольку инвесторам важна актуальная информация о функциональном и градостроительном зонировании территории города, о существующих объектах капитального строительства, объектах инженерной и транспортной инфраструктуры для возможности выбора наиболее эффективных видов разрешенного использования земельных участков и объектов капитального строительства. Внедрение АИСОГД позволит в режиме "онлайн" получать актуальные сведения о градостроительных регламентах, планировочных и др. ограничениях для принятия решений о перспективах использования конкретных земельных участков и объектов капитального строительства в границах муниципального образования "Город Ижевск", для рационального использования ресурсов, сократит время предоставления необходимой информации.</w:t>
      </w:r>
    </w:p>
    <w:p w:rsidR="007141A8" w:rsidRDefault="007141A8">
      <w:pPr>
        <w:pStyle w:val="ConsPlusNormal"/>
        <w:spacing w:before="220"/>
        <w:ind w:firstLine="540"/>
        <w:jc w:val="both"/>
      </w:pPr>
      <w:r>
        <w:t>Правительством Удмуртской Республики принято решение о внедрении на территории республики двухуровневой АИСОГД (1 уровень - республиканский, 2 уровень - муниципальный). В связи с этим Администрации города Ижевска требуется наполнение системы сведениями муниципального уровня;</w:t>
      </w:r>
    </w:p>
    <w:p w:rsidR="007141A8" w:rsidRDefault="007141A8">
      <w:pPr>
        <w:pStyle w:val="ConsPlusNormal"/>
        <w:spacing w:before="220"/>
        <w:ind w:firstLine="540"/>
        <w:jc w:val="both"/>
      </w:pPr>
      <w:r>
        <w:t>6) высокий уровень износа городских инженерных коммуникаций, дефицит мощности инженерных сетей в отдельных районах города, что препятствует развитию строительства.</w:t>
      </w:r>
    </w:p>
    <w:p w:rsidR="007141A8" w:rsidRDefault="007141A8">
      <w:pPr>
        <w:pStyle w:val="ConsPlusNormal"/>
        <w:spacing w:before="220"/>
        <w:ind w:firstLine="540"/>
        <w:jc w:val="both"/>
      </w:pPr>
      <w:r>
        <w:t>Необходимо организовать отвод сточных вод от районов новой жилой застройки, ликвидировать дефицит мощностей системы канализации в существующих районах жилой застройки, модернизировать утилизацию осадка городских очистных сооружений канализации. Кроме того, необходимо обеспечить сетями инженерных коммуникаций земельные участки, предоставленные для многодетных семей. Поскольку объекты инженерной инфраструктуры являются высокозатратными, бюджет города Ижевска не способен покрыть расходы по их строительству (реконструкции), модернизации. Решаются только текущие, наиболее срочные проблемы в данной сфере. В корне ситуация с техническим состоянием оборудования, зданий, трубопроводов, насосных станций, коллекторов не меняется, а только ухудшается в результате их физического износа. В данном направлении необходимо привлечение дополнительных средств из вышестоящих бюджетов, а также средств инвесторов.</w:t>
      </w:r>
    </w:p>
    <w:p w:rsidR="007141A8" w:rsidRDefault="007141A8">
      <w:pPr>
        <w:pStyle w:val="ConsPlusNormal"/>
        <w:spacing w:before="220"/>
        <w:ind w:firstLine="540"/>
        <w:jc w:val="both"/>
      </w:pPr>
      <w:r>
        <w:t>Также остро стоит проблема водоотведения и водоснабжения отдаленных районов города, обеспечения источниками и объектами пожаротушения.</w:t>
      </w:r>
    </w:p>
    <w:p w:rsidR="007141A8" w:rsidRDefault="007141A8">
      <w:pPr>
        <w:pStyle w:val="ConsPlusNormal"/>
        <w:spacing w:before="220"/>
        <w:ind w:firstLine="540"/>
        <w:jc w:val="both"/>
      </w:pPr>
      <w:r>
        <w:t>Все необходимые для города объекты в сфере водоснабжения и водоотведения учтены в действующих инвестиционных программах МУП г. Ижевска "Ижводоканал". Но доходной части предприятия не хватает на реализацию плановых потребностей города в объектах водоснабжения и водоотведения. Основные причины - это недостаток средств, минимальный уровень финансирования инвестиционных программ из бюджета города Ижевска и бюджета Удмуртской Республики. Не проработан (не применяется) механизм привлечения частных инвестиций в объекты инженерной инфраструктуры;</w:t>
      </w:r>
    </w:p>
    <w:p w:rsidR="007141A8" w:rsidRDefault="007141A8">
      <w:pPr>
        <w:pStyle w:val="ConsPlusNormal"/>
        <w:spacing w:before="220"/>
        <w:ind w:firstLine="540"/>
        <w:jc w:val="both"/>
      </w:pPr>
      <w:r>
        <w:t xml:space="preserve">7) актуальной проблемой города стали "пробки", связанные с несоответствием пропускной способности магистральных улиц существующей интенсивности движения транспортных средств </w:t>
      </w:r>
      <w:r>
        <w:lastRenderedPageBreak/>
        <w:t>вследствие значительного роста темпов автомобилизации, отсутствием автомагистралей, отсутствием вдоль дорог местного значения подземных и надземных пешеходных переходов и паркингов для остановки и хранения транспортных средств. В условиях нарастающего объема жилищного строительства необходимо расширение проезжей части ряда автодорог города Ижевска, а также строительство новых дорог, особенно вблизи районов активного жилищного строительства (многоквартирная застройка);</w:t>
      </w:r>
    </w:p>
    <w:p w:rsidR="007141A8" w:rsidRDefault="007141A8">
      <w:pPr>
        <w:pStyle w:val="ConsPlusNormal"/>
        <w:spacing w:before="220"/>
        <w:ind w:firstLine="540"/>
        <w:jc w:val="both"/>
      </w:pPr>
      <w:r>
        <w:t>8) недостаточная обеспеченность населения города жильем.</w:t>
      </w:r>
    </w:p>
    <w:p w:rsidR="007141A8" w:rsidRDefault="007141A8">
      <w:pPr>
        <w:pStyle w:val="ConsPlusNormal"/>
        <w:spacing w:before="220"/>
        <w:ind w:firstLine="540"/>
        <w:jc w:val="both"/>
      </w:pPr>
      <w:r>
        <w:t>В рамках своих полномочий Управление строительства создает условия для проектирования и строительства жилых домов, а также проводит капитальный ремонт нежилых помещений с целью их перевода в жилые. По причине высокой стоимости строительства многоквартирная многоэтажная застройка муниципальным образованием "Город Ижевск" за последние 3 года не велась. Для расселения граждан из ветхого и аварийного жилищного фонда осуществляется приобретение жилых помещений у застройщиков города в соответствии с действующим законодательством. Также мобилизуется имущество муниципального образования, проводятся мероприятия по перепланировке имеющихся нежилых помещений с целью перевода их в жилые помещения.</w:t>
      </w:r>
    </w:p>
    <w:p w:rsidR="007141A8" w:rsidRDefault="007141A8">
      <w:pPr>
        <w:pStyle w:val="ConsPlusNormal"/>
        <w:spacing w:before="220"/>
        <w:ind w:firstLine="540"/>
        <w:jc w:val="both"/>
      </w:pPr>
      <w:r>
        <w:t>На постоянной основе проводятся рабочие "объезды" площадок застройки жилых домов, совещания, в результате которых определяются проблемы, возникающие в процессе строительства, принимаются меры для их решения. Проводятся мероприятия по информированию застройщиков о национальных проектах и государственных программах, возможность участия в которых дает застройщикам стимул для наращивания объемов строительства жилья, жилье становится более привлекательным для граждан. Управление строительства обеспечивает подписание 3 сторонних соглашений по реализации программ, касающихся улучшения жилищных условий молодых семей, оказывает консультационную помощь гражданам по вопросам участия в них;</w:t>
      </w:r>
    </w:p>
    <w:p w:rsidR="007141A8" w:rsidRDefault="007141A8">
      <w:pPr>
        <w:pStyle w:val="ConsPlusNormal"/>
        <w:spacing w:before="220"/>
        <w:ind w:firstLine="540"/>
        <w:jc w:val="both"/>
      </w:pPr>
      <w:r>
        <w:t>9) в условиях роста численности населения возрастает потребность в обеспечении горожан объектами городской инфраструктуры различных отраслей:</w:t>
      </w:r>
    </w:p>
    <w:p w:rsidR="007141A8" w:rsidRDefault="007141A8">
      <w:pPr>
        <w:pStyle w:val="ConsPlusNormal"/>
        <w:spacing w:before="220"/>
        <w:ind w:firstLine="540"/>
        <w:jc w:val="both"/>
      </w:pPr>
      <w:r>
        <w:t>- остается актуальной проблема обеспечения путевками детей в возрасте с 1 года 6 месяцев до 3 лет, дефицит мест составляет 5867. Возросла необходимость в создании и открытии дополнительных групп для детей с задержкой психического развития. Остается большой проблемой состояние зданий действующих детских садов города Ижевска - 51 процент из них имеет срок эксплуатации свыше 30 лет. 10 зданий нуждаются в комплексном капитальном ремонте. По прогнозным данным, до 2022 года количество зданий, нуждающихся в комплексном капитальном ремонте, может увеличиться до 24 единиц. Также необходимо заменить кровлю, окна, отремонтировать инженерные сети.</w:t>
      </w:r>
    </w:p>
    <w:p w:rsidR="007141A8" w:rsidRDefault="007141A8">
      <w:pPr>
        <w:pStyle w:val="ConsPlusNormal"/>
        <w:spacing w:before="220"/>
        <w:ind w:firstLine="540"/>
        <w:jc w:val="both"/>
      </w:pPr>
      <w:r>
        <w:t>Для решения проблемы нехватки мест в детских садах необходимо строительство дошкольных учреждений во всех районах города на площадках нового жилищного строительства, а в сложившейся застройке - проведение реконструкции, капитального ремонта и восстановление перепрофилированных ранее детских дошкольных учреждений;</w:t>
      </w:r>
    </w:p>
    <w:p w:rsidR="007141A8" w:rsidRDefault="007141A8">
      <w:pPr>
        <w:pStyle w:val="ConsPlusNormal"/>
        <w:spacing w:before="220"/>
        <w:ind w:firstLine="540"/>
        <w:jc w:val="both"/>
      </w:pPr>
      <w:r>
        <w:t>- для обеспечения потребности населения города Ижевска в школьном образовании необходимо строительство новых и реконструкция (ремонт) существующих объектов образования. В связи с большим количеством детей в школах и активной застройкой микрорайонов в 2019 году 61 школа - 18406 учеников занимаются во вторую смену, что составляет 23,9% от общего числа обучающихся.</w:t>
      </w:r>
    </w:p>
    <w:p w:rsidR="007141A8" w:rsidRDefault="007141A8">
      <w:pPr>
        <w:pStyle w:val="ConsPlusNormal"/>
        <w:spacing w:before="220"/>
        <w:ind w:firstLine="540"/>
        <w:jc w:val="both"/>
      </w:pPr>
      <w:r>
        <w:t xml:space="preserve">Необходимо строительство новых школ, расположенных в шаговой доступности, в том числе обеспечивающих доступность для лиц с ограниченными возможностями здоровья, а также модернизация имеющихся площадей, создание многофункциональных учебных кабинетов и зон </w:t>
      </w:r>
      <w:r>
        <w:lastRenderedPageBreak/>
        <w:t>коридоров, возврат в образовательный процесс площадей, ранее перепрофилированных под иные цели. Кроме того, более 50% всех образовательных учреждений требуют капитального ремонта: кровли, инженерные коммуникаций, бассейны, спортивные залы, окна.</w:t>
      </w:r>
    </w:p>
    <w:p w:rsidR="007141A8" w:rsidRDefault="007141A8">
      <w:pPr>
        <w:pStyle w:val="ConsPlusNormal"/>
        <w:spacing w:before="220"/>
        <w:ind w:firstLine="540"/>
        <w:jc w:val="both"/>
      </w:pPr>
      <w:r>
        <w:t>В рамках федеральной целевой программы по строительству школ в субъектах Российской Федерации в 2016 году построена школа в микрорайоне "Столичный". В 2017 году в Первомайском районе построена школа в переулке Прасовский на 825 мест. В 2019 построена школа N 20 по ул. Леваневского, 2а, на 825 мест. В 2020 году построена школа в микрорайоне А-10 Первомайского района на 825 мест. В 2022 году завершено строительство школы по улице Берша на 1224 места. В 2023 году ведется строительство школы в мкр. Строитель на 825 мест;</w:t>
      </w:r>
    </w:p>
    <w:p w:rsidR="007141A8" w:rsidRDefault="007141A8">
      <w:pPr>
        <w:pStyle w:val="ConsPlusNormal"/>
        <w:jc w:val="both"/>
      </w:pPr>
      <w:r>
        <w:t xml:space="preserve">(в ред. </w:t>
      </w:r>
      <w:hyperlink r:id="rId54">
        <w:r>
          <w:rPr>
            <w:color w:val="0000FF"/>
          </w:rPr>
          <w:t>постановления</w:t>
        </w:r>
      </w:hyperlink>
      <w:r>
        <w:t xml:space="preserve"> Администрации г. Ижевска от 02.10.2023 N 1788)</w:t>
      </w:r>
    </w:p>
    <w:p w:rsidR="007141A8" w:rsidRDefault="007141A8">
      <w:pPr>
        <w:pStyle w:val="ConsPlusNormal"/>
        <w:spacing w:before="220"/>
        <w:ind w:firstLine="540"/>
        <w:jc w:val="both"/>
      </w:pPr>
      <w:r>
        <w:t>- для города Ижевска характерны как высокая степень износа спортивных объектов, так и недостаточная обеспеченность жителей города объектами спорта. Необходимо расширение сети физкультурно-оздоровительных комплексов, спортивных залов, площадок по месту жительства и других спортивных сооружений.</w:t>
      </w:r>
    </w:p>
    <w:p w:rsidR="007141A8" w:rsidRDefault="007141A8">
      <w:pPr>
        <w:pStyle w:val="ConsPlusNormal"/>
        <w:spacing w:before="220"/>
        <w:ind w:firstLine="540"/>
        <w:jc w:val="both"/>
      </w:pPr>
      <w:r>
        <w:t>Для улучшения ситуации в данном направлении в городе ведется строительство, реконструкция и капитальный ремонт спортивных объектов. В 2017 году реконструированы межшкольные стадионы 3 школ NN 32, 70, 100. В 2018 году построен физкультурно-оздоровительный центр в Устиновском районе города. В 2019 году построены межшкольные стадионы МАОУ "Гимназия N 56" и МАОУ "СОШ N 74". В 2020 году построены межшкольные стадионы МБОУ "СОШ N 35" и МБОУ "СОШ N 17". В 2021 году построен физкультурно-оздоровительный комплекс открытого типа на территории МБОУ "СОШ N 42" и физкультурно-оздоровительный комплекс по ул. Ухтомского. В 2023 году ведется строительство межшкольных стадионов МБОУ "СОШ N 5", МБОУ "СОШ N 16" и модульный универсальный спортивный зал МБОУ "СОШ N 51";</w:t>
      </w:r>
    </w:p>
    <w:p w:rsidR="007141A8" w:rsidRDefault="007141A8">
      <w:pPr>
        <w:pStyle w:val="ConsPlusNormal"/>
        <w:jc w:val="both"/>
      </w:pPr>
      <w:r>
        <w:t xml:space="preserve">(в ред. </w:t>
      </w:r>
      <w:hyperlink r:id="rId55">
        <w:r>
          <w:rPr>
            <w:color w:val="0000FF"/>
          </w:rPr>
          <w:t>постановления</w:t>
        </w:r>
      </w:hyperlink>
      <w:r>
        <w:t xml:space="preserve"> Администрации г. Ижевска от 02.10.2023 N 1788)</w:t>
      </w:r>
    </w:p>
    <w:p w:rsidR="007141A8" w:rsidRDefault="007141A8">
      <w:pPr>
        <w:pStyle w:val="ConsPlusNormal"/>
        <w:spacing w:before="220"/>
        <w:ind w:firstLine="540"/>
        <w:jc w:val="both"/>
      </w:pPr>
      <w:r>
        <w:t>- существующая база учреждений культуры и искусства позволяет обеспечивать возможность предоставления услуг в сфере культуры населению всех возрастных групп. Вместе с тем, за последние два десятилетия в Ижевске не было построено ни одного муниципального учреждения культуры или детской школы искусств, а существующая инфраструктура отрасли культуры нуждается в развитии. Неудовлетворительным остается состояние зданий и материально-технической оснащенности большинства муниципальных учреждений культуры. В связи с этим остро встает вопрос о необходимости строительства детских школ искусств в Ленинском и Октябрьском районах города. В 2022 году завершены работы по капитальному ремонту здания МАУ ОО ДО "Детская школа искусств N 2 им. П.И. Чайковского" и здания МАУ ОО ДО "Детская школа искусств N 1 им. Г.А. Корепанова". В 2023 году начаты работы по завершению строительства здания "Детской школы искусств N 3" в микрорайоне "Столичный" по ул. Воткинское шоссе;</w:t>
      </w:r>
    </w:p>
    <w:p w:rsidR="007141A8" w:rsidRDefault="007141A8">
      <w:pPr>
        <w:pStyle w:val="ConsPlusNormal"/>
        <w:jc w:val="both"/>
      </w:pPr>
      <w:r>
        <w:t xml:space="preserve">(в ред. </w:t>
      </w:r>
      <w:hyperlink r:id="rId56">
        <w:r>
          <w:rPr>
            <w:color w:val="0000FF"/>
          </w:rPr>
          <w:t>постановления</w:t>
        </w:r>
      </w:hyperlink>
      <w:r>
        <w:t xml:space="preserve"> Администрации г. Ижевска от 02.10.2023 N 1788)</w:t>
      </w:r>
    </w:p>
    <w:p w:rsidR="007141A8" w:rsidRDefault="007141A8">
      <w:pPr>
        <w:pStyle w:val="ConsPlusNormal"/>
        <w:spacing w:before="220"/>
        <w:ind w:firstLine="540"/>
        <w:jc w:val="both"/>
      </w:pPr>
      <w:r>
        <w:t>- имеется высокая потребность в капитальном ремонте молодежных клубов и центров города.</w:t>
      </w:r>
    </w:p>
    <w:p w:rsidR="007141A8" w:rsidRDefault="007141A8">
      <w:pPr>
        <w:pStyle w:val="ConsPlusNormal"/>
        <w:jc w:val="both"/>
      </w:pPr>
      <w:r>
        <w:t xml:space="preserve">(п. 9 в ред. </w:t>
      </w:r>
      <w:hyperlink r:id="rId57">
        <w:r>
          <w:rPr>
            <w:color w:val="0000FF"/>
          </w:rPr>
          <w:t>постановления</w:t>
        </w:r>
      </w:hyperlink>
      <w:r>
        <w:t xml:space="preserve"> Администрации г. Ижевска от 15.04.2020 N 576)</w:t>
      </w:r>
    </w:p>
    <w:p w:rsidR="007141A8" w:rsidRDefault="007141A8">
      <w:pPr>
        <w:pStyle w:val="ConsPlusNormal"/>
        <w:jc w:val="both"/>
      </w:pPr>
    </w:p>
    <w:p w:rsidR="007141A8" w:rsidRDefault="007141A8">
      <w:pPr>
        <w:pStyle w:val="ConsPlusTitle"/>
        <w:jc w:val="center"/>
        <w:outlineLvl w:val="1"/>
      </w:pPr>
      <w:hyperlink r:id="rId58">
        <w:r>
          <w:rPr>
            <w:color w:val="0000FF"/>
          </w:rPr>
          <w:t>2</w:t>
        </w:r>
      </w:hyperlink>
      <w:r>
        <w:t>. Приоритеты, цели и задачи социально-экономического</w:t>
      </w:r>
    </w:p>
    <w:p w:rsidR="007141A8" w:rsidRDefault="007141A8">
      <w:pPr>
        <w:pStyle w:val="ConsPlusTitle"/>
        <w:jc w:val="center"/>
      </w:pPr>
      <w:r>
        <w:t>развития муниципального образования "Город Ижевск" в сфере</w:t>
      </w:r>
    </w:p>
    <w:p w:rsidR="007141A8" w:rsidRDefault="007141A8">
      <w:pPr>
        <w:pStyle w:val="ConsPlusTitle"/>
        <w:jc w:val="center"/>
      </w:pPr>
      <w:r>
        <w:t>реализации муниципальной программы</w:t>
      </w:r>
    </w:p>
    <w:p w:rsidR="007141A8" w:rsidRDefault="007141A8">
      <w:pPr>
        <w:pStyle w:val="ConsPlusNormal"/>
        <w:jc w:val="both"/>
      </w:pPr>
    </w:p>
    <w:p w:rsidR="007141A8" w:rsidRDefault="007141A8">
      <w:pPr>
        <w:pStyle w:val="ConsPlusNormal"/>
        <w:ind w:firstLine="540"/>
        <w:jc w:val="both"/>
      </w:pPr>
      <w:r>
        <w:t>Основными приоритетами муниципального образования "Город Ижевск" в области территориального планирования являются:</w:t>
      </w:r>
    </w:p>
    <w:p w:rsidR="007141A8" w:rsidRDefault="007141A8">
      <w:pPr>
        <w:pStyle w:val="ConsPlusNormal"/>
        <w:spacing w:before="220"/>
        <w:ind w:firstLine="540"/>
        <w:jc w:val="both"/>
      </w:pPr>
      <w:r>
        <w:t xml:space="preserve">1. Своевременная разработка, корректировка документов территориального планирования </w:t>
      </w:r>
      <w:r>
        <w:lastRenderedPageBreak/>
        <w:t xml:space="preserve">(Генеральный </w:t>
      </w:r>
      <w:hyperlink r:id="rId59">
        <w:r>
          <w:rPr>
            <w:color w:val="0000FF"/>
          </w:rPr>
          <w:t>план</w:t>
        </w:r>
      </w:hyperlink>
      <w:r>
        <w:t xml:space="preserve">, </w:t>
      </w:r>
      <w:hyperlink r:id="rId60">
        <w:r>
          <w:rPr>
            <w:color w:val="0000FF"/>
          </w:rPr>
          <w:t>Правила</w:t>
        </w:r>
      </w:hyperlink>
      <w:r>
        <w:t xml:space="preserve"> землепользования и застройки города Ижевска, планировочная документация (проекты планировок, проекты межевания) территорий и линейных объектов)).</w:t>
      </w:r>
    </w:p>
    <w:p w:rsidR="007141A8" w:rsidRDefault="007141A8">
      <w:pPr>
        <w:pStyle w:val="ConsPlusNormal"/>
        <w:spacing w:before="220"/>
        <w:ind w:firstLine="540"/>
        <w:jc w:val="both"/>
      </w:pPr>
      <w:r>
        <w:t>2. Наполнение автоматизированной информационной системы обеспечения градостроительной деятельности (АИСОГД).</w:t>
      </w:r>
    </w:p>
    <w:p w:rsidR="007141A8" w:rsidRDefault="007141A8">
      <w:pPr>
        <w:pStyle w:val="ConsPlusNormal"/>
        <w:spacing w:before="220"/>
        <w:ind w:firstLine="540"/>
        <w:jc w:val="both"/>
      </w:pPr>
      <w:r>
        <w:t>Основными приоритетами муниципального образования "Город Ижевск" в сфере капитальных вложений являются:</w:t>
      </w:r>
    </w:p>
    <w:p w:rsidR="007141A8" w:rsidRDefault="007141A8">
      <w:pPr>
        <w:pStyle w:val="ConsPlusNormal"/>
        <w:spacing w:before="220"/>
        <w:ind w:firstLine="540"/>
        <w:jc w:val="both"/>
      </w:pPr>
      <w:r>
        <w:t>1. Повышение уровня обеспеченности населения объектами социальной сферы и приведение в нормативное состояние существующих учреждений.</w:t>
      </w:r>
    </w:p>
    <w:p w:rsidR="007141A8" w:rsidRDefault="007141A8">
      <w:pPr>
        <w:pStyle w:val="ConsPlusNormal"/>
        <w:spacing w:before="220"/>
        <w:ind w:firstLine="540"/>
        <w:jc w:val="both"/>
      </w:pPr>
      <w:r>
        <w:t>2. Развитие и модернизация инженерной инфраструктуры города, автомобильных дорог.</w:t>
      </w:r>
    </w:p>
    <w:p w:rsidR="007141A8" w:rsidRDefault="007141A8">
      <w:pPr>
        <w:pStyle w:val="ConsPlusNormal"/>
        <w:spacing w:before="220"/>
        <w:ind w:firstLine="540"/>
        <w:jc w:val="both"/>
      </w:pPr>
      <w:r>
        <w:t>3. Сокращение объема незавершенного строительства, оценка объектов незавершенного строительства на предмет целесообразности продолжения строительства, своевременная передача завершенных строительством объектов на баланс эксплуатирующих организаций.</w:t>
      </w:r>
    </w:p>
    <w:p w:rsidR="007141A8" w:rsidRDefault="007141A8">
      <w:pPr>
        <w:pStyle w:val="ConsPlusNormal"/>
        <w:spacing w:before="220"/>
        <w:ind w:firstLine="540"/>
        <w:jc w:val="both"/>
      </w:pPr>
      <w:r>
        <w:t>4. Сохранение объема ввода жилья на территории города Ижевска на уровне не ниже 400 тыс. кв. м.</w:t>
      </w:r>
    </w:p>
    <w:p w:rsidR="007141A8" w:rsidRDefault="007141A8">
      <w:pPr>
        <w:pStyle w:val="ConsPlusNormal"/>
        <w:spacing w:before="220"/>
        <w:ind w:firstLine="540"/>
        <w:jc w:val="both"/>
      </w:pPr>
      <w:r>
        <w:t>5. Повышение качества планирования капитальных вложений, правильная, взвешенная расстановка приоритетов с учетом потребностей населения города.</w:t>
      </w:r>
    </w:p>
    <w:p w:rsidR="007141A8" w:rsidRDefault="007141A8">
      <w:pPr>
        <w:pStyle w:val="ConsPlusNormal"/>
        <w:spacing w:before="220"/>
        <w:ind w:firstLine="540"/>
        <w:jc w:val="both"/>
      </w:pPr>
      <w:r>
        <w:t>6. Обеспечение эффективности проектных решений на основе широкого применения прогрессивных технологий, оборудования, материалов и конструкций, применение типовых и экономически эффективных проектов.</w:t>
      </w:r>
    </w:p>
    <w:p w:rsidR="007141A8" w:rsidRDefault="007141A8">
      <w:pPr>
        <w:pStyle w:val="ConsPlusNormal"/>
        <w:spacing w:before="220"/>
        <w:ind w:firstLine="540"/>
        <w:jc w:val="both"/>
      </w:pPr>
      <w:r>
        <w:t>7. Привлечение средств бюджетов всех уровней к реализации мероприятий программы.</w:t>
      </w:r>
    </w:p>
    <w:p w:rsidR="007141A8" w:rsidRDefault="007141A8">
      <w:pPr>
        <w:pStyle w:val="ConsPlusNormal"/>
        <w:spacing w:before="220"/>
        <w:ind w:firstLine="540"/>
        <w:jc w:val="both"/>
      </w:pPr>
      <w:r>
        <w:t>8. Привлечение застройщиков, инвесторов для участия в создании объектов социальной инфраструктуры, дорог, объектов инженерных коммуникаций.</w:t>
      </w:r>
    </w:p>
    <w:p w:rsidR="007141A8" w:rsidRDefault="007141A8">
      <w:pPr>
        <w:pStyle w:val="ConsPlusNormal"/>
        <w:spacing w:before="220"/>
        <w:ind w:firstLine="540"/>
        <w:jc w:val="both"/>
      </w:pPr>
      <w:r>
        <w:t>Целью программы является:</w:t>
      </w:r>
    </w:p>
    <w:p w:rsidR="007141A8" w:rsidRDefault="007141A8">
      <w:pPr>
        <w:pStyle w:val="ConsPlusNormal"/>
        <w:spacing w:before="220"/>
        <w:ind w:firstLine="540"/>
        <w:jc w:val="both"/>
      </w:pPr>
      <w:r>
        <w:t>сбалансированное развитие территорий города Ижевска на основе документов, определяющих единую политику в области архитектуры и градостроительства.</w:t>
      </w:r>
    </w:p>
    <w:p w:rsidR="007141A8" w:rsidRDefault="007141A8">
      <w:pPr>
        <w:pStyle w:val="ConsPlusNormal"/>
        <w:spacing w:before="220"/>
        <w:ind w:firstLine="540"/>
        <w:jc w:val="both"/>
      </w:pPr>
      <w:r>
        <w:t>Задачами программы являются:</w:t>
      </w:r>
    </w:p>
    <w:p w:rsidR="007141A8" w:rsidRDefault="007141A8">
      <w:pPr>
        <w:pStyle w:val="ConsPlusNormal"/>
        <w:spacing w:before="220"/>
        <w:ind w:firstLine="540"/>
        <w:jc w:val="both"/>
      </w:pPr>
      <w:r>
        <w:t>1) регулирование градостроительной деятельности, архитектуры и строительства на территории муниципального образования "Город Ижевск";</w:t>
      </w:r>
    </w:p>
    <w:p w:rsidR="007141A8" w:rsidRDefault="007141A8">
      <w:pPr>
        <w:pStyle w:val="ConsPlusNormal"/>
        <w:spacing w:before="220"/>
        <w:ind w:firstLine="540"/>
        <w:jc w:val="both"/>
      </w:pPr>
      <w:r>
        <w:t>2) создание объектов муниципальной собственности социального назначения, инженерной инфраструктуры, дорог и объектов иного назначения.</w:t>
      </w:r>
    </w:p>
    <w:p w:rsidR="007141A8" w:rsidRDefault="007141A8">
      <w:pPr>
        <w:pStyle w:val="ConsPlusNormal"/>
        <w:jc w:val="both"/>
      </w:pPr>
    </w:p>
    <w:p w:rsidR="007141A8" w:rsidRDefault="007141A8">
      <w:pPr>
        <w:pStyle w:val="ConsPlusTitle"/>
        <w:jc w:val="center"/>
        <w:outlineLvl w:val="1"/>
      </w:pPr>
      <w:hyperlink r:id="rId61">
        <w:r>
          <w:rPr>
            <w:color w:val="0000FF"/>
          </w:rPr>
          <w:t>3</w:t>
        </w:r>
      </w:hyperlink>
      <w:r>
        <w:t>. Показатели, характеризующие достижение поставленных</w:t>
      </w:r>
    </w:p>
    <w:p w:rsidR="007141A8" w:rsidRDefault="007141A8">
      <w:pPr>
        <w:pStyle w:val="ConsPlusTitle"/>
        <w:jc w:val="center"/>
      </w:pPr>
      <w:r>
        <w:t>целей и задач, обоснование их состава и значений</w:t>
      </w:r>
    </w:p>
    <w:p w:rsidR="007141A8" w:rsidRDefault="007141A8">
      <w:pPr>
        <w:pStyle w:val="ConsPlusNormal"/>
        <w:jc w:val="both"/>
      </w:pPr>
    </w:p>
    <w:p w:rsidR="007141A8" w:rsidRDefault="007141A8">
      <w:pPr>
        <w:pStyle w:val="ConsPlusNormal"/>
        <w:jc w:val="center"/>
      </w:pPr>
      <w:r>
        <w:t xml:space="preserve">(в ред. </w:t>
      </w:r>
      <w:hyperlink r:id="rId62">
        <w:r>
          <w:rPr>
            <w:color w:val="0000FF"/>
          </w:rPr>
          <w:t>постановления</w:t>
        </w:r>
      </w:hyperlink>
      <w:r>
        <w:t xml:space="preserve"> Администрации г. Ижевска</w:t>
      </w:r>
    </w:p>
    <w:p w:rsidR="007141A8" w:rsidRDefault="007141A8">
      <w:pPr>
        <w:pStyle w:val="ConsPlusNormal"/>
        <w:jc w:val="center"/>
      </w:pPr>
      <w:r>
        <w:t>от 28.07.2021 N 1299)</w:t>
      </w:r>
    </w:p>
    <w:p w:rsidR="007141A8" w:rsidRDefault="007141A8">
      <w:pPr>
        <w:pStyle w:val="ConsPlusNormal"/>
        <w:jc w:val="both"/>
      </w:pPr>
    </w:p>
    <w:p w:rsidR="007141A8" w:rsidRDefault="007141A8">
      <w:pPr>
        <w:pStyle w:val="ConsPlusNormal"/>
        <w:ind w:firstLine="540"/>
        <w:jc w:val="both"/>
      </w:pPr>
      <w:r>
        <w:t>1. Для количественной оценки достижения поставленной цели определены следующие показатели:</w:t>
      </w:r>
    </w:p>
    <w:p w:rsidR="007141A8" w:rsidRDefault="007141A8">
      <w:pPr>
        <w:pStyle w:val="ConsPlusNormal"/>
        <w:spacing w:before="220"/>
        <w:ind w:firstLine="540"/>
        <w:jc w:val="both"/>
      </w:pPr>
      <w:r>
        <w:t xml:space="preserve">1.1. Количество построенных (реконструированных) объектов образования, спорта, культуры, инженерной инфраструктуры, спасательных постов, станций, пирсов, ограждающих </w:t>
      </w:r>
      <w:r>
        <w:lastRenderedPageBreak/>
        <w:t>дамб в отчетном периоде (единица измерения - единиц); протяженность введенных в эксплуатацию автомобильных дорог общего пользования местного значения (единица измерения - км). Определяется на основании актов ввода, актов приемки объектов.</w:t>
      </w:r>
    </w:p>
    <w:p w:rsidR="007141A8" w:rsidRDefault="007141A8">
      <w:pPr>
        <w:pStyle w:val="ConsPlusNormal"/>
        <w:jc w:val="both"/>
      </w:pPr>
      <w:r>
        <w:t xml:space="preserve">(п. 1.1 в ред. </w:t>
      </w:r>
      <w:hyperlink r:id="rId63">
        <w:r>
          <w:rPr>
            <w:color w:val="0000FF"/>
          </w:rPr>
          <w:t>постановления</w:t>
        </w:r>
      </w:hyperlink>
      <w:r>
        <w:t xml:space="preserve"> Администрации г. Ижевска от 31.03.2022 N 597)</w:t>
      </w:r>
    </w:p>
    <w:p w:rsidR="007141A8" w:rsidRDefault="007141A8">
      <w:pPr>
        <w:pStyle w:val="ConsPlusNormal"/>
        <w:spacing w:before="220"/>
        <w:ind w:firstLine="540"/>
        <w:jc w:val="both"/>
      </w:pPr>
      <w:r>
        <w:t>1.2. Общая площадь жилых помещений, приходящаяся в среднем на одного жителя (источник информации - Росстат, форма федерального статистического наблюдения N 1-жилфонд). Определяется как отношение площади всего жилищного фонда на конец года к численности постоянного населения по состоянию на конец отчетного года в городском округе. Показатель определяется по итогам года.</w:t>
      </w:r>
    </w:p>
    <w:p w:rsidR="007141A8" w:rsidRDefault="007141A8">
      <w:pPr>
        <w:pStyle w:val="ConsPlusNormal"/>
        <w:jc w:val="both"/>
      </w:pPr>
      <w:r>
        <w:t xml:space="preserve">(в ред. </w:t>
      </w:r>
      <w:hyperlink r:id="rId64">
        <w:r>
          <w:rPr>
            <w:color w:val="0000FF"/>
          </w:rPr>
          <w:t>постановления</w:t>
        </w:r>
      </w:hyperlink>
      <w:r>
        <w:t xml:space="preserve"> Администрации г. Ижевска от 02.10.2023 N 1788)</w:t>
      </w:r>
    </w:p>
    <w:p w:rsidR="007141A8" w:rsidRDefault="007141A8">
      <w:pPr>
        <w:pStyle w:val="ConsPlusNormal"/>
        <w:jc w:val="both"/>
      </w:pPr>
    </w:p>
    <w:p w:rsidR="007141A8" w:rsidRDefault="007141A8">
      <w:pPr>
        <w:pStyle w:val="ConsPlusNormal"/>
        <w:jc w:val="center"/>
      </w:pPr>
      <w:r>
        <w:t>Р = S</w:t>
      </w:r>
      <w:r>
        <w:rPr>
          <w:vertAlign w:val="subscript"/>
        </w:rPr>
        <w:t>жф</w:t>
      </w:r>
      <w:r>
        <w:t xml:space="preserve"> / Ч</w:t>
      </w:r>
      <w:r>
        <w:rPr>
          <w:vertAlign w:val="subscript"/>
        </w:rPr>
        <w:t>пн</w:t>
      </w:r>
      <w:r>
        <w:t xml:space="preserve"> x 100, где:</w:t>
      </w:r>
    </w:p>
    <w:p w:rsidR="007141A8" w:rsidRDefault="007141A8">
      <w:pPr>
        <w:pStyle w:val="ConsPlusNormal"/>
        <w:jc w:val="both"/>
      </w:pPr>
    </w:p>
    <w:p w:rsidR="007141A8" w:rsidRDefault="007141A8">
      <w:pPr>
        <w:pStyle w:val="ConsPlusNormal"/>
        <w:ind w:firstLine="540"/>
        <w:jc w:val="both"/>
      </w:pPr>
      <w:r>
        <w:t>Р - общая площадь жилых помещений, приходящаяся в среднем на одного жителя, кв. м на человека;</w:t>
      </w:r>
    </w:p>
    <w:p w:rsidR="007141A8" w:rsidRDefault="007141A8">
      <w:pPr>
        <w:pStyle w:val="ConsPlusNormal"/>
        <w:spacing w:before="220"/>
        <w:ind w:firstLine="540"/>
        <w:jc w:val="both"/>
      </w:pPr>
      <w:r>
        <w:t>S</w:t>
      </w:r>
      <w:r>
        <w:rPr>
          <w:vertAlign w:val="subscript"/>
        </w:rPr>
        <w:t>жф</w:t>
      </w:r>
      <w:r>
        <w:t xml:space="preserve"> - площадь всего жилищного фонда на конец года по данным формы N 1-жилфонд, кв. м;</w:t>
      </w:r>
    </w:p>
    <w:p w:rsidR="007141A8" w:rsidRDefault="007141A8">
      <w:pPr>
        <w:pStyle w:val="ConsPlusNormal"/>
        <w:spacing w:before="220"/>
        <w:ind w:firstLine="540"/>
        <w:jc w:val="both"/>
      </w:pPr>
      <w:r>
        <w:t>Ч</w:t>
      </w:r>
      <w:r>
        <w:rPr>
          <w:vertAlign w:val="subscript"/>
        </w:rPr>
        <w:t>пн</w:t>
      </w:r>
      <w:r>
        <w:t xml:space="preserve"> - численность постоянного населения городского округа (муниципального района) на конец отчетного года, человек.</w:t>
      </w:r>
    </w:p>
    <w:p w:rsidR="007141A8" w:rsidRDefault="007141A8">
      <w:pPr>
        <w:pStyle w:val="ConsPlusNormal"/>
        <w:spacing w:before="220"/>
        <w:ind w:firstLine="540"/>
        <w:jc w:val="both"/>
      </w:pPr>
      <w:r>
        <w:t>1.3.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Показатель определяется отношением численности воспитанников в возрасте 1 - 6 лет муниципальных образовательных организаций, реализующих программы дошкольного образования, к численности детей в возрасте 1 - 6 лет. Показатель определяется по итогам года.</w:t>
      </w:r>
    </w:p>
    <w:p w:rsidR="007141A8" w:rsidRDefault="007141A8">
      <w:pPr>
        <w:pStyle w:val="ConsPlusNormal"/>
        <w:jc w:val="both"/>
      </w:pPr>
      <w:r>
        <w:t xml:space="preserve">(в ред. </w:t>
      </w:r>
      <w:hyperlink r:id="rId65">
        <w:r>
          <w:rPr>
            <w:color w:val="0000FF"/>
          </w:rPr>
          <w:t>постановления</w:t>
        </w:r>
      </w:hyperlink>
      <w:r>
        <w:t xml:space="preserve"> Администрации г. Ижевска от 02.10.2023 N 1788)</w:t>
      </w:r>
    </w:p>
    <w:p w:rsidR="007141A8" w:rsidRDefault="007141A8">
      <w:pPr>
        <w:pStyle w:val="ConsPlusNormal"/>
        <w:jc w:val="both"/>
      </w:pPr>
    </w:p>
    <w:p w:rsidR="007141A8" w:rsidRDefault="007141A8">
      <w:pPr>
        <w:pStyle w:val="ConsPlusNormal"/>
        <w:jc w:val="center"/>
      </w:pPr>
      <w:r>
        <w:t>Д = Ч</w:t>
      </w:r>
      <w:r>
        <w:rPr>
          <w:vertAlign w:val="subscript"/>
        </w:rPr>
        <w:t>дс</w:t>
      </w:r>
      <w:r>
        <w:t xml:space="preserve"> / Ч</w:t>
      </w:r>
      <w:r>
        <w:rPr>
          <w:vertAlign w:val="subscript"/>
        </w:rPr>
        <w:t>дш</w:t>
      </w:r>
      <w:r>
        <w:t xml:space="preserve"> x 100, где:</w:t>
      </w:r>
    </w:p>
    <w:p w:rsidR="007141A8" w:rsidRDefault="007141A8">
      <w:pPr>
        <w:pStyle w:val="ConsPlusNormal"/>
        <w:jc w:val="both"/>
      </w:pPr>
    </w:p>
    <w:p w:rsidR="007141A8" w:rsidRDefault="007141A8">
      <w:pPr>
        <w:pStyle w:val="ConsPlusNormal"/>
        <w:ind w:firstLine="540"/>
        <w:jc w:val="both"/>
      </w:pPr>
      <w:r>
        <w:t>Д -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процентов;</w:t>
      </w:r>
    </w:p>
    <w:p w:rsidR="007141A8" w:rsidRDefault="007141A8">
      <w:pPr>
        <w:pStyle w:val="ConsPlusNormal"/>
        <w:spacing w:before="220"/>
        <w:ind w:firstLine="540"/>
        <w:jc w:val="both"/>
      </w:pPr>
      <w:r>
        <w:t>Ч</w:t>
      </w:r>
      <w:r>
        <w:rPr>
          <w:vertAlign w:val="subscript"/>
        </w:rPr>
        <w:t>дс</w:t>
      </w:r>
      <w:r>
        <w:t xml:space="preserve"> - численность воспитанников в возрасте 1 - 6 лет муниципальных образовательных организаций, реализующих образовательные программы дошкольного образования, человек;</w:t>
      </w:r>
    </w:p>
    <w:p w:rsidR="007141A8" w:rsidRDefault="007141A8">
      <w:pPr>
        <w:pStyle w:val="ConsPlusNormal"/>
        <w:spacing w:before="220"/>
        <w:ind w:firstLine="540"/>
        <w:jc w:val="both"/>
      </w:pPr>
      <w:r>
        <w:t>Ч</w:t>
      </w:r>
      <w:r>
        <w:rPr>
          <w:vertAlign w:val="subscript"/>
        </w:rPr>
        <w:t>дш</w:t>
      </w:r>
      <w:r>
        <w:t xml:space="preserve"> - численность детей в возрасте 1 - 6 лет на 1 января года, следующего за отчетным, человек.</w:t>
      </w:r>
    </w:p>
    <w:p w:rsidR="007141A8" w:rsidRDefault="007141A8">
      <w:pPr>
        <w:pStyle w:val="ConsPlusNormal"/>
        <w:spacing w:before="220"/>
        <w:ind w:firstLine="540"/>
        <w:jc w:val="both"/>
      </w:pPr>
      <w:r>
        <w:t>1.4. Доля обучающихся в муниципальных общеобразовательных учреждениях, занимающихся во вторую (третью) смену, в общей численности обучающихся в общеобразовательных муниципальных учреждениях (источник информации - Минобрнауки России. Форма N ОО-1). Характеризует сменность работы муниципальных общеобразовательных организаций, интерпретируется как удельный вес учащихся, вынужденных в силу ряда обстоятельств (отсутствие достаточного количества ученических мест или учителей) заниматься не в первую смену. Определяется отношением численности учащихся, занимающихся во вторую и третью смены, к общей численности учащихся в муниципальных общеобразовательных организациях (кроме вечерних (сменных) общеобразовательных организаций). Показатель определяется по итогам года.</w:t>
      </w:r>
    </w:p>
    <w:p w:rsidR="007141A8" w:rsidRDefault="007141A8">
      <w:pPr>
        <w:pStyle w:val="ConsPlusNormal"/>
        <w:jc w:val="both"/>
      </w:pPr>
      <w:r>
        <w:t xml:space="preserve">(в ред. </w:t>
      </w:r>
      <w:hyperlink r:id="rId66">
        <w:r>
          <w:rPr>
            <w:color w:val="0000FF"/>
          </w:rPr>
          <w:t>постановления</w:t>
        </w:r>
      </w:hyperlink>
      <w:r>
        <w:t xml:space="preserve"> Администрации г. Ижевска от 02.10.2023 N 1788)</w:t>
      </w:r>
    </w:p>
    <w:p w:rsidR="007141A8" w:rsidRDefault="007141A8">
      <w:pPr>
        <w:pStyle w:val="ConsPlusNormal"/>
        <w:jc w:val="both"/>
      </w:pPr>
    </w:p>
    <w:p w:rsidR="007141A8" w:rsidRDefault="007141A8">
      <w:pPr>
        <w:pStyle w:val="ConsPlusNormal"/>
        <w:jc w:val="center"/>
      </w:pPr>
      <w:r>
        <w:rPr>
          <w:noProof/>
          <w:position w:val="-28"/>
        </w:rPr>
        <w:lastRenderedPageBreak/>
        <w:drawing>
          <wp:inline distT="0" distB="0" distL="0" distR="0">
            <wp:extent cx="148336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83360" cy="502920"/>
                    </a:xfrm>
                    <a:prstGeom prst="rect">
                      <a:avLst/>
                    </a:prstGeom>
                    <a:noFill/>
                    <a:ln>
                      <a:noFill/>
                    </a:ln>
                  </pic:spPr>
                </pic:pic>
              </a:graphicData>
            </a:graphic>
          </wp:inline>
        </w:drawing>
      </w:r>
      <w:r>
        <w:t xml:space="preserve"> где:</w:t>
      </w:r>
    </w:p>
    <w:p w:rsidR="007141A8" w:rsidRDefault="007141A8">
      <w:pPr>
        <w:pStyle w:val="ConsPlusNormal"/>
        <w:jc w:val="both"/>
      </w:pPr>
    </w:p>
    <w:p w:rsidR="007141A8" w:rsidRDefault="007141A8">
      <w:pPr>
        <w:pStyle w:val="ConsPlusNormal"/>
        <w:ind w:firstLine="540"/>
        <w:jc w:val="both"/>
      </w:pPr>
      <w:r>
        <w:t>Дс -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процентов;</w:t>
      </w:r>
    </w:p>
    <w:p w:rsidR="007141A8" w:rsidRDefault="007141A8">
      <w:pPr>
        <w:pStyle w:val="ConsPlusNormal"/>
        <w:spacing w:before="220"/>
        <w:ind w:firstLine="540"/>
        <w:jc w:val="both"/>
      </w:pPr>
      <w:r>
        <w:t>Ч</w:t>
      </w:r>
      <w:r>
        <w:rPr>
          <w:vertAlign w:val="superscript"/>
        </w:rPr>
        <w:t>2с</w:t>
      </w:r>
      <w:r>
        <w:t xml:space="preserve"> - численность обучающихся учащихся, занимающихся в классах очного обучения (кроме классов для обучающихся с ограниченными возможностями здоровья) во 2-ю смену без учета обучающихся вечерних (сменных) общеобразовательных организаций, человек;</w:t>
      </w:r>
    </w:p>
    <w:p w:rsidR="007141A8" w:rsidRDefault="007141A8">
      <w:pPr>
        <w:pStyle w:val="ConsPlusNormal"/>
        <w:spacing w:before="220"/>
        <w:ind w:firstLine="540"/>
        <w:jc w:val="both"/>
      </w:pPr>
      <w:r>
        <w:t>Ч</w:t>
      </w:r>
      <w:r>
        <w:rPr>
          <w:vertAlign w:val="superscript"/>
        </w:rPr>
        <w:t>3с</w:t>
      </w:r>
      <w:r>
        <w:t xml:space="preserve"> - численность обучающихся учащихся, занимающихся в классах очного обучения (кроме классов для обучающихся с ограниченными возможностями здоровья) в 3-ю смену без учета обучающихся вечерних (сменных) общеобразовательных организаций, человек;</w:t>
      </w:r>
    </w:p>
    <w:p w:rsidR="007141A8" w:rsidRDefault="007141A8">
      <w:pPr>
        <w:pStyle w:val="ConsPlusNormal"/>
        <w:spacing w:before="220"/>
        <w:ind w:firstLine="540"/>
        <w:jc w:val="both"/>
      </w:pPr>
      <w:r>
        <w:t>Ч - общая численность обучающихся в классах очного обучения (кроме классов для обучающихся с ограниченными возможностями здоровья) без учета обучающихся вечерних (сменных) общеобразовательных организаций, человек;</w:t>
      </w:r>
    </w:p>
    <w:p w:rsidR="007141A8" w:rsidRDefault="007141A8">
      <w:pPr>
        <w:pStyle w:val="ConsPlusNormal"/>
        <w:spacing w:before="220"/>
        <w:ind w:firstLine="540"/>
        <w:jc w:val="both"/>
      </w:pPr>
      <w:r>
        <w:t>Ч</w:t>
      </w:r>
      <w:r>
        <w:rPr>
          <w:vertAlign w:val="subscript"/>
        </w:rPr>
        <w:t>о</w:t>
      </w:r>
      <w:r>
        <w:t xml:space="preserve"> - численность обучающихся классов для обучающихся с ограниченными возможностями здоровья и для обучающихся с умственной отсталостью (интеллектуальными нарушениями), по классам очного обучения без учета обучающихся вечерних (сменных) общеобразовательных организаций, человек.</w:t>
      </w:r>
    </w:p>
    <w:p w:rsidR="007141A8" w:rsidRDefault="007141A8">
      <w:pPr>
        <w:pStyle w:val="ConsPlusNormal"/>
        <w:spacing w:before="220"/>
        <w:ind w:firstLine="540"/>
        <w:jc w:val="both"/>
      </w:pPr>
      <w:r>
        <w:t>1.5. Доля населения, систематически занимающегося физической культурой и спортом, в общей численности населения города Ижевска в возрасте от 3 до 79 лет.</w:t>
      </w:r>
    </w:p>
    <w:p w:rsidR="007141A8" w:rsidRDefault="007141A8">
      <w:pPr>
        <w:pStyle w:val="ConsPlusNormal"/>
        <w:jc w:val="both"/>
      </w:pPr>
      <w:r>
        <w:t xml:space="preserve">(в ред. </w:t>
      </w:r>
      <w:hyperlink r:id="rId68">
        <w:r>
          <w:rPr>
            <w:color w:val="0000FF"/>
          </w:rPr>
          <w:t>постановления</w:t>
        </w:r>
      </w:hyperlink>
      <w:r>
        <w:t xml:space="preserve"> Администрации г. Ижевска от 02.10.2023 N 1788)</w:t>
      </w:r>
    </w:p>
    <w:p w:rsidR="007141A8" w:rsidRDefault="007141A8">
      <w:pPr>
        <w:pStyle w:val="ConsPlusNormal"/>
        <w:jc w:val="both"/>
      </w:pPr>
    </w:p>
    <w:p w:rsidR="007141A8" w:rsidRDefault="007141A8">
      <w:pPr>
        <w:pStyle w:val="ConsPlusNormal"/>
        <w:jc w:val="center"/>
      </w:pPr>
      <w:r>
        <w:t>Д</w:t>
      </w:r>
      <w:r>
        <w:rPr>
          <w:vertAlign w:val="subscript"/>
        </w:rPr>
        <w:t>з</w:t>
      </w:r>
      <w:r>
        <w:t xml:space="preserve"> = Ч</w:t>
      </w:r>
      <w:r>
        <w:rPr>
          <w:vertAlign w:val="subscript"/>
        </w:rPr>
        <w:t>з</w:t>
      </w:r>
      <w:r>
        <w:t xml:space="preserve"> /Ч</w:t>
      </w:r>
      <w:r>
        <w:rPr>
          <w:vertAlign w:val="subscript"/>
        </w:rPr>
        <w:t>н</w:t>
      </w:r>
      <w:r>
        <w:t xml:space="preserve"> x 100, где:</w:t>
      </w:r>
    </w:p>
    <w:p w:rsidR="007141A8" w:rsidRDefault="007141A8">
      <w:pPr>
        <w:pStyle w:val="ConsPlusNormal"/>
        <w:jc w:val="both"/>
      </w:pPr>
    </w:p>
    <w:p w:rsidR="007141A8" w:rsidRDefault="007141A8">
      <w:pPr>
        <w:pStyle w:val="ConsPlusNormal"/>
        <w:ind w:firstLine="540"/>
        <w:jc w:val="both"/>
      </w:pPr>
      <w:r>
        <w:t>Д</w:t>
      </w:r>
      <w:r>
        <w:rPr>
          <w:vertAlign w:val="subscript"/>
        </w:rPr>
        <w:t>з</w:t>
      </w:r>
      <w:r>
        <w:t xml:space="preserve"> - доля населения, систематически занимающегося физической культурой и спортом, в общей численности населения, процентов;</w:t>
      </w:r>
    </w:p>
    <w:p w:rsidR="007141A8" w:rsidRDefault="007141A8">
      <w:pPr>
        <w:pStyle w:val="ConsPlusNormal"/>
        <w:spacing w:before="220"/>
        <w:ind w:firstLine="540"/>
        <w:jc w:val="both"/>
      </w:pPr>
      <w:r>
        <w:t>Ч</w:t>
      </w:r>
      <w:r>
        <w:rPr>
          <w:vertAlign w:val="subscript"/>
        </w:rPr>
        <w:t>з</w:t>
      </w:r>
      <w:r>
        <w:t xml:space="preserve"> - численность занимающихся физической культурой и спортом, по данным федерального статистического наблюдения по форме N 1-ФК "Сведения о физической культуре и спорте", человек;</w:t>
      </w:r>
    </w:p>
    <w:p w:rsidR="007141A8" w:rsidRDefault="007141A8">
      <w:pPr>
        <w:pStyle w:val="ConsPlusNormal"/>
        <w:spacing w:before="220"/>
        <w:ind w:firstLine="540"/>
        <w:jc w:val="both"/>
      </w:pPr>
      <w:r>
        <w:t>Ч</w:t>
      </w:r>
      <w:r>
        <w:rPr>
          <w:vertAlign w:val="subscript"/>
        </w:rPr>
        <w:t>н</w:t>
      </w:r>
      <w:r>
        <w:t xml:space="preserve"> - численность населения городского округа или муниципального образования в возрасте 3 - 79 лет по данным Федеральной службы государственной статистики на 1 января отчетного года, человек.</w:t>
      </w:r>
    </w:p>
    <w:p w:rsidR="007141A8" w:rsidRDefault="007141A8">
      <w:pPr>
        <w:pStyle w:val="ConsPlusNormal"/>
        <w:spacing w:before="220"/>
        <w:ind w:firstLine="540"/>
        <w:jc w:val="both"/>
      </w:pPr>
      <w:r>
        <w:t>1.6. Прирост количества посещений муниципальных организаций культуры по сравнению с 2019 годом (в 2019 году - 539655 ед. посещений). Показатель рассчитывается как отношение фактических данных о количестве посещений в отчетном периоде к уровню 2019 года.</w:t>
      </w:r>
    </w:p>
    <w:p w:rsidR="007141A8" w:rsidRDefault="007141A8">
      <w:pPr>
        <w:pStyle w:val="ConsPlusNormal"/>
        <w:jc w:val="both"/>
      </w:pPr>
    </w:p>
    <w:p w:rsidR="007141A8" w:rsidRDefault="007141A8">
      <w:pPr>
        <w:pStyle w:val="ConsPlusNormal"/>
        <w:jc w:val="center"/>
      </w:pPr>
      <w:r>
        <w:t>Д</w:t>
      </w:r>
      <w:r>
        <w:rPr>
          <w:vertAlign w:val="subscript"/>
        </w:rPr>
        <w:t>п</w:t>
      </w:r>
      <w:r>
        <w:t xml:space="preserve"> = Ч</w:t>
      </w:r>
      <w:r>
        <w:rPr>
          <w:vertAlign w:val="subscript"/>
        </w:rPr>
        <w:t>ф</w:t>
      </w:r>
      <w:r>
        <w:t xml:space="preserve"> / Ч</w:t>
      </w:r>
      <w:r>
        <w:rPr>
          <w:vertAlign w:val="subscript"/>
        </w:rPr>
        <w:t>2019</w:t>
      </w:r>
      <w:r>
        <w:t xml:space="preserve"> x 100, где:</w:t>
      </w:r>
    </w:p>
    <w:p w:rsidR="007141A8" w:rsidRDefault="007141A8">
      <w:pPr>
        <w:pStyle w:val="ConsPlusNormal"/>
        <w:jc w:val="both"/>
      </w:pPr>
    </w:p>
    <w:p w:rsidR="007141A8" w:rsidRDefault="007141A8">
      <w:pPr>
        <w:pStyle w:val="ConsPlusNormal"/>
        <w:ind w:firstLine="540"/>
        <w:jc w:val="both"/>
      </w:pPr>
      <w:r>
        <w:t>Ч</w:t>
      </w:r>
      <w:r>
        <w:rPr>
          <w:vertAlign w:val="subscript"/>
        </w:rPr>
        <w:t>ф</w:t>
      </w:r>
      <w:r>
        <w:t xml:space="preserve"> - количество посещений муниципальных организаций культуры в отчетном периоде, ед.;</w:t>
      </w:r>
    </w:p>
    <w:p w:rsidR="007141A8" w:rsidRDefault="007141A8">
      <w:pPr>
        <w:pStyle w:val="ConsPlusNormal"/>
        <w:spacing w:before="220"/>
        <w:ind w:firstLine="540"/>
        <w:jc w:val="both"/>
      </w:pPr>
      <w:r>
        <w:t>Ч</w:t>
      </w:r>
      <w:r>
        <w:rPr>
          <w:vertAlign w:val="subscript"/>
        </w:rPr>
        <w:t>2019</w:t>
      </w:r>
      <w:r>
        <w:t xml:space="preserve"> - количество посещений муниципальных организаций культуры в 2019 году, ед.</w:t>
      </w:r>
    </w:p>
    <w:p w:rsidR="007141A8" w:rsidRDefault="007141A8">
      <w:pPr>
        <w:pStyle w:val="ConsPlusNormal"/>
        <w:spacing w:before="220"/>
        <w:ind w:firstLine="540"/>
        <w:jc w:val="both"/>
      </w:pPr>
      <w:r>
        <w:t>2. Для количественной оценки достижения поставленных задач определены следующие целевые показатели (индикаторы):</w:t>
      </w:r>
    </w:p>
    <w:p w:rsidR="007141A8" w:rsidRDefault="007141A8">
      <w:pPr>
        <w:pStyle w:val="ConsPlusNormal"/>
        <w:spacing w:before="220"/>
        <w:ind w:firstLine="540"/>
        <w:jc w:val="both"/>
      </w:pPr>
      <w:r>
        <w:t xml:space="preserve">2.1. Обеспеченность территории, подлежащей застройке в соответствии с Генеральным </w:t>
      </w:r>
      <w:hyperlink r:id="rId69">
        <w:r>
          <w:rPr>
            <w:color w:val="0000FF"/>
          </w:rPr>
          <w:t>планом</w:t>
        </w:r>
      </w:hyperlink>
      <w:r>
        <w:t xml:space="preserve"> города Ижевска, утвержденной планировочной документацией. Целевой показатель (индикатор) определяется по итогам года.</w:t>
      </w:r>
    </w:p>
    <w:p w:rsidR="007141A8" w:rsidRDefault="007141A8">
      <w:pPr>
        <w:pStyle w:val="ConsPlusNormal"/>
        <w:jc w:val="both"/>
      </w:pPr>
      <w:r>
        <w:t xml:space="preserve">(в ред. постановлений Администрации г. Ижевска от 31.03.2022 </w:t>
      </w:r>
      <w:hyperlink r:id="rId70">
        <w:r>
          <w:rPr>
            <w:color w:val="0000FF"/>
          </w:rPr>
          <w:t>N 597</w:t>
        </w:r>
      </w:hyperlink>
      <w:r>
        <w:t xml:space="preserve">, от 02.10.2023 </w:t>
      </w:r>
      <w:hyperlink r:id="rId71">
        <w:r>
          <w:rPr>
            <w:color w:val="0000FF"/>
          </w:rPr>
          <w:t>N 1788</w:t>
        </w:r>
      </w:hyperlink>
      <w:r>
        <w:t>)</w:t>
      </w:r>
    </w:p>
    <w:p w:rsidR="007141A8" w:rsidRDefault="007141A8">
      <w:pPr>
        <w:pStyle w:val="ConsPlusNormal"/>
        <w:jc w:val="both"/>
      </w:pPr>
    </w:p>
    <w:p w:rsidR="007141A8" w:rsidRDefault="007141A8">
      <w:pPr>
        <w:pStyle w:val="ConsPlusNormal"/>
        <w:jc w:val="center"/>
      </w:pPr>
      <w:r>
        <w:t>П = S</w:t>
      </w:r>
      <w:r>
        <w:rPr>
          <w:vertAlign w:val="subscript"/>
        </w:rPr>
        <w:t>1</w:t>
      </w:r>
      <w:r>
        <w:t xml:space="preserve"> / S</w:t>
      </w:r>
      <w:r>
        <w:rPr>
          <w:vertAlign w:val="subscript"/>
        </w:rPr>
        <w:t>2</w:t>
      </w:r>
      <w:r>
        <w:t xml:space="preserve"> x 100, где:</w:t>
      </w:r>
    </w:p>
    <w:p w:rsidR="007141A8" w:rsidRDefault="007141A8">
      <w:pPr>
        <w:pStyle w:val="ConsPlusNormal"/>
        <w:jc w:val="both"/>
      </w:pPr>
    </w:p>
    <w:p w:rsidR="007141A8" w:rsidRDefault="007141A8">
      <w:pPr>
        <w:pStyle w:val="ConsPlusNormal"/>
        <w:ind w:firstLine="540"/>
        <w:jc w:val="both"/>
      </w:pPr>
      <w:r>
        <w:t xml:space="preserve">П - доля площади территории, на которую разработана и утверждена документация по планировке территории, от площади территории муниципального образования "Город Ижевск", подлежащей застройке в соответствии с Генеральным </w:t>
      </w:r>
      <w:hyperlink r:id="rId72">
        <w:r>
          <w:rPr>
            <w:color w:val="0000FF"/>
          </w:rPr>
          <w:t>планом</w:t>
        </w:r>
      </w:hyperlink>
      <w:r>
        <w:t xml:space="preserve"> (нарастающим итогом), процентов;</w:t>
      </w:r>
    </w:p>
    <w:p w:rsidR="007141A8" w:rsidRDefault="007141A8">
      <w:pPr>
        <w:pStyle w:val="ConsPlusNormal"/>
        <w:spacing w:before="220"/>
        <w:ind w:firstLine="540"/>
        <w:jc w:val="both"/>
      </w:pPr>
      <w:r>
        <w:t>S</w:t>
      </w:r>
      <w:r>
        <w:rPr>
          <w:vertAlign w:val="subscript"/>
        </w:rPr>
        <w:t>1</w:t>
      </w:r>
      <w:r>
        <w:t xml:space="preserve"> - площадь территории муниципального образования "Город Ижевск", на которую разработана и утверждена документация по планировке территории, га;</w:t>
      </w:r>
    </w:p>
    <w:p w:rsidR="007141A8" w:rsidRDefault="007141A8">
      <w:pPr>
        <w:pStyle w:val="ConsPlusNormal"/>
        <w:spacing w:before="220"/>
        <w:ind w:firstLine="540"/>
        <w:jc w:val="both"/>
      </w:pPr>
      <w:r>
        <w:t>S</w:t>
      </w:r>
      <w:r>
        <w:rPr>
          <w:vertAlign w:val="subscript"/>
        </w:rPr>
        <w:t>2</w:t>
      </w:r>
      <w:r>
        <w:t xml:space="preserve"> - площадь территории муниципального образования "Город Ижевск", подлежащая застройке в соответствии с Генеральным </w:t>
      </w:r>
      <w:hyperlink r:id="rId73">
        <w:r>
          <w:rPr>
            <w:color w:val="0000FF"/>
          </w:rPr>
          <w:t>планом</w:t>
        </w:r>
      </w:hyperlink>
      <w:r>
        <w:t>, га.</w:t>
      </w:r>
    </w:p>
    <w:p w:rsidR="007141A8" w:rsidRDefault="007141A8">
      <w:pPr>
        <w:pStyle w:val="ConsPlusNormal"/>
        <w:spacing w:before="220"/>
        <w:ind w:firstLine="540"/>
        <w:jc w:val="both"/>
      </w:pPr>
      <w:r>
        <w:t>2.2. Доля объектов, введенных в эксплуатацию (отремонтированных), от общего количества запланированных к вводу (ремонту) объектов в отчетном периоде. Ежегодное значение целевого показателя (индикатора) должно быть 100%.</w:t>
      </w:r>
    </w:p>
    <w:p w:rsidR="007141A8" w:rsidRDefault="007141A8">
      <w:pPr>
        <w:pStyle w:val="ConsPlusNormal"/>
        <w:jc w:val="both"/>
      </w:pPr>
    </w:p>
    <w:p w:rsidR="007141A8" w:rsidRDefault="007141A8">
      <w:pPr>
        <w:pStyle w:val="ConsPlusNormal"/>
        <w:jc w:val="center"/>
      </w:pPr>
      <w:r>
        <w:t>Д</w:t>
      </w:r>
      <w:r>
        <w:rPr>
          <w:vertAlign w:val="subscript"/>
        </w:rPr>
        <w:t>ввод</w:t>
      </w:r>
      <w:r>
        <w:t xml:space="preserve"> = О</w:t>
      </w:r>
      <w:r>
        <w:rPr>
          <w:vertAlign w:val="subscript"/>
        </w:rPr>
        <w:t>в</w:t>
      </w:r>
      <w:r>
        <w:t xml:space="preserve"> / О</w:t>
      </w:r>
      <w:r>
        <w:rPr>
          <w:vertAlign w:val="subscript"/>
        </w:rPr>
        <w:t>з</w:t>
      </w:r>
      <w:r>
        <w:t xml:space="preserve"> x 100, где:</w:t>
      </w:r>
    </w:p>
    <w:p w:rsidR="007141A8" w:rsidRDefault="007141A8">
      <w:pPr>
        <w:pStyle w:val="ConsPlusNormal"/>
        <w:jc w:val="both"/>
      </w:pPr>
    </w:p>
    <w:p w:rsidR="007141A8" w:rsidRDefault="007141A8">
      <w:pPr>
        <w:pStyle w:val="ConsPlusNormal"/>
        <w:ind w:firstLine="540"/>
        <w:jc w:val="both"/>
      </w:pPr>
      <w:r>
        <w:t>Д</w:t>
      </w:r>
      <w:r>
        <w:rPr>
          <w:vertAlign w:val="subscript"/>
        </w:rPr>
        <w:t>ввод</w:t>
      </w:r>
      <w:r>
        <w:t xml:space="preserve"> - доля объектов, введенных в эксплуатацию (отремонтированных), от общего количества запланированных к вводу (ремонту) объектов в отчетном периоде, процентов;</w:t>
      </w:r>
    </w:p>
    <w:p w:rsidR="007141A8" w:rsidRDefault="007141A8">
      <w:pPr>
        <w:pStyle w:val="ConsPlusNormal"/>
        <w:spacing w:before="220"/>
        <w:ind w:firstLine="540"/>
        <w:jc w:val="both"/>
      </w:pPr>
      <w:r>
        <w:t>О</w:t>
      </w:r>
      <w:r>
        <w:rPr>
          <w:vertAlign w:val="subscript"/>
        </w:rPr>
        <w:t>в</w:t>
      </w:r>
      <w:r>
        <w:t xml:space="preserve"> - общее количество объектов, введенных в эксплуатацию в отчетном периоде в соответствии с актами ввода объектов в эксплуатацию, и объектов, по которым выполнен капитальный ремонт по состоянию на конец отчетного периода, ед.;</w:t>
      </w:r>
    </w:p>
    <w:p w:rsidR="007141A8" w:rsidRDefault="007141A8">
      <w:pPr>
        <w:pStyle w:val="ConsPlusNormal"/>
        <w:spacing w:before="220"/>
        <w:ind w:firstLine="540"/>
        <w:jc w:val="both"/>
      </w:pPr>
      <w:r>
        <w:t>О</w:t>
      </w:r>
      <w:r>
        <w:rPr>
          <w:vertAlign w:val="subscript"/>
        </w:rPr>
        <w:t>з</w:t>
      </w:r>
      <w:r>
        <w:t xml:space="preserve"> - общее количество объектов, запланированных к вводу в эксплуатацию в отчетном периоде в соответствии с нормативно-правовыми документами, протоколами, соглашениями, поручениями Главы муниципального образования "Город Ижевск" и других вышестоящих должностных лиц, ед.</w:t>
      </w:r>
    </w:p>
    <w:p w:rsidR="007141A8" w:rsidRDefault="007141A8">
      <w:pPr>
        <w:pStyle w:val="ConsPlusNormal"/>
        <w:spacing w:before="220"/>
        <w:ind w:firstLine="540"/>
        <w:jc w:val="both"/>
      </w:pPr>
      <w:r>
        <w:t xml:space="preserve">Сведения о составе и значениях показателей муниципальной программы представлены в </w:t>
      </w:r>
      <w:hyperlink w:anchor="P633">
        <w:r>
          <w:rPr>
            <w:color w:val="0000FF"/>
          </w:rPr>
          <w:t>приложении N 1</w:t>
        </w:r>
      </w:hyperlink>
      <w:r>
        <w:t xml:space="preserve"> к муниципальной программе.</w:t>
      </w:r>
    </w:p>
    <w:p w:rsidR="007141A8" w:rsidRDefault="007141A8">
      <w:pPr>
        <w:pStyle w:val="ConsPlusNormal"/>
        <w:jc w:val="both"/>
      </w:pPr>
    </w:p>
    <w:p w:rsidR="007141A8" w:rsidRDefault="007141A8">
      <w:pPr>
        <w:pStyle w:val="ConsPlusTitle"/>
        <w:jc w:val="center"/>
        <w:outlineLvl w:val="1"/>
      </w:pPr>
      <w:hyperlink r:id="rId74">
        <w:r>
          <w:rPr>
            <w:color w:val="0000FF"/>
          </w:rPr>
          <w:t>4</w:t>
        </w:r>
      </w:hyperlink>
      <w:r>
        <w:t>. Сроки реализации муниципальной программы</w:t>
      </w:r>
    </w:p>
    <w:p w:rsidR="007141A8" w:rsidRDefault="007141A8">
      <w:pPr>
        <w:pStyle w:val="ConsPlusNormal"/>
        <w:jc w:val="both"/>
      </w:pPr>
    </w:p>
    <w:p w:rsidR="007141A8" w:rsidRDefault="007141A8">
      <w:pPr>
        <w:pStyle w:val="ConsPlusNormal"/>
        <w:ind w:firstLine="540"/>
        <w:jc w:val="both"/>
      </w:pPr>
      <w:r>
        <w:t>Программа реализуется в 2020 - 2028 годах.</w:t>
      </w:r>
    </w:p>
    <w:p w:rsidR="007141A8" w:rsidRDefault="007141A8">
      <w:pPr>
        <w:pStyle w:val="ConsPlusNormal"/>
        <w:jc w:val="both"/>
      </w:pPr>
      <w:r>
        <w:t xml:space="preserve">(в ред. </w:t>
      </w:r>
      <w:hyperlink r:id="rId75">
        <w:r>
          <w:rPr>
            <w:color w:val="0000FF"/>
          </w:rPr>
          <w:t>постановления</w:t>
        </w:r>
      </w:hyperlink>
      <w:r>
        <w:t xml:space="preserve"> Администрации г. Ижевска от 27.03.2023 N 404)</w:t>
      </w:r>
    </w:p>
    <w:p w:rsidR="007141A8" w:rsidRDefault="007141A8">
      <w:pPr>
        <w:pStyle w:val="ConsPlusNormal"/>
        <w:jc w:val="both"/>
      </w:pPr>
    </w:p>
    <w:p w:rsidR="007141A8" w:rsidRDefault="007141A8">
      <w:pPr>
        <w:pStyle w:val="ConsPlusTitle"/>
        <w:jc w:val="center"/>
        <w:outlineLvl w:val="1"/>
      </w:pPr>
      <w:hyperlink r:id="rId76">
        <w:r>
          <w:rPr>
            <w:color w:val="0000FF"/>
          </w:rPr>
          <w:t>5</w:t>
        </w:r>
      </w:hyperlink>
      <w:r>
        <w:t>. Основные мероприятия, мероприятия, направленные</w:t>
      </w:r>
    </w:p>
    <w:p w:rsidR="007141A8" w:rsidRDefault="007141A8">
      <w:pPr>
        <w:pStyle w:val="ConsPlusTitle"/>
        <w:jc w:val="center"/>
      </w:pPr>
      <w:r>
        <w:t>на достижение целей и задач в сфере реализации</w:t>
      </w:r>
    </w:p>
    <w:p w:rsidR="007141A8" w:rsidRDefault="007141A8">
      <w:pPr>
        <w:pStyle w:val="ConsPlusTitle"/>
        <w:jc w:val="center"/>
      </w:pPr>
      <w:r>
        <w:t>муниципальной программы, в том числе путем применения</w:t>
      </w:r>
    </w:p>
    <w:p w:rsidR="007141A8" w:rsidRDefault="007141A8">
      <w:pPr>
        <w:pStyle w:val="ConsPlusTitle"/>
        <w:jc w:val="center"/>
      </w:pPr>
      <w:r>
        <w:t>механизмов муниципально-частного партнерства</w:t>
      </w:r>
    </w:p>
    <w:p w:rsidR="007141A8" w:rsidRDefault="007141A8">
      <w:pPr>
        <w:pStyle w:val="ConsPlusTitle"/>
        <w:jc w:val="center"/>
      </w:pPr>
      <w:r>
        <w:t>и (или) концессионного механизма</w:t>
      </w:r>
    </w:p>
    <w:p w:rsidR="007141A8" w:rsidRDefault="007141A8">
      <w:pPr>
        <w:pStyle w:val="ConsPlusNormal"/>
        <w:jc w:val="both"/>
      </w:pPr>
    </w:p>
    <w:p w:rsidR="007141A8" w:rsidRDefault="007141A8">
      <w:pPr>
        <w:pStyle w:val="ConsPlusNormal"/>
        <w:jc w:val="center"/>
      </w:pPr>
      <w:r>
        <w:t xml:space="preserve">(в ред. </w:t>
      </w:r>
      <w:hyperlink r:id="rId77">
        <w:r>
          <w:rPr>
            <w:color w:val="0000FF"/>
          </w:rPr>
          <w:t>постановления</w:t>
        </w:r>
      </w:hyperlink>
      <w:r>
        <w:t xml:space="preserve"> Администрации г. Ижевска</w:t>
      </w:r>
    </w:p>
    <w:p w:rsidR="007141A8" w:rsidRDefault="007141A8">
      <w:pPr>
        <w:pStyle w:val="ConsPlusNormal"/>
        <w:jc w:val="center"/>
      </w:pPr>
      <w:r>
        <w:t>от 28.07.2021 N 1299)</w:t>
      </w:r>
    </w:p>
    <w:p w:rsidR="007141A8" w:rsidRDefault="007141A8">
      <w:pPr>
        <w:pStyle w:val="ConsPlusNormal"/>
        <w:jc w:val="both"/>
      </w:pPr>
    </w:p>
    <w:p w:rsidR="007141A8" w:rsidRDefault="007141A8">
      <w:pPr>
        <w:pStyle w:val="ConsPlusNormal"/>
        <w:ind w:firstLine="540"/>
        <w:jc w:val="both"/>
      </w:pPr>
      <w:r>
        <w:t>1. Для выполнения задачи N 1 "Регулирование градостроительной деятельности, архитектуры и строительства на территории муниципального образования "Город Ижевск" в рамках основного мероприятия "Выполнение мероприятий в области архитектуры и градостроительства" будут выполнены следующие мероприятия:</w:t>
      </w:r>
    </w:p>
    <w:p w:rsidR="007141A8" w:rsidRDefault="007141A8">
      <w:pPr>
        <w:pStyle w:val="ConsPlusNormal"/>
        <w:spacing w:before="220"/>
        <w:ind w:firstLine="540"/>
        <w:jc w:val="both"/>
      </w:pPr>
      <w:r>
        <w:lastRenderedPageBreak/>
        <w:t>1.1. Разработка документов территориального планирования, в том числе:</w:t>
      </w:r>
    </w:p>
    <w:p w:rsidR="007141A8" w:rsidRDefault="007141A8">
      <w:pPr>
        <w:pStyle w:val="ConsPlusNormal"/>
        <w:spacing w:before="220"/>
        <w:ind w:firstLine="540"/>
        <w:jc w:val="both"/>
      </w:pPr>
      <w:r>
        <w:t xml:space="preserve">1.1.1. Разработка и обеспечение утверждения изменений в Генеральный план города Ижевска. На момент разработки программы заключен муниципальный контракт на разработку изменений в Генеральный </w:t>
      </w:r>
      <w:hyperlink r:id="rId78">
        <w:r>
          <w:rPr>
            <w:color w:val="0000FF"/>
          </w:rPr>
          <w:t>план</w:t>
        </w:r>
      </w:hyperlink>
      <w:r>
        <w:t xml:space="preserve"> города Ижевска. Утверждение изменений запланировано на 2024 год;</w:t>
      </w:r>
    </w:p>
    <w:p w:rsidR="007141A8" w:rsidRDefault="007141A8">
      <w:pPr>
        <w:pStyle w:val="ConsPlusNormal"/>
        <w:jc w:val="both"/>
      </w:pPr>
      <w:r>
        <w:t xml:space="preserve">(пп. 1.1.1 в ред. </w:t>
      </w:r>
      <w:hyperlink r:id="rId79">
        <w:r>
          <w:rPr>
            <w:color w:val="0000FF"/>
          </w:rPr>
          <w:t>постановления</w:t>
        </w:r>
      </w:hyperlink>
      <w:r>
        <w:t xml:space="preserve"> Администрации г. Ижевска от 27.03.2023 N 404)</w:t>
      </w:r>
    </w:p>
    <w:p w:rsidR="007141A8" w:rsidRDefault="007141A8">
      <w:pPr>
        <w:pStyle w:val="ConsPlusNormal"/>
        <w:spacing w:before="220"/>
        <w:ind w:firstLine="540"/>
        <w:jc w:val="both"/>
      </w:pPr>
      <w:r>
        <w:t xml:space="preserve">1.1.2. Разработка и обеспечение утверждения изменений в </w:t>
      </w:r>
      <w:hyperlink r:id="rId80">
        <w:r>
          <w:rPr>
            <w:color w:val="0000FF"/>
          </w:rPr>
          <w:t>Правила</w:t>
        </w:r>
      </w:hyperlink>
      <w:r>
        <w:t xml:space="preserve"> землепользования и застройки города Ижевска с целью приведения их в соответствие с утвержденным Генеральным </w:t>
      </w:r>
      <w:hyperlink r:id="rId81">
        <w:r>
          <w:rPr>
            <w:color w:val="0000FF"/>
          </w:rPr>
          <w:t>планом</w:t>
        </w:r>
      </w:hyperlink>
      <w:r>
        <w:t xml:space="preserve"> города Ижевска, федеральным классификатором видов разрешенного использования земельных участков, изменившимся законодательством. Запланирована ежегодная корректировка Правил;</w:t>
      </w:r>
    </w:p>
    <w:p w:rsidR="007141A8" w:rsidRDefault="007141A8">
      <w:pPr>
        <w:pStyle w:val="ConsPlusNormal"/>
        <w:spacing w:before="220"/>
        <w:ind w:firstLine="540"/>
        <w:jc w:val="both"/>
      </w:pPr>
      <w:r>
        <w:t>1.1.3. Регламентирование размещения элементов городской среды (вывески, рекламные конструкции, элементы фасадов, торгово-остановочные пункты);</w:t>
      </w:r>
    </w:p>
    <w:p w:rsidR="007141A8" w:rsidRDefault="007141A8">
      <w:pPr>
        <w:pStyle w:val="ConsPlusNormal"/>
        <w:spacing w:before="220"/>
        <w:ind w:firstLine="540"/>
        <w:jc w:val="both"/>
      </w:pPr>
      <w:r>
        <w:t>1.1.4. Разработка программы комплексного развития коммунальной инфраструктуры города Ижевска к 2024 году;</w:t>
      </w:r>
    </w:p>
    <w:p w:rsidR="007141A8" w:rsidRDefault="007141A8">
      <w:pPr>
        <w:pStyle w:val="ConsPlusNormal"/>
        <w:jc w:val="both"/>
      </w:pPr>
      <w:r>
        <w:t xml:space="preserve">(пп. 1.1.4 в ред. </w:t>
      </w:r>
      <w:hyperlink r:id="rId82">
        <w:r>
          <w:rPr>
            <w:color w:val="0000FF"/>
          </w:rPr>
          <w:t>постановления</w:t>
        </w:r>
      </w:hyperlink>
      <w:r>
        <w:t xml:space="preserve"> Администрации г. Ижевска от 27.03.2023 N 404)</w:t>
      </w:r>
    </w:p>
    <w:p w:rsidR="007141A8" w:rsidRDefault="007141A8">
      <w:pPr>
        <w:pStyle w:val="ConsPlusNormal"/>
        <w:spacing w:before="220"/>
        <w:ind w:firstLine="540"/>
        <w:jc w:val="both"/>
      </w:pPr>
      <w:r>
        <w:t>1.1.5. Актуализация схемы водоснабжения и водоотведения;</w:t>
      </w:r>
    </w:p>
    <w:p w:rsidR="007141A8" w:rsidRDefault="007141A8">
      <w:pPr>
        <w:pStyle w:val="ConsPlusNormal"/>
        <w:jc w:val="both"/>
      </w:pPr>
      <w:r>
        <w:t xml:space="preserve">(пп. 1.1.5 в ред. </w:t>
      </w:r>
      <w:hyperlink r:id="rId83">
        <w:r>
          <w:rPr>
            <w:color w:val="0000FF"/>
          </w:rPr>
          <w:t>постановления</w:t>
        </w:r>
      </w:hyperlink>
      <w:r>
        <w:t xml:space="preserve"> Администрации г. Ижевска от 31.03.2022 N 597)</w:t>
      </w:r>
    </w:p>
    <w:p w:rsidR="007141A8" w:rsidRDefault="007141A8">
      <w:pPr>
        <w:pStyle w:val="ConsPlusNormal"/>
        <w:spacing w:before="220"/>
        <w:ind w:firstLine="540"/>
        <w:jc w:val="both"/>
      </w:pPr>
      <w:r>
        <w:t>1.1.6. Актуализация схемы теплоснабжения;</w:t>
      </w:r>
    </w:p>
    <w:p w:rsidR="007141A8" w:rsidRDefault="007141A8">
      <w:pPr>
        <w:pStyle w:val="ConsPlusNormal"/>
        <w:jc w:val="both"/>
      </w:pPr>
      <w:r>
        <w:t xml:space="preserve">(пп. 1.1.6 в ред. </w:t>
      </w:r>
      <w:hyperlink r:id="rId84">
        <w:r>
          <w:rPr>
            <w:color w:val="0000FF"/>
          </w:rPr>
          <w:t>постановления</w:t>
        </w:r>
      </w:hyperlink>
      <w:r>
        <w:t xml:space="preserve"> Администрации г. Ижевска от 31.03.2022 N 597)</w:t>
      </w:r>
    </w:p>
    <w:p w:rsidR="007141A8" w:rsidRDefault="007141A8">
      <w:pPr>
        <w:pStyle w:val="ConsPlusNormal"/>
        <w:spacing w:before="220"/>
        <w:ind w:firstLine="540"/>
        <w:jc w:val="both"/>
      </w:pPr>
      <w:r>
        <w:t>1.1.7. Разработка и утверждение схемы газоснабжения в 2020 году.</w:t>
      </w:r>
    </w:p>
    <w:p w:rsidR="007141A8" w:rsidRDefault="007141A8">
      <w:pPr>
        <w:pStyle w:val="ConsPlusNormal"/>
        <w:spacing w:before="220"/>
        <w:ind w:firstLine="540"/>
        <w:jc w:val="both"/>
      </w:pPr>
      <w:r>
        <w:t xml:space="preserve">1.2. Выполнение работ в рамках муниципального задания МБУ "Архитектурно-планировочное бюро" (согласно </w:t>
      </w:r>
      <w:hyperlink w:anchor="P2833">
        <w:r>
          <w:rPr>
            <w:color w:val="0000FF"/>
          </w:rPr>
          <w:t>приложению N 2</w:t>
        </w:r>
      </w:hyperlink>
      <w:r>
        <w:t>), в том числе:</w:t>
      </w:r>
    </w:p>
    <w:p w:rsidR="007141A8" w:rsidRDefault="007141A8">
      <w:pPr>
        <w:pStyle w:val="ConsPlusNormal"/>
        <w:spacing w:before="220"/>
        <w:ind w:firstLine="540"/>
        <w:jc w:val="both"/>
      </w:pPr>
      <w:r>
        <w:t>1.2.1. Наполнение автоматизированной информационной системы обеспечения градостроительной деятельности (АИСОГД). С целью реализации этих полномочий требуется подготовка нормативно-правовой базы для внедрения АИСОГД (разработка, согласование и утверждение правовых, нормативных и методических основ ведения АИСОГД), осуществление ввода необходимых данных в АИСОГД, предоставление сведений, документов и материалов, содержащихся в АИСОГД. Работы планируется начать в 2022 году после получения информации о формате векторизации от Министерства цифрового развития УР;</w:t>
      </w:r>
    </w:p>
    <w:p w:rsidR="007141A8" w:rsidRDefault="007141A8">
      <w:pPr>
        <w:pStyle w:val="ConsPlusNormal"/>
        <w:spacing w:before="220"/>
        <w:ind w:firstLine="540"/>
        <w:jc w:val="both"/>
      </w:pPr>
      <w:r>
        <w:t>1.2.2. Обеспечение разработки и утверждения проектов планировки, проектов межевания территории и линейных объектов. На момент разработки программы утверждено 87 проектов планировки и проектов межевания территории (для 41 - территории, 46 - линейных объектов), 126 проектов планировки территории находятся в разработке (100 - ПП и ПМ территорий, 26 ПП и ПМ - линейных объектов). Для предполагаемого строительства объектов местного значения (социальные объекты, объекты инженерной и транспортной инфраструктуры) требуется разработка 24 проектов планировки, проектов межевания;</w:t>
      </w:r>
    </w:p>
    <w:p w:rsidR="007141A8" w:rsidRDefault="007141A8">
      <w:pPr>
        <w:pStyle w:val="ConsPlusNormal"/>
        <w:spacing w:before="220"/>
        <w:ind w:firstLine="540"/>
        <w:jc w:val="both"/>
      </w:pPr>
      <w:r>
        <w:t xml:space="preserve">1.3. Оказание муниципальных услуг населению (согласно </w:t>
      </w:r>
      <w:hyperlink w:anchor="P2833">
        <w:r>
          <w:rPr>
            <w:color w:val="0000FF"/>
          </w:rPr>
          <w:t>приложению N 2</w:t>
        </w:r>
      </w:hyperlink>
      <w:r>
        <w:t>). Главное управление архитектуры и градостроительства оказывает 19 муниципальных услуг.</w:t>
      </w:r>
    </w:p>
    <w:p w:rsidR="007141A8" w:rsidRDefault="007141A8">
      <w:pPr>
        <w:pStyle w:val="ConsPlusNormal"/>
        <w:jc w:val="both"/>
      </w:pPr>
      <w:r>
        <w:t xml:space="preserve">(пп. 1.3 в ред. </w:t>
      </w:r>
      <w:hyperlink r:id="rId85">
        <w:r>
          <w:rPr>
            <w:color w:val="0000FF"/>
          </w:rPr>
          <w:t>постановления</w:t>
        </w:r>
      </w:hyperlink>
      <w:r>
        <w:t xml:space="preserve"> Администрации г. Ижевска от 31.03.2022 N 597)</w:t>
      </w:r>
    </w:p>
    <w:p w:rsidR="007141A8" w:rsidRDefault="007141A8">
      <w:pPr>
        <w:pStyle w:val="ConsPlusNormal"/>
        <w:spacing w:before="220"/>
        <w:ind w:firstLine="540"/>
        <w:jc w:val="both"/>
      </w:pPr>
      <w:r>
        <w:t>2. Для выполнения задачи N 2 "Создание объектов муниципальной собственности социального назначения, инженерной инфраструктуры, дорог и объектов иного назначения" планируется выполнение следующих основных мероприятий программы:</w:t>
      </w:r>
    </w:p>
    <w:p w:rsidR="007141A8" w:rsidRDefault="007141A8">
      <w:pPr>
        <w:pStyle w:val="ConsPlusNormal"/>
        <w:spacing w:before="220"/>
        <w:ind w:firstLine="540"/>
        <w:jc w:val="both"/>
      </w:pPr>
      <w:r>
        <w:lastRenderedPageBreak/>
        <w:t>2.1. Осуществление капитальных вложений в объекты муниципальной собственности;</w:t>
      </w:r>
    </w:p>
    <w:p w:rsidR="007141A8" w:rsidRDefault="007141A8">
      <w:pPr>
        <w:pStyle w:val="ConsPlusNormal"/>
        <w:spacing w:before="220"/>
        <w:ind w:firstLine="540"/>
        <w:jc w:val="both"/>
      </w:pPr>
      <w:r>
        <w:t>2.2. Федеральный проект "Чистая вода";</w:t>
      </w:r>
    </w:p>
    <w:p w:rsidR="007141A8" w:rsidRDefault="007141A8">
      <w:pPr>
        <w:pStyle w:val="ConsPlusNormal"/>
        <w:spacing w:before="220"/>
        <w:ind w:firstLine="540"/>
        <w:jc w:val="both"/>
      </w:pPr>
      <w:r>
        <w:t>2.3. Федеральный проект "Жилье";</w:t>
      </w:r>
    </w:p>
    <w:p w:rsidR="007141A8" w:rsidRDefault="007141A8">
      <w:pPr>
        <w:pStyle w:val="ConsPlusNormal"/>
        <w:spacing w:before="220"/>
        <w:ind w:firstLine="540"/>
        <w:jc w:val="both"/>
      </w:pPr>
      <w:r>
        <w:t>2.4. Федеральный проект "Содействие занятости женщин";</w:t>
      </w:r>
    </w:p>
    <w:p w:rsidR="007141A8" w:rsidRDefault="007141A8">
      <w:pPr>
        <w:pStyle w:val="ConsPlusNormal"/>
        <w:jc w:val="both"/>
      </w:pPr>
      <w:r>
        <w:t xml:space="preserve">(пп. 2.4 в ред. </w:t>
      </w:r>
      <w:hyperlink r:id="rId86">
        <w:r>
          <w:rPr>
            <w:color w:val="0000FF"/>
          </w:rPr>
          <w:t>постановления</w:t>
        </w:r>
      </w:hyperlink>
      <w:r>
        <w:t xml:space="preserve"> Администрации г. Ижевска от 31.03.2022 N 597)</w:t>
      </w:r>
    </w:p>
    <w:p w:rsidR="007141A8" w:rsidRDefault="007141A8">
      <w:pPr>
        <w:pStyle w:val="ConsPlusNormal"/>
        <w:spacing w:before="220"/>
        <w:ind w:firstLine="540"/>
        <w:jc w:val="both"/>
      </w:pPr>
      <w:r>
        <w:t>2.5. Федеральный проект "Спорт - норма жизни";</w:t>
      </w:r>
    </w:p>
    <w:p w:rsidR="007141A8" w:rsidRDefault="007141A8">
      <w:pPr>
        <w:pStyle w:val="ConsPlusNormal"/>
        <w:spacing w:before="220"/>
        <w:ind w:firstLine="540"/>
        <w:jc w:val="both"/>
      </w:pPr>
      <w:r>
        <w:t>2.6. Федеральный проект "Современная школа";</w:t>
      </w:r>
    </w:p>
    <w:p w:rsidR="007141A8" w:rsidRDefault="007141A8">
      <w:pPr>
        <w:pStyle w:val="ConsPlusNormal"/>
        <w:spacing w:before="220"/>
        <w:ind w:firstLine="540"/>
        <w:jc w:val="both"/>
      </w:pPr>
      <w:r>
        <w:t>2.7. Создание условий для реализации муниципальной программы.</w:t>
      </w:r>
    </w:p>
    <w:p w:rsidR="007141A8" w:rsidRDefault="007141A8">
      <w:pPr>
        <w:pStyle w:val="ConsPlusNormal"/>
        <w:spacing w:before="220"/>
        <w:ind w:firstLine="540"/>
        <w:jc w:val="both"/>
      </w:pPr>
      <w:r>
        <w:t>В рамках основных мероприятий программы планируется выполнить:</w:t>
      </w:r>
    </w:p>
    <w:p w:rsidR="007141A8" w:rsidRDefault="007141A8">
      <w:pPr>
        <w:pStyle w:val="ConsPlusNormal"/>
        <w:spacing w:before="220"/>
        <w:ind w:firstLine="540"/>
        <w:jc w:val="both"/>
      </w:pPr>
      <w:r>
        <w:t>1) строительство (реконструкцию) 12 детских садов, 12 школ, 5 объектов культуры, 5 спортивных залов, 5 физкультурно-оздоровительных комплексов, устройство 17 межшкольных стадионов;</w:t>
      </w:r>
    </w:p>
    <w:p w:rsidR="007141A8" w:rsidRDefault="007141A8">
      <w:pPr>
        <w:pStyle w:val="ConsPlusNormal"/>
        <w:jc w:val="both"/>
      </w:pPr>
      <w:r>
        <w:t xml:space="preserve">(пп. 1 в ред. </w:t>
      </w:r>
      <w:hyperlink r:id="rId87">
        <w:r>
          <w:rPr>
            <w:color w:val="0000FF"/>
          </w:rPr>
          <w:t>постановления</w:t>
        </w:r>
      </w:hyperlink>
      <w:r>
        <w:t xml:space="preserve"> Администрации г. Ижевска от 02.10.2023 N 1788)</w:t>
      </w:r>
    </w:p>
    <w:p w:rsidR="007141A8" w:rsidRDefault="007141A8">
      <w:pPr>
        <w:pStyle w:val="ConsPlusNormal"/>
        <w:spacing w:before="220"/>
        <w:ind w:firstLine="540"/>
        <w:jc w:val="both"/>
      </w:pPr>
      <w:r>
        <w:t>2) строительство (реконструкция) сетей водоснабжения, водоотведения, газоснабжения, теплоснабжения:</w:t>
      </w:r>
    </w:p>
    <w:p w:rsidR="007141A8" w:rsidRDefault="007141A8">
      <w:pPr>
        <w:pStyle w:val="ConsPlusNormal"/>
        <w:spacing w:before="220"/>
        <w:ind w:firstLine="540"/>
        <w:jc w:val="both"/>
      </w:pPr>
      <w:r>
        <w:t>2.1) завершить строительство ГКНС-3 и коллектора N 26. Сметная стоимость строительства составляет 1623 млн. руб. В 2020 году подготовлена проектно-сметная документация, а в 2022 - 2023 годах планируется выполнить строительство за счет субсидий из бюджетов Российской Федерации и Удмуртской Республики;</w:t>
      </w:r>
    </w:p>
    <w:p w:rsidR="007141A8" w:rsidRDefault="007141A8">
      <w:pPr>
        <w:pStyle w:val="ConsPlusNormal"/>
        <w:spacing w:before="220"/>
        <w:ind w:firstLine="540"/>
        <w:jc w:val="both"/>
      </w:pPr>
      <w:r>
        <w:t>2.2) выполнить реконструкцию Северо-Восточного коллектора - существующий Северо-Восточный коллектор был введен в эксплуатацию в 1977 году. Коллектор работает с превышением нормативного срока службы и находится в крайне неудовлетворительном техническом состоянии. В связи с массовым жилищным строительством резерв пропускной способности данного коллектора исчерпан полностью. Ориентировочная стоимость реконструкции Северо-Восточного коллектора - 250 млн. рублей. Северо-Восточный коллектор охватывает застраиваемые территории между улицами Короткова и Т. Барамзиной, Петрова и Барышникова, Барышникова и Союзной в Устиновском районе Ижевска;</w:t>
      </w:r>
    </w:p>
    <w:p w:rsidR="007141A8" w:rsidRDefault="007141A8">
      <w:pPr>
        <w:pStyle w:val="ConsPlusNormal"/>
        <w:spacing w:before="220"/>
        <w:ind w:firstLine="540"/>
        <w:jc w:val="both"/>
      </w:pPr>
      <w:r>
        <w:t>2.3) строительство третьей нитки дюкера на главном канализационном коллекторе в районе ул. Свердлова и пер. Интернациональный. С целью предотвращения чрезвычайных ситуаций на дюкерной части Главного коллектора Ижевска, а также в связи с необходимостью развития центральной части города и набережной Ижевского водохранилища необходимо строительство третьей нитки дюкера. Стоимость строительства объекта составляет 193 млн. рублей;</w:t>
      </w:r>
    </w:p>
    <w:p w:rsidR="007141A8" w:rsidRDefault="007141A8">
      <w:pPr>
        <w:pStyle w:val="ConsPlusNormal"/>
        <w:spacing w:before="220"/>
        <w:ind w:firstLine="540"/>
        <w:jc w:val="both"/>
      </w:pPr>
      <w:r>
        <w:t>2.4) завершить строительство водоснабжения верхней зоны города Ижевска (ул. Рупасова). Ввод в 2020 году последнего участка кольцевого водопровода обеспечит возможность подключения к системе водоснабжения новых объектов, выполнения работ по реконструкции существующий водопроводных сетей восточной части города Ижевска, а также МО "Октябрьское" и МО "Первомайское" Завьяловского района УР, улучшит обеспеченность населения качественной питьевой водой. Стоимость строительства составляет 61 млн. руб.;</w:t>
      </w:r>
    </w:p>
    <w:p w:rsidR="007141A8" w:rsidRDefault="007141A8">
      <w:pPr>
        <w:pStyle w:val="ConsPlusNormal"/>
        <w:spacing w:before="220"/>
        <w:ind w:firstLine="540"/>
        <w:jc w:val="both"/>
      </w:pPr>
      <w:r>
        <w:t>2.5) строительство и реконструкцию инженерных коммуникаций в районах многоквартирной жилой застройки города Ижевска в рамках федерального проекта "Жилье";</w:t>
      </w:r>
    </w:p>
    <w:p w:rsidR="007141A8" w:rsidRDefault="007141A8">
      <w:pPr>
        <w:pStyle w:val="ConsPlusNormal"/>
        <w:spacing w:before="220"/>
        <w:ind w:firstLine="540"/>
        <w:jc w:val="both"/>
      </w:pPr>
      <w:r>
        <w:t>2.6) строительство сетей водоснабжения и водоотведения в мкр. Люлли и Медведево;</w:t>
      </w:r>
    </w:p>
    <w:p w:rsidR="007141A8" w:rsidRDefault="007141A8">
      <w:pPr>
        <w:pStyle w:val="ConsPlusNormal"/>
        <w:spacing w:before="220"/>
        <w:ind w:firstLine="540"/>
        <w:jc w:val="both"/>
      </w:pPr>
      <w:r>
        <w:lastRenderedPageBreak/>
        <w:t>2.7) завершить строительство ливневой канализации с локальными очистными сооружениями в 7 и 8 микрорайонах Восточного жилого района города;</w:t>
      </w:r>
    </w:p>
    <w:p w:rsidR="007141A8" w:rsidRDefault="007141A8">
      <w:pPr>
        <w:pStyle w:val="ConsPlusNormal"/>
        <w:spacing w:before="220"/>
        <w:ind w:firstLine="540"/>
        <w:jc w:val="both"/>
      </w:pPr>
      <w:r>
        <w:t>2.8) строительство сооружений повторного использования промывных вод скорых фильтров и обработки осадка горизонтальных отстойников на СПВ "Кама-Ижевск";</w:t>
      </w:r>
    </w:p>
    <w:p w:rsidR="007141A8" w:rsidRDefault="007141A8">
      <w:pPr>
        <w:pStyle w:val="ConsPlusNormal"/>
        <w:spacing w:before="220"/>
        <w:ind w:firstLine="540"/>
        <w:jc w:val="both"/>
      </w:pPr>
      <w:r>
        <w:t>2.9) строительство газопровода в мкр. Орловское Октябрьского района Ижевска, что создаст условия для подключения новых потребителей. Выполнить строительство планируется в 2020 году;</w:t>
      </w:r>
    </w:p>
    <w:p w:rsidR="007141A8" w:rsidRDefault="007141A8">
      <w:pPr>
        <w:pStyle w:val="ConsPlusNormal"/>
        <w:spacing w:before="220"/>
        <w:ind w:firstLine="540"/>
        <w:jc w:val="both"/>
      </w:pPr>
      <w:r>
        <w:t>3) строительство участка автодороги в мкр. Орловское, проспект имени М.Т. Калашникова (от ул. 40 лет Победы до ул. Союзной), от ул. Удмуртской и ул. Щорса, продление дороги по ул. 10 лет Октября через лог в гор. Металлургов;</w:t>
      </w:r>
    </w:p>
    <w:p w:rsidR="007141A8" w:rsidRDefault="007141A8">
      <w:pPr>
        <w:pStyle w:val="ConsPlusNormal"/>
        <w:spacing w:before="220"/>
        <w:ind w:firstLine="540"/>
        <w:jc w:val="both"/>
      </w:pPr>
      <w:r>
        <w:t>4) строительство спасательной станции и поста для обеспечения безопасности в местах массового отдыха населения и обучения населения, прежде всего детей, плаванию и приемам спасания на воде;</w:t>
      </w:r>
    </w:p>
    <w:p w:rsidR="007141A8" w:rsidRDefault="007141A8">
      <w:pPr>
        <w:pStyle w:val="ConsPlusNormal"/>
        <w:spacing w:before="220"/>
        <w:ind w:firstLine="540"/>
        <w:jc w:val="both"/>
      </w:pPr>
      <w:r>
        <w:t>5) строительство пожарных депо и пожарных пирсов в жилых микрорайонах города;</w:t>
      </w:r>
    </w:p>
    <w:p w:rsidR="007141A8" w:rsidRDefault="007141A8">
      <w:pPr>
        <w:pStyle w:val="ConsPlusNormal"/>
        <w:jc w:val="both"/>
      </w:pPr>
      <w:r>
        <w:t xml:space="preserve">(пп. 5 в ред. </w:t>
      </w:r>
      <w:hyperlink r:id="rId88">
        <w:r>
          <w:rPr>
            <w:color w:val="0000FF"/>
          </w:rPr>
          <w:t>постановления</w:t>
        </w:r>
      </w:hyperlink>
      <w:r>
        <w:t xml:space="preserve"> Администрации г. Ижевска от 02.10.2023 N 1788)</w:t>
      </w:r>
    </w:p>
    <w:p w:rsidR="007141A8" w:rsidRDefault="007141A8">
      <w:pPr>
        <w:pStyle w:val="ConsPlusNormal"/>
        <w:spacing w:before="220"/>
        <w:ind w:firstLine="540"/>
        <w:jc w:val="both"/>
      </w:pPr>
      <w:r>
        <w:t>6) завершить биологический этап рекультивации полигона ТБО по Сарапульскому тракту;</w:t>
      </w:r>
    </w:p>
    <w:p w:rsidR="007141A8" w:rsidRDefault="007141A8">
      <w:pPr>
        <w:pStyle w:val="ConsPlusNormal"/>
        <w:spacing w:before="220"/>
        <w:ind w:firstLine="540"/>
        <w:jc w:val="both"/>
      </w:pPr>
      <w:r>
        <w:t>7) строительство ограждающих дамб по правому и левому берегу р. Иж;</w:t>
      </w:r>
    </w:p>
    <w:p w:rsidR="007141A8" w:rsidRDefault="007141A8">
      <w:pPr>
        <w:pStyle w:val="ConsPlusNormal"/>
        <w:spacing w:before="220"/>
        <w:ind w:firstLine="540"/>
        <w:jc w:val="both"/>
      </w:pPr>
      <w:r>
        <w:t>8) работы по приведению в нормативное состояние 110 объектов муниципальной собственности социальной сферы (капитальный ремонт зданий, подвалов, кровель, помещений, окон, инженерных коммуникаций, участков для прогулки детей, входных групп и др. работы):</w:t>
      </w:r>
    </w:p>
    <w:p w:rsidR="007141A8" w:rsidRDefault="007141A8">
      <w:pPr>
        <w:pStyle w:val="ConsPlusNormal"/>
        <w:spacing w:before="220"/>
        <w:ind w:firstLine="540"/>
        <w:jc w:val="both"/>
      </w:pPr>
      <w:r>
        <w:t>- капитальный ремонт 5 дополнительных групп в действующих детских садах;</w:t>
      </w:r>
    </w:p>
    <w:p w:rsidR="007141A8" w:rsidRDefault="007141A8">
      <w:pPr>
        <w:pStyle w:val="ConsPlusNormal"/>
        <w:spacing w:before="220"/>
        <w:ind w:firstLine="540"/>
        <w:jc w:val="both"/>
      </w:pPr>
      <w:r>
        <w:t>- капитальный ремонт зданий, инженерных коммуникаций, кровель, окон 61 учреждения образования, капитальный ремонт 2 бассейнов и 3 спортивных залов школ, 2 бассейнов детских садов;</w:t>
      </w:r>
    </w:p>
    <w:p w:rsidR="007141A8" w:rsidRDefault="007141A8">
      <w:pPr>
        <w:pStyle w:val="ConsPlusNormal"/>
        <w:spacing w:before="220"/>
        <w:ind w:firstLine="540"/>
        <w:jc w:val="both"/>
      </w:pPr>
      <w:r>
        <w:t>- капитальный ремонт кровли, стен зданий, входных групп, инженерных коммуникаций, замена окон, электропроводки и др. виды работ, 9 объектов спортивного назначения;</w:t>
      </w:r>
    </w:p>
    <w:p w:rsidR="007141A8" w:rsidRDefault="007141A8">
      <w:pPr>
        <w:pStyle w:val="ConsPlusNormal"/>
        <w:spacing w:before="220"/>
        <w:ind w:firstLine="540"/>
        <w:jc w:val="both"/>
      </w:pPr>
      <w:r>
        <w:t>- капитальный ремонт кровли, замена инженерных коммуникаций, ремонт фасадов и входных групп в 4 школах искусств, доме народного творчества "Спартак", капитальный ремонт 5 памятников;</w:t>
      </w:r>
    </w:p>
    <w:p w:rsidR="007141A8" w:rsidRDefault="007141A8">
      <w:pPr>
        <w:pStyle w:val="ConsPlusNormal"/>
        <w:spacing w:before="220"/>
        <w:ind w:firstLine="540"/>
        <w:jc w:val="both"/>
      </w:pPr>
      <w:r>
        <w:t>- капитальный ремонт кровли здания Администрации Первомайского района;</w:t>
      </w:r>
    </w:p>
    <w:p w:rsidR="007141A8" w:rsidRDefault="007141A8">
      <w:pPr>
        <w:pStyle w:val="ConsPlusNormal"/>
        <w:spacing w:before="220"/>
        <w:ind w:firstLine="540"/>
        <w:jc w:val="both"/>
      </w:pPr>
      <w:r>
        <w:t>- капитальный ремонт лестничных сходов и пешеходного перехода через р. Подборенка;</w:t>
      </w:r>
    </w:p>
    <w:p w:rsidR="007141A8" w:rsidRDefault="007141A8">
      <w:pPr>
        <w:pStyle w:val="ConsPlusNormal"/>
        <w:spacing w:before="220"/>
        <w:ind w:firstLine="540"/>
        <w:jc w:val="both"/>
      </w:pPr>
      <w:r>
        <w:t>- капитальный ремонт кровли, коммуникаций, входных групп 10 молодежных клубов;</w:t>
      </w:r>
    </w:p>
    <w:p w:rsidR="007141A8" w:rsidRDefault="007141A8">
      <w:pPr>
        <w:pStyle w:val="ConsPlusNormal"/>
        <w:spacing w:before="220"/>
        <w:ind w:firstLine="540"/>
        <w:jc w:val="both"/>
      </w:pPr>
      <w:r>
        <w:t>- капитальный ремонт 4 гидротехнических сооружений и 2 причалов на Ижевском водохранилище;</w:t>
      </w:r>
    </w:p>
    <w:p w:rsidR="007141A8" w:rsidRDefault="007141A8">
      <w:pPr>
        <w:pStyle w:val="ConsPlusNormal"/>
        <w:jc w:val="both"/>
      </w:pPr>
      <w:r>
        <w:t xml:space="preserve">(пп. 8 в ред. </w:t>
      </w:r>
      <w:hyperlink r:id="rId89">
        <w:r>
          <w:rPr>
            <w:color w:val="0000FF"/>
          </w:rPr>
          <w:t>постановления</w:t>
        </w:r>
      </w:hyperlink>
      <w:r>
        <w:t xml:space="preserve"> Администрации г. Ижевска от 31.03.2022 N 597)</w:t>
      </w:r>
    </w:p>
    <w:p w:rsidR="007141A8" w:rsidRDefault="007141A8">
      <w:pPr>
        <w:pStyle w:val="ConsPlusNormal"/>
        <w:spacing w:before="220"/>
        <w:ind w:firstLine="540"/>
        <w:jc w:val="both"/>
      </w:pPr>
      <w:r>
        <w:t>9) осуществлять текущую деятельность в сфере архитектуры и строительства, в том числе:</w:t>
      </w:r>
    </w:p>
    <w:p w:rsidR="007141A8" w:rsidRDefault="007141A8">
      <w:pPr>
        <w:pStyle w:val="ConsPlusNormal"/>
        <w:spacing w:before="220"/>
        <w:ind w:firstLine="540"/>
        <w:jc w:val="both"/>
      </w:pPr>
      <w:r>
        <w:t xml:space="preserve">9.1) выполнение функций и осуществление полномочий главного распорядителя бюджетных средств по средствам, предусмотренным в бюджете на содержание центрального аппарата Управления строительства и Главного управления архитектуры и градостроительства, а также на </w:t>
      </w:r>
      <w:r>
        <w:lastRenderedPageBreak/>
        <w:t>выполнение функций и полномочий главного распорядителя бюджетных средств по капитальным вложениям в объекты муниципальной собственности, предусмотренных Управлению строительства, и средств, предусмотренных Главному управлению архитектуры и градостроительству, на мероприятия в области градостроительного планирования;</w:t>
      </w:r>
    </w:p>
    <w:p w:rsidR="007141A8" w:rsidRDefault="007141A8">
      <w:pPr>
        <w:pStyle w:val="ConsPlusNormal"/>
        <w:spacing w:before="220"/>
        <w:ind w:firstLine="540"/>
        <w:jc w:val="both"/>
      </w:pPr>
      <w:r>
        <w:t>9.2) обеспечение средствами вычислительной техники, периферийным и телекоммуникационным оборудованием сотрудников Управления строительства;</w:t>
      </w:r>
    </w:p>
    <w:p w:rsidR="007141A8" w:rsidRDefault="007141A8">
      <w:pPr>
        <w:pStyle w:val="ConsPlusNormal"/>
        <w:spacing w:before="220"/>
        <w:ind w:firstLine="540"/>
        <w:jc w:val="both"/>
      </w:pPr>
      <w:r>
        <w:t>9.3) расходы на содержание и обеспечение деятельности МКУ "Служба городского строительства";</w:t>
      </w:r>
    </w:p>
    <w:p w:rsidR="007141A8" w:rsidRDefault="007141A8">
      <w:pPr>
        <w:pStyle w:val="ConsPlusNormal"/>
        <w:spacing w:before="220"/>
        <w:ind w:firstLine="540"/>
        <w:jc w:val="both"/>
      </w:pPr>
      <w:r>
        <w:t>9.4) подготовку нормативно-правовой базы для осуществления капитальных вложений. В сфере капитальных вложений на территории города Ижевска действуют следующие муниципальные правовые акты:</w:t>
      </w:r>
    </w:p>
    <w:p w:rsidR="007141A8" w:rsidRDefault="007141A8">
      <w:pPr>
        <w:pStyle w:val="ConsPlusNormal"/>
        <w:spacing w:before="220"/>
        <w:ind w:firstLine="540"/>
        <w:jc w:val="both"/>
      </w:pPr>
      <w:r>
        <w:t xml:space="preserve">- </w:t>
      </w:r>
      <w:hyperlink r:id="rId90">
        <w:r>
          <w:rPr>
            <w:color w:val="0000FF"/>
          </w:rPr>
          <w:t>постановление</w:t>
        </w:r>
      </w:hyperlink>
      <w:r>
        <w:t xml:space="preserve"> Администрации города Ижевска от 21.05.2014 N 509 "Об утверждении Правил осуществления капитальных вложений в объекты муниципальной собственности муниципального образования "Город Ижевск" за счет средств бюджета муниципального образования "Город Ижевск";</w:t>
      </w:r>
    </w:p>
    <w:p w:rsidR="007141A8" w:rsidRDefault="007141A8">
      <w:pPr>
        <w:pStyle w:val="ConsPlusNormal"/>
        <w:spacing w:before="220"/>
        <w:ind w:firstLine="540"/>
        <w:jc w:val="both"/>
      </w:pPr>
      <w:r>
        <w:t xml:space="preserve">- </w:t>
      </w:r>
      <w:hyperlink r:id="rId91">
        <w:r>
          <w:rPr>
            <w:color w:val="0000FF"/>
          </w:rPr>
          <w:t>постановление</w:t>
        </w:r>
      </w:hyperlink>
      <w:r>
        <w:t xml:space="preserve"> Администрации города Ижевска от 21.05.2014 N 508 "Об утверждении Правил принятия решений о предоставлении субсидий из бюджета города Ижевска на осуществление капитальных вложений в объекты капитального строительства муниципальной собственности муниципального образования "Город Ижевск" и приобретение объектов недвижимого имущества в муниципальную собственность муниципального образования "Город Ижевск";</w:t>
      </w:r>
    </w:p>
    <w:p w:rsidR="007141A8" w:rsidRDefault="007141A8">
      <w:pPr>
        <w:pStyle w:val="ConsPlusNormal"/>
        <w:spacing w:before="220"/>
        <w:ind w:firstLine="540"/>
        <w:jc w:val="both"/>
      </w:pPr>
      <w:r>
        <w:t>- распоряжение Первого заместителя Главы Администрации города Ижевска от 11.03.2016 N 331 "О наделении полномочиями технического заказчика при выполнении капитального ремонта помещений (зданий, сооружений) в муниципальных учреждениях города Ижевска";</w:t>
      </w:r>
    </w:p>
    <w:p w:rsidR="007141A8" w:rsidRDefault="007141A8">
      <w:pPr>
        <w:pStyle w:val="ConsPlusNormal"/>
        <w:spacing w:before="220"/>
        <w:ind w:firstLine="540"/>
        <w:jc w:val="both"/>
      </w:pPr>
      <w:r>
        <w:t>- приказ заместителя Главы Администрации города Ижевска от 24.05.2016 N 154п "О согласовании закупок заказчиками города Ижевска";</w:t>
      </w:r>
    </w:p>
    <w:p w:rsidR="007141A8" w:rsidRDefault="007141A8">
      <w:pPr>
        <w:pStyle w:val="ConsPlusNormal"/>
        <w:spacing w:before="220"/>
        <w:ind w:firstLine="540"/>
        <w:jc w:val="both"/>
      </w:pPr>
      <w:r>
        <w:t xml:space="preserve">- </w:t>
      </w:r>
      <w:hyperlink r:id="rId92">
        <w:r>
          <w:rPr>
            <w:color w:val="0000FF"/>
          </w:rPr>
          <w:t>постановление</w:t>
        </w:r>
      </w:hyperlink>
      <w:r>
        <w:t xml:space="preserve"> Администрации города Ижевска от 27.06.2008 N 470/4 "Об утверждении Положения о порядке и принятии решений о заключении муниципальных контрактов на поставку товаров, выполнение работ, оказание услуг для обеспечения муниципальных нужд на срок, превышающий срок действия лимитов бюджетных обязательств";</w:t>
      </w:r>
    </w:p>
    <w:p w:rsidR="007141A8" w:rsidRDefault="007141A8">
      <w:pPr>
        <w:pStyle w:val="ConsPlusNormal"/>
        <w:spacing w:before="220"/>
        <w:ind w:firstLine="540"/>
        <w:jc w:val="both"/>
      </w:pPr>
      <w:r>
        <w:t xml:space="preserve">- </w:t>
      </w:r>
      <w:hyperlink r:id="rId93">
        <w:r>
          <w:rPr>
            <w:color w:val="0000FF"/>
          </w:rPr>
          <w:t>постановление</w:t>
        </w:r>
      </w:hyperlink>
      <w:r>
        <w:t xml:space="preserve"> Администрации города Ижевска от 14.06.2019 N 1224 "Об утверждении Правил принятия решений о подготовке и реализации бюджетных инвестиций в форме капитальных вложений в объекты муниципальной собственности муниципального образования "Город Ижевск".</w:t>
      </w:r>
    </w:p>
    <w:p w:rsidR="007141A8" w:rsidRDefault="007141A8">
      <w:pPr>
        <w:pStyle w:val="ConsPlusNormal"/>
        <w:spacing w:before="220"/>
        <w:ind w:firstLine="540"/>
        <w:jc w:val="both"/>
      </w:pPr>
      <w:r>
        <w:t>С целью планирования капитальных вложений Управление строительства совместно со структурными подразделениями Администрации города ежегодно до 15 октября выполняет подготовку сводной бюджетной заявки по капитальным вложениям на предстоящий год и плановый период, в которой отражены потребности в капитальных вложениях, после чего формируется проект Перечня объектов строительства (реконструкции), капитального ремонта на предстоящий год и плановый период, который утверждается постановлением Администрации города Ижевска и представляется на согласование депутатам Городской думы города Ижевска.</w:t>
      </w:r>
    </w:p>
    <w:p w:rsidR="007141A8" w:rsidRDefault="007141A8">
      <w:pPr>
        <w:pStyle w:val="ConsPlusNormal"/>
        <w:spacing w:before="220"/>
        <w:ind w:firstLine="540"/>
        <w:jc w:val="both"/>
      </w:pPr>
      <w:r>
        <w:t xml:space="preserve">Исполнителями работ по объектам Перечня являются МКУ "Служба городского строительства", которое осуществляет функции заказчика при строительстве (реконструкции), капитальном ремонте объектов Перечня; МУП г. Ижевска "Ижводоканал" осуществляет функции заказчика при строительстве, реконструкции объектов водоснабжения и водоотведения; МКУ </w:t>
      </w:r>
      <w:r>
        <w:lastRenderedPageBreak/>
        <w:t>"Служба благоустройства и дорожного хозяйства" осуществляет функции заказчика при строительстве ливневой канализации.</w:t>
      </w:r>
    </w:p>
    <w:p w:rsidR="007141A8" w:rsidRDefault="007141A8">
      <w:pPr>
        <w:pStyle w:val="ConsPlusNormal"/>
        <w:spacing w:before="220"/>
        <w:ind w:firstLine="540"/>
        <w:jc w:val="both"/>
      </w:pPr>
      <w:r>
        <w:t>Наряду с Управлением строительства функции главного распорядителя бюджетных средств по капитальному ремонту объектов муниципальной собственности могут выполнять и другие структурные подразделения Администрации города. В данном случае МКУ "Служба городского строительства" осуществляет функции технического заказчика с целью минимизации нарушений, возникающих (возникших) в ходе капитального ремонта.</w:t>
      </w:r>
    </w:p>
    <w:p w:rsidR="007141A8" w:rsidRDefault="007141A8">
      <w:pPr>
        <w:pStyle w:val="ConsPlusNormal"/>
        <w:spacing w:before="220"/>
        <w:ind w:firstLine="540"/>
        <w:jc w:val="both"/>
      </w:pPr>
      <w:r>
        <w:t>В целях выполнения работ по объектам Перечня дополнительно разрабатываются сопутствующие нормативно-правовые акты, позволяющие реализовать объекты. Так, в 2018 году Управлением строительства и МКУ "Служба городского строительства" внесено 147 проектов муниципальных правовых актов (в 2017 году 141 проект), в том числе 89 проектов постановлений, 46 проектов распоряжений Администрации г. Ижевска и 12 проектов решений Городской думы г. Ижевска.</w:t>
      </w:r>
    </w:p>
    <w:p w:rsidR="007141A8" w:rsidRDefault="007141A8">
      <w:pPr>
        <w:pStyle w:val="ConsPlusNormal"/>
        <w:spacing w:before="220"/>
        <w:ind w:firstLine="540"/>
        <w:jc w:val="both"/>
      </w:pPr>
      <w:r>
        <w:t xml:space="preserve">Управлением строительства разработана и подлежит ежегодной актуализации </w:t>
      </w:r>
      <w:hyperlink r:id="rId94">
        <w:r>
          <w:rPr>
            <w:color w:val="0000FF"/>
          </w:rPr>
          <w:t>Программа</w:t>
        </w:r>
      </w:hyperlink>
      <w:r>
        <w:t xml:space="preserve"> комплексного развития социальной инфраструктуры на 2019 - 2035 годы, в которой приведен перечень мероприятий (инвестиционных проектов) по проектированию, строительству, реконструкции объектов социальной инфраструктуры муниципального образования "Город Ижевск" на период с 2019 - 2035 года.</w:t>
      </w:r>
    </w:p>
    <w:p w:rsidR="007141A8" w:rsidRDefault="007141A8">
      <w:pPr>
        <w:pStyle w:val="ConsPlusNormal"/>
        <w:spacing w:before="220"/>
        <w:ind w:firstLine="540"/>
        <w:jc w:val="both"/>
      </w:pPr>
      <w:r>
        <w:t>Министерством экономики Удмуртской Республики сформирован и утвержден План создания инвестиционных объектов и объектов инфраструктуры в Удмуртской Республике на 2019 - 2021 годы, также отражающий основные крупные объекты не только социальной сферы, но и других отраслей. План разработан с целью привлечения частных инвестиций в создание объектов. Информация о строительстве объектов, включенных в План, ежегодно обновляется Управлением строительства и отраслевыми структурными подразделениями Администрации города.</w:t>
      </w:r>
    </w:p>
    <w:p w:rsidR="007141A8" w:rsidRDefault="007141A8">
      <w:pPr>
        <w:pStyle w:val="ConsPlusNormal"/>
        <w:spacing w:before="220"/>
        <w:ind w:firstLine="540"/>
        <w:jc w:val="both"/>
      </w:pPr>
      <w:r>
        <w:t>С целью строительства объектов водоснабжения и водоотведения реализуются инвестиционные программы МУП г. Ижевска "Ижводоканал" по водоснабжению и водоотведению на период с 2014 - 2023 годы. Управление строительства выдает технические задания на разработку инвестиционных программ организаций, осуществляющих регулируемые виды деятельности в сфере водоснабжения, водоотведения;</w:t>
      </w:r>
    </w:p>
    <w:p w:rsidR="007141A8" w:rsidRDefault="007141A8">
      <w:pPr>
        <w:pStyle w:val="ConsPlusNormal"/>
        <w:spacing w:before="220"/>
        <w:ind w:firstLine="540"/>
        <w:jc w:val="both"/>
      </w:pPr>
      <w:r>
        <w:t>9.5) подготовку заявок в органы исполнительной власти Удмуртской Республики на получение субсидий в объекты муниципальной собственности, заключение соглашений о предоставлении субсидий в объекты муниципальной собственности. Управление строительства и отраслевые структурные подразделения своевременно направляют письма, заявки, иные документы в соответствующие органы исполнительной власти Удмуртской Республики, Правительство Удмуртской Республики, депутатам, инвесторам на участие в федеральных проектах, государственных программах, концессионных соглашениях с целью привлечения финансовых средств в создание объектов;</w:t>
      </w:r>
    </w:p>
    <w:p w:rsidR="007141A8" w:rsidRDefault="007141A8">
      <w:pPr>
        <w:pStyle w:val="ConsPlusNormal"/>
        <w:spacing w:before="220"/>
        <w:ind w:firstLine="540"/>
        <w:jc w:val="both"/>
      </w:pPr>
      <w:r>
        <w:t>9.6) мониторинг строительства многоквартирных жилых домов на территории города Ижевска;</w:t>
      </w:r>
    </w:p>
    <w:p w:rsidR="007141A8" w:rsidRDefault="007141A8">
      <w:pPr>
        <w:pStyle w:val="ConsPlusNormal"/>
        <w:spacing w:before="220"/>
        <w:ind w:firstLine="540"/>
        <w:jc w:val="both"/>
      </w:pPr>
      <w:r>
        <w:t xml:space="preserve">9.7) снижение объемов и количества объектов незавершенного строительства до 20 объектов. Постановлением Администрации города Ижевска от 23.08.2019 N 1672 утвержден </w:t>
      </w:r>
      <w:hyperlink r:id="rId95">
        <w:r>
          <w:rPr>
            <w:color w:val="0000FF"/>
          </w:rPr>
          <w:t>План</w:t>
        </w:r>
      </w:hyperlink>
      <w:r>
        <w:t xml:space="preserve"> поэтапного снижения объемов и количества объектов незавершенного строительства по муниципальному образованию "Город Ижевск", содержащий 44 объекта, которые планируется вовлечь в хозяйственный оборот путем применения целевых функций (завершение строительства, консервация объекта незавершенного строительства, приватизация (продажа) объекта незавершенного строительства, передача объекта незавершенного строительства другим субъектам хозяйственной деятельности, передача объекта незавершенного строительства в </w:t>
      </w:r>
      <w:r>
        <w:lastRenderedPageBreak/>
        <w:t>собственность субъектов Российской Федерации либо в муниципальную собственность, принятие объекта незавершенного строительства в государственную казну, передача в концессию, списание и снос объекта незавершенного строительства);</w:t>
      </w:r>
    </w:p>
    <w:p w:rsidR="007141A8" w:rsidRDefault="007141A8">
      <w:pPr>
        <w:pStyle w:val="ConsPlusNormal"/>
        <w:jc w:val="both"/>
      </w:pPr>
      <w:r>
        <w:t xml:space="preserve">(в ред. </w:t>
      </w:r>
      <w:hyperlink r:id="rId96">
        <w:r>
          <w:rPr>
            <w:color w:val="0000FF"/>
          </w:rPr>
          <w:t>постановления</w:t>
        </w:r>
      </w:hyperlink>
      <w:r>
        <w:t xml:space="preserve"> Администрации г. Ижевска от 02.10.2023 N 1788)</w:t>
      </w:r>
    </w:p>
    <w:p w:rsidR="007141A8" w:rsidRDefault="007141A8">
      <w:pPr>
        <w:pStyle w:val="ConsPlusNormal"/>
        <w:spacing w:before="220"/>
        <w:ind w:firstLine="540"/>
        <w:jc w:val="both"/>
      </w:pPr>
      <w:r>
        <w:t>9.8) проведение контроля и анализа расходования энергетических ресурсов. Экономия энергетических ресурсов в отчетном году не должна быть менее 1% от фактического объема потребления энергетических ресурсов в предшествующем году;</w:t>
      </w:r>
    </w:p>
    <w:p w:rsidR="007141A8" w:rsidRDefault="007141A8">
      <w:pPr>
        <w:pStyle w:val="ConsPlusNormal"/>
        <w:spacing w:before="220"/>
        <w:ind w:firstLine="540"/>
        <w:jc w:val="both"/>
      </w:pPr>
      <w:r>
        <w:t>9.9) сокращение затрат на проектирование новых объектов за счет применения типовых проектов, привлечение застройщиков, инвесторов в проектирование, строительство (реконструкцию), капитальный ремонт объектов муниципальной собственности. Соисполнители программы взаимодействуют с проектными организациями, застройщиками города, инвесторами с целью привлечения внебюджетных средств в создание объектов муниципальной собственности.</w:t>
      </w:r>
    </w:p>
    <w:p w:rsidR="007141A8" w:rsidRDefault="007141A8">
      <w:pPr>
        <w:pStyle w:val="ConsPlusNormal"/>
        <w:spacing w:before="220"/>
        <w:ind w:firstLine="540"/>
        <w:jc w:val="both"/>
      </w:pPr>
      <w:hyperlink w:anchor="P633">
        <w:r>
          <w:rPr>
            <w:color w:val="0000FF"/>
          </w:rPr>
          <w:t>Система</w:t>
        </w:r>
      </w:hyperlink>
      <w:r>
        <w:t xml:space="preserve"> программных мероприятий и результатов реализации муниципальной программы отражена в приложении N 1.</w:t>
      </w:r>
    </w:p>
    <w:p w:rsidR="007141A8" w:rsidRDefault="007141A8">
      <w:pPr>
        <w:pStyle w:val="ConsPlusNormal"/>
        <w:jc w:val="both"/>
      </w:pPr>
    </w:p>
    <w:p w:rsidR="007141A8" w:rsidRDefault="007141A8">
      <w:pPr>
        <w:pStyle w:val="ConsPlusTitle"/>
        <w:jc w:val="center"/>
        <w:outlineLvl w:val="1"/>
      </w:pPr>
      <w:r>
        <w:t>6. Прогноз сводных показателей муниципальных заданий</w:t>
      </w:r>
    </w:p>
    <w:p w:rsidR="007141A8" w:rsidRDefault="007141A8">
      <w:pPr>
        <w:pStyle w:val="ConsPlusTitle"/>
        <w:jc w:val="center"/>
      </w:pPr>
      <w:r>
        <w:t>на оказание муниципальных услуг (выполнение работ),</w:t>
      </w:r>
    </w:p>
    <w:p w:rsidR="007141A8" w:rsidRDefault="007141A8">
      <w:pPr>
        <w:pStyle w:val="ConsPlusTitle"/>
        <w:jc w:val="center"/>
      </w:pPr>
      <w:r>
        <w:t>осуществляемых в рамках муниципальной программы</w:t>
      </w:r>
    </w:p>
    <w:p w:rsidR="007141A8" w:rsidRDefault="007141A8">
      <w:pPr>
        <w:pStyle w:val="ConsPlusNormal"/>
        <w:jc w:val="both"/>
      </w:pPr>
    </w:p>
    <w:p w:rsidR="007141A8" w:rsidRDefault="007141A8">
      <w:pPr>
        <w:pStyle w:val="ConsPlusNormal"/>
        <w:jc w:val="center"/>
      </w:pPr>
      <w:r>
        <w:t xml:space="preserve">(в ред. </w:t>
      </w:r>
      <w:hyperlink r:id="rId97">
        <w:r>
          <w:rPr>
            <w:color w:val="0000FF"/>
          </w:rPr>
          <w:t>постановления</w:t>
        </w:r>
      </w:hyperlink>
      <w:r>
        <w:t xml:space="preserve"> Администрации г. Ижевска</w:t>
      </w:r>
    </w:p>
    <w:p w:rsidR="007141A8" w:rsidRDefault="007141A8">
      <w:pPr>
        <w:pStyle w:val="ConsPlusNormal"/>
        <w:jc w:val="center"/>
      </w:pPr>
      <w:r>
        <w:t>от 31.03.2022 N 597)</w:t>
      </w:r>
    </w:p>
    <w:p w:rsidR="007141A8" w:rsidRDefault="007141A8">
      <w:pPr>
        <w:pStyle w:val="ConsPlusNormal"/>
        <w:jc w:val="both"/>
      </w:pPr>
    </w:p>
    <w:p w:rsidR="007141A8" w:rsidRDefault="007141A8">
      <w:pPr>
        <w:pStyle w:val="ConsPlusNormal"/>
        <w:ind w:firstLine="540"/>
        <w:jc w:val="both"/>
      </w:pPr>
      <w:r>
        <w:t xml:space="preserve">Ежегодно Главное управление архитектуры и градостроительства формирует для МБУ "Архитектурно-планировочное бюро" муниципальное задание для проведения работ по подготовке документов территориального планирования, документации по планировке территории, по ведению АИСОГД на основе реестра (перечня) муниципальных услуг (работ), оказываемых (выполняемых) муниципальными учреждениями в установленной сфере деятельности в качестве основных видов деятельности. Перечень работ приведен в </w:t>
      </w:r>
      <w:hyperlink w:anchor="P2833">
        <w:r>
          <w:rPr>
            <w:color w:val="0000FF"/>
          </w:rPr>
          <w:t>приложении N 2</w:t>
        </w:r>
      </w:hyperlink>
      <w:r>
        <w:t xml:space="preserve"> к программе.</w:t>
      </w:r>
    </w:p>
    <w:p w:rsidR="007141A8" w:rsidRDefault="007141A8">
      <w:pPr>
        <w:pStyle w:val="ConsPlusNormal"/>
        <w:spacing w:before="220"/>
        <w:ind w:firstLine="540"/>
        <w:jc w:val="both"/>
      </w:pPr>
      <w:r>
        <w:t>Перечень муниципальных услуг, оказываемых Главным управлением архитектуры и градостроительства, следующий:</w:t>
      </w:r>
    </w:p>
    <w:p w:rsidR="007141A8" w:rsidRDefault="007141A8">
      <w:pPr>
        <w:pStyle w:val="ConsPlusNormal"/>
        <w:spacing w:before="220"/>
        <w:ind w:firstLine="540"/>
        <w:jc w:val="both"/>
      </w:pPr>
      <w:r>
        <w:t>1. Прием документов, необходимых для согласования перевода жилого помещения в нежилое или нежилого помещения в жилое, а также выдача соответствующих решений о переводе или об отказе в переводе,</w:t>
      </w:r>
    </w:p>
    <w:p w:rsidR="007141A8" w:rsidRDefault="007141A8">
      <w:pPr>
        <w:pStyle w:val="ConsPlusNormal"/>
        <w:spacing w:before="220"/>
        <w:ind w:firstLine="540"/>
        <w:jc w:val="both"/>
      </w:pPr>
      <w:r>
        <w:t>2. Предоставление разрешения на строительство,</w:t>
      </w:r>
    </w:p>
    <w:p w:rsidR="007141A8" w:rsidRDefault="007141A8">
      <w:pPr>
        <w:pStyle w:val="ConsPlusNormal"/>
        <w:spacing w:before="220"/>
        <w:ind w:firstLine="540"/>
        <w:jc w:val="both"/>
      </w:pPr>
      <w:r>
        <w:t>3. Предоставление разрешения на ввод объекта в эксплуатацию,</w:t>
      </w:r>
    </w:p>
    <w:p w:rsidR="007141A8" w:rsidRDefault="007141A8">
      <w:pPr>
        <w:pStyle w:val="ConsPlusNormal"/>
        <w:spacing w:before="220"/>
        <w:ind w:firstLine="540"/>
        <w:jc w:val="both"/>
      </w:pPr>
      <w:r>
        <w:t>4. Присвоение, изменение и аннулирование адресов,</w:t>
      </w:r>
    </w:p>
    <w:p w:rsidR="007141A8" w:rsidRDefault="007141A8">
      <w:pPr>
        <w:pStyle w:val="ConsPlusNormal"/>
        <w:spacing w:before="220"/>
        <w:ind w:firstLine="540"/>
        <w:jc w:val="both"/>
      </w:pPr>
      <w:r>
        <w:t>5. Предоставление разрешения на осуществление земляных работ,</w:t>
      </w:r>
    </w:p>
    <w:p w:rsidR="007141A8" w:rsidRDefault="007141A8">
      <w:pPr>
        <w:pStyle w:val="ConsPlusNormal"/>
        <w:spacing w:before="220"/>
        <w:ind w:firstLine="540"/>
        <w:jc w:val="both"/>
      </w:pPr>
      <w:r>
        <w:t>6. Предоставление градостроительного плана земельного участка,</w:t>
      </w:r>
    </w:p>
    <w:p w:rsidR="007141A8" w:rsidRDefault="007141A8">
      <w:pPr>
        <w:pStyle w:val="ConsPlusNormal"/>
        <w:spacing w:before="220"/>
        <w:ind w:firstLine="540"/>
        <w:jc w:val="both"/>
      </w:pPr>
      <w:r>
        <w:t>7. Предоставление решения о согласовании архитектурно-градостроительного облика объекта,</w:t>
      </w:r>
    </w:p>
    <w:p w:rsidR="007141A8" w:rsidRDefault="007141A8">
      <w:pPr>
        <w:pStyle w:val="ConsPlusNormal"/>
        <w:spacing w:before="220"/>
        <w:ind w:firstLine="540"/>
        <w:jc w:val="both"/>
      </w:pPr>
      <w:r>
        <w:t>8. Предоставление разрешения на условно разрешенный вид использования земельного участка,</w:t>
      </w:r>
    </w:p>
    <w:p w:rsidR="007141A8" w:rsidRDefault="007141A8">
      <w:pPr>
        <w:pStyle w:val="ConsPlusNormal"/>
        <w:spacing w:before="220"/>
        <w:ind w:firstLine="540"/>
        <w:jc w:val="both"/>
      </w:pPr>
      <w:r>
        <w:lastRenderedPageBreak/>
        <w:t>9. Предоставление разрешения на отклонение от предельных параметров разрешенного строительства,</w:t>
      </w:r>
    </w:p>
    <w:p w:rsidR="007141A8" w:rsidRDefault="007141A8">
      <w:pPr>
        <w:pStyle w:val="ConsPlusNormal"/>
        <w:spacing w:before="220"/>
        <w:ind w:firstLine="540"/>
        <w:jc w:val="both"/>
      </w:pPr>
      <w:r>
        <w:t>10. Выдача разрешения на использование земель или земельных участков, находящихся в государственной или в муниципальной собственности, без предоставления земельных участков и установления сервитута,</w:t>
      </w:r>
    </w:p>
    <w:p w:rsidR="007141A8" w:rsidRDefault="007141A8">
      <w:pPr>
        <w:pStyle w:val="ConsPlusNormal"/>
        <w:spacing w:before="220"/>
        <w:ind w:firstLine="540"/>
        <w:jc w:val="both"/>
      </w:pPr>
      <w:r>
        <w:t>11. Предварительное согласование предоставления земельного участка, находящегося в неразграниченной государственной или в муниципальной собственности,</w:t>
      </w:r>
    </w:p>
    <w:p w:rsidR="007141A8" w:rsidRDefault="007141A8">
      <w:pPr>
        <w:pStyle w:val="ConsPlusNormal"/>
        <w:spacing w:before="220"/>
        <w:ind w:firstLine="540"/>
        <w:jc w:val="both"/>
      </w:pPr>
      <w:r>
        <w:t>12. Предоставление земельных участков, находящихся в неразграниченной государственной собственности или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7141A8" w:rsidRDefault="007141A8">
      <w:pPr>
        <w:pStyle w:val="ConsPlusNormal"/>
        <w:spacing w:before="220"/>
        <w:ind w:firstLine="540"/>
        <w:jc w:val="both"/>
      </w:pPr>
      <w:r>
        <w:t>13. 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141A8" w:rsidRDefault="007141A8">
      <w:pPr>
        <w:pStyle w:val="ConsPlusNormal"/>
        <w:spacing w:before="220"/>
        <w:ind w:firstLine="540"/>
        <w:jc w:val="both"/>
      </w:pPr>
      <w:r>
        <w:t>14. Предоставление решения о согласовании размещения информационных конструкций на территории муниципального образования "Город Ижевск",</w:t>
      </w:r>
    </w:p>
    <w:p w:rsidR="007141A8" w:rsidRDefault="007141A8">
      <w:pPr>
        <w:pStyle w:val="ConsPlusNormal"/>
        <w:spacing w:before="220"/>
        <w:ind w:firstLine="540"/>
        <w:jc w:val="both"/>
      </w:pPr>
      <w:r>
        <w:t>15.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141A8" w:rsidRDefault="007141A8">
      <w:pPr>
        <w:pStyle w:val="ConsPlusNormal"/>
        <w:spacing w:before="220"/>
        <w:ind w:firstLine="540"/>
        <w:jc w:val="both"/>
      </w:pPr>
      <w:r>
        <w:t>16.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141A8" w:rsidRDefault="007141A8">
      <w:pPr>
        <w:pStyle w:val="ConsPlusNormal"/>
        <w:spacing w:before="220"/>
        <w:ind w:firstLine="540"/>
        <w:jc w:val="both"/>
      </w:pPr>
      <w:r>
        <w:t>17.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7141A8" w:rsidRDefault="007141A8">
      <w:pPr>
        <w:pStyle w:val="ConsPlusNormal"/>
        <w:spacing w:before="220"/>
        <w:ind w:firstLine="540"/>
        <w:jc w:val="both"/>
      </w:pPr>
      <w:r>
        <w:t>18.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7141A8" w:rsidRDefault="007141A8">
      <w:pPr>
        <w:pStyle w:val="ConsPlusNormal"/>
        <w:spacing w:before="220"/>
        <w:ind w:firstLine="540"/>
        <w:jc w:val="both"/>
      </w:pPr>
      <w:r>
        <w:t>19. Присвоение и изменение нумерации жилых помещений на территории муниципального образования.</w:t>
      </w:r>
    </w:p>
    <w:p w:rsidR="007141A8" w:rsidRDefault="007141A8">
      <w:pPr>
        <w:pStyle w:val="ConsPlusNormal"/>
        <w:jc w:val="both"/>
      </w:pPr>
    </w:p>
    <w:p w:rsidR="007141A8" w:rsidRDefault="007141A8">
      <w:pPr>
        <w:pStyle w:val="ConsPlusTitle"/>
        <w:jc w:val="center"/>
        <w:outlineLvl w:val="1"/>
      </w:pPr>
      <w:hyperlink r:id="rId98">
        <w:r>
          <w:rPr>
            <w:color w:val="0000FF"/>
          </w:rPr>
          <w:t>7</w:t>
        </w:r>
      </w:hyperlink>
      <w:r>
        <w:t>. Ресурсное обеспечение муниципальной программы</w:t>
      </w:r>
    </w:p>
    <w:p w:rsidR="007141A8" w:rsidRDefault="007141A8">
      <w:pPr>
        <w:pStyle w:val="ConsPlusNormal"/>
        <w:jc w:val="both"/>
      </w:pPr>
    </w:p>
    <w:p w:rsidR="007141A8" w:rsidRDefault="007141A8">
      <w:pPr>
        <w:pStyle w:val="ConsPlusNormal"/>
        <w:jc w:val="center"/>
      </w:pPr>
      <w:r>
        <w:t xml:space="preserve">(в ред. </w:t>
      </w:r>
      <w:hyperlink r:id="rId99">
        <w:r>
          <w:rPr>
            <w:color w:val="0000FF"/>
          </w:rPr>
          <w:t>постановления</w:t>
        </w:r>
      </w:hyperlink>
      <w:r>
        <w:t xml:space="preserve"> Администрации г. Ижевска</w:t>
      </w:r>
    </w:p>
    <w:p w:rsidR="007141A8" w:rsidRDefault="007141A8">
      <w:pPr>
        <w:pStyle w:val="ConsPlusNormal"/>
        <w:jc w:val="center"/>
      </w:pPr>
      <w:r>
        <w:t>от 09.04.2021 N 562)</w:t>
      </w:r>
    </w:p>
    <w:p w:rsidR="007141A8" w:rsidRDefault="007141A8">
      <w:pPr>
        <w:pStyle w:val="ConsPlusNormal"/>
        <w:jc w:val="both"/>
      </w:pPr>
    </w:p>
    <w:p w:rsidR="007141A8" w:rsidRDefault="007141A8">
      <w:pPr>
        <w:pStyle w:val="ConsPlusNormal"/>
        <w:ind w:firstLine="540"/>
        <w:jc w:val="both"/>
      </w:pPr>
      <w:r>
        <w:t>1. Объем финансирования муниципальной программы за счет средств бюджета муниципального образования "Город Ижевск" составит 8350140,11 тыс. руб. (по годам):</w:t>
      </w:r>
    </w:p>
    <w:p w:rsidR="007141A8" w:rsidRDefault="007141A8">
      <w:pPr>
        <w:pStyle w:val="ConsPlusNormal"/>
        <w:spacing w:before="220"/>
        <w:ind w:firstLine="540"/>
        <w:jc w:val="both"/>
      </w:pPr>
      <w:r>
        <w:t>2020 год - 2120912,94 тыс. руб.;</w:t>
      </w:r>
    </w:p>
    <w:p w:rsidR="007141A8" w:rsidRDefault="007141A8">
      <w:pPr>
        <w:pStyle w:val="ConsPlusNormal"/>
        <w:spacing w:before="220"/>
        <w:ind w:firstLine="540"/>
        <w:jc w:val="both"/>
      </w:pPr>
      <w:r>
        <w:lastRenderedPageBreak/>
        <w:t>2021 год - 908936,81 тыс. руб.;</w:t>
      </w:r>
    </w:p>
    <w:p w:rsidR="007141A8" w:rsidRDefault="007141A8">
      <w:pPr>
        <w:pStyle w:val="ConsPlusNormal"/>
        <w:spacing w:before="220"/>
        <w:ind w:firstLine="540"/>
        <w:jc w:val="both"/>
      </w:pPr>
      <w:r>
        <w:t>2022 год - 1172031,34 тыс. руб.;</w:t>
      </w:r>
    </w:p>
    <w:p w:rsidR="007141A8" w:rsidRDefault="007141A8">
      <w:pPr>
        <w:pStyle w:val="ConsPlusNormal"/>
        <w:spacing w:before="220"/>
        <w:ind w:firstLine="540"/>
        <w:jc w:val="both"/>
      </w:pPr>
      <w:r>
        <w:t>2023 год - 1656598,33 тыс. руб.;</w:t>
      </w:r>
    </w:p>
    <w:p w:rsidR="007141A8" w:rsidRDefault="007141A8">
      <w:pPr>
        <w:pStyle w:val="ConsPlusNormal"/>
        <w:spacing w:before="220"/>
        <w:ind w:firstLine="540"/>
        <w:jc w:val="both"/>
      </w:pPr>
      <w:r>
        <w:t>2024 год - 570489,50 тыс. руб.;</w:t>
      </w:r>
    </w:p>
    <w:p w:rsidR="007141A8" w:rsidRDefault="007141A8">
      <w:pPr>
        <w:pStyle w:val="ConsPlusNormal"/>
        <w:spacing w:before="220"/>
        <w:ind w:firstLine="540"/>
        <w:jc w:val="both"/>
      </w:pPr>
      <w:r>
        <w:t>2025 год - 379028,60 тыс. руб.;</w:t>
      </w:r>
    </w:p>
    <w:p w:rsidR="007141A8" w:rsidRDefault="007141A8">
      <w:pPr>
        <w:pStyle w:val="ConsPlusNormal"/>
        <w:spacing w:before="220"/>
        <w:ind w:firstLine="540"/>
        <w:jc w:val="both"/>
      </w:pPr>
      <w:r>
        <w:t>2026 год - 599631,40 тыс. руб.;</w:t>
      </w:r>
    </w:p>
    <w:p w:rsidR="007141A8" w:rsidRDefault="007141A8">
      <w:pPr>
        <w:pStyle w:val="ConsPlusNormal"/>
        <w:spacing w:before="220"/>
        <w:ind w:firstLine="540"/>
        <w:jc w:val="both"/>
      </w:pPr>
      <w:r>
        <w:t>2027 год - 856361,89 тыс. руб.;</w:t>
      </w:r>
    </w:p>
    <w:p w:rsidR="007141A8" w:rsidRDefault="007141A8">
      <w:pPr>
        <w:pStyle w:val="ConsPlusNormal"/>
        <w:spacing w:before="220"/>
        <w:ind w:firstLine="540"/>
        <w:jc w:val="both"/>
      </w:pPr>
      <w:r>
        <w:t>2028 год - 86149,30 тыс. руб.;</w:t>
      </w:r>
    </w:p>
    <w:p w:rsidR="007141A8" w:rsidRDefault="007141A8">
      <w:pPr>
        <w:pStyle w:val="ConsPlusNormal"/>
        <w:spacing w:before="220"/>
        <w:ind w:firstLine="540"/>
        <w:jc w:val="both"/>
      </w:pPr>
      <w:r>
        <w:t>в том числе:</w:t>
      </w:r>
    </w:p>
    <w:p w:rsidR="007141A8" w:rsidRDefault="007141A8">
      <w:pPr>
        <w:pStyle w:val="ConsPlusNormal"/>
        <w:spacing w:before="220"/>
        <w:ind w:firstLine="540"/>
        <w:jc w:val="both"/>
      </w:pPr>
      <w:r>
        <w:t>- собственные средства бюджета муниципального образования "Город Ижевск" 1944559,75 тыс. руб.:</w:t>
      </w:r>
    </w:p>
    <w:p w:rsidR="007141A8" w:rsidRDefault="007141A8">
      <w:pPr>
        <w:pStyle w:val="ConsPlusNormal"/>
        <w:spacing w:before="220"/>
        <w:ind w:firstLine="540"/>
        <w:jc w:val="both"/>
      </w:pPr>
      <w:r>
        <w:t>2020 год - 653636,38 тыс. руб.;</w:t>
      </w:r>
    </w:p>
    <w:p w:rsidR="007141A8" w:rsidRDefault="007141A8">
      <w:pPr>
        <w:pStyle w:val="ConsPlusNormal"/>
        <w:spacing w:before="220"/>
        <w:ind w:firstLine="540"/>
        <w:jc w:val="both"/>
      </w:pPr>
      <w:r>
        <w:t>2021 год - 270168,24 тыс. руб.;</w:t>
      </w:r>
    </w:p>
    <w:p w:rsidR="007141A8" w:rsidRDefault="007141A8">
      <w:pPr>
        <w:pStyle w:val="ConsPlusNormal"/>
        <w:spacing w:before="220"/>
        <w:ind w:firstLine="540"/>
        <w:jc w:val="both"/>
      </w:pPr>
      <w:r>
        <w:t>2022 год - 258968,60 тыс. руб.;</w:t>
      </w:r>
    </w:p>
    <w:p w:rsidR="007141A8" w:rsidRDefault="007141A8">
      <w:pPr>
        <w:pStyle w:val="ConsPlusNormal"/>
        <w:spacing w:before="220"/>
        <w:ind w:firstLine="540"/>
        <w:jc w:val="both"/>
      </w:pPr>
      <w:r>
        <w:t>2023 год - 326555,03 тыс. руб.;</w:t>
      </w:r>
    </w:p>
    <w:p w:rsidR="007141A8" w:rsidRDefault="007141A8">
      <w:pPr>
        <w:pStyle w:val="ConsPlusNormal"/>
        <w:spacing w:before="220"/>
        <w:ind w:firstLine="540"/>
        <w:jc w:val="both"/>
      </w:pPr>
      <w:r>
        <w:t>2024 год - 90634,30 тыс. руб.;</w:t>
      </w:r>
    </w:p>
    <w:p w:rsidR="007141A8" w:rsidRDefault="007141A8">
      <w:pPr>
        <w:pStyle w:val="ConsPlusNormal"/>
        <w:spacing w:before="220"/>
        <w:ind w:firstLine="540"/>
        <w:jc w:val="both"/>
      </w:pPr>
      <w:r>
        <w:t>2025 год - 86149,30 тыс. руб.;</w:t>
      </w:r>
    </w:p>
    <w:p w:rsidR="007141A8" w:rsidRDefault="007141A8">
      <w:pPr>
        <w:pStyle w:val="ConsPlusNormal"/>
        <w:spacing w:before="220"/>
        <w:ind w:firstLine="540"/>
        <w:jc w:val="both"/>
      </w:pPr>
      <w:r>
        <w:t>2026 год - 86149,30 тыс. руб.;</w:t>
      </w:r>
    </w:p>
    <w:p w:rsidR="007141A8" w:rsidRDefault="007141A8">
      <w:pPr>
        <w:pStyle w:val="ConsPlusNormal"/>
        <w:spacing w:before="220"/>
        <w:ind w:firstLine="540"/>
        <w:jc w:val="both"/>
      </w:pPr>
      <w:r>
        <w:t>2027 год - 86149,30 тыс. руб.;</w:t>
      </w:r>
    </w:p>
    <w:p w:rsidR="007141A8" w:rsidRDefault="007141A8">
      <w:pPr>
        <w:pStyle w:val="ConsPlusNormal"/>
        <w:spacing w:before="220"/>
        <w:ind w:firstLine="540"/>
        <w:jc w:val="both"/>
      </w:pPr>
      <w:r>
        <w:t>2028 год - 86149,30 тыс. руб.;</w:t>
      </w:r>
    </w:p>
    <w:p w:rsidR="007141A8" w:rsidRDefault="007141A8">
      <w:pPr>
        <w:pStyle w:val="ConsPlusNormal"/>
        <w:spacing w:before="220"/>
        <w:ind w:firstLine="540"/>
        <w:jc w:val="both"/>
      </w:pPr>
      <w:r>
        <w:t>- субсидии из бюджета Российской Федерации 5417351,95 тыс. руб.:</w:t>
      </w:r>
    </w:p>
    <w:p w:rsidR="007141A8" w:rsidRDefault="007141A8">
      <w:pPr>
        <w:pStyle w:val="ConsPlusNormal"/>
        <w:spacing w:before="220"/>
        <w:ind w:firstLine="540"/>
        <w:jc w:val="both"/>
      </w:pPr>
      <w:r>
        <w:t>2020 год - 1394591,22 тыс. руб.;</w:t>
      </w:r>
    </w:p>
    <w:p w:rsidR="007141A8" w:rsidRDefault="007141A8">
      <w:pPr>
        <w:pStyle w:val="ConsPlusNormal"/>
        <w:spacing w:before="220"/>
        <w:ind w:firstLine="540"/>
        <w:jc w:val="both"/>
      </w:pPr>
      <w:r>
        <w:t>2021 год - 526065,86 тыс. руб.;</w:t>
      </w:r>
    </w:p>
    <w:p w:rsidR="007141A8" w:rsidRDefault="007141A8">
      <w:pPr>
        <w:pStyle w:val="ConsPlusNormal"/>
        <w:spacing w:before="220"/>
        <w:ind w:firstLine="540"/>
        <w:jc w:val="both"/>
      </w:pPr>
      <w:r>
        <w:t>2022 год - 776532,73 тыс. руб.;</w:t>
      </w:r>
    </w:p>
    <w:p w:rsidR="007141A8" w:rsidRDefault="007141A8">
      <w:pPr>
        <w:pStyle w:val="ConsPlusNormal"/>
        <w:spacing w:before="220"/>
        <w:ind w:firstLine="540"/>
        <w:jc w:val="both"/>
      </w:pPr>
      <w:r>
        <w:t>2023 год - 902893,00 тыс. руб.;</w:t>
      </w:r>
    </w:p>
    <w:p w:rsidR="007141A8" w:rsidRDefault="007141A8">
      <w:pPr>
        <w:pStyle w:val="ConsPlusNormal"/>
        <w:spacing w:before="220"/>
        <w:ind w:firstLine="540"/>
        <w:jc w:val="both"/>
      </w:pPr>
      <w:r>
        <w:t>2024 год - 476059,50 тыс. руб.;</w:t>
      </w:r>
    </w:p>
    <w:p w:rsidR="007141A8" w:rsidRDefault="007141A8">
      <w:pPr>
        <w:pStyle w:val="ConsPlusNormal"/>
        <w:spacing w:before="220"/>
        <w:ind w:firstLine="540"/>
        <w:jc w:val="both"/>
      </w:pPr>
      <w:r>
        <w:t>2025 год - 237232,20 тыс. руб.;</w:t>
      </w:r>
    </w:p>
    <w:p w:rsidR="007141A8" w:rsidRDefault="007141A8">
      <w:pPr>
        <w:pStyle w:val="ConsPlusNormal"/>
        <w:spacing w:before="220"/>
        <w:ind w:firstLine="540"/>
        <w:jc w:val="both"/>
      </w:pPr>
      <w:r>
        <w:t>2026 год - 441594,61 тыс. руб.;</w:t>
      </w:r>
    </w:p>
    <w:p w:rsidR="007141A8" w:rsidRDefault="007141A8">
      <w:pPr>
        <w:pStyle w:val="ConsPlusNormal"/>
        <w:spacing w:before="220"/>
        <w:ind w:firstLine="540"/>
        <w:jc w:val="both"/>
      </w:pPr>
      <w:r>
        <w:t>2027 год - 662382,83 тыс. руб.;</w:t>
      </w:r>
    </w:p>
    <w:p w:rsidR="007141A8" w:rsidRDefault="007141A8">
      <w:pPr>
        <w:pStyle w:val="ConsPlusNormal"/>
        <w:spacing w:before="220"/>
        <w:ind w:firstLine="540"/>
        <w:jc w:val="both"/>
      </w:pPr>
      <w:r>
        <w:t>2028 год - 0,00 тыс. руб.;</w:t>
      </w:r>
    </w:p>
    <w:p w:rsidR="007141A8" w:rsidRDefault="007141A8">
      <w:pPr>
        <w:pStyle w:val="ConsPlusNormal"/>
        <w:spacing w:before="220"/>
        <w:ind w:firstLine="540"/>
        <w:jc w:val="both"/>
      </w:pPr>
      <w:r>
        <w:lastRenderedPageBreak/>
        <w:t>- субсидии из бюджета Удмуртской Республики 988228,41 тыс. руб.:</w:t>
      </w:r>
    </w:p>
    <w:p w:rsidR="007141A8" w:rsidRDefault="007141A8">
      <w:pPr>
        <w:pStyle w:val="ConsPlusNormal"/>
        <w:spacing w:before="220"/>
        <w:ind w:firstLine="540"/>
        <w:jc w:val="both"/>
      </w:pPr>
      <w:r>
        <w:t>2020 год 72685,34 тыс. руб.;</w:t>
      </w:r>
    </w:p>
    <w:p w:rsidR="007141A8" w:rsidRDefault="007141A8">
      <w:pPr>
        <w:pStyle w:val="ConsPlusNormal"/>
        <w:spacing w:before="220"/>
        <w:ind w:firstLine="540"/>
        <w:jc w:val="both"/>
      </w:pPr>
      <w:r>
        <w:t>2021 год 112702,71 тыс. руб.;</w:t>
      </w:r>
    </w:p>
    <w:p w:rsidR="007141A8" w:rsidRDefault="007141A8">
      <w:pPr>
        <w:pStyle w:val="ConsPlusNormal"/>
        <w:spacing w:before="220"/>
        <w:ind w:firstLine="540"/>
        <w:jc w:val="both"/>
      </w:pPr>
      <w:r>
        <w:t>2022 год 136530,01 тыс. руб.;</w:t>
      </w:r>
    </w:p>
    <w:p w:rsidR="007141A8" w:rsidRDefault="007141A8">
      <w:pPr>
        <w:pStyle w:val="ConsPlusNormal"/>
        <w:spacing w:before="220"/>
        <w:ind w:firstLine="540"/>
        <w:jc w:val="both"/>
      </w:pPr>
      <w:r>
        <w:t>2023 год 427150,30 тыс. руб.;</w:t>
      </w:r>
    </w:p>
    <w:p w:rsidR="007141A8" w:rsidRDefault="007141A8">
      <w:pPr>
        <w:pStyle w:val="ConsPlusNormal"/>
        <w:spacing w:before="220"/>
        <w:ind w:firstLine="540"/>
        <w:jc w:val="both"/>
      </w:pPr>
      <w:r>
        <w:t>2024 год 3795,70 тыс. руб.;</w:t>
      </w:r>
    </w:p>
    <w:p w:rsidR="007141A8" w:rsidRDefault="007141A8">
      <w:pPr>
        <w:pStyle w:val="ConsPlusNormal"/>
        <w:spacing w:before="220"/>
        <w:ind w:firstLine="540"/>
        <w:jc w:val="both"/>
      </w:pPr>
      <w:r>
        <w:t>2025 год 55647,10 тыс. руб.;</w:t>
      </w:r>
    </w:p>
    <w:p w:rsidR="007141A8" w:rsidRDefault="007141A8">
      <w:pPr>
        <w:pStyle w:val="ConsPlusNormal"/>
        <w:spacing w:before="220"/>
        <w:ind w:firstLine="540"/>
        <w:jc w:val="both"/>
      </w:pPr>
      <w:r>
        <w:t>2026 год 71887,49 тыс. руб.;</w:t>
      </w:r>
    </w:p>
    <w:p w:rsidR="007141A8" w:rsidRDefault="007141A8">
      <w:pPr>
        <w:pStyle w:val="ConsPlusNormal"/>
        <w:spacing w:before="220"/>
        <w:ind w:firstLine="540"/>
        <w:jc w:val="both"/>
      </w:pPr>
      <w:r>
        <w:t>2027 год 107829,76 тыс. руб.;</w:t>
      </w:r>
    </w:p>
    <w:p w:rsidR="007141A8" w:rsidRDefault="007141A8">
      <w:pPr>
        <w:pStyle w:val="ConsPlusNormal"/>
        <w:spacing w:before="220"/>
        <w:ind w:firstLine="540"/>
        <w:jc w:val="both"/>
      </w:pPr>
      <w:r>
        <w:t>2028 год 0,00 тыс. руб.</w:t>
      </w:r>
    </w:p>
    <w:p w:rsidR="007141A8" w:rsidRDefault="007141A8">
      <w:pPr>
        <w:pStyle w:val="ConsPlusNormal"/>
        <w:spacing w:before="220"/>
        <w:ind w:firstLine="540"/>
        <w:jc w:val="both"/>
      </w:pPr>
      <w:r>
        <w:t>Объем средств, планируемых к привлечению из бюджета Российской Федерации, составит 16737500,00 тыс. руб., в том числе:</w:t>
      </w:r>
    </w:p>
    <w:p w:rsidR="007141A8" w:rsidRDefault="007141A8">
      <w:pPr>
        <w:pStyle w:val="ConsPlusNormal"/>
        <w:spacing w:before="220"/>
        <w:ind w:firstLine="540"/>
        <w:jc w:val="both"/>
      </w:pPr>
      <w:r>
        <w:t>2023 год - 106700,00 тыс. руб.;</w:t>
      </w:r>
    </w:p>
    <w:p w:rsidR="007141A8" w:rsidRDefault="007141A8">
      <w:pPr>
        <w:pStyle w:val="ConsPlusNormal"/>
        <w:spacing w:before="220"/>
        <w:ind w:firstLine="540"/>
        <w:jc w:val="both"/>
      </w:pPr>
      <w:r>
        <w:t>2024 год - 3414000,00 тыс. руб.;</w:t>
      </w:r>
    </w:p>
    <w:p w:rsidR="007141A8" w:rsidRDefault="007141A8">
      <w:pPr>
        <w:pStyle w:val="ConsPlusNormal"/>
        <w:spacing w:before="220"/>
        <w:ind w:firstLine="540"/>
        <w:jc w:val="both"/>
      </w:pPr>
      <w:r>
        <w:t>2025 год - 6342000,00 тыс. руб.;</w:t>
      </w:r>
    </w:p>
    <w:p w:rsidR="007141A8" w:rsidRDefault="007141A8">
      <w:pPr>
        <w:pStyle w:val="ConsPlusNormal"/>
        <w:spacing w:before="220"/>
        <w:ind w:firstLine="540"/>
        <w:jc w:val="both"/>
      </w:pPr>
      <w:r>
        <w:t>2026 год - 2000000,00 тыс. руб.;</w:t>
      </w:r>
    </w:p>
    <w:p w:rsidR="007141A8" w:rsidRDefault="007141A8">
      <w:pPr>
        <w:pStyle w:val="ConsPlusNormal"/>
        <w:spacing w:before="220"/>
        <w:ind w:firstLine="540"/>
        <w:jc w:val="both"/>
      </w:pPr>
      <w:r>
        <w:t>2027 год - 3824800,00 тыс. руб.;</w:t>
      </w:r>
    </w:p>
    <w:p w:rsidR="007141A8" w:rsidRDefault="007141A8">
      <w:pPr>
        <w:pStyle w:val="ConsPlusNormal"/>
        <w:spacing w:before="220"/>
        <w:ind w:firstLine="540"/>
        <w:jc w:val="both"/>
      </w:pPr>
      <w:r>
        <w:t>2028 год - 1050000,00 тыс. руб.</w:t>
      </w:r>
    </w:p>
    <w:p w:rsidR="007141A8" w:rsidRDefault="007141A8">
      <w:pPr>
        <w:pStyle w:val="ConsPlusNormal"/>
        <w:jc w:val="both"/>
      </w:pPr>
      <w:r>
        <w:t xml:space="preserve">(в ред. </w:t>
      </w:r>
      <w:hyperlink r:id="rId100">
        <w:r>
          <w:rPr>
            <w:color w:val="0000FF"/>
          </w:rPr>
          <w:t>постановления</w:t>
        </w:r>
      </w:hyperlink>
      <w:r>
        <w:t xml:space="preserve"> Администрации г. Ижевска от 02.10.2023 N 1788)</w:t>
      </w:r>
    </w:p>
    <w:p w:rsidR="007141A8" w:rsidRDefault="007141A8">
      <w:pPr>
        <w:pStyle w:val="ConsPlusNormal"/>
        <w:spacing w:before="220"/>
        <w:ind w:firstLine="540"/>
        <w:jc w:val="both"/>
      </w:pPr>
      <w:r>
        <w:t>Объем средств, планируемых к привлечению из бюджета Удмуртской Республики, составит 8542800,00 тыс. руб., в том числе:</w:t>
      </w:r>
    </w:p>
    <w:p w:rsidR="007141A8" w:rsidRDefault="007141A8">
      <w:pPr>
        <w:pStyle w:val="ConsPlusNormal"/>
        <w:spacing w:before="220"/>
        <w:ind w:firstLine="540"/>
        <w:jc w:val="both"/>
      </w:pPr>
      <w:r>
        <w:t>2023 год - 369300,00 тыс. руб.;</w:t>
      </w:r>
    </w:p>
    <w:p w:rsidR="007141A8" w:rsidRDefault="007141A8">
      <w:pPr>
        <w:pStyle w:val="ConsPlusNormal"/>
        <w:spacing w:before="220"/>
        <w:ind w:firstLine="540"/>
        <w:jc w:val="both"/>
      </w:pPr>
      <w:r>
        <w:t>2024 год - 1343000,00 тыс. руб.;</w:t>
      </w:r>
    </w:p>
    <w:p w:rsidR="007141A8" w:rsidRDefault="007141A8">
      <w:pPr>
        <w:pStyle w:val="ConsPlusNormal"/>
        <w:spacing w:before="220"/>
        <w:ind w:firstLine="540"/>
        <w:jc w:val="both"/>
      </w:pPr>
      <w:r>
        <w:t>2025 год - 1761000,00 тыс. руб.;</w:t>
      </w:r>
    </w:p>
    <w:p w:rsidR="007141A8" w:rsidRDefault="007141A8">
      <w:pPr>
        <w:pStyle w:val="ConsPlusNormal"/>
        <w:spacing w:before="220"/>
        <w:ind w:firstLine="540"/>
        <w:jc w:val="both"/>
      </w:pPr>
      <w:r>
        <w:t>2026 год - 1104000,00 тыс. руб.;</w:t>
      </w:r>
    </w:p>
    <w:p w:rsidR="007141A8" w:rsidRDefault="007141A8">
      <w:pPr>
        <w:pStyle w:val="ConsPlusNormal"/>
        <w:spacing w:before="220"/>
        <w:ind w:firstLine="540"/>
        <w:jc w:val="both"/>
      </w:pPr>
      <w:r>
        <w:t>2027 год - 2249500,00 тыс. руб.;</w:t>
      </w:r>
    </w:p>
    <w:p w:rsidR="007141A8" w:rsidRDefault="007141A8">
      <w:pPr>
        <w:pStyle w:val="ConsPlusNormal"/>
        <w:spacing w:before="220"/>
        <w:ind w:firstLine="540"/>
        <w:jc w:val="both"/>
      </w:pPr>
      <w:r>
        <w:t>2028 год - 1716000,00 тыс. руб.</w:t>
      </w:r>
    </w:p>
    <w:p w:rsidR="007141A8" w:rsidRDefault="007141A8">
      <w:pPr>
        <w:pStyle w:val="ConsPlusNormal"/>
        <w:spacing w:before="220"/>
        <w:ind w:firstLine="540"/>
        <w:jc w:val="both"/>
      </w:pPr>
      <w:r>
        <w:t>Общий объем финансирования мероприятий муниципальной программы за счет всех источников составит 33630440,11 тыс. руб.</w:t>
      </w:r>
    </w:p>
    <w:p w:rsidR="007141A8" w:rsidRDefault="007141A8">
      <w:pPr>
        <w:pStyle w:val="ConsPlusNormal"/>
        <w:jc w:val="both"/>
      </w:pPr>
      <w:r>
        <w:t xml:space="preserve">(в ред. </w:t>
      </w:r>
      <w:hyperlink r:id="rId101">
        <w:r>
          <w:rPr>
            <w:color w:val="0000FF"/>
          </w:rPr>
          <w:t>постановления</w:t>
        </w:r>
      </w:hyperlink>
      <w:r>
        <w:t xml:space="preserve"> Администрации г. Ижевска от 02.10.2023 N 1788)</w:t>
      </w:r>
    </w:p>
    <w:p w:rsidR="007141A8" w:rsidRDefault="007141A8">
      <w:pPr>
        <w:pStyle w:val="ConsPlusNormal"/>
        <w:spacing w:before="220"/>
        <w:ind w:firstLine="540"/>
        <w:jc w:val="both"/>
      </w:pPr>
      <w:r>
        <w:t>Объем финансирования программы носит ориентировочный характер и подлежит корректировке в соответствии с решением о бюджете муниципального образования "Город Ижевск" на очередной финансовый год и плановый период.</w:t>
      </w:r>
    </w:p>
    <w:p w:rsidR="007141A8" w:rsidRDefault="007141A8">
      <w:pPr>
        <w:pStyle w:val="ConsPlusNormal"/>
        <w:jc w:val="both"/>
      </w:pPr>
      <w:r>
        <w:lastRenderedPageBreak/>
        <w:t xml:space="preserve">(п. 1 в ред. </w:t>
      </w:r>
      <w:hyperlink r:id="rId102">
        <w:r>
          <w:rPr>
            <w:color w:val="0000FF"/>
          </w:rPr>
          <w:t>постановления</w:t>
        </w:r>
      </w:hyperlink>
      <w:r>
        <w:t xml:space="preserve"> Администрации г. Ижевска от 27.03.2023 N 404)</w:t>
      </w:r>
    </w:p>
    <w:p w:rsidR="007141A8" w:rsidRDefault="007141A8">
      <w:pPr>
        <w:pStyle w:val="ConsPlusNormal"/>
        <w:spacing w:before="220"/>
        <w:ind w:firstLine="540"/>
        <w:jc w:val="both"/>
      </w:pPr>
      <w:r>
        <w:t>2. Объем финансовых средств, предусмотренный программой, носит ориентировочный характер и уточняется ежегодно исходя из возможностей бюджетов всех уровней.</w:t>
      </w:r>
    </w:p>
    <w:p w:rsidR="007141A8" w:rsidRDefault="007141A8">
      <w:pPr>
        <w:pStyle w:val="ConsPlusNormal"/>
        <w:spacing w:before="220"/>
        <w:ind w:firstLine="540"/>
        <w:jc w:val="both"/>
      </w:pPr>
      <w:r>
        <w:t>Объем субсидий, планируемый к привлечению из бюджетов Российской Федерации и Удмуртской Республики, приведен ориентировочно, исходя из потребности муниципального образования "Город Ижевск".</w:t>
      </w:r>
    </w:p>
    <w:p w:rsidR="007141A8" w:rsidRDefault="007141A8">
      <w:pPr>
        <w:pStyle w:val="ConsPlusNormal"/>
        <w:spacing w:before="220"/>
        <w:ind w:firstLine="540"/>
        <w:jc w:val="both"/>
      </w:pPr>
      <w:r>
        <w:t>Средства субсидий из бюджета Российской Федерации и Удмуртской Республики на капитальные вложения предоставляются в рамках Адресной инвестиционной программы Удмуртской Республики и Перечня объектов капитального ремонта, финансируемых за счет средств бюджета Удмуртской Республики, а также в рамках национальных проектов, государственных программ, по реализации мероприятий которых заключены соглашения.</w:t>
      </w:r>
    </w:p>
    <w:p w:rsidR="007141A8" w:rsidRDefault="007141A8">
      <w:pPr>
        <w:pStyle w:val="ConsPlusNormal"/>
        <w:spacing w:before="220"/>
        <w:ind w:firstLine="540"/>
        <w:jc w:val="both"/>
      </w:pPr>
      <w:r>
        <w:t>Объем иных средств (частных инвестиций) определяется на основе заключенных соглашений с инвесторами, застройщиками.</w:t>
      </w:r>
    </w:p>
    <w:p w:rsidR="007141A8" w:rsidRDefault="007141A8">
      <w:pPr>
        <w:pStyle w:val="ConsPlusNormal"/>
        <w:spacing w:before="220"/>
        <w:ind w:firstLine="540"/>
        <w:jc w:val="both"/>
      </w:pPr>
      <w:r>
        <w:t>Расчет стоимости объектов капитального строительства произведен исходя из сметной стоимости объектов или планируемой сметной стоимости объектов, сметной стоимости объектов-аналогов.</w:t>
      </w:r>
    </w:p>
    <w:p w:rsidR="007141A8" w:rsidRDefault="007141A8">
      <w:pPr>
        <w:pStyle w:val="ConsPlusNormal"/>
        <w:spacing w:before="220"/>
        <w:ind w:firstLine="540"/>
        <w:jc w:val="both"/>
      </w:pPr>
      <w:r>
        <w:t xml:space="preserve">Сведения о финансировании муниципальной программы за счет средств бюджета муниципального образования "Город Ижевск" приведены в </w:t>
      </w:r>
      <w:hyperlink w:anchor="P3268">
        <w:r>
          <w:rPr>
            <w:color w:val="0000FF"/>
          </w:rPr>
          <w:t>приложении N 3</w:t>
        </w:r>
      </w:hyperlink>
      <w:r>
        <w:t xml:space="preserve"> к муниципальной программе.</w:t>
      </w:r>
    </w:p>
    <w:p w:rsidR="007141A8" w:rsidRDefault="007141A8">
      <w:pPr>
        <w:pStyle w:val="ConsPlusNormal"/>
        <w:jc w:val="both"/>
      </w:pPr>
    </w:p>
    <w:p w:rsidR="007141A8" w:rsidRDefault="007141A8">
      <w:pPr>
        <w:pStyle w:val="ConsPlusTitle"/>
        <w:jc w:val="center"/>
        <w:outlineLvl w:val="1"/>
      </w:pPr>
      <w:hyperlink r:id="rId103">
        <w:r>
          <w:rPr>
            <w:color w:val="0000FF"/>
          </w:rPr>
          <w:t>8</w:t>
        </w:r>
      </w:hyperlink>
      <w:r>
        <w:t>. Анализ рисков и меры управления рисками</w:t>
      </w:r>
    </w:p>
    <w:p w:rsidR="007141A8" w:rsidRDefault="007141A8">
      <w:pPr>
        <w:pStyle w:val="ConsPlusNormal"/>
        <w:jc w:val="both"/>
      </w:pPr>
    </w:p>
    <w:p w:rsidR="007141A8" w:rsidRDefault="007141A8">
      <w:pPr>
        <w:pStyle w:val="ConsPlusNormal"/>
        <w:ind w:firstLine="540"/>
        <w:jc w:val="both"/>
      </w:pPr>
      <w:r>
        <w:t>Выполнение программных мероприятий подвержено наступлению рисковых событий, которые могут повлиять на достижение цели программы.</w:t>
      </w:r>
    </w:p>
    <w:p w:rsidR="007141A8" w:rsidRDefault="007141A8">
      <w:pPr>
        <w:pStyle w:val="ConsPlusNormal"/>
        <w:spacing w:before="220"/>
        <w:ind w:firstLine="540"/>
        <w:jc w:val="both"/>
      </w:pPr>
      <w:r>
        <w:t>К таким рискам можно отнести:</w:t>
      </w:r>
    </w:p>
    <w:p w:rsidR="007141A8" w:rsidRDefault="007141A8">
      <w:pPr>
        <w:pStyle w:val="ConsPlusNormal"/>
        <w:spacing w:before="220"/>
        <w:ind w:firstLine="540"/>
        <w:jc w:val="both"/>
      </w:pPr>
      <w:r>
        <w:t>- возможность ухудшения внутренней и внешней конъюнктуры, снижение темпов роста экономики и уровня инвестиционной активности, высокую инфляцию;</w:t>
      </w:r>
    </w:p>
    <w:p w:rsidR="007141A8" w:rsidRDefault="007141A8">
      <w:pPr>
        <w:pStyle w:val="ConsPlusNormal"/>
        <w:spacing w:before="220"/>
        <w:ind w:firstLine="540"/>
        <w:jc w:val="both"/>
      </w:pPr>
      <w:r>
        <w:t>- изменение федерального законодательства в области градостроительства, архитектуры, жилищного строительства, налогообложения, а также отсутствие необходимых подзаконных актов. Для минимизации правовых рисков будет осуществляться мониторинг правовых актов, разрабатываемых на федеральном и республиканском уровнях, по возможности - участие в обсуждении проектов правовых актов;</w:t>
      </w:r>
    </w:p>
    <w:p w:rsidR="007141A8" w:rsidRDefault="007141A8">
      <w:pPr>
        <w:pStyle w:val="ConsPlusNormal"/>
        <w:spacing w:before="220"/>
        <w:ind w:firstLine="540"/>
        <w:jc w:val="both"/>
      </w:pPr>
      <w:r>
        <w:t>- увеличение стоимости сырья и строительных материалов;</w:t>
      </w:r>
    </w:p>
    <w:p w:rsidR="007141A8" w:rsidRDefault="007141A8">
      <w:pPr>
        <w:pStyle w:val="ConsPlusNormal"/>
        <w:spacing w:before="220"/>
        <w:ind w:firstLine="540"/>
        <w:jc w:val="both"/>
      </w:pPr>
      <w:r>
        <w:t>- недостаточность финансирования из бюджетных и внебюджетных источников. Финансовые риски также связаны с возможным нецелевым и (или) неэффективным использованием бюджетных средств. Для минимизации рисков принят и реализуется ведомственный план по повышению эффективности бюджетных расходов; решением о бюджете устанавливаются ограничения по авансовым платежам при заключении муниципальных контрактов (договоров);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при заключении муниципальных контрактов (договоров) на выполнение работ, оказание услуг предусматривается обеспечение исполнения контракта; создаются условия для общественного контроля;</w:t>
      </w:r>
    </w:p>
    <w:p w:rsidR="007141A8" w:rsidRDefault="007141A8">
      <w:pPr>
        <w:pStyle w:val="ConsPlusNormal"/>
        <w:spacing w:before="220"/>
        <w:ind w:firstLine="540"/>
        <w:jc w:val="both"/>
      </w:pPr>
      <w:r>
        <w:lastRenderedPageBreak/>
        <w:t>- невыполнение или неполное выполнение застройщиками обязательств по договорам, что может привести к срыву сроков выполнения инвестиционных проектов.</w:t>
      </w:r>
    </w:p>
    <w:p w:rsidR="007141A8" w:rsidRDefault="007141A8">
      <w:pPr>
        <w:pStyle w:val="ConsPlusNormal"/>
        <w:spacing w:before="220"/>
        <w:ind w:firstLine="540"/>
        <w:jc w:val="both"/>
      </w:pPr>
      <w:r>
        <w:t>Последствиями развития вышеуказанных рисков могут быть изменение сроков и (или) стоимости реализации мероприятий настоящей программы, невыполнение показателей настоящей программы. Возможность негативного развития событий обуславливает необходимость ежегодной корректировки программных мероприятий и показателей.</w:t>
      </w:r>
    </w:p>
    <w:p w:rsidR="007141A8" w:rsidRDefault="007141A8">
      <w:pPr>
        <w:pStyle w:val="ConsPlusNormal"/>
        <w:jc w:val="both"/>
      </w:pPr>
      <w:r>
        <w:t xml:space="preserve">(в ред. </w:t>
      </w:r>
      <w:hyperlink r:id="rId104">
        <w:r>
          <w:rPr>
            <w:color w:val="0000FF"/>
          </w:rPr>
          <w:t>постановления</w:t>
        </w:r>
      </w:hyperlink>
      <w:r>
        <w:t xml:space="preserve"> Администрации г. Ижевска от 09.04.2021 N 562)</w:t>
      </w:r>
    </w:p>
    <w:p w:rsidR="007141A8" w:rsidRDefault="007141A8">
      <w:pPr>
        <w:pStyle w:val="ConsPlusNormal"/>
        <w:spacing w:before="220"/>
        <w:ind w:firstLine="540"/>
        <w:jc w:val="both"/>
      </w:pPr>
      <w:r>
        <w:t>В целях снижения негативного развития событий в сфере градостроительства ситуация на территории города систематически анализируется. Для минимизации коррупционных рисков проводится антикоррупционная экспертиза муниципальных правовых актов.</w:t>
      </w:r>
    </w:p>
    <w:p w:rsidR="007141A8" w:rsidRDefault="007141A8">
      <w:pPr>
        <w:pStyle w:val="ConsPlusNormal"/>
        <w:spacing w:before="220"/>
        <w:ind w:firstLine="540"/>
        <w:jc w:val="both"/>
      </w:pPr>
      <w:r>
        <w:t>В качестве мер по управлению рисками в сфере капитального строительства необходима государственная поддержка в форме предоставления субсидий бюджету муниципального образования "Город Ижевск" и юридическим лицам, осуществляющим на территории города Ижевска строительство стандартного жилья, в том числе малоэтажного:</w:t>
      </w:r>
    </w:p>
    <w:p w:rsidR="007141A8" w:rsidRDefault="007141A8">
      <w:pPr>
        <w:pStyle w:val="ConsPlusNormal"/>
        <w:spacing w:before="220"/>
        <w:ind w:firstLine="540"/>
        <w:jc w:val="both"/>
      </w:pPr>
      <w:r>
        <w:t>1) на возмещение затрат (части затрат) на уплату процентов по кредитам, полученным муниципальными образованиями и (или) юридическими лицами в российских кредитных организациях на обеспечение инженерной инфраструктурой земельных участков, предназначенных для строительства стандартного жилья;</w:t>
      </w:r>
    </w:p>
    <w:p w:rsidR="007141A8" w:rsidRDefault="007141A8">
      <w:pPr>
        <w:pStyle w:val="ConsPlusNormal"/>
        <w:spacing w:before="220"/>
        <w:ind w:firstLine="540"/>
        <w:jc w:val="both"/>
      </w:pPr>
      <w:r>
        <w:t>2) на строительство (реконструкцию) объектов социальной инфраструктуры в рамках реализации проектов по комплексному развитию территорий, предусматривающих строительство стандартного жилья;</w:t>
      </w:r>
    </w:p>
    <w:p w:rsidR="007141A8" w:rsidRDefault="007141A8">
      <w:pPr>
        <w:pStyle w:val="ConsPlusNormal"/>
        <w:spacing w:before="220"/>
        <w:ind w:firstLine="540"/>
        <w:jc w:val="both"/>
      </w:pPr>
      <w:r>
        <w:t>3) на строительство автомобильных дорог в новых микрорайонах массовой малоэтажной и многоквартирной застройки стандартным жильем.</w:t>
      </w:r>
    </w:p>
    <w:p w:rsidR="007141A8" w:rsidRDefault="007141A8">
      <w:pPr>
        <w:pStyle w:val="ConsPlusNormal"/>
        <w:spacing w:before="220"/>
        <w:ind w:firstLine="540"/>
        <w:jc w:val="both"/>
      </w:pPr>
      <w:r>
        <w:t>В целях получения поддержки Управление строительства направляет заявки на финансирование в Правительство Удмуртской Республики, в органы исполнительной власти Удмуртской Республики (Минстрой УР, Минобразования УР, Минспорт УР, Минприроды УР), Правительство УР, готовит предложения с целью привлечения средств частных инвесторов. Также осуществляется взаимодействие с организациями-застройщиками путем проведения объездов, совещаний, заключаются соглашения о привлечении средств застройщиков в бюджет города Ижевска на взаимовыгодных условиях, реализуются мероприятия для достижения экономии бюджетных средств при проектировании и строительстве объектов.</w:t>
      </w:r>
    </w:p>
    <w:p w:rsidR="007141A8" w:rsidRDefault="007141A8">
      <w:pPr>
        <w:pStyle w:val="ConsPlusNormal"/>
        <w:spacing w:before="220"/>
        <w:ind w:firstLine="540"/>
        <w:jc w:val="both"/>
      </w:pPr>
      <w:r>
        <w:t>Реализация программы связана с необходимостью взаимодействия с органами местного самоуправления соседних муниципальных образований и вышестоящими органами власти, учреждениями и организациями различных форм собственности. В связи с этим возникает риск невыполнения достигнутых договоренностей. Для управления риском используется механизм подписания соглашений (договоров).</w:t>
      </w:r>
    </w:p>
    <w:p w:rsidR="007141A8" w:rsidRDefault="007141A8">
      <w:pPr>
        <w:pStyle w:val="ConsPlusNormal"/>
        <w:jc w:val="both"/>
      </w:pPr>
    </w:p>
    <w:p w:rsidR="007141A8" w:rsidRDefault="007141A8">
      <w:pPr>
        <w:pStyle w:val="ConsPlusTitle"/>
        <w:jc w:val="center"/>
        <w:outlineLvl w:val="1"/>
      </w:pPr>
      <w:r>
        <w:t>9. Конечные результаты реализации муниципальной</w:t>
      </w:r>
    </w:p>
    <w:p w:rsidR="007141A8" w:rsidRDefault="007141A8">
      <w:pPr>
        <w:pStyle w:val="ConsPlusTitle"/>
        <w:jc w:val="center"/>
      </w:pPr>
      <w:r>
        <w:t>программы, оценка планируемой эффективности ее реализации</w:t>
      </w:r>
    </w:p>
    <w:p w:rsidR="007141A8" w:rsidRDefault="007141A8">
      <w:pPr>
        <w:pStyle w:val="ConsPlusNormal"/>
        <w:jc w:val="both"/>
      </w:pPr>
    </w:p>
    <w:p w:rsidR="007141A8" w:rsidRDefault="007141A8">
      <w:pPr>
        <w:pStyle w:val="ConsPlusNormal"/>
        <w:jc w:val="center"/>
      </w:pPr>
      <w:r>
        <w:t xml:space="preserve">(в ред. </w:t>
      </w:r>
      <w:hyperlink r:id="rId105">
        <w:r>
          <w:rPr>
            <w:color w:val="0000FF"/>
          </w:rPr>
          <w:t>постановления</w:t>
        </w:r>
      </w:hyperlink>
      <w:r>
        <w:t xml:space="preserve"> Администрации г. Ижевска</w:t>
      </w:r>
    </w:p>
    <w:p w:rsidR="007141A8" w:rsidRDefault="007141A8">
      <w:pPr>
        <w:pStyle w:val="ConsPlusNormal"/>
        <w:jc w:val="center"/>
      </w:pPr>
      <w:r>
        <w:t>от 01.10.2024 N 1947)</w:t>
      </w:r>
    </w:p>
    <w:p w:rsidR="007141A8" w:rsidRDefault="007141A8">
      <w:pPr>
        <w:pStyle w:val="ConsPlusNormal"/>
        <w:jc w:val="both"/>
      </w:pPr>
    </w:p>
    <w:p w:rsidR="007141A8" w:rsidRDefault="007141A8">
      <w:pPr>
        <w:pStyle w:val="ConsPlusNormal"/>
        <w:ind w:firstLine="540"/>
        <w:jc w:val="both"/>
      </w:pPr>
      <w:r>
        <w:t>За время реализации программы планируется выполнить строительство (реконструкцию) 118 объектов, из них:</w:t>
      </w:r>
    </w:p>
    <w:p w:rsidR="007141A8" w:rsidRDefault="007141A8">
      <w:pPr>
        <w:pStyle w:val="ConsPlusNormal"/>
        <w:spacing w:before="220"/>
        <w:ind w:firstLine="540"/>
        <w:jc w:val="both"/>
      </w:pPr>
      <w:r>
        <w:t>12 объектов дошкольного образования,</w:t>
      </w:r>
    </w:p>
    <w:p w:rsidR="007141A8" w:rsidRDefault="007141A8">
      <w:pPr>
        <w:pStyle w:val="ConsPlusNormal"/>
        <w:spacing w:before="220"/>
        <w:ind w:firstLine="540"/>
        <w:jc w:val="both"/>
      </w:pPr>
      <w:r>
        <w:lastRenderedPageBreak/>
        <w:t>12 объектов общего образования,</w:t>
      </w:r>
    </w:p>
    <w:p w:rsidR="007141A8" w:rsidRDefault="007141A8">
      <w:pPr>
        <w:pStyle w:val="ConsPlusNormal"/>
        <w:spacing w:before="220"/>
        <w:ind w:firstLine="540"/>
        <w:jc w:val="both"/>
      </w:pPr>
      <w:r>
        <w:t>26 объектов спорта,</w:t>
      </w:r>
    </w:p>
    <w:p w:rsidR="007141A8" w:rsidRDefault="007141A8">
      <w:pPr>
        <w:pStyle w:val="ConsPlusNormal"/>
        <w:spacing w:before="220"/>
        <w:ind w:firstLine="540"/>
        <w:jc w:val="both"/>
      </w:pPr>
      <w:r>
        <w:t>7 объектов культуры,</w:t>
      </w:r>
    </w:p>
    <w:p w:rsidR="007141A8" w:rsidRDefault="007141A8">
      <w:pPr>
        <w:pStyle w:val="ConsPlusNormal"/>
        <w:spacing w:before="220"/>
        <w:ind w:firstLine="540"/>
        <w:jc w:val="both"/>
      </w:pPr>
      <w:r>
        <w:t>53 объекта инженерной инфраструктуры,</w:t>
      </w:r>
    </w:p>
    <w:p w:rsidR="007141A8" w:rsidRDefault="007141A8">
      <w:pPr>
        <w:pStyle w:val="ConsPlusNormal"/>
        <w:spacing w:before="220"/>
        <w:ind w:firstLine="540"/>
        <w:jc w:val="both"/>
      </w:pPr>
      <w:r>
        <w:t>8 объектов гражданского назначения (спасательные посты, станции, пирсы, ограждающие дамбы, пожарные депо).</w:t>
      </w:r>
    </w:p>
    <w:p w:rsidR="007141A8" w:rsidRDefault="007141A8">
      <w:pPr>
        <w:pStyle w:val="ConsPlusNormal"/>
        <w:spacing w:before="220"/>
        <w:ind w:firstLine="540"/>
        <w:jc w:val="both"/>
      </w:pPr>
      <w:r>
        <w:t>Выполнить строительство 30,23 км автомобильных дорог.</w:t>
      </w:r>
    </w:p>
    <w:p w:rsidR="007141A8" w:rsidRDefault="007141A8">
      <w:pPr>
        <w:pStyle w:val="ConsPlusNormal"/>
        <w:spacing w:before="220"/>
        <w:ind w:firstLine="540"/>
        <w:jc w:val="both"/>
      </w:pPr>
      <w:r>
        <w:t>Увеличить показатель обеспеченности жильем с 22,07 кв. м в 2019 году до 27,66 кв. м на человека к 2028 году.</w:t>
      </w:r>
    </w:p>
    <w:p w:rsidR="007141A8" w:rsidRDefault="007141A8">
      <w:pPr>
        <w:pStyle w:val="ConsPlusNormal"/>
        <w:spacing w:before="220"/>
        <w:ind w:firstLine="540"/>
        <w:jc w:val="both"/>
      </w:pPr>
      <w:r>
        <w:t>Создание объектов муниципальной собственности позволит достичь следующих результатов:</w:t>
      </w:r>
    </w:p>
    <w:p w:rsidR="007141A8" w:rsidRDefault="007141A8">
      <w:pPr>
        <w:pStyle w:val="ConsPlusNormal"/>
        <w:spacing w:before="220"/>
        <w:ind w:firstLine="540"/>
        <w:jc w:val="both"/>
      </w:pPr>
      <w:r>
        <w:t>- увеличить долю детей в возрасте от 1 года до 6 лет, обеспеченных услугами дошкольного образования, с 82,66% в 2019 году до 93,55% к 2028 году,</w:t>
      </w:r>
    </w:p>
    <w:p w:rsidR="007141A8" w:rsidRDefault="007141A8">
      <w:pPr>
        <w:pStyle w:val="ConsPlusNormal"/>
        <w:spacing w:before="220"/>
        <w:ind w:firstLine="540"/>
        <w:jc w:val="both"/>
      </w:pPr>
      <w:r>
        <w:t>- снизить долю детей, обучающихся во вторую (третью) смену, к 2028 году до 25,00%,</w:t>
      </w:r>
    </w:p>
    <w:p w:rsidR="007141A8" w:rsidRDefault="007141A8">
      <w:pPr>
        <w:pStyle w:val="ConsPlusNormal"/>
        <w:spacing w:before="220"/>
        <w:ind w:firstLine="540"/>
        <w:jc w:val="both"/>
      </w:pPr>
      <w:r>
        <w:t>- увеличить долю населения, систематически занимающегося физической культурой и спортом, в общей численности населения в возрасте от 3 до 79 лет с 38,10% в 2019 году до 61,63% к 2028 году,</w:t>
      </w:r>
    </w:p>
    <w:p w:rsidR="007141A8" w:rsidRDefault="007141A8">
      <w:pPr>
        <w:pStyle w:val="ConsPlusNormal"/>
        <w:spacing w:before="220"/>
        <w:ind w:firstLine="540"/>
        <w:jc w:val="both"/>
      </w:pPr>
      <w:r>
        <w:t>- обеспечить прирост посещений муниципальных организаций культуры к 2028 году на 80% по сравнению с 2019 годом.</w:t>
      </w:r>
    </w:p>
    <w:p w:rsidR="007141A8" w:rsidRDefault="007141A8">
      <w:pPr>
        <w:pStyle w:val="ConsPlusNormal"/>
        <w:jc w:val="both"/>
      </w:pPr>
    </w:p>
    <w:p w:rsidR="007141A8" w:rsidRDefault="007141A8">
      <w:pPr>
        <w:pStyle w:val="ConsPlusTitle"/>
        <w:ind w:firstLine="540"/>
        <w:jc w:val="both"/>
        <w:outlineLvl w:val="1"/>
      </w:pPr>
      <w:r>
        <w:t>Обозначения и сокращения:</w:t>
      </w:r>
    </w:p>
    <w:p w:rsidR="007141A8" w:rsidRDefault="007141A8">
      <w:pPr>
        <w:pStyle w:val="ConsPlusNormal"/>
        <w:jc w:val="both"/>
      </w:pPr>
    </w:p>
    <w:p w:rsidR="007141A8" w:rsidRDefault="007141A8">
      <w:pPr>
        <w:pStyle w:val="ConsPlusNormal"/>
        <w:ind w:firstLine="540"/>
        <w:jc w:val="both"/>
      </w:pPr>
      <w:r>
        <w:t xml:space="preserve">(в ред. </w:t>
      </w:r>
      <w:hyperlink r:id="rId106">
        <w:r>
          <w:rPr>
            <w:color w:val="0000FF"/>
          </w:rPr>
          <w:t>постановления</w:t>
        </w:r>
      </w:hyperlink>
      <w:r>
        <w:t xml:space="preserve"> Администрации г. Ижевска от 31.03.2022 N 597)</w:t>
      </w:r>
    </w:p>
    <w:p w:rsidR="007141A8" w:rsidRDefault="007141A8">
      <w:pPr>
        <w:pStyle w:val="ConsPlusNormal"/>
        <w:jc w:val="both"/>
      </w:pPr>
    </w:p>
    <w:p w:rsidR="007141A8" w:rsidRDefault="007141A8">
      <w:pPr>
        <w:pStyle w:val="ConsPlusNormal"/>
        <w:ind w:firstLine="540"/>
        <w:jc w:val="both"/>
      </w:pPr>
      <w:r>
        <w:t>1. УС - Управление строительства Администрации города Ижевска.</w:t>
      </w:r>
    </w:p>
    <w:p w:rsidR="007141A8" w:rsidRDefault="007141A8">
      <w:pPr>
        <w:pStyle w:val="ConsPlusNormal"/>
        <w:spacing w:before="220"/>
        <w:ind w:firstLine="540"/>
        <w:jc w:val="both"/>
      </w:pPr>
      <w:r>
        <w:t>2. ГУАиГ - Главное управление архитектуры и градостроительства Администрации города Ижевска.</w:t>
      </w:r>
    </w:p>
    <w:p w:rsidR="007141A8" w:rsidRDefault="007141A8">
      <w:pPr>
        <w:pStyle w:val="ConsPlusNormal"/>
        <w:spacing w:before="220"/>
        <w:ind w:firstLine="540"/>
        <w:jc w:val="both"/>
      </w:pPr>
      <w:r>
        <w:t>3. УЖКХ - Управление жилищно-коммунального хозяйства Администрации города Ижевска.</w:t>
      </w:r>
    </w:p>
    <w:p w:rsidR="007141A8" w:rsidRDefault="007141A8">
      <w:pPr>
        <w:pStyle w:val="ConsPlusNormal"/>
        <w:spacing w:before="220"/>
        <w:ind w:firstLine="540"/>
        <w:jc w:val="both"/>
      </w:pPr>
      <w:r>
        <w:t>4. УБиООС - Управление благоустройства и охраны окружающей среды Администрации города Ижевска.</w:t>
      </w:r>
    </w:p>
    <w:p w:rsidR="007141A8" w:rsidRDefault="007141A8">
      <w:pPr>
        <w:pStyle w:val="ConsPlusNormal"/>
        <w:spacing w:before="220"/>
        <w:ind w:firstLine="540"/>
        <w:jc w:val="both"/>
      </w:pPr>
      <w:r>
        <w:t>5. УИОиЗР - Управление имущественных отношений и земельных ресурсов Администрации города Ижевска.</w:t>
      </w:r>
    </w:p>
    <w:p w:rsidR="007141A8" w:rsidRDefault="007141A8">
      <w:pPr>
        <w:pStyle w:val="ConsPlusNormal"/>
        <w:spacing w:before="220"/>
        <w:ind w:firstLine="540"/>
        <w:jc w:val="both"/>
      </w:pPr>
      <w:r>
        <w:t>6. УО - Управление образования Администрации города Ижевска.</w:t>
      </w:r>
    </w:p>
    <w:p w:rsidR="007141A8" w:rsidRDefault="007141A8">
      <w:pPr>
        <w:pStyle w:val="ConsPlusNormal"/>
        <w:spacing w:before="220"/>
        <w:ind w:firstLine="540"/>
        <w:jc w:val="both"/>
      </w:pPr>
      <w:r>
        <w:t>7. УФКСиМП - Управление по физической культуре, спорту и молодежной политике Администрации города Ижевска.</w:t>
      </w:r>
    </w:p>
    <w:p w:rsidR="007141A8" w:rsidRDefault="007141A8">
      <w:pPr>
        <w:pStyle w:val="ConsPlusNormal"/>
        <w:spacing w:before="220"/>
        <w:ind w:firstLine="540"/>
        <w:jc w:val="both"/>
      </w:pPr>
      <w:r>
        <w:t>8. УКиТ - Управление по культуре и туризму Администрации города Ижевска.</w:t>
      </w:r>
    </w:p>
    <w:p w:rsidR="007141A8" w:rsidRDefault="007141A8">
      <w:pPr>
        <w:pStyle w:val="ConsPlusNormal"/>
        <w:spacing w:before="220"/>
        <w:ind w:firstLine="540"/>
        <w:jc w:val="both"/>
      </w:pPr>
      <w:r>
        <w:t>9. Администрация Индустриального района.</w:t>
      </w:r>
    </w:p>
    <w:p w:rsidR="007141A8" w:rsidRDefault="007141A8">
      <w:pPr>
        <w:pStyle w:val="ConsPlusNormal"/>
        <w:spacing w:before="220"/>
        <w:ind w:firstLine="540"/>
        <w:jc w:val="both"/>
      </w:pPr>
      <w:r>
        <w:lastRenderedPageBreak/>
        <w:t>10. Администрация Устиновского района.</w:t>
      </w:r>
    </w:p>
    <w:p w:rsidR="007141A8" w:rsidRDefault="007141A8">
      <w:pPr>
        <w:pStyle w:val="ConsPlusNormal"/>
        <w:spacing w:before="220"/>
        <w:ind w:firstLine="540"/>
        <w:jc w:val="both"/>
      </w:pPr>
      <w:r>
        <w:t>11. Администрация Октябрьского района.</w:t>
      </w:r>
    </w:p>
    <w:p w:rsidR="007141A8" w:rsidRDefault="007141A8">
      <w:pPr>
        <w:pStyle w:val="ConsPlusNormal"/>
        <w:spacing w:before="220"/>
        <w:ind w:firstLine="540"/>
        <w:jc w:val="both"/>
      </w:pPr>
      <w:r>
        <w:t>12. Администрация Первомайского района.</w:t>
      </w:r>
    </w:p>
    <w:p w:rsidR="007141A8" w:rsidRDefault="007141A8">
      <w:pPr>
        <w:pStyle w:val="ConsPlusNormal"/>
        <w:spacing w:before="220"/>
        <w:ind w:firstLine="540"/>
        <w:jc w:val="both"/>
      </w:pPr>
      <w:r>
        <w:t>13. Администрация Ленинского района.</w:t>
      </w:r>
    </w:p>
    <w:p w:rsidR="007141A8" w:rsidRDefault="007141A8">
      <w:pPr>
        <w:pStyle w:val="ConsPlusNormal"/>
        <w:spacing w:before="220"/>
        <w:ind w:firstLine="540"/>
        <w:jc w:val="both"/>
      </w:pPr>
      <w:r>
        <w:t>14. ГС - МКУ города Ижевска "Служба городского строительства".</w:t>
      </w:r>
    </w:p>
    <w:p w:rsidR="007141A8" w:rsidRDefault="007141A8">
      <w:pPr>
        <w:pStyle w:val="ConsPlusNormal"/>
        <w:spacing w:before="220"/>
        <w:ind w:firstLine="540"/>
        <w:jc w:val="both"/>
      </w:pPr>
      <w:r>
        <w:t>15. СБДХ - МКУ г. Ижевска "Служба благоустройства и дорожного хозяйства".</w:t>
      </w:r>
    </w:p>
    <w:p w:rsidR="007141A8" w:rsidRDefault="007141A8">
      <w:pPr>
        <w:pStyle w:val="ConsPlusNormal"/>
        <w:spacing w:before="220"/>
        <w:ind w:firstLine="540"/>
        <w:jc w:val="both"/>
      </w:pPr>
      <w:r>
        <w:t>16. СТО ЖКХ - МКУ г. Ижевска "Служба технологического обеспечения ЖКХ".</w:t>
      </w:r>
    </w:p>
    <w:p w:rsidR="007141A8" w:rsidRDefault="007141A8">
      <w:pPr>
        <w:pStyle w:val="ConsPlusNormal"/>
        <w:spacing w:before="220"/>
        <w:ind w:firstLine="540"/>
        <w:jc w:val="both"/>
      </w:pPr>
      <w:r>
        <w:t>17. Ижводоканал - МУП г. Ижевска "Ижводоканал".</w:t>
      </w:r>
    </w:p>
    <w:p w:rsidR="007141A8" w:rsidRDefault="007141A8">
      <w:pPr>
        <w:pStyle w:val="ConsPlusNormal"/>
        <w:spacing w:before="220"/>
        <w:ind w:firstLine="540"/>
        <w:jc w:val="both"/>
      </w:pPr>
      <w:r>
        <w:t>18. АПБ - МБУ "Архитектурно-планировочное бюро".</w:t>
      </w:r>
    </w:p>
    <w:p w:rsidR="007141A8" w:rsidRDefault="007141A8">
      <w:pPr>
        <w:pStyle w:val="ConsPlusNormal"/>
        <w:spacing w:before="220"/>
        <w:ind w:firstLine="540"/>
        <w:jc w:val="both"/>
      </w:pPr>
      <w:r>
        <w:t>19. УГЗ - МБУ "Управление гражданской защиты города Ижевска".</w:t>
      </w:r>
    </w:p>
    <w:p w:rsidR="007141A8" w:rsidRDefault="007141A8">
      <w:pPr>
        <w:pStyle w:val="ConsPlusNormal"/>
        <w:spacing w:before="220"/>
        <w:ind w:firstLine="540"/>
        <w:jc w:val="both"/>
      </w:pPr>
      <w:r>
        <w:t>20. Минстрой УР - Министерство строительства, жилищно-коммунального хозяйства и энергетики Удмуртской Республики.</w:t>
      </w:r>
    </w:p>
    <w:p w:rsidR="007141A8" w:rsidRDefault="007141A8">
      <w:pPr>
        <w:pStyle w:val="ConsPlusNormal"/>
        <w:spacing w:before="220"/>
        <w:ind w:firstLine="540"/>
        <w:jc w:val="both"/>
      </w:pPr>
      <w:r>
        <w:t>21. Минспорт УР - Министерство по физической культуре и спорту Удмуртской Республики.</w:t>
      </w:r>
    </w:p>
    <w:p w:rsidR="007141A8" w:rsidRDefault="007141A8">
      <w:pPr>
        <w:pStyle w:val="ConsPlusNormal"/>
        <w:spacing w:before="220"/>
        <w:ind w:firstLine="540"/>
        <w:jc w:val="both"/>
      </w:pPr>
      <w:r>
        <w:t>22. Минприроды УР - Министерство природных ресурсов и охраны окружающей среды Удмуртской Республики.</w:t>
      </w:r>
    </w:p>
    <w:p w:rsidR="007141A8" w:rsidRDefault="007141A8">
      <w:pPr>
        <w:pStyle w:val="ConsPlusNormal"/>
        <w:spacing w:before="220"/>
        <w:ind w:firstLine="540"/>
        <w:jc w:val="both"/>
      </w:pPr>
      <w:r>
        <w:t>23. Миндортранс УР - Министерство транспорта и дорожного хозяйства Удмуртской Республики.</w:t>
      </w:r>
    </w:p>
    <w:p w:rsidR="007141A8" w:rsidRDefault="007141A8">
      <w:pPr>
        <w:pStyle w:val="ConsPlusNormal"/>
        <w:spacing w:before="220"/>
        <w:ind w:firstLine="540"/>
        <w:jc w:val="both"/>
      </w:pPr>
      <w:r>
        <w:t>24. Минкультуры УР - Министерство культуры Удмуртской Республики.</w:t>
      </w:r>
    </w:p>
    <w:p w:rsidR="007141A8" w:rsidRDefault="007141A8">
      <w:pPr>
        <w:pStyle w:val="ConsPlusNormal"/>
        <w:spacing w:before="220"/>
        <w:ind w:firstLine="540"/>
        <w:jc w:val="both"/>
      </w:pPr>
      <w:r>
        <w:t>25. Минобразования УР - Министерство образования и науки Удмуртской Республики.</w:t>
      </w:r>
    </w:p>
    <w:p w:rsidR="007141A8" w:rsidRDefault="007141A8">
      <w:pPr>
        <w:pStyle w:val="ConsPlusNormal"/>
        <w:spacing w:before="220"/>
        <w:ind w:firstLine="540"/>
        <w:jc w:val="both"/>
      </w:pPr>
      <w:r>
        <w:t>26. ВР - вид расходов.</w:t>
      </w:r>
    </w:p>
    <w:p w:rsidR="007141A8" w:rsidRDefault="007141A8">
      <w:pPr>
        <w:pStyle w:val="ConsPlusNormal"/>
        <w:spacing w:before="220"/>
        <w:ind w:firstLine="540"/>
        <w:jc w:val="both"/>
      </w:pPr>
      <w:r>
        <w:t>27. ГРБС - главный распорядитель бюджетных средств.</w:t>
      </w:r>
    </w:p>
    <w:p w:rsidR="007141A8" w:rsidRDefault="007141A8">
      <w:pPr>
        <w:pStyle w:val="ConsPlusNormal"/>
        <w:spacing w:before="220"/>
        <w:ind w:firstLine="540"/>
        <w:jc w:val="both"/>
      </w:pPr>
      <w:r>
        <w:t>28. Ед. - единиц.</w:t>
      </w:r>
    </w:p>
    <w:p w:rsidR="007141A8" w:rsidRDefault="007141A8">
      <w:pPr>
        <w:pStyle w:val="ConsPlusNormal"/>
        <w:spacing w:before="220"/>
        <w:ind w:firstLine="540"/>
        <w:jc w:val="both"/>
      </w:pPr>
      <w:r>
        <w:t>29. Тыс. руб. - тысяч рублей.</w:t>
      </w:r>
    </w:p>
    <w:p w:rsidR="007141A8" w:rsidRDefault="007141A8">
      <w:pPr>
        <w:pStyle w:val="ConsPlusNormal"/>
        <w:spacing w:before="220"/>
        <w:ind w:firstLine="540"/>
        <w:jc w:val="both"/>
      </w:pPr>
      <w:r>
        <w:t>30. Изм. - изменения.</w:t>
      </w:r>
    </w:p>
    <w:p w:rsidR="007141A8" w:rsidRDefault="007141A8">
      <w:pPr>
        <w:pStyle w:val="ConsPlusNormal"/>
        <w:spacing w:before="220"/>
        <w:ind w:firstLine="540"/>
        <w:jc w:val="both"/>
      </w:pPr>
      <w:r>
        <w:t>31. Кв. м - квадратный метр.</w:t>
      </w:r>
    </w:p>
    <w:p w:rsidR="007141A8" w:rsidRDefault="007141A8">
      <w:pPr>
        <w:pStyle w:val="ConsPlusNormal"/>
        <w:spacing w:before="220"/>
        <w:ind w:firstLine="540"/>
        <w:jc w:val="both"/>
      </w:pPr>
      <w:r>
        <w:t>32. Га - гектары.</w:t>
      </w:r>
    </w:p>
    <w:p w:rsidR="007141A8" w:rsidRDefault="007141A8">
      <w:pPr>
        <w:pStyle w:val="ConsPlusNormal"/>
        <w:spacing w:before="220"/>
        <w:ind w:firstLine="540"/>
        <w:jc w:val="both"/>
      </w:pPr>
      <w:r>
        <w:t>33. М - мероприятие муниципальной программы.</w:t>
      </w:r>
    </w:p>
    <w:p w:rsidR="007141A8" w:rsidRDefault="007141A8">
      <w:pPr>
        <w:pStyle w:val="ConsPlusNormal"/>
        <w:spacing w:before="220"/>
        <w:ind w:firstLine="540"/>
        <w:jc w:val="both"/>
      </w:pPr>
      <w:r>
        <w:t>34. МП - муниципальная программа.</w:t>
      </w:r>
    </w:p>
    <w:p w:rsidR="007141A8" w:rsidRDefault="007141A8">
      <w:pPr>
        <w:pStyle w:val="ConsPlusNormal"/>
        <w:spacing w:before="220"/>
        <w:ind w:firstLine="540"/>
        <w:jc w:val="both"/>
      </w:pPr>
      <w:r>
        <w:t>35. ОМ - основное мероприятие муниципальной программы.</w:t>
      </w:r>
    </w:p>
    <w:p w:rsidR="007141A8" w:rsidRDefault="007141A8">
      <w:pPr>
        <w:pStyle w:val="ConsPlusNormal"/>
        <w:spacing w:before="220"/>
        <w:ind w:firstLine="540"/>
        <w:jc w:val="both"/>
      </w:pPr>
      <w:r>
        <w:t>36. Пп - подпрограмма муниципальной программы.</w:t>
      </w:r>
    </w:p>
    <w:p w:rsidR="007141A8" w:rsidRDefault="007141A8">
      <w:pPr>
        <w:pStyle w:val="ConsPlusNormal"/>
        <w:spacing w:before="220"/>
        <w:ind w:firstLine="540"/>
        <w:jc w:val="both"/>
      </w:pPr>
      <w:r>
        <w:t>37. Пр - подраздел функциональной классификации расходов бюджетов.</w:t>
      </w:r>
    </w:p>
    <w:p w:rsidR="007141A8" w:rsidRDefault="007141A8">
      <w:pPr>
        <w:pStyle w:val="ConsPlusNormal"/>
        <w:spacing w:before="220"/>
        <w:ind w:firstLine="540"/>
        <w:jc w:val="both"/>
      </w:pPr>
      <w:r>
        <w:lastRenderedPageBreak/>
        <w:t>38. Рз - раздел функциональной классификации расходов бюджетов.</w:t>
      </w:r>
    </w:p>
    <w:p w:rsidR="007141A8" w:rsidRDefault="007141A8">
      <w:pPr>
        <w:pStyle w:val="ConsPlusNormal"/>
        <w:spacing w:before="220"/>
        <w:ind w:firstLine="540"/>
        <w:jc w:val="both"/>
      </w:pPr>
      <w:r>
        <w:t>39. ЦС - целевая статья.</w:t>
      </w:r>
    </w:p>
    <w:p w:rsidR="007141A8" w:rsidRDefault="007141A8">
      <w:pPr>
        <w:pStyle w:val="ConsPlusNormal"/>
        <w:spacing w:before="220"/>
        <w:ind w:firstLine="540"/>
        <w:jc w:val="both"/>
      </w:pPr>
      <w:r>
        <w:t>40. УР - Удмуртская Республика.</w:t>
      </w:r>
    </w:p>
    <w:p w:rsidR="007141A8" w:rsidRDefault="007141A8">
      <w:pPr>
        <w:pStyle w:val="ConsPlusNormal"/>
        <w:spacing w:before="220"/>
        <w:ind w:firstLine="540"/>
        <w:jc w:val="both"/>
      </w:pPr>
      <w:r>
        <w:t>41. МО - муниципальное образование.</w:t>
      </w:r>
    </w:p>
    <w:p w:rsidR="007141A8" w:rsidRDefault="007141A8">
      <w:pPr>
        <w:pStyle w:val="ConsPlusNormal"/>
        <w:jc w:val="both"/>
      </w:pPr>
    </w:p>
    <w:p w:rsidR="007141A8" w:rsidRDefault="007141A8">
      <w:pPr>
        <w:pStyle w:val="ConsPlusNormal"/>
        <w:jc w:val="both"/>
      </w:pPr>
    </w:p>
    <w:p w:rsidR="007141A8" w:rsidRDefault="007141A8">
      <w:pPr>
        <w:pStyle w:val="ConsPlusNormal"/>
        <w:jc w:val="both"/>
      </w:pPr>
    </w:p>
    <w:p w:rsidR="007141A8" w:rsidRDefault="007141A8">
      <w:pPr>
        <w:pStyle w:val="ConsPlusNormal"/>
        <w:jc w:val="both"/>
      </w:pPr>
    </w:p>
    <w:p w:rsidR="007141A8" w:rsidRDefault="007141A8">
      <w:pPr>
        <w:pStyle w:val="ConsPlusNormal"/>
        <w:jc w:val="both"/>
      </w:pPr>
    </w:p>
    <w:p w:rsidR="007141A8" w:rsidRDefault="007141A8">
      <w:pPr>
        <w:pStyle w:val="ConsPlusNormal"/>
        <w:jc w:val="right"/>
        <w:outlineLvl w:val="1"/>
      </w:pPr>
      <w:r>
        <w:t>Приложение N 1</w:t>
      </w:r>
    </w:p>
    <w:p w:rsidR="007141A8" w:rsidRDefault="007141A8">
      <w:pPr>
        <w:pStyle w:val="ConsPlusNormal"/>
        <w:jc w:val="right"/>
      </w:pPr>
      <w:r>
        <w:t>к муниципальной программе</w:t>
      </w:r>
    </w:p>
    <w:p w:rsidR="007141A8" w:rsidRDefault="007141A8">
      <w:pPr>
        <w:pStyle w:val="ConsPlusNormal"/>
        <w:jc w:val="right"/>
      </w:pPr>
      <w:r>
        <w:t>"Территориальное развитие"</w:t>
      </w:r>
    </w:p>
    <w:p w:rsidR="007141A8" w:rsidRDefault="007141A8">
      <w:pPr>
        <w:pStyle w:val="ConsPlusNormal"/>
        <w:jc w:val="both"/>
      </w:pPr>
    </w:p>
    <w:p w:rsidR="007141A8" w:rsidRDefault="007141A8">
      <w:pPr>
        <w:pStyle w:val="ConsPlusTitle"/>
        <w:jc w:val="center"/>
      </w:pPr>
      <w:bookmarkStart w:id="1" w:name="P633"/>
      <w:bookmarkEnd w:id="1"/>
      <w:r>
        <w:t>СИСТЕМА</w:t>
      </w:r>
    </w:p>
    <w:p w:rsidR="007141A8" w:rsidRDefault="007141A8">
      <w:pPr>
        <w:pStyle w:val="ConsPlusTitle"/>
        <w:jc w:val="center"/>
      </w:pPr>
      <w:r>
        <w:t>ПРОГРАММНЫХ МЕРОПРИЯТИЙ И РЕЗУЛЬТАТОВ РЕАЛИЗАЦИИ</w:t>
      </w:r>
    </w:p>
    <w:p w:rsidR="007141A8" w:rsidRDefault="007141A8">
      <w:pPr>
        <w:pStyle w:val="ConsPlusTitle"/>
        <w:jc w:val="center"/>
      </w:pPr>
      <w:r>
        <w:t>МУНИЦИПАЛЬНОЙ ПРОГРАММЫ "ТЕРРИТОРИАЛЬНОЕ РАЗВИТИЕ"</w:t>
      </w:r>
    </w:p>
    <w:p w:rsidR="007141A8" w:rsidRDefault="007141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41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1A8" w:rsidRDefault="007141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1A8" w:rsidRDefault="007141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1A8" w:rsidRDefault="007141A8">
            <w:pPr>
              <w:pStyle w:val="ConsPlusNormal"/>
              <w:jc w:val="center"/>
            </w:pPr>
            <w:r>
              <w:rPr>
                <w:color w:val="392C69"/>
              </w:rPr>
              <w:t>Список изменяющих документов</w:t>
            </w:r>
          </w:p>
          <w:p w:rsidR="007141A8" w:rsidRDefault="007141A8">
            <w:pPr>
              <w:pStyle w:val="ConsPlusNormal"/>
              <w:jc w:val="center"/>
            </w:pPr>
            <w:r>
              <w:rPr>
                <w:color w:val="392C69"/>
              </w:rPr>
              <w:t xml:space="preserve">(в ред. </w:t>
            </w:r>
            <w:hyperlink r:id="rId107">
              <w:r>
                <w:rPr>
                  <w:color w:val="0000FF"/>
                </w:rPr>
                <w:t>постановления</w:t>
              </w:r>
            </w:hyperlink>
            <w:r>
              <w:rPr>
                <w:color w:val="392C69"/>
              </w:rPr>
              <w:t xml:space="preserve"> Администрации г. Ижевска от 01.10.2024 N 1947)</w:t>
            </w:r>
          </w:p>
        </w:tc>
        <w:tc>
          <w:tcPr>
            <w:tcW w:w="113" w:type="dxa"/>
            <w:tcBorders>
              <w:top w:val="nil"/>
              <w:left w:val="nil"/>
              <w:bottom w:val="nil"/>
              <w:right w:val="nil"/>
            </w:tcBorders>
            <w:shd w:val="clear" w:color="auto" w:fill="F4F3F8"/>
            <w:tcMar>
              <w:top w:w="0" w:type="dxa"/>
              <w:left w:w="0" w:type="dxa"/>
              <w:bottom w:w="0" w:type="dxa"/>
              <w:right w:w="0" w:type="dxa"/>
            </w:tcMar>
          </w:tcPr>
          <w:p w:rsidR="007141A8" w:rsidRDefault="007141A8">
            <w:pPr>
              <w:pStyle w:val="ConsPlusNormal"/>
            </w:pPr>
          </w:p>
        </w:tc>
      </w:tr>
    </w:tbl>
    <w:p w:rsidR="007141A8" w:rsidRDefault="007141A8">
      <w:pPr>
        <w:pStyle w:val="ConsPlusNormal"/>
        <w:jc w:val="both"/>
      </w:pPr>
    </w:p>
    <w:p w:rsidR="007141A8" w:rsidRDefault="007141A8">
      <w:pPr>
        <w:pStyle w:val="ConsPlusNormal"/>
        <w:jc w:val="right"/>
        <w:outlineLvl w:val="2"/>
      </w:pPr>
      <w:r>
        <w:t>Таблица N 1</w:t>
      </w:r>
    </w:p>
    <w:p w:rsidR="007141A8" w:rsidRDefault="007141A8">
      <w:pPr>
        <w:pStyle w:val="ConsPlusNormal"/>
        <w:jc w:val="both"/>
      </w:pPr>
    </w:p>
    <w:p w:rsidR="007141A8" w:rsidRDefault="007141A8">
      <w:pPr>
        <w:pStyle w:val="ConsPlusNormal"/>
        <w:sectPr w:rsidR="007141A8" w:rsidSect="008529FC">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59"/>
        <w:gridCol w:w="181"/>
        <w:gridCol w:w="751"/>
        <w:gridCol w:w="1009"/>
        <w:gridCol w:w="800"/>
        <w:gridCol w:w="310"/>
        <w:gridCol w:w="529"/>
        <w:gridCol w:w="658"/>
        <w:gridCol w:w="779"/>
        <w:gridCol w:w="308"/>
        <w:gridCol w:w="308"/>
        <w:gridCol w:w="559"/>
        <w:gridCol w:w="318"/>
        <w:gridCol w:w="314"/>
        <w:gridCol w:w="559"/>
        <w:gridCol w:w="559"/>
        <w:gridCol w:w="559"/>
        <w:gridCol w:w="559"/>
        <w:gridCol w:w="559"/>
        <w:gridCol w:w="1021"/>
        <w:gridCol w:w="476"/>
        <w:gridCol w:w="473"/>
        <w:gridCol w:w="640"/>
        <w:gridCol w:w="672"/>
        <w:gridCol w:w="376"/>
        <w:gridCol w:w="376"/>
        <w:gridCol w:w="376"/>
        <w:gridCol w:w="376"/>
        <w:gridCol w:w="376"/>
        <w:gridCol w:w="376"/>
        <w:gridCol w:w="376"/>
        <w:gridCol w:w="376"/>
      </w:tblGrid>
      <w:tr w:rsidR="007141A8">
        <w:tc>
          <w:tcPr>
            <w:tcW w:w="1871" w:type="dxa"/>
            <w:gridSpan w:val="3"/>
          </w:tcPr>
          <w:p w:rsidR="007141A8" w:rsidRDefault="007141A8">
            <w:pPr>
              <w:pStyle w:val="ConsPlusNormal"/>
              <w:jc w:val="center"/>
            </w:pPr>
            <w:r>
              <w:lastRenderedPageBreak/>
              <w:t>Код аналитической программной классификации</w:t>
            </w:r>
          </w:p>
        </w:tc>
        <w:tc>
          <w:tcPr>
            <w:tcW w:w="1830" w:type="dxa"/>
            <w:gridSpan w:val="2"/>
            <w:vMerge w:val="restart"/>
          </w:tcPr>
          <w:p w:rsidR="007141A8" w:rsidRDefault="007141A8">
            <w:pPr>
              <w:pStyle w:val="ConsPlusNormal"/>
              <w:jc w:val="center"/>
            </w:pPr>
            <w:r>
              <w:t>Наименование подпрограммы, основного мероприятия, мероприятия</w:t>
            </w:r>
          </w:p>
        </w:tc>
        <w:tc>
          <w:tcPr>
            <w:tcW w:w="1113" w:type="dxa"/>
            <w:gridSpan w:val="2"/>
            <w:vMerge w:val="restart"/>
          </w:tcPr>
          <w:p w:rsidR="007141A8" w:rsidRDefault="007141A8">
            <w:pPr>
              <w:pStyle w:val="ConsPlusNormal"/>
              <w:jc w:val="center"/>
            </w:pPr>
            <w:r>
              <w:t>Ответственный исполнитель (соисполнители)</w:t>
            </w:r>
          </w:p>
        </w:tc>
        <w:tc>
          <w:tcPr>
            <w:tcW w:w="850" w:type="dxa"/>
            <w:vMerge w:val="restart"/>
          </w:tcPr>
          <w:p w:rsidR="007141A8" w:rsidRDefault="007141A8">
            <w:pPr>
              <w:pStyle w:val="ConsPlusNormal"/>
              <w:jc w:val="center"/>
            </w:pPr>
            <w:r>
              <w:t>Срок выполнения</w:t>
            </w:r>
          </w:p>
        </w:tc>
        <w:tc>
          <w:tcPr>
            <w:tcW w:w="1361" w:type="dxa"/>
            <w:vMerge w:val="restart"/>
          </w:tcPr>
          <w:p w:rsidR="007141A8" w:rsidRDefault="007141A8">
            <w:pPr>
              <w:pStyle w:val="ConsPlusNormal"/>
              <w:jc w:val="center"/>
            </w:pPr>
            <w:r>
              <w:t>Источник финансирования</w:t>
            </w:r>
          </w:p>
        </w:tc>
        <w:tc>
          <w:tcPr>
            <w:tcW w:w="11076" w:type="dxa"/>
            <w:gridSpan w:val="10"/>
          </w:tcPr>
          <w:p w:rsidR="007141A8" w:rsidRDefault="007141A8">
            <w:pPr>
              <w:pStyle w:val="ConsPlusNormal"/>
              <w:jc w:val="center"/>
            </w:pPr>
            <w:r>
              <w:t>Объем финансирования</w:t>
            </w:r>
          </w:p>
        </w:tc>
        <w:tc>
          <w:tcPr>
            <w:tcW w:w="1757" w:type="dxa"/>
            <w:vMerge w:val="restart"/>
          </w:tcPr>
          <w:p w:rsidR="007141A8" w:rsidRDefault="007141A8">
            <w:pPr>
              <w:pStyle w:val="ConsPlusNormal"/>
              <w:jc w:val="center"/>
            </w:pPr>
            <w:r>
              <w:t>Наименование ожидаемого конечного результата/целевого показателя/показателя ожидаемого непосредственного результата</w:t>
            </w:r>
          </w:p>
        </w:tc>
        <w:tc>
          <w:tcPr>
            <w:tcW w:w="1020" w:type="dxa"/>
            <w:vMerge w:val="restart"/>
          </w:tcPr>
          <w:p w:rsidR="007141A8" w:rsidRDefault="007141A8">
            <w:pPr>
              <w:pStyle w:val="ConsPlusNormal"/>
              <w:jc w:val="center"/>
            </w:pPr>
            <w:r>
              <w:t>Ед. изм.</w:t>
            </w:r>
          </w:p>
        </w:tc>
        <w:tc>
          <w:tcPr>
            <w:tcW w:w="794" w:type="dxa"/>
            <w:vMerge w:val="restart"/>
          </w:tcPr>
          <w:p w:rsidR="007141A8" w:rsidRDefault="007141A8">
            <w:pPr>
              <w:pStyle w:val="ConsPlusNormal"/>
              <w:jc w:val="center"/>
            </w:pPr>
            <w:r>
              <w:t>2018, факт</w:t>
            </w:r>
          </w:p>
        </w:tc>
        <w:tc>
          <w:tcPr>
            <w:tcW w:w="794" w:type="dxa"/>
            <w:vMerge w:val="restart"/>
          </w:tcPr>
          <w:p w:rsidR="007141A8" w:rsidRDefault="007141A8">
            <w:pPr>
              <w:pStyle w:val="ConsPlusNormal"/>
              <w:jc w:val="center"/>
            </w:pPr>
            <w:r>
              <w:t>2019, факт</w:t>
            </w:r>
          </w:p>
        </w:tc>
        <w:tc>
          <w:tcPr>
            <w:tcW w:w="907" w:type="dxa"/>
            <w:vMerge w:val="restart"/>
          </w:tcPr>
          <w:p w:rsidR="007141A8" w:rsidRDefault="007141A8">
            <w:pPr>
              <w:pStyle w:val="ConsPlusNormal"/>
              <w:jc w:val="center"/>
            </w:pPr>
            <w:r>
              <w:t>2020, факт</w:t>
            </w:r>
          </w:p>
        </w:tc>
        <w:tc>
          <w:tcPr>
            <w:tcW w:w="1191" w:type="dxa"/>
            <w:vMerge w:val="restart"/>
          </w:tcPr>
          <w:p w:rsidR="007141A8" w:rsidRDefault="007141A8">
            <w:pPr>
              <w:pStyle w:val="ConsPlusNormal"/>
              <w:jc w:val="center"/>
            </w:pPr>
            <w:r>
              <w:t>2021, факт</w:t>
            </w:r>
          </w:p>
        </w:tc>
        <w:tc>
          <w:tcPr>
            <w:tcW w:w="794" w:type="dxa"/>
            <w:vMerge w:val="restart"/>
          </w:tcPr>
          <w:p w:rsidR="007141A8" w:rsidRDefault="007141A8">
            <w:pPr>
              <w:pStyle w:val="ConsPlusNormal"/>
              <w:jc w:val="center"/>
            </w:pPr>
            <w:r>
              <w:t>2022, факт</w:t>
            </w:r>
          </w:p>
        </w:tc>
        <w:tc>
          <w:tcPr>
            <w:tcW w:w="1133" w:type="dxa"/>
            <w:vMerge w:val="restart"/>
          </w:tcPr>
          <w:p w:rsidR="007141A8" w:rsidRDefault="007141A8">
            <w:pPr>
              <w:pStyle w:val="ConsPlusNormal"/>
              <w:jc w:val="center"/>
            </w:pPr>
            <w:r>
              <w:t>2023, факт</w:t>
            </w:r>
          </w:p>
        </w:tc>
        <w:tc>
          <w:tcPr>
            <w:tcW w:w="850" w:type="dxa"/>
            <w:vMerge w:val="restart"/>
          </w:tcPr>
          <w:p w:rsidR="007141A8" w:rsidRDefault="007141A8">
            <w:pPr>
              <w:pStyle w:val="ConsPlusNormal"/>
              <w:jc w:val="center"/>
            </w:pPr>
            <w:r>
              <w:t>2024</w:t>
            </w:r>
          </w:p>
        </w:tc>
        <w:tc>
          <w:tcPr>
            <w:tcW w:w="850" w:type="dxa"/>
            <w:vMerge w:val="restart"/>
          </w:tcPr>
          <w:p w:rsidR="007141A8" w:rsidRDefault="007141A8">
            <w:pPr>
              <w:pStyle w:val="ConsPlusNormal"/>
              <w:jc w:val="center"/>
            </w:pPr>
            <w:r>
              <w:t>2025</w:t>
            </w:r>
          </w:p>
        </w:tc>
        <w:tc>
          <w:tcPr>
            <w:tcW w:w="794" w:type="dxa"/>
            <w:vMerge w:val="restart"/>
          </w:tcPr>
          <w:p w:rsidR="007141A8" w:rsidRDefault="007141A8">
            <w:pPr>
              <w:pStyle w:val="ConsPlusNormal"/>
              <w:jc w:val="center"/>
            </w:pPr>
            <w:r>
              <w:t>2026</w:t>
            </w:r>
          </w:p>
        </w:tc>
        <w:tc>
          <w:tcPr>
            <w:tcW w:w="794" w:type="dxa"/>
            <w:vMerge w:val="restart"/>
          </w:tcPr>
          <w:p w:rsidR="007141A8" w:rsidRDefault="007141A8">
            <w:pPr>
              <w:pStyle w:val="ConsPlusNormal"/>
              <w:jc w:val="center"/>
            </w:pPr>
            <w:r>
              <w:t>2027</w:t>
            </w:r>
          </w:p>
        </w:tc>
        <w:tc>
          <w:tcPr>
            <w:tcW w:w="794" w:type="dxa"/>
            <w:vMerge w:val="restart"/>
          </w:tcPr>
          <w:p w:rsidR="007141A8" w:rsidRDefault="007141A8">
            <w:pPr>
              <w:pStyle w:val="ConsPlusNormal"/>
              <w:jc w:val="center"/>
            </w:pPr>
            <w:r>
              <w:t>2028</w:t>
            </w:r>
          </w:p>
        </w:tc>
      </w:tr>
      <w:tr w:rsidR="007141A8">
        <w:tc>
          <w:tcPr>
            <w:tcW w:w="510" w:type="dxa"/>
          </w:tcPr>
          <w:p w:rsidR="007141A8" w:rsidRDefault="007141A8">
            <w:pPr>
              <w:pStyle w:val="ConsPlusNormal"/>
              <w:jc w:val="center"/>
            </w:pPr>
            <w:r>
              <w:t>МП</w:t>
            </w:r>
          </w:p>
        </w:tc>
        <w:tc>
          <w:tcPr>
            <w:tcW w:w="397" w:type="dxa"/>
          </w:tcPr>
          <w:p w:rsidR="007141A8" w:rsidRDefault="007141A8">
            <w:pPr>
              <w:pStyle w:val="ConsPlusNormal"/>
              <w:jc w:val="center"/>
            </w:pPr>
            <w:r>
              <w:t>П</w:t>
            </w:r>
          </w:p>
        </w:tc>
        <w:tc>
          <w:tcPr>
            <w:tcW w:w="964" w:type="dxa"/>
          </w:tcPr>
          <w:p w:rsidR="007141A8" w:rsidRDefault="007141A8">
            <w:pPr>
              <w:pStyle w:val="ConsPlusNormal"/>
              <w:jc w:val="center"/>
            </w:pPr>
            <w:r>
              <w:t>ОМ М</w:t>
            </w:r>
          </w:p>
        </w:tc>
        <w:tc>
          <w:tcPr>
            <w:tcW w:w="0" w:type="auto"/>
            <w:gridSpan w:val="2"/>
            <w:vMerge/>
          </w:tcPr>
          <w:p w:rsidR="007141A8" w:rsidRDefault="007141A8">
            <w:pPr>
              <w:pStyle w:val="ConsPlusNormal"/>
            </w:pPr>
          </w:p>
        </w:tc>
        <w:tc>
          <w:tcPr>
            <w:tcW w:w="0" w:type="auto"/>
            <w:gridSpan w:val="2"/>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680" w:type="dxa"/>
          </w:tcPr>
          <w:p w:rsidR="007141A8" w:rsidRDefault="007141A8">
            <w:pPr>
              <w:pStyle w:val="ConsPlusNormal"/>
              <w:jc w:val="center"/>
            </w:pPr>
            <w:r>
              <w:t>2020</w:t>
            </w:r>
          </w:p>
        </w:tc>
        <w:tc>
          <w:tcPr>
            <w:tcW w:w="680" w:type="dxa"/>
          </w:tcPr>
          <w:p w:rsidR="007141A8" w:rsidRDefault="007141A8">
            <w:pPr>
              <w:pStyle w:val="ConsPlusNormal"/>
              <w:jc w:val="center"/>
            </w:pPr>
            <w:r>
              <w:t>2021</w:t>
            </w:r>
          </w:p>
        </w:tc>
        <w:tc>
          <w:tcPr>
            <w:tcW w:w="1361" w:type="dxa"/>
          </w:tcPr>
          <w:p w:rsidR="007141A8" w:rsidRDefault="007141A8">
            <w:pPr>
              <w:pStyle w:val="ConsPlusNormal"/>
              <w:jc w:val="center"/>
            </w:pPr>
            <w:r>
              <w:t>2022</w:t>
            </w:r>
          </w:p>
        </w:tc>
        <w:tc>
          <w:tcPr>
            <w:tcW w:w="624" w:type="dxa"/>
          </w:tcPr>
          <w:p w:rsidR="007141A8" w:rsidRDefault="007141A8">
            <w:pPr>
              <w:pStyle w:val="ConsPlusNormal"/>
              <w:jc w:val="center"/>
            </w:pPr>
            <w:r>
              <w:t>2023</w:t>
            </w:r>
          </w:p>
        </w:tc>
        <w:tc>
          <w:tcPr>
            <w:tcW w:w="680" w:type="dxa"/>
          </w:tcPr>
          <w:p w:rsidR="007141A8" w:rsidRDefault="007141A8">
            <w:pPr>
              <w:pStyle w:val="ConsPlusNormal"/>
              <w:jc w:val="center"/>
            </w:pPr>
            <w:r>
              <w:t>2024</w:t>
            </w:r>
          </w:p>
        </w:tc>
        <w:tc>
          <w:tcPr>
            <w:tcW w:w="1531" w:type="dxa"/>
          </w:tcPr>
          <w:p w:rsidR="007141A8" w:rsidRDefault="007141A8">
            <w:pPr>
              <w:pStyle w:val="ConsPlusNormal"/>
              <w:jc w:val="center"/>
            </w:pPr>
            <w:r>
              <w:t>2025</w:t>
            </w:r>
          </w:p>
        </w:tc>
        <w:tc>
          <w:tcPr>
            <w:tcW w:w="1417" w:type="dxa"/>
          </w:tcPr>
          <w:p w:rsidR="007141A8" w:rsidRDefault="007141A8">
            <w:pPr>
              <w:pStyle w:val="ConsPlusNormal"/>
              <w:jc w:val="center"/>
            </w:pPr>
            <w:r>
              <w:t>2026</w:t>
            </w:r>
          </w:p>
        </w:tc>
        <w:tc>
          <w:tcPr>
            <w:tcW w:w="2778" w:type="dxa"/>
            <w:gridSpan w:val="2"/>
          </w:tcPr>
          <w:p w:rsidR="007141A8" w:rsidRDefault="007141A8">
            <w:pPr>
              <w:pStyle w:val="ConsPlusNormal"/>
              <w:jc w:val="center"/>
            </w:pPr>
            <w:r>
              <w:t>2027</w:t>
            </w:r>
          </w:p>
        </w:tc>
        <w:tc>
          <w:tcPr>
            <w:tcW w:w="1325" w:type="dxa"/>
          </w:tcPr>
          <w:p w:rsidR="007141A8" w:rsidRDefault="007141A8">
            <w:pPr>
              <w:pStyle w:val="ConsPlusNormal"/>
              <w:jc w:val="center"/>
            </w:pPr>
            <w:r>
              <w:t>2028</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tcPr>
          <w:p w:rsidR="007141A8" w:rsidRDefault="007141A8">
            <w:pPr>
              <w:pStyle w:val="ConsPlusNormal"/>
              <w:jc w:val="center"/>
            </w:pPr>
            <w:r>
              <w:t>1</w:t>
            </w:r>
          </w:p>
        </w:tc>
        <w:tc>
          <w:tcPr>
            <w:tcW w:w="397" w:type="dxa"/>
          </w:tcPr>
          <w:p w:rsidR="007141A8" w:rsidRDefault="007141A8">
            <w:pPr>
              <w:pStyle w:val="ConsPlusNormal"/>
              <w:jc w:val="center"/>
            </w:pPr>
            <w:r>
              <w:t>2</w:t>
            </w:r>
          </w:p>
        </w:tc>
        <w:tc>
          <w:tcPr>
            <w:tcW w:w="964" w:type="dxa"/>
          </w:tcPr>
          <w:p w:rsidR="007141A8" w:rsidRDefault="007141A8">
            <w:pPr>
              <w:pStyle w:val="ConsPlusNormal"/>
              <w:jc w:val="center"/>
            </w:pPr>
            <w:r>
              <w:t>3</w:t>
            </w:r>
          </w:p>
        </w:tc>
        <w:tc>
          <w:tcPr>
            <w:tcW w:w="1830" w:type="dxa"/>
            <w:gridSpan w:val="2"/>
          </w:tcPr>
          <w:p w:rsidR="007141A8" w:rsidRDefault="007141A8">
            <w:pPr>
              <w:pStyle w:val="ConsPlusNormal"/>
              <w:jc w:val="center"/>
            </w:pPr>
            <w:r>
              <w:t>4</w:t>
            </w:r>
          </w:p>
        </w:tc>
        <w:tc>
          <w:tcPr>
            <w:tcW w:w="1113" w:type="dxa"/>
            <w:gridSpan w:val="2"/>
          </w:tcPr>
          <w:p w:rsidR="007141A8" w:rsidRDefault="007141A8">
            <w:pPr>
              <w:pStyle w:val="ConsPlusNormal"/>
              <w:jc w:val="center"/>
            </w:pPr>
            <w:r>
              <w:t>5</w:t>
            </w:r>
          </w:p>
        </w:tc>
        <w:tc>
          <w:tcPr>
            <w:tcW w:w="850" w:type="dxa"/>
          </w:tcPr>
          <w:p w:rsidR="007141A8" w:rsidRDefault="007141A8">
            <w:pPr>
              <w:pStyle w:val="ConsPlusNormal"/>
              <w:jc w:val="center"/>
            </w:pPr>
            <w:r>
              <w:t>6</w:t>
            </w:r>
          </w:p>
        </w:tc>
        <w:tc>
          <w:tcPr>
            <w:tcW w:w="1361" w:type="dxa"/>
          </w:tcPr>
          <w:p w:rsidR="007141A8" w:rsidRDefault="007141A8">
            <w:pPr>
              <w:pStyle w:val="ConsPlusNormal"/>
              <w:jc w:val="center"/>
            </w:pPr>
            <w:r>
              <w:t>7</w:t>
            </w:r>
          </w:p>
        </w:tc>
        <w:tc>
          <w:tcPr>
            <w:tcW w:w="680" w:type="dxa"/>
          </w:tcPr>
          <w:p w:rsidR="007141A8" w:rsidRDefault="007141A8">
            <w:pPr>
              <w:pStyle w:val="ConsPlusNormal"/>
              <w:jc w:val="center"/>
            </w:pPr>
            <w:r>
              <w:t>8</w:t>
            </w:r>
          </w:p>
        </w:tc>
        <w:tc>
          <w:tcPr>
            <w:tcW w:w="680" w:type="dxa"/>
          </w:tcPr>
          <w:p w:rsidR="007141A8" w:rsidRDefault="007141A8">
            <w:pPr>
              <w:pStyle w:val="ConsPlusNormal"/>
              <w:jc w:val="center"/>
            </w:pPr>
            <w:r>
              <w:t>9</w:t>
            </w:r>
          </w:p>
        </w:tc>
        <w:tc>
          <w:tcPr>
            <w:tcW w:w="1361" w:type="dxa"/>
          </w:tcPr>
          <w:p w:rsidR="007141A8" w:rsidRDefault="007141A8">
            <w:pPr>
              <w:pStyle w:val="ConsPlusNormal"/>
              <w:jc w:val="center"/>
            </w:pPr>
            <w:r>
              <w:t>10</w:t>
            </w:r>
          </w:p>
        </w:tc>
        <w:tc>
          <w:tcPr>
            <w:tcW w:w="624" w:type="dxa"/>
          </w:tcPr>
          <w:p w:rsidR="007141A8" w:rsidRDefault="007141A8">
            <w:pPr>
              <w:pStyle w:val="ConsPlusNormal"/>
              <w:jc w:val="center"/>
            </w:pPr>
            <w:r>
              <w:t>11</w:t>
            </w:r>
          </w:p>
        </w:tc>
        <w:tc>
          <w:tcPr>
            <w:tcW w:w="680" w:type="dxa"/>
          </w:tcPr>
          <w:p w:rsidR="007141A8" w:rsidRDefault="007141A8">
            <w:pPr>
              <w:pStyle w:val="ConsPlusNormal"/>
              <w:jc w:val="center"/>
            </w:pPr>
            <w:r>
              <w:t>12</w:t>
            </w:r>
          </w:p>
        </w:tc>
        <w:tc>
          <w:tcPr>
            <w:tcW w:w="1531" w:type="dxa"/>
          </w:tcPr>
          <w:p w:rsidR="007141A8" w:rsidRDefault="007141A8">
            <w:pPr>
              <w:pStyle w:val="ConsPlusNormal"/>
              <w:jc w:val="center"/>
            </w:pPr>
            <w:r>
              <w:t>13</w:t>
            </w:r>
          </w:p>
        </w:tc>
        <w:tc>
          <w:tcPr>
            <w:tcW w:w="1417" w:type="dxa"/>
          </w:tcPr>
          <w:p w:rsidR="007141A8" w:rsidRDefault="007141A8">
            <w:pPr>
              <w:pStyle w:val="ConsPlusNormal"/>
              <w:jc w:val="center"/>
            </w:pPr>
            <w:r>
              <w:t>14</w:t>
            </w:r>
          </w:p>
        </w:tc>
        <w:tc>
          <w:tcPr>
            <w:tcW w:w="2778" w:type="dxa"/>
            <w:gridSpan w:val="2"/>
          </w:tcPr>
          <w:p w:rsidR="007141A8" w:rsidRDefault="007141A8">
            <w:pPr>
              <w:pStyle w:val="ConsPlusNormal"/>
              <w:jc w:val="center"/>
            </w:pPr>
            <w:r>
              <w:t>15</w:t>
            </w:r>
          </w:p>
        </w:tc>
        <w:tc>
          <w:tcPr>
            <w:tcW w:w="1325" w:type="dxa"/>
          </w:tcPr>
          <w:p w:rsidR="007141A8" w:rsidRDefault="007141A8">
            <w:pPr>
              <w:pStyle w:val="ConsPlusNormal"/>
              <w:jc w:val="center"/>
            </w:pPr>
            <w:r>
              <w:t>16</w:t>
            </w:r>
          </w:p>
        </w:tc>
        <w:tc>
          <w:tcPr>
            <w:tcW w:w="1757" w:type="dxa"/>
          </w:tcPr>
          <w:p w:rsidR="007141A8" w:rsidRDefault="007141A8">
            <w:pPr>
              <w:pStyle w:val="ConsPlusNormal"/>
              <w:jc w:val="center"/>
            </w:pPr>
            <w:r>
              <w:t>17</w:t>
            </w:r>
          </w:p>
        </w:tc>
        <w:tc>
          <w:tcPr>
            <w:tcW w:w="1020" w:type="dxa"/>
          </w:tcPr>
          <w:p w:rsidR="007141A8" w:rsidRDefault="007141A8">
            <w:pPr>
              <w:pStyle w:val="ConsPlusNormal"/>
              <w:jc w:val="center"/>
            </w:pPr>
            <w:r>
              <w:t>18</w:t>
            </w:r>
          </w:p>
        </w:tc>
        <w:tc>
          <w:tcPr>
            <w:tcW w:w="794" w:type="dxa"/>
          </w:tcPr>
          <w:p w:rsidR="007141A8" w:rsidRDefault="007141A8">
            <w:pPr>
              <w:pStyle w:val="ConsPlusNormal"/>
              <w:jc w:val="center"/>
            </w:pPr>
            <w:r>
              <w:t>16</w:t>
            </w:r>
          </w:p>
        </w:tc>
        <w:tc>
          <w:tcPr>
            <w:tcW w:w="794" w:type="dxa"/>
          </w:tcPr>
          <w:p w:rsidR="007141A8" w:rsidRDefault="007141A8">
            <w:pPr>
              <w:pStyle w:val="ConsPlusNormal"/>
              <w:jc w:val="center"/>
            </w:pPr>
            <w:r>
              <w:t>17</w:t>
            </w:r>
          </w:p>
        </w:tc>
        <w:tc>
          <w:tcPr>
            <w:tcW w:w="907" w:type="dxa"/>
          </w:tcPr>
          <w:p w:rsidR="007141A8" w:rsidRDefault="007141A8">
            <w:pPr>
              <w:pStyle w:val="ConsPlusNormal"/>
              <w:jc w:val="center"/>
            </w:pPr>
            <w:r>
              <w:t>19</w:t>
            </w:r>
          </w:p>
        </w:tc>
        <w:tc>
          <w:tcPr>
            <w:tcW w:w="1191" w:type="dxa"/>
          </w:tcPr>
          <w:p w:rsidR="007141A8" w:rsidRDefault="007141A8">
            <w:pPr>
              <w:pStyle w:val="ConsPlusNormal"/>
              <w:jc w:val="center"/>
            </w:pPr>
            <w:r>
              <w:t>20</w:t>
            </w:r>
          </w:p>
        </w:tc>
        <w:tc>
          <w:tcPr>
            <w:tcW w:w="794" w:type="dxa"/>
          </w:tcPr>
          <w:p w:rsidR="007141A8" w:rsidRDefault="007141A8">
            <w:pPr>
              <w:pStyle w:val="ConsPlusNormal"/>
              <w:jc w:val="center"/>
            </w:pPr>
            <w:r>
              <w:t>21</w:t>
            </w:r>
          </w:p>
        </w:tc>
        <w:tc>
          <w:tcPr>
            <w:tcW w:w="1133" w:type="dxa"/>
          </w:tcPr>
          <w:p w:rsidR="007141A8" w:rsidRDefault="007141A8">
            <w:pPr>
              <w:pStyle w:val="ConsPlusNormal"/>
              <w:jc w:val="center"/>
            </w:pPr>
            <w:r>
              <w:t>22</w:t>
            </w:r>
          </w:p>
        </w:tc>
        <w:tc>
          <w:tcPr>
            <w:tcW w:w="850" w:type="dxa"/>
          </w:tcPr>
          <w:p w:rsidR="007141A8" w:rsidRDefault="007141A8">
            <w:pPr>
              <w:pStyle w:val="ConsPlusNormal"/>
              <w:jc w:val="center"/>
            </w:pPr>
            <w:r>
              <w:t>23</w:t>
            </w:r>
          </w:p>
        </w:tc>
        <w:tc>
          <w:tcPr>
            <w:tcW w:w="850" w:type="dxa"/>
          </w:tcPr>
          <w:p w:rsidR="007141A8" w:rsidRDefault="007141A8">
            <w:pPr>
              <w:pStyle w:val="ConsPlusNormal"/>
              <w:jc w:val="center"/>
            </w:pPr>
            <w:r>
              <w:t>24</w:t>
            </w:r>
          </w:p>
        </w:tc>
        <w:tc>
          <w:tcPr>
            <w:tcW w:w="794" w:type="dxa"/>
          </w:tcPr>
          <w:p w:rsidR="007141A8" w:rsidRDefault="007141A8">
            <w:pPr>
              <w:pStyle w:val="ConsPlusNormal"/>
              <w:jc w:val="center"/>
            </w:pPr>
            <w:r>
              <w:t>25</w:t>
            </w:r>
          </w:p>
        </w:tc>
        <w:tc>
          <w:tcPr>
            <w:tcW w:w="794" w:type="dxa"/>
          </w:tcPr>
          <w:p w:rsidR="007141A8" w:rsidRDefault="007141A8">
            <w:pPr>
              <w:pStyle w:val="ConsPlusNormal"/>
              <w:jc w:val="center"/>
            </w:pPr>
            <w:r>
              <w:t>26</w:t>
            </w:r>
          </w:p>
        </w:tc>
        <w:tc>
          <w:tcPr>
            <w:tcW w:w="794" w:type="dxa"/>
          </w:tcPr>
          <w:p w:rsidR="007141A8" w:rsidRDefault="007141A8">
            <w:pPr>
              <w:pStyle w:val="ConsPlusNormal"/>
              <w:jc w:val="center"/>
            </w:pPr>
            <w:r>
              <w:t>27</w:t>
            </w: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964" w:type="dxa"/>
          </w:tcPr>
          <w:p w:rsidR="007141A8" w:rsidRDefault="007141A8">
            <w:pPr>
              <w:pStyle w:val="ConsPlusNormal"/>
            </w:pPr>
          </w:p>
        </w:tc>
        <w:tc>
          <w:tcPr>
            <w:tcW w:w="16230" w:type="dxa"/>
            <w:gridSpan w:val="16"/>
            <w:vMerge w:val="restart"/>
          </w:tcPr>
          <w:p w:rsidR="007141A8" w:rsidRDefault="007141A8">
            <w:pPr>
              <w:pStyle w:val="ConsPlusNormal"/>
            </w:pPr>
            <w:r>
              <w:t>Цель программы: сбалансированное развитие территорий города Ижевска на основе документов, определяющих единую политику в области архитектуры и градостроительства</w:t>
            </w:r>
          </w:p>
        </w:tc>
        <w:tc>
          <w:tcPr>
            <w:tcW w:w="1757" w:type="dxa"/>
          </w:tcPr>
          <w:p w:rsidR="007141A8" w:rsidRDefault="007141A8">
            <w:pPr>
              <w:pStyle w:val="ConsPlusNormal"/>
            </w:pPr>
            <w:r>
              <w:t>Количество построенных (реконструированных) объектов дошкольного образова</w:t>
            </w:r>
            <w:r>
              <w:lastRenderedPageBreak/>
              <w:t>ния</w:t>
            </w:r>
          </w:p>
        </w:tc>
        <w:tc>
          <w:tcPr>
            <w:tcW w:w="1020" w:type="dxa"/>
          </w:tcPr>
          <w:p w:rsidR="007141A8" w:rsidRDefault="007141A8">
            <w:pPr>
              <w:pStyle w:val="ConsPlusNormal"/>
              <w:jc w:val="center"/>
            </w:pPr>
            <w:r>
              <w:lastRenderedPageBreak/>
              <w:t>ед.</w:t>
            </w:r>
          </w:p>
        </w:tc>
        <w:tc>
          <w:tcPr>
            <w:tcW w:w="794" w:type="dxa"/>
          </w:tcPr>
          <w:p w:rsidR="007141A8" w:rsidRDefault="007141A8">
            <w:pPr>
              <w:pStyle w:val="ConsPlusNormal"/>
              <w:jc w:val="center"/>
            </w:pPr>
            <w:r>
              <w:t>1</w:t>
            </w:r>
          </w:p>
        </w:tc>
        <w:tc>
          <w:tcPr>
            <w:tcW w:w="794" w:type="dxa"/>
          </w:tcPr>
          <w:p w:rsidR="007141A8" w:rsidRDefault="007141A8">
            <w:pPr>
              <w:pStyle w:val="ConsPlusNormal"/>
              <w:jc w:val="center"/>
            </w:pPr>
            <w:r>
              <w:t>0</w:t>
            </w:r>
          </w:p>
        </w:tc>
        <w:tc>
          <w:tcPr>
            <w:tcW w:w="907" w:type="dxa"/>
          </w:tcPr>
          <w:p w:rsidR="007141A8" w:rsidRDefault="007141A8">
            <w:pPr>
              <w:pStyle w:val="ConsPlusNormal"/>
              <w:jc w:val="center"/>
            </w:pPr>
            <w:r>
              <w:t>2</w:t>
            </w:r>
          </w:p>
        </w:tc>
        <w:tc>
          <w:tcPr>
            <w:tcW w:w="1191" w:type="dxa"/>
          </w:tcPr>
          <w:p w:rsidR="007141A8" w:rsidRDefault="007141A8">
            <w:pPr>
              <w:pStyle w:val="ConsPlusNormal"/>
              <w:jc w:val="center"/>
            </w:pPr>
            <w:r>
              <w:t>1</w:t>
            </w:r>
          </w:p>
        </w:tc>
        <w:tc>
          <w:tcPr>
            <w:tcW w:w="794" w:type="dxa"/>
          </w:tcPr>
          <w:p w:rsidR="007141A8" w:rsidRDefault="007141A8">
            <w:pPr>
              <w:pStyle w:val="ConsPlusNormal"/>
              <w:jc w:val="center"/>
            </w:pPr>
            <w:r>
              <w:t>1</w:t>
            </w:r>
          </w:p>
        </w:tc>
        <w:tc>
          <w:tcPr>
            <w:tcW w:w="1133" w:type="dxa"/>
          </w:tcPr>
          <w:p w:rsidR="007141A8" w:rsidRDefault="007141A8">
            <w:pPr>
              <w:pStyle w:val="ConsPlusNormal"/>
              <w:jc w:val="center"/>
            </w:pPr>
            <w:r>
              <w:t>0</w:t>
            </w:r>
          </w:p>
        </w:tc>
        <w:tc>
          <w:tcPr>
            <w:tcW w:w="850" w:type="dxa"/>
          </w:tcPr>
          <w:p w:rsidR="007141A8" w:rsidRDefault="007141A8">
            <w:pPr>
              <w:pStyle w:val="ConsPlusNormal"/>
              <w:jc w:val="center"/>
            </w:pPr>
            <w:r>
              <w:t>0</w:t>
            </w:r>
          </w:p>
        </w:tc>
        <w:tc>
          <w:tcPr>
            <w:tcW w:w="850" w:type="dxa"/>
          </w:tcPr>
          <w:p w:rsidR="007141A8" w:rsidRDefault="007141A8">
            <w:pPr>
              <w:pStyle w:val="ConsPlusNormal"/>
              <w:jc w:val="center"/>
            </w:pPr>
            <w:r>
              <w:t>2</w:t>
            </w:r>
          </w:p>
        </w:tc>
        <w:tc>
          <w:tcPr>
            <w:tcW w:w="794" w:type="dxa"/>
          </w:tcPr>
          <w:p w:rsidR="007141A8" w:rsidRDefault="007141A8">
            <w:pPr>
              <w:pStyle w:val="ConsPlusNormal"/>
              <w:jc w:val="center"/>
            </w:pPr>
            <w:r>
              <w:t>1</w:t>
            </w:r>
          </w:p>
        </w:tc>
        <w:tc>
          <w:tcPr>
            <w:tcW w:w="794" w:type="dxa"/>
          </w:tcPr>
          <w:p w:rsidR="007141A8" w:rsidRDefault="007141A8">
            <w:pPr>
              <w:pStyle w:val="ConsPlusNormal"/>
              <w:jc w:val="center"/>
            </w:pPr>
            <w:r>
              <w:t>2</w:t>
            </w:r>
          </w:p>
        </w:tc>
        <w:tc>
          <w:tcPr>
            <w:tcW w:w="794" w:type="dxa"/>
          </w:tcPr>
          <w:p w:rsidR="007141A8" w:rsidRDefault="007141A8">
            <w:pPr>
              <w:pStyle w:val="ConsPlusNormal"/>
              <w:jc w:val="center"/>
            </w:pPr>
            <w:r>
              <w:t>3</w:t>
            </w: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964" w:type="dxa"/>
          </w:tcPr>
          <w:p w:rsidR="007141A8" w:rsidRDefault="007141A8">
            <w:pPr>
              <w:pStyle w:val="ConsPlusNormal"/>
            </w:pPr>
          </w:p>
        </w:tc>
        <w:tc>
          <w:tcPr>
            <w:tcW w:w="0" w:type="auto"/>
            <w:gridSpan w:val="16"/>
            <w:vMerge/>
          </w:tcPr>
          <w:p w:rsidR="007141A8" w:rsidRDefault="007141A8">
            <w:pPr>
              <w:pStyle w:val="ConsPlusNormal"/>
            </w:pPr>
          </w:p>
        </w:tc>
        <w:tc>
          <w:tcPr>
            <w:tcW w:w="1757" w:type="dxa"/>
          </w:tcPr>
          <w:p w:rsidR="007141A8" w:rsidRDefault="007141A8">
            <w:pPr>
              <w:pStyle w:val="ConsPlusNormal"/>
            </w:pPr>
            <w:r>
              <w:t>Количество построенных (реконструированных) объектов образования</w:t>
            </w:r>
          </w:p>
        </w:tc>
        <w:tc>
          <w:tcPr>
            <w:tcW w:w="1020" w:type="dxa"/>
          </w:tcPr>
          <w:p w:rsidR="007141A8" w:rsidRDefault="007141A8">
            <w:pPr>
              <w:pStyle w:val="ConsPlusNormal"/>
              <w:jc w:val="center"/>
            </w:pPr>
            <w:r>
              <w:t>ед.</w:t>
            </w:r>
          </w:p>
        </w:tc>
        <w:tc>
          <w:tcPr>
            <w:tcW w:w="794" w:type="dxa"/>
          </w:tcPr>
          <w:p w:rsidR="007141A8" w:rsidRDefault="007141A8">
            <w:pPr>
              <w:pStyle w:val="ConsPlusNormal"/>
              <w:jc w:val="center"/>
            </w:pPr>
            <w:r>
              <w:t>1</w:t>
            </w:r>
          </w:p>
        </w:tc>
        <w:tc>
          <w:tcPr>
            <w:tcW w:w="794" w:type="dxa"/>
          </w:tcPr>
          <w:p w:rsidR="007141A8" w:rsidRDefault="007141A8">
            <w:pPr>
              <w:pStyle w:val="ConsPlusNormal"/>
              <w:jc w:val="center"/>
            </w:pPr>
            <w:r>
              <w:t>1</w:t>
            </w:r>
          </w:p>
        </w:tc>
        <w:tc>
          <w:tcPr>
            <w:tcW w:w="907" w:type="dxa"/>
          </w:tcPr>
          <w:p w:rsidR="007141A8" w:rsidRDefault="007141A8">
            <w:pPr>
              <w:pStyle w:val="ConsPlusNormal"/>
              <w:jc w:val="center"/>
            </w:pPr>
            <w:r>
              <w:t>1</w:t>
            </w:r>
          </w:p>
        </w:tc>
        <w:tc>
          <w:tcPr>
            <w:tcW w:w="1191" w:type="dxa"/>
          </w:tcPr>
          <w:p w:rsidR="007141A8" w:rsidRDefault="007141A8">
            <w:pPr>
              <w:pStyle w:val="ConsPlusNormal"/>
              <w:jc w:val="center"/>
            </w:pPr>
            <w:r>
              <w:t>0</w:t>
            </w:r>
          </w:p>
        </w:tc>
        <w:tc>
          <w:tcPr>
            <w:tcW w:w="794" w:type="dxa"/>
          </w:tcPr>
          <w:p w:rsidR="007141A8" w:rsidRDefault="007141A8">
            <w:pPr>
              <w:pStyle w:val="ConsPlusNormal"/>
              <w:jc w:val="center"/>
            </w:pPr>
            <w:r>
              <w:t>1</w:t>
            </w:r>
          </w:p>
        </w:tc>
        <w:tc>
          <w:tcPr>
            <w:tcW w:w="1133" w:type="dxa"/>
          </w:tcPr>
          <w:p w:rsidR="007141A8" w:rsidRDefault="007141A8">
            <w:pPr>
              <w:pStyle w:val="ConsPlusNormal"/>
              <w:jc w:val="center"/>
            </w:pPr>
            <w:r>
              <w:t>1</w:t>
            </w:r>
          </w:p>
        </w:tc>
        <w:tc>
          <w:tcPr>
            <w:tcW w:w="850" w:type="dxa"/>
          </w:tcPr>
          <w:p w:rsidR="007141A8" w:rsidRDefault="007141A8">
            <w:pPr>
              <w:pStyle w:val="ConsPlusNormal"/>
              <w:jc w:val="center"/>
            </w:pPr>
            <w:r>
              <w:t>1</w:t>
            </w:r>
          </w:p>
        </w:tc>
        <w:tc>
          <w:tcPr>
            <w:tcW w:w="850" w:type="dxa"/>
          </w:tcPr>
          <w:p w:rsidR="007141A8" w:rsidRDefault="007141A8">
            <w:pPr>
              <w:pStyle w:val="ConsPlusNormal"/>
              <w:jc w:val="center"/>
            </w:pPr>
            <w:r>
              <w:t>0</w:t>
            </w:r>
          </w:p>
        </w:tc>
        <w:tc>
          <w:tcPr>
            <w:tcW w:w="794" w:type="dxa"/>
          </w:tcPr>
          <w:p w:rsidR="007141A8" w:rsidRDefault="007141A8">
            <w:pPr>
              <w:pStyle w:val="ConsPlusNormal"/>
              <w:jc w:val="center"/>
            </w:pPr>
            <w:r>
              <w:t>0</w:t>
            </w:r>
          </w:p>
        </w:tc>
        <w:tc>
          <w:tcPr>
            <w:tcW w:w="794" w:type="dxa"/>
          </w:tcPr>
          <w:p w:rsidR="007141A8" w:rsidRDefault="007141A8">
            <w:pPr>
              <w:pStyle w:val="ConsPlusNormal"/>
              <w:jc w:val="center"/>
            </w:pPr>
            <w:r>
              <w:t>5</w:t>
            </w:r>
          </w:p>
        </w:tc>
        <w:tc>
          <w:tcPr>
            <w:tcW w:w="794" w:type="dxa"/>
          </w:tcPr>
          <w:p w:rsidR="007141A8" w:rsidRDefault="007141A8">
            <w:pPr>
              <w:pStyle w:val="ConsPlusNormal"/>
              <w:jc w:val="center"/>
            </w:pPr>
            <w:r>
              <w:t>3</w:t>
            </w: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964" w:type="dxa"/>
          </w:tcPr>
          <w:p w:rsidR="007141A8" w:rsidRDefault="007141A8">
            <w:pPr>
              <w:pStyle w:val="ConsPlusNormal"/>
            </w:pPr>
          </w:p>
        </w:tc>
        <w:tc>
          <w:tcPr>
            <w:tcW w:w="0" w:type="auto"/>
            <w:gridSpan w:val="16"/>
            <w:vMerge/>
          </w:tcPr>
          <w:p w:rsidR="007141A8" w:rsidRDefault="007141A8">
            <w:pPr>
              <w:pStyle w:val="ConsPlusNormal"/>
            </w:pPr>
          </w:p>
        </w:tc>
        <w:tc>
          <w:tcPr>
            <w:tcW w:w="1757" w:type="dxa"/>
          </w:tcPr>
          <w:p w:rsidR="007141A8" w:rsidRDefault="007141A8">
            <w:pPr>
              <w:pStyle w:val="ConsPlusNormal"/>
            </w:pPr>
            <w:r>
              <w:t>Количество построенных (реконструированных) объектов спорта</w:t>
            </w:r>
          </w:p>
        </w:tc>
        <w:tc>
          <w:tcPr>
            <w:tcW w:w="1020" w:type="dxa"/>
          </w:tcPr>
          <w:p w:rsidR="007141A8" w:rsidRDefault="007141A8">
            <w:pPr>
              <w:pStyle w:val="ConsPlusNormal"/>
              <w:jc w:val="center"/>
            </w:pPr>
            <w:r>
              <w:t>ед.</w:t>
            </w:r>
          </w:p>
        </w:tc>
        <w:tc>
          <w:tcPr>
            <w:tcW w:w="794" w:type="dxa"/>
          </w:tcPr>
          <w:p w:rsidR="007141A8" w:rsidRDefault="007141A8">
            <w:pPr>
              <w:pStyle w:val="ConsPlusNormal"/>
              <w:jc w:val="center"/>
            </w:pPr>
            <w:r>
              <w:t>1</w:t>
            </w:r>
          </w:p>
        </w:tc>
        <w:tc>
          <w:tcPr>
            <w:tcW w:w="794" w:type="dxa"/>
          </w:tcPr>
          <w:p w:rsidR="007141A8" w:rsidRDefault="007141A8">
            <w:pPr>
              <w:pStyle w:val="ConsPlusNormal"/>
              <w:jc w:val="center"/>
            </w:pPr>
            <w:r>
              <w:t>2</w:t>
            </w:r>
          </w:p>
        </w:tc>
        <w:tc>
          <w:tcPr>
            <w:tcW w:w="907" w:type="dxa"/>
          </w:tcPr>
          <w:p w:rsidR="007141A8" w:rsidRDefault="007141A8">
            <w:pPr>
              <w:pStyle w:val="ConsPlusNormal"/>
              <w:jc w:val="center"/>
            </w:pPr>
            <w:r>
              <w:t>2</w:t>
            </w:r>
          </w:p>
        </w:tc>
        <w:tc>
          <w:tcPr>
            <w:tcW w:w="1191" w:type="dxa"/>
          </w:tcPr>
          <w:p w:rsidR="007141A8" w:rsidRDefault="007141A8">
            <w:pPr>
              <w:pStyle w:val="ConsPlusNormal"/>
              <w:jc w:val="center"/>
            </w:pPr>
            <w:r>
              <w:t>2</w:t>
            </w:r>
          </w:p>
        </w:tc>
        <w:tc>
          <w:tcPr>
            <w:tcW w:w="794" w:type="dxa"/>
          </w:tcPr>
          <w:p w:rsidR="007141A8" w:rsidRDefault="007141A8">
            <w:pPr>
              <w:pStyle w:val="ConsPlusNormal"/>
              <w:jc w:val="center"/>
            </w:pPr>
            <w:r>
              <w:t>0</w:t>
            </w:r>
          </w:p>
        </w:tc>
        <w:tc>
          <w:tcPr>
            <w:tcW w:w="1133" w:type="dxa"/>
          </w:tcPr>
          <w:p w:rsidR="007141A8" w:rsidRDefault="007141A8">
            <w:pPr>
              <w:pStyle w:val="ConsPlusNormal"/>
              <w:jc w:val="center"/>
            </w:pPr>
            <w:r>
              <w:t>2</w:t>
            </w:r>
          </w:p>
        </w:tc>
        <w:tc>
          <w:tcPr>
            <w:tcW w:w="850" w:type="dxa"/>
          </w:tcPr>
          <w:p w:rsidR="007141A8" w:rsidRDefault="007141A8">
            <w:pPr>
              <w:pStyle w:val="ConsPlusNormal"/>
              <w:jc w:val="center"/>
            </w:pPr>
            <w:r>
              <w:t>1</w:t>
            </w:r>
          </w:p>
        </w:tc>
        <w:tc>
          <w:tcPr>
            <w:tcW w:w="850" w:type="dxa"/>
          </w:tcPr>
          <w:p w:rsidR="007141A8" w:rsidRDefault="007141A8">
            <w:pPr>
              <w:pStyle w:val="ConsPlusNormal"/>
              <w:jc w:val="center"/>
            </w:pPr>
            <w:r>
              <w:t>6</w:t>
            </w:r>
          </w:p>
        </w:tc>
        <w:tc>
          <w:tcPr>
            <w:tcW w:w="794" w:type="dxa"/>
          </w:tcPr>
          <w:p w:rsidR="007141A8" w:rsidRDefault="007141A8">
            <w:pPr>
              <w:pStyle w:val="ConsPlusNormal"/>
              <w:jc w:val="center"/>
            </w:pPr>
            <w:r>
              <w:t>5</w:t>
            </w:r>
          </w:p>
        </w:tc>
        <w:tc>
          <w:tcPr>
            <w:tcW w:w="794" w:type="dxa"/>
          </w:tcPr>
          <w:p w:rsidR="007141A8" w:rsidRDefault="007141A8">
            <w:pPr>
              <w:pStyle w:val="ConsPlusNormal"/>
              <w:jc w:val="center"/>
            </w:pPr>
            <w:r>
              <w:t>4</w:t>
            </w:r>
          </w:p>
        </w:tc>
        <w:tc>
          <w:tcPr>
            <w:tcW w:w="794" w:type="dxa"/>
          </w:tcPr>
          <w:p w:rsidR="007141A8" w:rsidRDefault="007141A8">
            <w:pPr>
              <w:pStyle w:val="ConsPlusNormal"/>
              <w:jc w:val="center"/>
            </w:pPr>
            <w:r>
              <w:t>4</w:t>
            </w: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964" w:type="dxa"/>
          </w:tcPr>
          <w:p w:rsidR="007141A8" w:rsidRDefault="007141A8">
            <w:pPr>
              <w:pStyle w:val="ConsPlusNormal"/>
            </w:pPr>
          </w:p>
        </w:tc>
        <w:tc>
          <w:tcPr>
            <w:tcW w:w="0" w:type="auto"/>
            <w:gridSpan w:val="16"/>
            <w:vMerge/>
          </w:tcPr>
          <w:p w:rsidR="007141A8" w:rsidRDefault="007141A8">
            <w:pPr>
              <w:pStyle w:val="ConsPlusNormal"/>
            </w:pPr>
          </w:p>
        </w:tc>
        <w:tc>
          <w:tcPr>
            <w:tcW w:w="1757" w:type="dxa"/>
          </w:tcPr>
          <w:p w:rsidR="007141A8" w:rsidRDefault="007141A8">
            <w:pPr>
              <w:pStyle w:val="ConsPlusNormal"/>
            </w:pPr>
            <w:r>
              <w:t>Количество построенных (реконструированных) объектов культуры</w:t>
            </w:r>
          </w:p>
        </w:tc>
        <w:tc>
          <w:tcPr>
            <w:tcW w:w="1020" w:type="dxa"/>
          </w:tcPr>
          <w:p w:rsidR="007141A8" w:rsidRDefault="007141A8">
            <w:pPr>
              <w:pStyle w:val="ConsPlusNormal"/>
              <w:jc w:val="center"/>
            </w:pPr>
            <w:r>
              <w:t>ед.</w:t>
            </w:r>
          </w:p>
        </w:tc>
        <w:tc>
          <w:tcPr>
            <w:tcW w:w="794" w:type="dxa"/>
          </w:tcPr>
          <w:p w:rsidR="007141A8" w:rsidRDefault="007141A8">
            <w:pPr>
              <w:pStyle w:val="ConsPlusNormal"/>
              <w:jc w:val="center"/>
            </w:pPr>
            <w:r>
              <w:t>0</w:t>
            </w:r>
          </w:p>
        </w:tc>
        <w:tc>
          <w:tcPr>
            <w:tcW w:w="794" w:type="dxa"/>
          </w:tcPr>
          <w:p w:rsidR="007141A8" w:rsidRDefault="007141A8">
            <w:pPr>
              <w:pStyle w:val="ConsPlusNormal"/>
              <w:jc w:val="center"/>
            </w:pPr>
            <w:r>
              <w:t>0</w:t>
            </w:r>
          </w:p>
        </w:tc>
        <w:tc>
          <w:tcPr>
            <w:tcW w:w="907" w:type="dxa"/>
          </w:tcPr>
          <w:p w:rsidR="007141A8" w:rsidRDefault="007141A8">
            <w:pPr>
              <w:pStyle w:val="ConsPlusNormal"/>
              <w:jc w:val="center"/>
            </w:pPr>
            <w:r>
              <w:t>0</w:t>
            </w:r>
          </w:p>
        </w:tc>
        <w:tc>
          <w:tcPr>
            <w:tcW w:w="1191" w:type="dxa"/>
          </w:tcPr>
          <w:p w:rsidR="007141A8" w:rsidRDefault="007141A8">
            <w:pPr>
              <w:pStyle w:val="ConsPlusNormal"/>
              <w:jc w:val="center"/>
            </w:pPr>
            <w:r>
              <w:t>0</w:t>
            </w:r>
          </w:p>
        </w:tc>
        <w:tc>
          <w:tcPr>
            <w:tcW w:w="794" w:type="dxa"/>
          </w:tcPr>
          <w:p w:rsidR="007141A8" w:rsidRDefault="007141A8">
            <w:pPr>
              <w:pStyle w:val="ConsPlusNormal"/>
              <w:jc w:val="center"/>
            </w:pPr>
            <w:r>
              <w:t>2</w:t>
            </w:r>
          </w:p>
        </w:tc>
        <w:tc>
          <w:tcPr>
            <w:tcW w:w="1133" w:type="dxa"/>
          </w:tcPr>
          <w:p w:rsidR="007141A8" w:rsidRDefault="007141A8">
            <w:pPr>
              <w:pStyle w:val="ConsPlusNormal"/>
              <w:jc w:val="center"/>
            </w:pPr>
            <w:r>
              <w:t>1</w:t>
            </w:r>
          </w:p>
        </w:tc>
        <w:tc>
          <w:tcPr>
            <w:tcW w:w="850" w:type="dxa"/>
          </w:tcPr>
          <w:p w:rsidR="007141A8" w:rsidRDefault="007141A8">
            <w:pPr>
              <w:pStyle w:val="ConsPlusNormal"/>
              <w:jc w:val="center"/>
            </w:pPr>
            <w:r>
              <w:t>1</w:t>
            </w:r>
          </w:p>
        </w:tc>
        <w:tc>
          <w:tcPr>
            <w:tcW w:w="850" w:type="dxa"/>
          </w:tcPr>
          <w:p w:rsidR="007141A8" w:rsidRDefault="007141A8">
            <w:pPr>
              <w:pStyle w:val="ConsPlusNormal"/>
              <w:jc w:val="center"/>
            </w:pPr>
            <w:r>
              <w:t>1</w:t>
            </w:r>
          </w:p>
        </w:tc>
        <w:tc>
          <w:tcPr>
            <w:tcW w:w="794" w:type="dxa"/>
          </w:tcPr>
          <w:p w:rsidR="007141A8" w:rsidRDefault="007141A8">
            <w:pPr>
              <w:pStyle w:val="ConsPlusNormal"/>
              <w:jc w:val="center"/>
            </w:pPr>
            <w:r>
              <w:t>1</w:t>
            </w:r>
          </w:p>
        </w:tc>
        <w:tc>
          <w:tcPr>
            <w:tcW w:w="794" w:type="dxa"/>
          </w:tcPr>
          <w:p w:rsidR="007141A8" w:rsidRDefault="007141A8">
            <w:pPr>
              <w:pStyle w:val="ConsPlusNormal"/>
              <w:jc w:val="center"/>
            </w:pPr>
            <w:r>
              <w:t>0</w:t>
            </w:r>
          </w:p>
        </w:tc>
        <w:tc>
          <w:tcPr>
            <w:tcW w:w="794" w:type="dxa"/>
          </w:tcPr>
          <w:p w:rsidR="007141A8" w:rsidRDefault="007141A8">
            <w:pPr>
              <w:pStyle w:val="ConsPlusNormal"/>
              <w:jc w:val="center"/>
            </w:pPr>
            <w:r>
              <w:t>1</w:t>
            </w: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964" w:type="dxa"/>
          </w:tcPr>
          <w:p w:rsidR="007141A8" w:rsidRDefault="007141A8">
            <w:pPr>
              <w:pStyle w:val="ConsPlusNormal"/>
            </w:pPr>
          </w:p>
        </w:tc>
        <w:tc>
          <w:tcPr>
            <w:tcW w:w="0" w:type="auto"/>
            <w:gridSpan w:val="16"/>
            <w:vMerge/>
          </w:tcPr>
          <w:p w:rsidR="007141A8" w:rsidRDefault="007141A8">
            <w:pPr>
              <w:pStyle w:val="ConsPlusNormal"/>
            </w:pPr>
          </w:p>
        </w:tc>
        <w:tc>
          <w:tcPr>
            <w:tcW w:w="1757" w:type="dxa"/>
          </w:tcPr>
          <w:p w:rsidR="007141A8" w:rsidRDefault="007141A8">
            <w:pPr>
              <w:pStyle w:val="ConsPlusNormal"/>
            </w:pPr>
            <w:r>
              <w:t xml:space="preserve">Ввод в </w:t>
            </w:r>
            <w:r>
              <w:lastRenderedPageBreak/>
              <w:t>эксплуатацию автомобильных дорог общего пользования местного значения</w:t>
            </w:r>
          </w:p>
        </w:tc>
        <w:tc>
          <w:tcPr>
            <w:tcW w:w="1020" w:type="dxa"/>
          </w:tcPr>
          <w:p w:rsidR="007141A8" w:rsidRDefault="007141A8">
            <w:pPr>
              <w:pStyle w:val="ConsPlusNormal"/>
              <w:jc w:val="center"/>
            </w:pPr>
            <w:r>
              <w:lastRenderedPageBreak/>
              <w:t>км</w:t>
            </w:r>
          </w:p>
        </w:tc>
        <w:tc>
          <w:tcPr>
            <w:tcW w:w="794" w:type="dxa"/>
          </w:tcPr>
          <w:p w:rsidR="007141A8" w:rsidRDefault="007141A8">
            <w:pPr>
              <w:pStyle w:val="ConsPlusNormal"/>
              <w:jc w:val="center"/>
            </w:pPr>
            <w:r>
              <w:t>0</w:t>
            </w:r>
          </w:p>
        </w:tc>
        <w:tc>
          <w:tcPr>
            <w:tcW w:w="794" w:type="dxa"/>
          </w:tcPr>
          <w:p w:rsidR="007141A8" w:rsidRDefault="007141A8">
            <w:pPr>
              <w:pStyle w:val="ConsPlusNormal"/>
              <w:jc w:val="center"/>
            </w:pPr>
            <w:r>
              <w:t>0</w:t>
            </w:r>
          </w:p>
        </w:tc>
        <w:tc>
          <w:tcPr>
            <w:tcW w:w="907" w:type="dxa"/>
          </w:tcPr>
          <w:p w:rsidR="007141A8" w:rsidRDefault="007141A8">
            <w:pPr>
              <w:pStyle w:val="ConsPlusNormal"/>
              <w:jc w:val="center"/>
            </w:pPr>
            <w:r>
              <w:t>0</w:t>
            </w:r>
          </w:p>
        </w:tc>
        <w:tc>
          <w:tcPr>
            <w:tcW w:w="1191" w:type="dxa"/>
          </w:tcPr>
          <w:p w:rsidR="007141A8" w:rsidRDefault="007141A8">
            <w:pPr>
              <w:pStyle w:val="ConsPlusNormal"/>
              <w:jc w:val="center"/>
            </w:pPr>
            <w:r>
              <w:t>0</w:t>
            </w:r>
          </w:p>
        </w:tc>
        <w:tc>
          <w:tcPr>
            <w:tcW w:w="794" w:type="dxa"/>
          </w:tcPr>
          <w:p w:rsidR="007141A8" w:rsidRDefault="007141A8">
            <w:pPr>
              <w:pStyle w:val="ConsPlusNormal"/>
              <w:jc w:val="center"/>
            </w:pPr>
            <w:r>
              <w:t>0,</w:t>
            </w:r>
            <w:r>
              <w:lastRenderedPageBreak/>
              <w:t>77</w:t>
            </w:r>
          </w:p>
        </w:tc>
        <w:tc>
          <w:tcPr>
            <w:tcW w:w="1133" w:type="dxa"/>
          </w:tcPr>
          <w:p w:rsidR="007141A8" w:rsidRDefault="007141A8">
            <w:pPr>
              <w:pStyle w:val="ConsPlusNormal"/>
              <w:jc w:val="center"/>
            </w:pPr>
            <w:r>
              <w:lastRenderedPageBreak/>
              <w:t>0,</w:t>
            </w:r>
            <w:r>
              <w:lastRenderedPageBreak/>
              <w:t>00</w:t>
            </w:r>
          </w:p>
        </w:tc>
        <w:tc>
          <w:tcPr>
            <w:tcW w:w="850" w:type="dxa"/>
          </w:tcPr>
          <w:p w:rsidR="007141A8" w:rsidRDefault="007141A8">
            <w:pPr>
              <w:pStyle w:val="ConsPlusNormal"/>
              <w:jc w:val="center"/>
            </w:pPr>
            <w:r>
              <w:lastRenderedPageBreak/>
              <w:t>0,</w:t>
            </w:r>
            <w:r>
              <w:lastRenderedPageBreak/>
              <w:t>37</w:t>
            </w:r>
          </w:p>
        </w:tc>
        <w:tc>
          <w:tcPr>
            <w:tcW w:w="850" w:type="dxa"/>
          </w:tcPr>
          <w:p w:rsidR="007141A8" w:rsidRDefault="007141A8">
            <w:pPr>
              <w:pStyle w:val="ConsPlusNormal"/>
              <w:jc w:val="center"/>
            </w:pPr>
            <w:r>
              <w:lastRenderedPageBreak/>
              <w:t>3,</w:t>
            </w:r>
            <w:r>
              <w:lastRenderedPageBreak/>
              <w:t>01</w:t>
            </w:r>
          </w:p>
        </w:tc>
        <w:tc>
          <w:tcPr>
            <w:tcW w:w="794" w:type="dxa"/>
          </w:tcPr>
          <w:p w:rsidR="007141A8" w:rsidRDefault="007141A8">
            <w:pPr>
              <w:pStyle w:val="ConsPlusNormal"/>
              <w:jc w:val="center"/>
            </w:pPr>
            <w:r>
              <w:lastRenderedPageBreak/>
              <w:t>4,</w:t>
            </w:r>
            <w:r>
              <w:lastRenderedPageBreak/>
              <w:t>14</w:t>
            </w:r>
          </w:p>
        </w:tc>
        <w:tc>
          <w:tcPr>
            <w:tcW w:w="794" w:type="dxa"/>
          </w:tcPr>
          <w:p w:rsidR="007141A8" w:rsidRDefault="007141A8">
            <w:pPr>
              <w:pStyle w:val="ConsPlusNormal"/>
              <w:jc w:val="center"/>
            </w:pPr>
            <w:r>
              <w:lastRenderedPageBreak/>
              <w:t>9,</w:t>
            </w:r>
            <w:r>
              <w:lastRenderedPageBreak/>
              <w:t>46</w:t>
            </w:r>
          </w:p>
        </w:tc>
        <w:tc>
          <w:tcPr>
            <w:tcW w:w="794" w:type="dxa"/>
          </w:tcPr>
          <w:p w:rsidR="007141A8" w:rsidRDefault="007141A8">
            <w:pPr>
              <w:pStyle w:val="ConsPlusNormal"/>
              <w:jc w:val="center"/>
            </w:pPr>
            <w:r>
              <w:lastRenderedPageBreak/>
              <w:t>12</w:t>
            </w:r>
            <w:r>
              <w:lastRenderedPageBreak/>
              <w:t>,45</w:t>
            </w: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964" w:type="dxa"/>
          </w:tcPr>
          <w:p w:rsidR="007141A8" w:rsidRDefault="007141A8">
            <w:pPr>
              <w:pStyle w:val="ConsPlusNormal"/>
            </w:pPr>
          </w:p>
        </w:tc>
        <w:tc>
          <w:tcPr>
            <w:tcW w:w="0" w:type="auto"/>
            <w:gridSpan w:val="16"/>
            <w:vMerge/>
          </w:tcPr>
          <w:p w:rsidR="007141A8" w:rsidRDefault="007141A8">
            <w:pPr>
              <w:pStyle w:val="ConsPlusNormal"/>
            </w:pPr>
          </w:p>
        </w:tc>
        <w:tc>
          <w:tcPr>
            <w:tcW w:w="1757" w:type="dxa"/>
          </w:tcPr>
          <w:p w:rsidR="007141A8" w:rsidRDefault="007141A8">
            <w:pPr>
              <w:pStyle w:val="ConsPlusNormal"/>
            </w:pPr>
            <w:r>
              <w:t>Количество построенных объектов инженерной инфраструктуры (водопровод, канализация, газопровод, теплоснабжение)</w:t>
            </w:r>
          </w:p>
        </w:tc>
        <w:tc>
          <w:tcPr>
            <w:tcW w:w="1020" w:type="dxa"/>
          </w:tcPr>
          <w:p w:rsidR="007141A8" w:rsidRDefault="007141A8">
            <w:pPr>
              <w:pStyle w:val="ConsPlusNormal"/>
              <w:jc w:val="center"/>
            </w:pPr>
            <w:r>
              <w:t>ед.</w:t>
            </w:r>
          </w:p>
        </w:tc>
        <w:tc>
          <w:tcPr>
            <w:tcW w:w="794" w:type="dxa"/>
          </w:tcPr>
          <w:p w:rsidR="007141A8" w:rsidRDefault="007141A8">
            <w:pPr>
              <w:pStyle w:val="ConsPlusNormal"/>
              <w:jc w:val="center"/>
            </w:pPr>
            <w:r>
              <w:t>0</w:t>
            </w:r>
          </w:p>
        </w:tc>
        <w:tc>
          <w:tcPr>
            <w:tcW w:w="794" w:type="dxa"/>
          </w:tcPr>
          <w:p w:rsidR="007141A8" w:rsidRDefault="007141A8">
            <w:pPr>
              <w:pStyle w:val="ConsPlusNormal"/>
              <w:jc w:val="center"/>
            </w:pPr>
            <w:r>
              <w:t>1</w:t>
            </w:r>
          </w:p>
        </w:tc>
        <w:tc>
          <w:tcPr>
            <w:tcW w:w="907" w:type="dxa"/>
          </w:tcPr>
          <w:p w:rsidR="007141A8" w:rsidRDefault="007141A8">
            <w:pPr>
              <w:pStyle w:val="ConsPlusNormal"/>
              <w:jc w:val="center"/>
            </w:pPr>
            <w:r>
              <w:t>2</w:t>
            </w:r>
          </w:p>
        </w:tc>
        <w:tc>
          <w:tcPr>
            <w:tcW w:w="1191" w:type="dxa"/>
          </w:tcPr>
          <w:p w:rsidR="007141A8" w:rsidRDefault="007141A8">
            <w:pPr>
              <w:pStyle w:val="ConsPlusNormal"/>
              <w:jc w:val="center"/>
            </w:pPr>
            <w:r>
              <w:t>1</w:t>
            </w:r>
          </w:p>
        </w:tc>
        <w:tc>
          <w:tcPr>
            <w:tcW w:w="794" w:type="dxa"/>
          </w:tcPr>
          <w:p w:rsidR="007141A8" w:rsidRDefault="007141A8">
            <w:pPr>
              <w:pStyle w:val="ConsPlusNormal"/>
              <w:jc w:val="center"/>
            </w:pPr>
            <w:r>
              <w:t>7</w:t>
            </w:r>
          </w:p>
        </w:tc>
        <w:tc>
          <w:tcPr>
            <w:tcW w:w="1133" w:type="dxa"/>
          </w:tcPr>
          <w:p w:rsidR="007141A8" w:rsidRDefault="007141A8">
            <w:pPr>
              <w:pStyle w:val="ConsPlusNormal"/>
              <w:jc w:val="center"/>
            </w:pPr>
            <w:r>
              <w:t>5</w:t>
            </w:r>
          </w:p>
        </w:tc>
        <w:tc>
          <w:tcPr>
            <w:tcW w:w="850" w:type="dxa"/>
          </w:tcPr>
          <w:p w:rsidR="007141A8" w:rsidRDefault="007141A8">
            <w:pPr>
              <w:pStyle w:val="ConsPlusNormal"/>
              <w:jc w:val="center"/>
            </w:pPr>
            <w:r>
              <w:t>3</w:t>
            </w:r>
          </w:p>
        </w:tc>
        <w:tc>
          <w:tcPr>
            <w:tcW w:w="850" w:type="dxa"/>
          </w:tcPr>
          <w:p w:rsidR="007141A8" w:rsidRDefault="007141A8">
            <w:pPr>
              <w:pStyle w:val="ConsPlusNormal"/>
              <w:jc w:val="center"/>
            </w:pPr>
            <w:r>
              <w:t>3</w:t>
            </w:r>
          </w:p>
        </w:tc>
        <w:tc>
          <w:tcPr>
            <w:tcW w:w="794" w:type="dxa"/>
          </w:tcPr>
          <w:p w:rsidR="007141A8" w:rsidRDefault="007141A8">
            <w:pPr>
              <w:pStyle w:val="ConsPlusNormal"/>
              <w:jc w:val="center"/>
            </w:pPr>
            <w:r>
              <w:t>8</w:t>
            </w:r>
          </w:p>
        </w:tc>
        <w:tc>
          <w:tcPr>
            <w:tcW w:w="794" w:type="dxa"/>
          </w:tcPr>
          <w:p w:rsidR="007141A8" w:rsidRDefault="007141A8">
            <w:pPr>
              <w:pStyle w:val="ConsPlusNormal"/>
              <w:jc w:val="center"/>
            </w:pPr>
            <w:r>
              <w:t>19</w:t>
            </w:r>
          </w:p>
        </w:tc>
        <w:tc>
          <w:tcPr>
            <w:tcW w:w="794" w:type="dxa"/>
          </w:tcPr>
          <w:p w:rsidR="007141A8" w:rsidRDefault="007141A8">
            <w:pPr>
              <w:pStyle w:val="ConsPlusNormal"/>
              <w:jc w:val="center"/>
            </w:pPr>
            <w:r>
              <w:t>5</w:t>
            </w: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964" w:type="dxa"/>
          </w:tcPr>
          <w:p w:rsidR="007141A8" w:rsidRDefault="007141A8">
            <w:pPr>
              <w:pStyle w:val="ConsPlusNormal"/>
            </w:pPr>
          </w:p>
        </w:tc>
        <w:tc>
          <w:tcPr>
            <w:tcW w:w="0" w:type="auto"/>
            <w:gridSpan w:val="16"/>
            <w:vMerge/>
          </w:tcPr>
          <w:p w:rsidR="007141A8" w:rsidRDefault="007141A8">
            <w:pPr>
              <w:pStyle w:val="ConsPlusNormal"/>
            </w:pPr>
          </w:p>
        </w:tc>
        <w:tc>
          <w:tcPr>
            <w:tcW w:w="1757" w:type="dxa"/>
          </w:tcPr>
          <w:p w:rsidR="007141A8" w:rsidRDefault="007141A8">
            <w:pPr>
              <w:pStyle w:val="ConsPlusNormal"/>
            </w:pPr>
            <w:r>
              <w:t>Количество построенных спасател</w:t>
            </w:r>
            <w:r>
              <w:lastRenderedPageBreak/>
              <w:t>ьных постов, станций, пирсов, ограждающих дамб, пожарных депо</w:t>
            </w:r>
          </w:p>
        </w:tc>
        <w:tc>
          <w:tcPr>
            <w:tcW w:w="1020" w:type="dxa"/>
          </w:tcPr>
          <w:p w:rsidR="007141A8" w:rsidRDefault="007141A8">
            <w:pPr>
              <w:pStyle w:val="ConsPlusNormal"/>
              <w:jc w:val="center"/>
            </w:pPr>
            <w:r>
              <w:lastRenderedPageBreak/>
              <w:t>ед.</w:t>
            </w:r>
          </w:p>
        </w:tc>
        <w:tc>
          <w:tcPr>
            <w:tcW w:w="794" w:type="dxa"/>
          </w:tcPr>
          <w:p w:rsidR="007141A8" w:rsidRDefault="007141A8">
            <w:pPr>
              <w:pStyle w:val="ConsPlusNormal"/>
              <w:jc w:val="center"/>
            </w:pPr>
            <w:r>
              <w:t>1</w:t>
            </w:r>
          </w:p>
        </w:tc>
        <w:tc>
          <w:tcPr>
            <w:tcW w:w="794" w:type="dxa"/>
          </w:tcPr>
          <w:p w:rsidR="007141A8" w:rsidRDefault="007141A8">
            <w:pPr>
              <w:pStyle w:val="ConsPlusNormal"/>
              <w:jc w:val="center"/>
            </w:pPr>
            <w:r>
              <w:t>0</w:t>
            </w:r>
          </w:p>
        </w:tc>
        <w:tc>
          <w:tcPr>
            <w:tcW w:w="907" w:type="dxa"/>
          </w:tcPr>
          <w:p w:rsidR="007141A8" w:rsidRDefault="007141A8">
            <w:pPr>
              <w:pStyle w:val="ConsPlusNormal"/>
              <w:jc w:val="center"/>
            </w:pPr>
            <w:r>
              <w:t>0</w:t>
            </w:r>
          </w:p>
        </w:tc>
        <w:tc>
          <w:tcPr>
            <w:tcW w:w="1191" w:type="dxa"/>
          </w:tcPr>
          <w:p w:rsidR="007141A8" w:rsidRDefault="007141A8">
            <w:pPr>
              <w:pStyle w:val="ConsPlusNormal"/>
              <w:jc w:val="center"/>
            </w:pPr>
            <w:r>
              <w:t>0</w:t>
            </w:r>
          </w:p>
        </w:tc>
        <w:tc>
          <w:tcPr>
            <w:tcW w:w="794" w:type="dxa"/>
          </w:tcPr>
          <w:p w:rsidR="007141A8" w:rsidRDefault="007141A8">
            <w:pPr>
              <w:pStyle w:val="ConsPlusNormal"/>
              <w:jc w:val="center"/>
            </w:pPr>
            <w:r>
              <w:t>0</w:t>
            </w:r>
          </w:p>
        </w:tc>
        <w:tc>
          <w:tcPr>
            <w:tcW w:w="1133" w:type="dxa"/>
          </w:tcPr>
          <w:p w:rsidR="007141A8" w:rsidRDefault="007141A8">
            <w:pPr>
              <w:pStyle w:val="ConsPlusNormal"/>
              <w:jc w:val="center"/>
            </w:pPr>
            <w:r>
              <w:t>0</w:t>
            </w:r>
          </w:p>
        </w:tc>
        <w:tc>
          <w:tcPr>
            <w:tcW w:w="850" w:type="dxa"/>
          </w:tcPr>
          <w:p w:rsidR="007141A8" w:rsidRDefault="007141A8">
            <w:pPr>
              <w:pStyle w:val="ConsPlusNormal"/>
              <w:jc w:val="center"/>
            </w:pPr>
            <w:r>
              <w:t>0</w:t>
            </w:r>
          </w:p>
        </w:tc>
        <w:tc>
          <w:tcPr>
            <w:tcW w:w="850" w:type="dxa"/>
          </w:tcPr>
          <w:p w:rsidR="007141A8" w:rsidRDefault="007141A8">
            <w:pPr>
              <w:pStyle w:val="ConsPlusNormal"/>
              <w:jc w:val="center"/>
            </w:pPr>
            <w:r>
              <w:t>2</w:t>
            </w:r>
          </w:p>
        </w:tc>
        <w:tc>
          <w:tcPr>
            <w:tcW w:w="794" w:type="dxa"/>
          </w:tcPr>
          <w:p w:rsidR="007141A8" w:rsidRDefault="007141A8">
            <w:pPr>
              <w:pStyle w:val="ConsPlusNormal"/>
              <w:jc w:val="center"/>
            </w:pPr>
            <w:r>
              <w:t>2</w:t>
            </w:r>
          </w:p>
        </w:tc>
        <w:tc>
          <w:tcPr>
            <w:tcW w:w="794" w:type="dxa"/>
          </w:tcPr>
          <w:p w:rsidR="007141A8" w:rsidRDefault="007141A8">
            <w:pPr>
              <w:pStyle w:val="ConsPlusNormal"/>
              <w:jc w:val="center"/>
            </w:pPr>
            <w:r>
              <w:t>2</w:t>
            </w:r>
          </w:p>
        </w:tc>
        <w:tc>
          <w:tcPr>
            <w:tcW w:w="794" w:type="dxa"/>
          </w:tcPr>
          <w:p w:rsidR="007141A8" w:rsidRDefault="007141A8">
            <w:pPr>
              <w:pStyle w:val="ConsPlusNormal"/>
              <w:jc w:val="center"/>
            </w:pPr>
            <w:r>
              <w:t>2</w:t>
            </w: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964" w:type="dxa"/>
          </w:tcPr>
          <w:p w:rsidR="007141A8" w:rsidRDefault="007141A8">
            <w:pPr>
              <w:pStyle w:val="ConsPlusNormal"/>
            </w:pPr>
          </w:p>
        </w:tc>
        <w:tc>
          <w:tcPr>
            <w:tcW w:w="0" w:type="auto"/>
            <w:gridSpan w:val="16"/>
            <w:vMerge/>
          </w:tcPr>
          <w:p w:rsidR="007141A8" w:rsidRDefault="007141A8">
            <w:pPr>
              <w:pStyle w:val="ConsPlusNormal"/>
            </w:pPr>
          </w:p>
        </w:tc>
        <w:tc>
          <w:tcPr>
            <w:tcW w:w="1757" w:type="dxa"/>
          </w:tcPr>
          <w:p w:rsidR="007141A8" w:rsidRDefault="007141A8">
            <w:pPr>
              <w:pStyle w:val="ConsPlusNormal"/>
            </w:pPr>
            <w:r>
              <w:t>Общая площадь жилых помещений, приходящаяся в среднем на одного жителя</w:t>
            </w:r>
          </w:p>
        </w:tc>
        <w:tc>
          <w:tcPr>
            <w:tcW w:w="1020" w:type="dxa"/>
          </w:tcPr>
          <w:p w:rsidR="007141A8" w:rsidRDefault="007141A8">
            <w:pPr>
              <w:pStyle w:val="ConsPlusNormal"/>
              <w:jc w:val="center"/>
            </w:pPr>
            <w:r>
              <w:t>кв. м общей площади на чел.</w:t>
            </w:r>
          </w:p>
        </w:tc>
        <w:tc>
          <w:tcPr>
            <w:tcW w:w="794" w:type="dxa"/>
          </w:tcPr>
          <w:p w:rsidR="007141A8" w:rsidRDefault="007141A8">
            <w:pPr>
              <w:pStyle w:val="ConsPlusNormal"/>
              <w:jc w:val="center"/>
            </w:pPr>
            <w:r>
              <w:t>21,52</w:t>
            </w:r>
          </w:p>
        </w:tc>
        <w:tc>
          <w:tcPr>
            <w:tcW w:w="794" w:type="dxa"/>
          </w:tcPr>
          <w:p w:rsidR="007141A8" w:rsidRDefault="007141A8">
            <w:pPr>
              <w:pStyle w:val="ConsPlusNormal"/>
              <w:jc w:val="center"/>
            </w:pPr>
            <w:r>
              <w:t>22,07</w:t>
            </w:r>
          </w:p>
        </w:tc>
        <w:tc>
          <w:tcPr>
            <w:tcW w:w="907" w:type="dxa"/>
          </w:tcPr>
          <w:p w:rsidR="007141A8" w:rsidRDefault="007141A8">
            <w:pPr>
              <w:pStyle w:val="ConsPlusNormal"/>
              <w:jc w:val="center"/>
            </w:pPr>
            <w:r>
              <w:t>22,64</w:t>
            </w:r>
          </w:p>
        </w:tc>
        <w:tc>
          <w:tcPr>
            <w:tcW w:w="1191" w:type="dxa"/>
          </w:tcPr>
          <w:p w:rsidR="007141A8" w:rsidRDefault="007141A8">
            <w:pPr>
              <w:pStyle w:val="ConsPlusNormal"/>
              <w:jc w:val="center"/>
            </w:pPr>
            <w:r>
              <w:t>23,54</w:t>
            </w:r>
          </w:p>
        </w:tc>
        <w:tc>
          <w:tcPr>
            <w:tcW w:w="794" w:type="dxa"/>
          </w:tcPr>
          <w:p w:rsidR="007141A8" w:rsidRDefault="007141A8">
            <w:pPr>
              <w:pStyle w:val="ConsPlusNormal"/>
              <w:jc w:val="center"/>
            </w:pPr>
            <w:r>
              <w:t>24,72</w:t>
            </w:r>
          </w:p>
        </w:tc>
        <w:tc>
          <w:tcPr>
            <w:tcW w:w="1133" w:type="dxa"/>
          </w:tcPr>
          <w:p w:rsidR="007141A8" w:rsidRDefault="007141A8">
            <w:pPr>
              <w:pStyle w:val="ConsPlusNormal"/>
              <w:jc w:val="center"/>
            </w:pPr>
            <w:r>
              <w:t>25,31</w:t>
            </w:r>
          </w:p>
        </w:tc>
        <w:tc>
          <w:tcPr>
            <w:tcW w:w="850" w:type="dxa"/>
          </w:tcPr>
          <w:p w:rsidR="007141A8" w:rsidRDefault="007141A8">
            <w:pPr>
              <w:pStyle w:val="ConsPlusNormal"/>
              <w:jc w:val="center"/>
            </w:pPr>
            <w:r>
              <w:t>26,11</w:t>
            </w:r>
          </w:p>
        </w:tc>
        <w:tc>
          <w:tcPr>
            <w:tcW w:w="850" w:type="dxa"/>
          </w:tcPr>
          <w:p w:rsidR="007141A8" w:rsidRDefault="007141A8">
            <w:pPr>
              <w:pStyle w:val="ConsPlusNormal"/>
              <w:jc w:val="center"/>
            </w:pPr>
            <w:r>
              <w:t>26,86</w:t>
            </w:r>
          </w:p>
        </w:tc>
        <w:tc>
          <w:tcPr>
            <w:tcW w:w="794" w:type="dxa"/>
          </w:tcPr>
          <w:p w:rsidR="007141A8" w:rsidRDefault="007141A8">
            <w:pPr>
              <w:pStyle w:val="ConsPlusNormal"/>
              <w:jc w:val="center"/>
            </w:pPr>
            <w:r>
              <w:t>27,66</w:t>
            </w:r>
          </w:p>
        </w:tc>
        <w:tc>
          <w:tcPr>
            <w:tcW w:w="794" w:type="dxa"/>
          </w:tcPr>
          <w:p w:rsidR="007141A8" w:rsidRDefault="007141A8">
            <w:pPr>
              <w:pStyle w:val="ConsPlusNormal"/>
              <w:jc w:val="center"/>
            </w:pPr>
            <w:r>
              <w:t>27,66</w:t>
            </w:r>
          </w:p>
        </w:tc>
        <w:tc>
          <w:tcPr>
            <w:tcW w:w="794" w:type="dxa"/>
          </w:tcPr>
          <w:p w:rsidR="007141A8" w:rsidRDefault="007141A8">
            <w:pPr>
              <w:pStyle w:val="ConsPlusNormal"/>
              <w:jc w:val="center"/>
            </w:pPr>
            <w:r>
              <w:t>27,66</w:t>
            </w: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964" w:type="dxa"/>
          </w:tcPr>
          <w:p w:rsidR="007141A8" w:rsidRDefault="007141A8">
            <w:pPr>
              <w:pStyle w:val="ConsPlusNormal"/>
            </w:pPr>
          </w:p>
        </w:tc>
        <w:tc>
          <w:tcPr>
            <w:tcW w:w="0" w:type="auto"/>
            <w:gridSpan w:val="16"/>
            <w:vMerge/>
          </w:tcPr>
          <w:p w:rsidR="007141A8" w:rsidRDefault="007141A8">
            <w:pPr>
              <w:pStyle w:val="ConsPlusNormal"/>
            </w:pPr>
          </w:p>
        </w:tc>
        <w:tc>
          <w:tcPr>
            <w:tcW w:w="1757" w:type="dxa"/>
          </w:tcPr>
          <w:p w:rsidR="007141A8" w:rsidRDefault="007141A8">
            <w:pPr>
              <w:pStyle w:val="ConsPlusNormal"/>
            </w:pPr>
            <w:r>
              <w:t xml:space="preserve">Доля детей в возрасте 1 - 6 лет, получающих дошкольную образовательную услугу и (или) </w:t>
            </w:r>
            <w:r>
              <w:lastRenderedPageBreak/>
              <w:t>услугу по их содержанию в муниципальных образовательных учреждениях, в общей численности детей в возрасте 1 - 6 лет, процентов</w:t>
            </w:r>
          </w:p>
        </w:tc>
        <w:tc>
          <w:tcPr>
            <w:tcW w:w="1020" w:type="dxa"/>
          </w:tcPr>
          <w:p w:rsidR="007141A8" w:rsidRDefault="007141A8">
            <w:pPr>
              <w:pStyle w:val="ConsPlusNormal"/>
              <w:jc w:val="center"/>
            </w:pPr>
            <w:r>
              <w:lastRenderedPageBreak/>
              <w:t>%</w:t>
            </w:r>
          </w:p>
        </w:tc>
        <w:tc>
          <w:tcPr>
            <w:tcW w:w="794" w:type="dxa"/>
          </w:tcPr>
          <w:p w:rsidR="007141A8" w:rsidRDefault="007141A8">
            <w:pPr>
              <w:pStyle w:val="ConsPlusNormal"/>
              <w:jc w:val="center"/>
            </w:pPr>
            <w:r>
              <w:t>80,51</w:t>
            </w:r>
          </w:p>
        </w:tc>
        <w:tc>
          <w:tcPr>
            <w:tcW w:w="794" w:type="dxa"/>
          </w:tcPr>
          <w:p w:rsidR="007141A8" w:rsidRDefault="007141A8">
            <w:pPr>
              <w:pStyle w:val="ConsPlusNormal"/>
              <w:jc w:val="center"/>
            </w:pPr>
            <w:r>
              <w:t>82,66</w:t>
            </w:r>
          </w:p>
        </w:tc>
        <w:tc>
          <w:tcPr>
            <w:tcW w:w="907" w:type="dxa"/>
          </w:tcPr>
          <w:p w:rsidR="007141A8" w:rsidRDefault="007141A8">
            <w:pPr>
              <w:pStyle w:val="ConsPlusNormal"/>
              <w:jc w:val="center"/>
            </w:pPr>
            <w:r>
              <w:t>88,20</w:t>
            </w:r>
          </w:p>
        </w:tc>
        <w:tc>
          <w:tcPr>
            <w:tcW w:w="1191" w:type="dxa"/>
          </w:tcPr>
          <w:p w:rsidR="007141A8" w:rsidRDefault="007141A8">
            <w:pPr>
              <w:pStyle w:val="ConsPlusNormal"/>
              <w:jc w:val="center"/>
            </w:pPr>
            <w:r>
              <w:t>88,00</w:t>
            </w:r>
          </w:p>
        </w:tc>
        <w:tc>
          <w:tcPr>
            <w:tcW w:w="794" w:type="dxa"/>
          </w:tcPr>
          <w:p w:rsidR="007141A8" w:rsidRDefault="007141A8">
            <w:pPr>
              <w:pStyle w:val="ConsPlusNormal"/>
              <w:jc w:val="center"/>
            </w:pPr>
            <w:r>
              <w:t>83,68</w:t>
            </w:r>
          </w:p>
        </w:tc>
        <w:tc>
          <w:tcPr>
            <w:tcW w:w="1133" w:type="dxa"/>
          </w:tcPr>
          <w:p w:rsidR="007141A8" w:rsidRDefault="007141A8">
            <w:pPr>
              <w:pStyle w:val="ConsPlusNormal"/>
              <w:jc w:val="center"/>
            </w:pPr>
            <w:r>
              <w:t>87,15</w:t>
            </w:r>
          </w:p>
        </w:tc>
        <w:tc>
          <w:tcPr>
            <w:tcW w:w="850" w:type="dxa"/>
          </w:tcPr>
          <w:p w:rsidR="007141A8" w:rsidRDefault="007141A8">
            <w:pPr>
              <w:pStyle w:val="ConsPlusNormal"/>
              <w:jc w:val="center"/>
            </w:pPr>
            <w:r>
              <w:t>91,06</w:t>
            </w:r>
          </w:p>
        </w:tc>
        <w:tc>
          <w:tcPr>
            <w:tcW w:w="850" w:type="dxa"/>
          </w:tcPr>
          <w:p w:rsidR="007141A8" w:rsidRDefault="007141A8">
            <w:pPr>
              <w:pStyle w:val="ConsPlusNormal"/>
              <w:jc w:val="center"/>
            </w:pPr>
            <w:r>
              <w:t>91,74</w:t>
            </w:r>
          </w:p>
        </w:tc>
        <w:tc>
          <w:tcPr>
            <w:tcW w:w="794" w:type="dxa"/>
          </w:tcPr>
          <w:p w:rsidR="007141A8" w:rsidRDefault="007141A8">
            <w:pPr>
              <w:pStyle w:val="ConsPlusNormal"/>
              <w:jc w:val="center"/>
            </w:pPr>
            <w:r>
              <w:t>93,45</w:t>
            </w:r>
          </w:p>
        </w:tc>
        <w:tc>
          <w:tcPr>
            <w:tcW w:w="794" w:type="dxa"/>
          </w:tcPr>
          <w:p w:rsidR="007141A8" w:rsidRDefault="007141A8">
            <w:pPr>
              <w:pStyle w:val="ConsPlusNormal"/>
              <w:jc w:val="center"/>
            </w:pPr>
            <w:r>
              <w:t>93,50</w:t>
            </w:r>
          </w:p>
        </w:tc>
        <w:tc>
          <w:tcPr>
            <w:tcW w:w="794" w:type="dxa"/>
          </w:tcPr>
          <w:p w:rsidR="007141A8" w:rsidRDefault="007141A8">
            <w:pPr>
              <w:pStyle w:val="ConsPlusNormal"/>
              <w:jc w:val="center"/>
            </w:pPr>
            <w:r>
              <w:t>93,55</w:t>
            </w: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964" w:type="dxa"/>
          </w:tcPr>
          <w:p w:rsidR="007141A8" w:rsidRDefault="007141A8">
            <w:pPr>
              <w:pStyle w:val="ConsPlusNormal"/>
            </w:pPr>
          </w:p>
        </w:tc>
        <w:tc>
          <w:tcPr>
            <w:tcW w:w="1020" w:type="dxa"/>
          </w:tcPr>
          <w:p w:rsidR="007141A8" w:rsidRDefault="007141A8">
            <w:pPr>
              <w:pStyle w:val="ConsPlusNormal"/>
            </w:pPr>
          </w:p>
        </w:tc>
        <w:tc>
          <w:tcPr>
            <w:tcW w:w="810" w:type="dxa"/>
          </w:tcPr>
          <w:p w:rsidR="007141A8" w:rsidRDefault="007141A8">
            <w:pPr>
              <w:pStyle w:val="ConsPlusNormal"/>
            </w:pPr>
          </w:p>
        </w:tc>
        <w:tc>
          <w:tcPr>
            <w:tcW w:w="340" w:type="dxa"/>
          </w:tcPr>
          <w:p w:rsidR="007141A8" w:rsidRDefault="007141A8">
            <w:pPr>
              <w:pStyle w:val="ConsPlusNormal"/>
            </w:pPr>
          </w:p>
        </w:tc>
        <w:tc>
          <w:tcPr>
            <w:tcW w:w="773" w:type="dxa"/>
          </w:tcPr>
          <w:p w:rsidR="007141A8" w:rsidRDefault="007141A8">
            <w:pPr>
              <w:pStyle w:val="ConsPlusNormal"/>
            </w:pPr>
          </w:p>
        </w:tc>
        <w:tc>
          <w:tcPr>
            <w:tcW w:w="850" w:type="dxa"/>
          </w:tcPr>
          <w:p w:rsidR="007141A8" w:rsidRDefault="007141A8">
            <w:pPr>
              <w:pStyle w:val="ConsPlusNormal"/>
            </w:pPr>
          </w:p>
        </w:tc>
        <w:tc>
          <w:tcPr>
            <w:tcW w:w="2041" w:type="dxa"/>
            <w:gridSpan w:val="2"/>
          </w:tcPr>
          <w:p w:rsidR="007141A8" w:rsidRDefault="007141A8">
            <w:pPr>
              <w:pStyle w:val="ConsPlusNormal"/>
            </w:pPr>
          </w:p>
        </w:tc>
        <w:tc>
          <w:tcPr>
            <w:tcW w:w="680" w:type="dxa"/>
          </w:tcPr>
          <w:p w:rsidR="007141A8" w:rsidRDefault="007141A8">
            <w:pPr>
              <w:pStyle w:val="ConsPlusNormal"/>
            </w:pPr>
          </w:p>
        </w:tc>
        <w:tc>
          <w:tcPr>
            <w:tcW w:w="1985" w:type="dxa"/>
            <w:gridSpan w:val="2"/>
          </w:tcPr>
          <w:p w:rsidR="007141A8" w:rsidRDefault="007141A8">
            <w:pPr>
              <w:pStyle w:val="ConsPlusNormal"/>
            </w:pPr>
          </w:p>
        </w:tc>
        <w:tc>
          <w:tcPr>
            <w:tcW w:w="680" w:type="dxa"/>
          </w:tcPr>
          <w:p w:rsidR="007141A8" w:rsidRDefault="007141A8">
            <w:pPr>
              <w:pStyle w:val="ConsPlusNormal"/>
            </w:pPr>
          </w:p>
        </w:tc>
        <w:tc>
          <w:tcPr>
            <w:tcW w:w="2948" w:type="dxa"/>
            <w:gridSpan w:val="2"/>
          </w:tcPr>
          <w:p w:rsidR="007141A8" w:rsidRDefault="007141A8">
            <w:pPr>
              <w:pStyle w:val="ConsPlusNormal"/>
            </w:pPr>
          </w:p>
        </w:tc>
        <w:tc>
          <w:tcPr>
            <w:tcW w:w="1325" w:type="dxa"/>
          </w:tcPr>
          <w:p w:rsidR="007141A8" w:rsidRDefault="007141A8">
            <w:pPr>
              <w:pStyle w:val="ConsPlusNormal"/>
            </w:pPr>
          </w:p>
        </w:tc>
        <w:tc>
          <w:tcPr>
            <w:tcW w:w="1453" w:type="dxa"/>
          </w:tcPr>
          <w:p w:rsidR="007141A8" w:rsidRDefault="007141A8">
            <w:pPr>
              <w:pStyle w:val="ConsPlusNormal"/>
            </w:pPr>
          </w:p>
        </w:tc>
        <w:tc>
          <w:tcPr>
            <w:tcW w:w="1325" w:type="dxa"/>
          </w:tcPr>
          <w:p w:rsidR="007141A8" w:rsidRDefault="007141A8">
            <w:pPr>
              <w:pStyle w:val="ConsPlusNormal"/>
            </w:pPr>
          </w:p>
        </w:tc>
        <w:tc>
          <w:tcPr>
            <w:tcW w:w="1757" w:type="dxa"/>
          </w:tcPr>
          <w:p w:rsidR="007141A8" w:rsidRDefault="007141A8">
            <w:pPr>
              <w:pStyle w:val="ConsPlusNormal"/>
            </w:pPr>
            <w:r>
              <w:t xml:space="preserve">Доля обучающихся в муниципальных общеобразовательных учреждениях, занимающихся во вторую (третью) смену, в </w:t>
            </w:r>
            <w:r>
              <w:lastRenderedPageBreak/>
              <w:t>общей численности обучающихся в общеобразовательных муниципальных учреждениях</w:t>
            </w:r>
          </w:p>
        </w:tc>
        <w:tc>
          <w:tcPr>
            <w:tcW w:w="1020" w:type="dxa"/>
          </w:tcPr>
          <w:p w:rsidR="007141A8" w:rsidRDefault="007141A8">
            <w:pPr>
              <w:pStyle w:val="ConsPlusNormal"/>
              <w:jc w:val="center"/>
            </w:pPr>
            <w:r>
              <w:lastRenderedPageBreak/>
              <w:t>%</w:t>
            </w:r>
          </w:p>
        </w:tc>
        <w:tc>
          <w:tcPr>
            <w:tcW w:w="794" w:type="dxa"/>
          </w:tcPr>
          <w:p w:rsidR="007141A8" w:rsidRDefault="007141A8">
            <w:pPr>
              <w:pStyle w:val="ConsPlusNormal"/>
              <w:jc w:val="center"/>
            </w:pPr>
            <w:r>
              <w:t>21,19</w:t>
            </w:r>
          </w:p>
        </w:tc>
        <w:tc>
          <w:tcPr>
            <w:tcW w:w="794" w:type="dxa"/>
          </w:tcPr>
          <w:p w:rsidR="007141A8" w:rsidRDefault="007141A8">
            <w:pPr>
              <w:pStyle w:val="ConsPlusNormal"/>
              <w:jc w:val="center"/>
            </w:pPr>
            <w:r>
              <w:t>23,49</w:t>
            </w:r>
          </w:p>
        </w:tc>
        <w:tc>
          <w:tcPr>
            <w:tcW w:w="907" w:type="dxa"/>
          </w:tcPr>
          <w:p w:rsidR="007141A8" w:rsidRDefault="007141A8">
            <w:pPr>
              <w:pStyle w:val="ConsPlusNormal"/>
              <w:jc w:val="center"/>
            </w:pPr>
            <w:r>
              <w:t>28,04</w:t>
            </w:r>
          </w:p>
        </w:tc>
        <w:tc>
          <w:tcPr>
            <w:tcW w:w="1191" w:type="dxa"/>
          </w:tcPr>
          <w:p w:rsidR="007141A8" w:rsidRDefault="007141A8">
            <w:pPr>
              <w:pStyle w:val="ConsPlusNormal"/>
              <w:jc w:val="center"/>
            </w:pPr>
            <w:r>
              <w:t>30,90</w:t>
            </w:r>
          </w:p>
        </w:tc>
        <w:tc>
          <w:tcPr>
            <w:tcW w:w="794" w:type="dxa"/>
          </w:tcPr>
          <w:p w:rsidR="007141A8" w:rsidRDefault="007141A8">
            <w:pPr>
              <w:pStyle w:val="ConsPlusNormal"/>
              <w:jc w:val="center"/>
            </w:pPr>
            <w:r>
              <w:t>33,10</w:t>
            </w:r>
          </w:p>
        </w:tc>
        <w:tc>
          <w:tcPr>
            <w:tcW w:w="1133" w:type="dxa"/>
          </w:tcPr>
          <w:p w:rsidR="007141A8" w:rsidRDefault="007141A8">
            <w:pPr>
              <w:pStyle w:val="ConsPlusNormal"/>
              <w:jc w:val="center"/>
            </w:pPr>
            <w:r>
              <w:t>34,01</w:t>
            </w:r>
          </w:p>
        </w:tc>
        <w:tc>
          <w:tcPr>
            <w:tcW w:w="850" w:type="dxa"/>
          </w:tcPr>
          <w:p w:rsidR="007141A8" w:rsidRDefault="007141A8">
            <w:pPr>
              <w:pStyle w:val="ConsPlusNormal"/>
              <w:jc w:val="center"/>
            </w:pPr>
            <w:r>
              <w:t>31,34</w:t>
            </w:r>
          </w:p>
        </w:tc>
        <w:tc>
          <w:tcPr>
            <w:tcW w:w="850" w:type="dxa"/>
          </w:tcPr>
          <w:p w:rsidR="007141A8" w:rsidRDefault="007141A8">
            <w:pPr>
              <w:pStyle w:val="ConsPlusNormal"/>
              <w:jc w:val="center"/>
            </w:pPr>
            <w:r>
              <w:t>29,25</w:t>
            </w:r>
          </w:p>
        </w:tc>
        <w:tc>
          <w:tcPr>
            <w:tcW w:w="794" w:type="dxa"/>
          </w:tcPr>
          <w:p w:rsidR="007141A8" w:rsidRDefault="007141A8">
            <w:pPr>
              <w:pStyle w:val="ConsPlusNormal"/>
              <w:jc w:val="center"/>
            </w:pPr>
            <w:r>
              <w:t>25,20</w:t>
            </w:r>
          </w:p>
        </w:tc>
        <w:tc>
          <w:tcPr>
            <w:tcW w:w="794" w:type="dxa"/>
          </w:tcPr>
          <w:p w:rsidR="007141A8" w:rsidRDefault="007141A8">
            <w:pPr>
              <w:pStyle w:val="ConsPlusNormal"/>
              <w:jc w:val="center"/>
            </w:pPr>
            <w:r>
              <w:t>25,15</w:t>
            </w:r>
          </w:p>
        </w:tc>
        <w:tc>
          <w:tcPr>
            <w:tcW w:w="794" w:type="dxa"/>
          </w:tcPr>
          <w:p w:rsidR="007141A8" w:rsidRDefault="007141A8">
            <w:pPr>
              <w:pStyle w:val="ConsPlusNormal"/>
              <w:jc w:val="center"/>
            </w:pPr>
            <w:r>
              <w:t>25,00</w:t>
            </w: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964" w:type="dxa"/>
          </w:tcPr>
          <w:p w:rsidR="007141A8" w:rsidRDefault="007141A8">
            <w:pPr>
              <w:pStyle w:val="ConsPlusNormal"/>
            </w:pPr>
          </w:p>
        </w:tc>
        <w:tc>
          <w:tcPr>
            <w:tcW w:w="1020" w:type="dxa"/>
          </w:tcPr>
          <w:p w:rsidR="007141A8" w:rsidRDefault="007141A8">
            <w:pPr>
              <w:pStyle w:val="ConsPlusNormal"/>
            </w:pPr>
          </w:p>
        </w:tc>
        <w:tc>
          <w:tcPr>
            <w:tcW w:w="810" w:type="dxa"/>
          </w:tcPr>
          <w:p w:rsidR="007141A8" w:rsidRDefault="007141A8">
            <w:pPr>
              <w:pStyle w:val="ConsPlusNormal"/>
            </w:pPr>
          </w:p>
        </w:tc>
        <w:tc>
          <w:tcPr>
            <w:tcW w:w="340" w:type="dxa"/>
          </w:tcPr>
          <w:p w:rsidR="007141A8" w:rsidRDefault="007141A8">
            <w:pPr>
              <w:pStyle w:val="ConsPlusNormal"/>
            </w:pPr>
          </w:p>
        </w:tc>
        <w:tc>
          <w:tcPr>
            <w:tcW w:w="773" w:type="dxa"/>
          </w:tcPr>
          <w:p w:rsidR="007141A8" w:rsidRDefault="007141A8">
            <w:pPr>
              <w:pStyle w:val="ConsPlusNormal"/>
            </w:pPr>
          </w:p>
        </w:tc>
        <w:tc>
          <w:tcPr>
            <w:tcW w:w="850" w:type="dxa"/>
          </w:tcPr>
          <w:p w:rsidR="007141A8" w:rsidRDefault="007141A8">
            <w:pPr>
              <w:pStyle w:val="ConsPlusNormal"/>
            </w:pPr>
          </w:p>
        </w:tc>
        <w:tc>
          <w:tcPr>
            <w:tcW w:w="2041" w:type="dxa"/>
            <w:gridSpan w:val="2"/>
          </w:tcPr>
          <w:p w:rsidR="007141A8" w:rsidRDefault="007141A8">
            <w:pPr>
              <w:pStyle w:val="ConsPlusNormal"/>
            </w:pPr>
          </w:p>
        </w:tc>
        <w:tc>
          <w:tcPr>
            <w:tcW w:w="680" w:type="dxa"/>
          </w:tcPr>
          <w:p w:rsidR="007141A8" w:rsidRDefault="007141A8">
            <w:pPr>
              <w:pStyle w:val="ConsPlusNormal"/>
            </w:pPr>
          </w:p>
        </w:tc>
        <w:tc>
          <w:tcPr>
            <w:tcW w:w="1985" w:type="dxa"/>
            <w:gridSpan w:val="2"/>
          </w:tcPr>
          <w:p w:rsidR="007141A8" w:rsidRDefault="007141A8">
            <w:pPr>
              <w:pStyle w:val="ConsPlusNormal"/>
            </w:pPr>
          </w:p>
        </w:tc>
        <w:tc>
          <w:tcPr>
            <w:tcW w:w="680" w:type="dxa"/>
          </w:tcPr>
          <w:p w:rsidR="007141A8" w:rsidRDefault="007141A8">
            <w:pPr>
              <w:pStyle w:val="ConsPlusNormal"/>
            </w:pPr>
          </w:p>
        </w:tc>
        <w:tc>
          <w:tcPr>
            <w:tcW w:w="2948" w:type="dxa"/>
            <w:gridSpan w:val="2"/>
          </w:tcPr>
          <w:p w:rsidR="007141A8" w:rsidRDefault="007141A8">
            <w:pPr>
              <w:pStyle w:val="ConsPlusNormal"/>
            </w:pPr>
          </w:p>
        </w:tc>
        <w:tc>
          <w:tcPr>
            <w:tcW w:w="1325" w:type="dxa"/>
          </w:tcPr>
          <w:p w:rsidR="007141A8" w:rsidRDefault="007141A8">
            <w:pPr>
              <w:pStyle w:val="ConsPlusNormal"/>
            </w:pPr>
          </w:p>
        </w:tc>
        <w:tc>
          <w:tcPr>
            <w:tcW w:w="1453" w:type="dxa"/>
          </w:tcPr>
          <w:p w:rsidR="007141A8" w:rsidRDefault="007141A8">
            <w:pPr>
              <w:pStyle w:val="ConsPlusNormal"/>
            </w:pPr>
          </w:p>
        </w:tc>
        <w:tc>
          <w:tcPr>
            <w:tcW w:w="1325" w:type="dxa"/>
          </w:tcPr>
          <w:p w:rsidR="007141A8" w:rsidRDefault="007141A8">
            <w:pPr>
              <w:pStyle w:val="ConsPlusNormal"/>
            </w:pPr>
          </w:p>
        </w:tc>
        <w:tc>
          <w:tcPr>
            <w:tcW w:w="1757" w:type="dxa"/>
          </w:tcPr>
          <w:p w:rsidR="007141A8" w:rsidRDefault="007141A8">
            <w:pPr>
              <w:pStyle w:val="ConsPlusNormal"/>
            </w:pPr>
            <w:r>
              <w:t>Доля населения, систематически занимающегося физической культурой и спортом, в общей численности населения города Ижевска от 3 до 79 лет</w:t>
            </w:r>
          </w:p>
        </w:tc>
        <w:tc>
          <w:tcPr>
            <w:tcW w:w="1020" w:type="dxa"/>
          </w:tcPr>
          <w:p w:rsidR="007141A8" w:rsidRDefault="007141A8">
            <w:pPr>
              <w:pStyle w:val="ConsPlusNormal"/>
              <w:jc w:val="center"/>
            </w:pPr>
            <w:r>
              <w:t>%</w:t>
            </w:r>
          </w:p>
        </w:tc>
        <w:tc>
          <w:tcPr>
            <w:tcW w:w="794" w:type="dxa"/>
          </w:tcPr>
          <w:p w:rsidR="007141A8" w:rsidRDefault="007141A8">
            <w:pPr>
              <w:pStyle w:val="ConsPlusNormal"/>
              <w:jc w:val="center"/>
            </w:pPr>
            <w:r>
              <w:t>37,14</w:t>
            </w:r>
          </w:p>
        </w:tc>
        <w:tc>
          <w:tcPr>
            <w:tcW w:w="794" w:type="dxa"/>
          </w:tcPr>
          <w:p w:rsidR="007141A8" w:rsidRDefault="007141A8">
            <w:pPr>
              <w:pStyle w:val="ConsPlusNormal"/>
              <w:jc w:val="center"/>
            </w:pPr>
            <w:r>
              <w:t>38,10</w:t>
            </w:r>
          </w:p>
        </w:tc>
        <w:tc>
          <w:tcPr>
            <w:tcW w:w="907" w:type="dxa"/>
          </w:tcPr>
          <w:p w:rsidR="007141A8" w:rsidRDefault="007141A8">
            <w:pPr>
              <w:pStyle w:val="ConsPlusNormal"/>
              <w:jc w:val="center"/>
            </w:pPr>
            <w:r>
              <w:t>41,11</w:t>
            </w:r>
          </w:p>
        </w:tc>
        <w:tc>
          <w:tcPr>
            <w:tcW w:w="1191" w:type="dxa"/>
          </w:tcPr>
          <w:p w:rsidR="007141A8" w:rsidRDefault="007141A8">
            <w:pPr>
              <w:pStyle w:val="ConsPlusNormal"/>
              <w:jc w:val="center"/>
            </w:pPr>
            <w:r>
              <w:t>39,90</w:t>
            </w:r>
          </w:p>
        </w:tc>
        <w:tc>
          <w:tcPr>
            <w:tcW w:w="794" w:type="dxa"/>
          </w:tcPr>
          <w:p w:rsidR="007141A8" w:rsidRDefault="007141A8">
            <w:pPr>
              <w:pStyle w:val="ConsPlusNormal"/>
              <w:jc w:val="center"/>
            </w:pPr>
            <w:r>
              <w:t>42,64</w:t>
            </w:r>
          </w:p>
        </w:tc>
        <w:tc>
          <w:tcPr>
            <w:tcW w:w="1133" w:type="dxa"/>
          </w:tcPr>
          <w:p w:rsidR="007141A8" w:rsidRDefault="007141A8">
            <w:pPr>
              <w:pStyle w:val="ConsPlusNormal"/>
              <w:jc w:val="center"/>
            </w:pPr>
            <w:r>
              <w:t>50,08</w:t>
            </w:r>
          </w:p>
        </w:tc>
        <w:tc>
          <w:tcPr>
            <w:tcW w:w="850" w:type="dxa"/>
          </w:tcPr>
          <w:p w:rsidR="007141A8" w:rsidRDefault="007141A8">
            <w:pPr>
              <w:pStyle w:val="ConsPlusNormal"/>
              <w:jc w:val="center"/>
            </w:pPr>
            <w:r>
              <w:t>54,04</w:t>
            </w:r>
          </w:p>
        </w:tc>
        <w:tc>
          <w:tcPr>
            <w:tcW w:w="850" w:type="dxa"/>
          </w:tcPr>
          <w:p w:rsidR="007141A8" w:rsidRDefault="007141A8">
            <w:pPr>
              <w:pStyle w:val="ConsPlusNormal"/>
              <w:jc w:val="center"/>
            </w:pPr>
            <w:r>
              <w:t>57,84</w:t>
            </w:r>
          </w:p>
        </w:tc>
        <w:tc>
          <w:tcPr>
            <w:tcW w:w="794" w:type="dxa"/>
          </w:tcPr>
          <w:p w:rsidR="007141A8" w:rsidRDefault="007141A8">
            <w:pPr>
              <w:pStyle w:val="ConsPlusNormal"/>
              <w:jc w:val="center"/>
            </w:pPr>
            <w:r>
              <w:t>61,63</w:t>
            </w:r>
          </w:p>
        </w:tc>
        <w:tc>
          <w:tcPr>
            <w:tcW w:w="794" w:type="dxa"/>
          </w:tcPr>
          <w:p w:rsidR="007141A8" w:rsidRDefault="007141A8">
            <w:pPr>
              <w:pStyle w:val="ConsPlusNormal"/>
              <w:jc w:val="center"/>
            </w:pPr>
            <w:r>
              <w:t>61,63</w:t>
            </w:r>
          </w:p>
        </w:tc>
        <w:tc>
          <w:tcPr>
            <w:tcW w:w="794" w:type="dxa"/>
          </w:tcPr>
          <w:p w:rsidR="007141A8" w:rsidRDefault="007141A8">
            <w:pPr>
              <w:pStyle w:val="ConsPlusNormal"/>
              <w:jc w:val="center"/>
            </w:pPr>
            <w:r>
              <w:t>61,63</w:t>
            </w: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964" w:type="dxa"/>
          </w:tcPr>
          <w:p w:rsidR="007141A8" w:rsidRDefault="007141A8">
            <w:pPr>
              <w:pStyle w:val="ConsPlusNormal"/>
            </w:pPr>
          </w:p>
        </w:tc>
        <w:tc>
          <w:tcPr>
            <w:tcW w:w="1020" w:type="dxa"/>
          </w:tcPr>
          <w:p w:rsidR="007141A8" w:rsidRDefault="007141A8">
            <w:pPr>
              <w:pStyle w:val="ConsPlusNormal"/>
            </w:pPr>
          </w:p>
        </w:tc>
        <w:tc>
          <w:tcPr>
            <w:tcW w:w="810" w:type="dxa"/>
          </w:tcPr>
          <w:p w:rsidR="007141A8" w:rsidRDefault="007141A8">
            <w:pPr>
              <w:pStyle w:val="ConsPlusNormal"/>
            </w:pPr>
          </w:p>
        </w:tc>
        <w:tc>
          <w:tcPr>
            <w:tcW w:w="340" w:type="dxa"/>
          </w:tcPr>
          <w:p w:rsidR="007141A8" w:rsidRDefault="007141A8">
            <w:pPr>
              <w:pStyle w:val="ConsPlusNormal"/>
            </w:pPr>
          </w:p>
        </w:tc>
        <w:tc>
          <w:tcPr>
            <w:tcW w:w="773" w:type="dxa"/>
          </w:tcPr>
          <w:p w:rsidR="007141A8" w:rsidRDefault="007141A8">
            <w:pPr>
              <w:pStyle w:val="ConsPlusNormal"/>
            </w:pPr>
          </w:p>
        </w:tc>
        <w:tc>
          <w:tcPr>
            <w:tcW w:w="850" w:type="dxa"/>
          </w:tcPr>
          <w:p w:rsidR="007141A8" w:rsidRDefault="007141A8">
            <w:pPr>
              <w:pStyle w:val="ConsPlusNormal"/>
            </w:pPr>
          </w:p>
        </w:tc>
        <w:tc>
          <w:tcPr>
            <w:tcW w:w="2041" w:type="dxa"/>
            <w:gridSpan w:val="2"/>
          </w:tcPr>
          <w:p w:rsidR="007141A8" w:rsidRDefault="007141A8">
            <w:pPr>
              <w:pStyle w:val="ConsPlusNormal"/>
            </w:pPr>
          </w:p>
        </w:tc>
        <w:tc>
          <w:tcPr>
            <w:tcW w:w="680" w:type="dxa"/>
          </w:tcPr>
          <w:p w:rsidR="007141A8" w:rsidRDefault="007141A8">
            <w:pPr>
              <w:pStyle w:val="ConsPlusNormal"/>
            </w:pPr>
          </w:p>
        </w:tc>
        <w:tc>
          <w:tcPr>
            <w:tcW w:w="1985" w:type="dxa"/>
            <w:gridSpan w:val="2"/>
          </w:tcPr>
          <w:p w:rsidR="007141A8" w:rsidRDefault="007141A8">
            <w:pPr>
              <w:pStyle w:val="ConsPlusNormal"/>
            </w:pPr>
          </w:p>
        </w:tc>
        <w:tc>
          <w:tcPr>
            <w:tcW w:w="680" w:type="dxa"/>
          </w:tcPr>
          <w:p w:rsidR="007141A8" w:rsidRDefault="007141A8">
            <w:pPr>
              <w:pStyle w:val="ConsPlusNormal"/>
            </w:pPr>
          </w:p>
        </w:tc>
        <w:tc>
          <w:tcPr>
            <w:tcW w:w="2948" w:type="dxa"/>
            <w:gridSpan w:val="2"/>
          </w:tcPr>
          <w:p w:rsidR="007141A8" w:rsidRDefault="007141A8">
            <w:pPr>
              <w:pStyle w:val="ConsPlusNormal"/>
            </w:pPr>
          </w:p>
        </w:tc>
        <w:tc>
          <w:tcPr>
            <w:tcW w:w="1325" w:type="dxa"/>
          </w:tcPr>
          <w:p w:rsidR="007141A8" w:rsidRDefault="007141A8">
            <w:pPr>
              <w:pStyle w:val="ConsPlusNormal"/>
            </w:pPr>
          </w:p>
        </w:tc>
        <w:tc>
          <w:tcPr>
            <w:tcW w:w="1453" w:type="dxa"/>
          </w:tcPr>
          <w:p w:rsidR="007141A8" w:rsidRDefault="007141A8">
            <w:pPr>
              <w:pStyle w:val="ConsPlusNormal"/>
            </w:pPr>
          </w:p>
        </w:tc>
        <w:tc>
          <w:tcPr>
            <w:tcW w:w="1325" w:type="dxa"/>
          </w:tcPr>
          <w:p w:rsidR="007141A8" w:rsidRDefault="007141A8">
            <w:pPr>
              <w:pStyle w:val="ConsPlusNormal"/>
            </w:pPr>
          </w:p>
        </w:tc>
        <w:tc>
          <w:tcPr>
            <w:tcW w:w="1757" w:type="dxa"/>
          </w:tcPr>
          <w:p w:rsidR="007141A8" w:rsidRDefault="007141A8">
            <w:pPr>
              <w:pStyle w:val="ConsPlusNormal"/>
            </w:pPr>
            <w:r>
              <w:t>Увеличение количества посещений муниципальных организаций культуры</w:t>
            </w:r>
          </w:p>
        </w:tc>
        <w:tc>
          <w:tcPr>
            <w:tcW w:w="1020" w:type="dxa"/>
          </w:tcPr>
          <w:p w:rsidR="007141A8" w:rsidRDefault="007141A8">
            <w:pPr>
              <w:pStyle w:val="ConsPlusNormal"/>
              <w:jc w:val="center"/>
            </w:pPr>
            <w:r>
              <w:t>%</w:t>
            </w:r>
          </w:p>
        </w:tc>
        <w:tc>
          <w:tcPr>
            <w:tcW w:w="794" w:type="dxa"/>
          </w:tcPr>
          <w:p w:rsidR="007141A8" w:rsidRDefault="007141A8">
            <w:pPr>
              <w:pStyle w:val="ConsPlusNormal"/>
              <w:jc w:val="center"/>
            </w:pPr>
            <w:r>
              <w:t xml:space="preserve">- </w:t>
            </w:r>
            <w:hyperlink w:anchor="P2801">
              <w:r>
                <w:rPr>
                  <w:color w:val="0000FF"/>
                </w:rPr>
                <w:t>&lt;*&gt;</w:t>
              </w:r>
            </w:hyperlink>
          </w:p>
        </w:tc>
        <w:tc>
          <w:tcPr>
            <w:tcW w:w="794" w:type="dxa"/>
          </w:tcPr>
          <w:p w:rsidR="007141A8" w:rsidRDefault="007141A8">
            <w:pPr>
              <w:pStyle w:val="ConsPlusNormal"/>
              <w:jc w:val="center"/>
            </w:pPr>
            <w:r>
              <w:t>0,00</w:t>
            </w:r>
          </w:p>
        </w:tc>
        <w:tc>
          <w:tcPr>
            <w:tcW w:w="907" w:type="dxa"/>
          </w:tcPr>
          <w:p w:rsidR="007141A8" w:rsidRDefault="007141A8">
            <w:pPr>
              <w:pStyle w:val="ConsPlusNormal"/>
              <w:jc w:val="center"/>
            </w:pPr>
            <w:r>
              <w:t>0,00</w:t>
            </w:r>
          </w:p>
        </w:tc>
        <w:tc>
          <w:tcPr>
            <w:tcW w:w="1191" w:type="dxa"/>
          </w:tcPr>
          <w:p w:rsidR="007141A8" w:rsidRDefault="007141A8">
            <w:pPr>
              <w:pStyle w:val="ConsPlusNormal"/>
              <w:jc w:val="center"/>
            </w:pPr>
            <w:r>
              <w:t>123,00</w:t>
            </w:r>
          </w:p>
        </w:tc>
        <w:tc>
          <w:tcPr>
            <w:tcW w:w="794" w:type="dxa"/>
          </w:tcPr>
          <w:p w:rsidR="007141A8" w:rsidRDefault="007141A8">
            <w:pPr>
              <w:pStyle w:val="ConsPlusNormal"/>
              <w:jc w:val="center"/>
            </w:pPr>
            <w:r>
              <w:t>136,00</w:t>
            </w:r>
          </w:p>
        </w:tc>
        <w:tc>
          <w:tcPr>
            <w:tcW w:w="1133" w:type="dxa"/>
          </w:tcPr>
          <w:p w:rsidR="007141A8" w:rsidRDefault="007141A8">
            <w:pPr>
              <w:pStyle w:val="ConsPlusNormal"/>
              <w:jc w:val="center"/>
            </w:pPr>
            <w:r>
              <w:t>151,00</w:t>
            </w:r>
          </w:p>
        </w:tc>
        <w:tc>
          <w:tcPr>
            <w:tcW w:w="850" w:type="dxa"/>
          </w:tcPr>
          <w:p w:rsidR="007141A8" w:rsidRDefault="007141A8">
            <w:pPr>
              <w:pStyle w:val="ConsPlusNormal"/>
              <w:jc w:val="center"/>
            </w:pPr>
            <w:r>
              <w:t>140,00</w:t>
            </w:r>
          </w:p>
        </w:tc>
        <w:tc>
          <w:tcPr>
            <w:tcW w:w="850" w:type="dxa"/>
          </w:tcPr>
          <w:p w:rsidR="007141A8" w:rsidRDefault="007141A8">
            <w:pPr>
              <w:pStyle w:val="ConsPlusNormal"/>
              <w:jc w:val="center"/>
            </w:pPr>
            <w:r>
              <w:t>180,00</w:t>
            </w:r>
          </w:p>
        </w:tc>
        <w:tc>
          <w:tcPr>
            <w:tcW w:w="794" w:type="dxa"/>
          </w:tcPr>
          <w:p w:rsidR="007141A8" w:rsidRDefault="007141A8">
            <w:pPr>
              <w:pStyle w:val="ConsPlusNormal"/>
              <w:jc w:val="center"/>
            </w:pPr>
            <w:r>
              <w:t>180,00</w:t>
            </w:r>
          </w:p>
        </w:tc>
        <w:tc>
          <w:tcPr>
            <w:tcW w:w="794" w:type="dxa"/>
          </w:tcPr>
          <w:p w:rsidR="007141A8" w:rsidRDefault="007141A8">
            <w:pPr>
              <w:pStyle w:val="ConsPlusNormal"/>
              <w:jc w:val="center"/>
            </w:pPr>
            <w:r>
              <w:t>180,00</w:t>
            </w:r>
          </w:p>
        </w:tc>
        <w:tc>
          <w:tcPr>
            <w:tcW w:w="794" w:type="dxa"/>
          </w:tcPr>
          <w:p w:rsidR="007141A8" w:rsidRDefault="007141A8">
            <w:pPr>
              <w:pStyle w:val="ConsPlusNormal"/>
              <w:jc w:val="center"/>
            </w:pPr>
            <w:r>
              <w:t>180,00</w:t>
            </w: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964" w:type="dxa"/>
          </w:tcPr>
          <w:p w:rsidR="007141A8" w:rsidRDefault="007141A8">
            <w:pPr>
              <w:pStyle w:val="ConsPlusNormal"/>
            </w:pPr>
          </w:p>
        </w:tc>
        <w:tc>
          <w:tcPr>
            <w:tcW w:w="12127" w:type="dxa"/>
            <w:gridSpan w:val="13"/>
          </w:tcPr>
          <w:p w:rsidR="007141A8" w:rsidRDefault="007141A8">
            <w:pPr>
              <w:pStyle w:val="ConsPlusNormal"/>
            </w:pPr>
            <w:r>
              <w:t>Задача 1: регулирование градостроительной деятельности, архитектуры и строительства на территории муниципального образования "Город Ижевск"</w:t>
            </w:r>
          </w:p>
        </w:tc>
        <w:tc>
          <w:tcPr>
            <w:tcW w:w="1325" w:type="dxa"/>
          </w:tcPr>
          <w:p w:rsidR="007141A8" w:rsidRDefault="007141A8">
            <w:pPr>
              <w:pStyle w:val="ConsPlusNormal"/>
            </w:pPr>
          </w:p>
        </w:tc>
        <w:tc>
          <w:tcPr>
            <w:tcW w:w="1453" w:type="dxa"/>
          </w:tcPr>
          <w:p w:rsidR="007141A8" w:rsidRDefault="007141A8">
            <w:pPr>
              <w:pStyle w:val="ConsPlusNormal"/>
            </w:pPr>
          </w:p>
        </w:tc>
        <w:tc>
          <w:tcPr>
            <w:tcW w:w="1325" w:type="dxa"/>
          </w:tcPr>
          <w:p w:rsidR="007141A8" w:rsidRDefault="007141A8">
            <w:pPr>
              <w:pStyle w:val="ConsPlusNormal"/>
            </w:pPr>
          </w:p>
        </w:tc>
        <w:tc>
          <w:tcPr>
            <w:tcW w:w="1757" w:type="dxa"/>
          </w:tcPr>
          <w:p w:rsidR="007141A8" w:rsidRDefault="007141A8">
            <w:pPr>
              <w:pStyle w:val="ConsPlusNormal"/>
            </w:pPr>
            <w:r>
              <w:t>Обеспеченность территории, подлежащей застройке в соответствии с Генеральным планом города Ижевска, утвержденной планировочной документацией (нараста</w:t>
            </w:r>
            <w:r>
              <w:lastRenderedPageBreak/>
              <w:t>ющим итогом)</w:t>
            </w:r>
          </w:p>
        </w:tc>
        <w:tc>
          <w:tcPr>
            <w:tcW w:w="1020" w:type="dxa"/>
          </w:tcPr>
          <w:p w:rsidR="007141A8" w:rsidRDefault="007141A8">
            <w:pPr>
              <w:pStyle w:val="ConsPlusNormal"/>
              <w:jc w:val="center"/>
            </w:pPr>
            <w:r>
              <w:lastRenderedPageBreak/>
              <w:t>%</w:t>
            </w:r>
          </w:p>
        </w:tc>
        <w:tc>
          <w:tcPr>
            <w:tcW w:w="794" w:type="dxa"/>
          </w:tcPr>
          <w:p w:rsidR="007141A8" w:rsidRDefault="007141A8">
            <w:pPr>
              <w:pStyle w:val="ConsPlusNormal"/>
              <w:jc w:val="center"/>
            </w:pPr>
            <w:r>
              <w:t>37,0</w:t>
            </w:r>
          </w:p>
        </w:tc>
        <w:tc>
          <w:tcPr>
            <w:tcW w:w="794" w:type="dxa"/>
          </w:tcPr>
          <w:p w:rsidR="007141A8" w:rsidRDefault="007141A8">
            <w:pPr>
              <w:pStyle w:val="ConsPlusNormal"/>
              <w:jc w:val="center"/>
            </w:pPr>
            <w:r>
              <w:t>40,0</w:t>
            </w:r>
          </w:p>
        </w:tc>
        <w:tc>
          <w:tcPr>
            <w:tcW w:w="907" w:type="dxa"/>
          </w:tcPr>
          <w:p w:rsidR="007141A8" w:rsidRDefault="007141A8">
            <w:pPr>
              <w:pStyle w:val="ConsPlusNormal"/>
              <w:jc w:val="center"/>
            </w:pPr>
            <w:r>
              <w:t>45,0</w:t>
            </w:r>
          </w:p>
        </w:tc>
        <w:tc>
          <w:tcPr>
            <w:tcW w:w="1191" w:type="dxa"/>
          </w:tcPr>
          <w:p w:rsidR="007141A8" w:rsidRDefault="007141A8">
            <w:pPr>
              <w:pStyle w:val="ConsPlusNormal"/>
              <w:jc w:val="center"/>
            </w:pPr>
            <w:r>
              <w:t>55,0</w:t>
            </w:r>
          </w:p>
        </w:tc>
        <w:tc>
          <w:tcPr>
            <w:tcW w:w="794" w:type="dxa"/>
          </w:tcPr>
          <w:p w:rsidR="007141A8" w:rsidRDefault="007141A8">
            <w:pPr>
              <w:pStyle w:val="ConsPlusNormal"/>
              <w:jc w:val="center"/>
            </w:pPr>
            <w:r>
              <w:t>56,0</w:t>
            </w:r>
          </w:p>
        </w:tc>
        <w:tc>
          <w:tcPr>
            <w:tcW w:w="1133" w:type="dxa"/>
          </w:tcPr>
          <w:p w:rsidR="007141A8" w:rsidRDefault="007141A8">
            <w:pPr>
              <w:pStyle w:val="ConsPlusNormal"/>
              <w:jc w:val="center"/>
            </w:pPr>
            <w:r>
              <w:t>58,0</w:t>
            </w:r>
          </w:p>
        </w:tc>
        <w:tc>
          <w:tcPr>
            <w:tcW w:w="850" w:type="dxa"/>
          </w:tcPr>
          <w:p w:rsidR="007141A8" w:rsidRDefault="007141A8">
            <w:pPr>
              <w:pStyle w:val="ConsPlusNormal"/>
              <w:jc w:val="center"/>
            </w:pPr>
            <w:r>
              <w:t>64,0</w:t>
            </w:r>
          </w:p>
        </w:tc>
        <w:tc>
          <w:tcPr>
            <w:tcW w:w="850" w:type="dxa"/>
          </w:tcPr>
          <w:p w:rsidR="007141A8" w:rsidRDefault="007141A8">
            <w:pPr>
              <w:pStyle w:val="ConsPlusNormal"/>
              <w:jc w:val="center"/>
            </w:pPr>
            <w:r>
              <w:t>67,0</w:t>
            </w:r>
          </w:p>
        </w:tc>
        <w:tc>
          <w:tcPr>
            <w:tcW w:w="794" w:type="dxa"/>
          </w:tcPr>
          <w:p w:rsidR="007141A8" w:rsidRDefault="007141A8">
            <w:pPr>
              <w:pStyle w:val="ConsPlusNormal"/>
              <w:jc w:val="center"/>
            </w:pPr>
            <w:r>
              <w:t>67,0</w:t>
            </w:r>
          </w:p>
        </w:tc>
        <w:tc>
          <w:tcPr>
            <w:tcW w:w="794" w:type="dxa"/>
          </w:tcPr>
          <w:p w:rsidR="007141A8" w:rsidRDefault="007141A8">
            <w:pPr>
              <w:pStyle w:val="ConsPlusNormal"/>
              <w:jc w:val="center"/>
            </w:pPr>
            <w:r>
              <w:t>67,0</w:t>
            </w:r>
          </w:p>
        </w:tc>
        <w:tc>
          <w:tcPr>
            <w:tcW w:w="794" w:type="dxa"/>
          </w:tcPr>
          <w:p w:rsidR="007141A8" w:rsidRDefault="007141A8">
            <w:pPr>
              <w:pStyle w:val="ConsPlusNormal"/>
              <w:jc w:val="center"/>
            </w:pPr>
            <w:r>
              <w:t>67,0</w:t>
            </w:r>
          </w:p>
        </w:tc>
      </w:tr>
      <w:tr w:rsidR="007141A8">
        <w:tc>
          <w:tcPr>
            <w:tcW w:w="510" w:type="dxa"/>
          </w:tcPr>
          <w:p w:rsidR="007141A8" w:rsidRDefault="007141A8">
            <w:pPr>
              <w:pStyle w:val="ConsPlusNormal"/>
              <w:jc w:val="center"/>
            </w:pPr>
            <w:r>
              <w:lastRenderedPageBreak/>
              <w:t>08</w:t>
            </w:r>
          </w:p>
        </w:tc>
        <w:tc>
          <w:tcPr>
            <w:tcW w:w="397" w:type="dxa"/>
          </w:tcPr>
          <w:p w:rsidR="007141A8" w:rsidRDefault="007141A8">
            <w:pPr>
              <w:pStyle w:val="ConsPlusNormal"/>
              <w:jc w:val="center"/>
            </w:pPr>
            <w:r>
              <w:t>0</w:t>
            </w:r>
          </w:p>
        </w:tc>
        <w:tc>
          <w:tcPr>
            <w:tcW w:w="964" w:type="dxa"/>
          </w:tcPr>
          <w:p w:rsidR="007141A8" w:rsidRDefault="007141A8">
            <w:pPr>
              <w:pStyle w:val="ConsPlusNormal"/>
              <w:jc w:val="center"/>
            </w:pPr>
            <w:r>
              <w:t>01</w:t>
            </w:r>
          </w:p>
        </w:tc>
        <w:tc>
          <w:tcPr>
            <w:tcW w:w="28702" w:type="dxa"/>
            <w:gridSpan w:val="29"/>
          </w:tcPr>
          <w:p w:rsidR="007141A8" w:rsidRDefault="007141A8">
            <w:pPr>
              <w:pStyle w:val="ConsPlusNormal"/>
            </w:pPr>
            <w:r>
              <w:t>Основное мероприятие - выполнение мероприятий в области архитектуры и градостроительства</w:t>
            </w:r>
          </w:p>
        </w:tc>
      </w:tr>
      <w:tr w:rsidR="007141A8">
        <w:tc>
          <w:tcPr>
            <w:tcW w:w="510" w:type="dxa"/>
            <w:vMerge w:val="restart"/>
          </w:tcPr>
          <w:p w:rsidR="007141A8" w:rsidRDefault="007141A8">
            <w:pPr>
              <w:pStyle w:val="ConsPlusNormal"/>
              <w:jc w:val="center"/>
            </w:pPr>
            <w:r>
              <w:t>08</w:t>
            </w:r>
          </w:p>
        </w:tc>
        <w:tc>
          <w:tcPr>
            <w:tcW w:w="397" w:type="dxa"/>
            <w:vMerge w:val="restart"/>
          </w:tcPr>
          <w:p w:rsidR="007141A8" w:rsidRDefault="007141A8">
            <w:pPr>
              <w:pStyle w:val="ConsPlusNormal"/>
              <w:jc w:val="center"/>
            </w:pPr>
            <w:r>
              <w:t>0</w:t>
            </w:r>
          </w:p>
        </w:tc>
        <w:tc>
          <w:tcPr>
            <w:tcW w:w="964" w:type="dxa"/>
            <w:vMerge w:val="restart"/>
          </w:tcPr>
          <w:p w:rsidR="007141A8" w:rsidRDefault="007141A8">
            <w:pPr>
              <w:pStyle w:val="ConsPlusNormal"/>
              <w:jc w:val="center"/>
            </w:pPr>
            <w:r>
              <w:t>0162000 доп. класс</w:t>
            </w:r>
          </w:p>
        </w:tc>
        <w:tc>
          <w:tcPr>
            <w:tcW w:w="1020" w:type="dxa"/>
          </w:tcPr>
          <w:p w:rsidR="007141A8" w:rsidRDefault="007141A8">
            <w:pPr>
              <w:pStyle w:val="ConsPlusNormal"/>
            </w:pPr>
            <w:r>
              <w:t>Разработка документов территориального планирования, в т.ч.:</w:t>
            </w:r>
          </w:p>
        </w:tc>
        <w:tc>
          <w:tcPr>
            <w:tcW w:w="810" w:type="dxa"/>
            <w:vMerge w:val="restart"/>
          </w:tcPr>
          <w:p w:rsidR="007141A8" w:rsidRDefault="007141A8">
            <w:pPr>
              <w:pStyle w:val="ConsPlusNormal"/>
              <w:jc w:val="center"/>
            </w:pPr>
            <w:r>
              <w:t>ГУАиГ (АПБ, УИОиЗР)</w:t>
            </w:r>
          </w:p>
        </w:tc>
        <w:tc>
          <w:tcPr>
            <w:tcW w:w="1113" w:type="dxa"/>
            <w:gridSpan w:val="2"/>
            <w:vMerge w:val="restart"/>
          </w:tcPr>
          <w:p w:rsidR="007141A8" w:rsidRDefault="007141A8">
            <w:pPr>
              <w:pStyle w:val="ConsPlusNormal"/>
              <w:jc w:val="center"/>
            </w:pPr>
            <w:r>
              <w:t>2020 - 2028</w:t>
            </w:r>
          </w:p>
        </w:tc>
        <w:tc>
          <w:tcPr>
            <w:tcW w:w="850" w:type="dxa"/>
            <w:vMerge w:val="restart"/>
          </w:tcPr>
          <w:p w:rsidR="007141A8" w:rsidRDefault="007141A8">
            <w:pPr>
              <w:pStyle w:val="ConsPlusNormal"/>
              <w:jc w:val="center"/>
            </w:pPr>
            <w:r>
              <w:t>Бюджет города</w:t>
            </w:r>
          </w:p>
        </w:tc>
        <w:tc>
          <w:tcPr>
            <w:tcW w:w="1361" w:type="dxa"/>
            <w:vMerge w:val="restart"/>
          </w:tcPr>
          <w:p w:rsidR="007141A8" w:rsidRDefault="007141A8">
            <w:pPr>
              <w:pStyle w:val="ConsPlusNormal"/>
              <w:jc w:val="center"/>
            </w:pPr>
            <w:r>
              <w:t>454,10</w:t>
            </w:r>
          </w:p>
        </w:tc>
        <w:tc>
          <w:tcPr>
            <w:tcW w:w="1360" w:type="dxa"/>
            <w:gridSpan w:val="2"/>
            <w:vMerge w:val="restart"/>
          </w:tcPr>
          <w:p w:rsidR="007141A8" w:rsidRDefault="007141A8">
            <w:pPr>
              <w:pStyle w:val="ConsPlusNormal"/>
              <w:jc w:val="center"/>
            </w:pPr>
            <w:r>
              <w:t>290,00</w:t>
            </w:r>
          </w:p>
        </w:tc>
        <w:tc>
          <w:tcPr>
            <w:tcW w:w="1361" w:type="dxa"/>
            <w:vMerge w:val="restart"/>
          </w:tcPr>
          <w:p w:rsidR="007141A8" w:rsidRDefault="007141A8">
            <w:pPr>
              <w:pStyle w:val="ConsPlusNormal"/>
              <w:jc w:val="center"/>
            </w:pPr>
            <w:r>
              <w:t>1598,00</w:t>
            </w:r>
          </w:p>
        </w:tc>
        <w:tc>
          <w:tcPr>
            <w:tcW w:w="1304" w:type="dxa"/>
            <w:gridSpan w:val="2"/>
            <w:vMerge w:val="restart"/>
          </w:tcPr>
          <w:p w:rsidR="007141A8" w:rsidRDefault="007141A8">
            <w:pPr>
              <w:pStyle w:val="ConsPlusNormal"/>
              <w:jc w:val="center"/>
            </w:pPr>
            <w:r>
              <w:t>98,33</w:t>
            </w:r>
          </w:p>
        </w:tc>
        <w:tc>
          <w:tcPr>
            <w:tcW w:w="1531" w:type="dxa"/>
            <w:vMerge w:val="restart"/>
          </w:tcPr>
          <w:p w:rsidR="007141A8" w:rsidRDefault="007141A8">
            <w:pPr>
              <w:pStyle w:val="ConsPlusNormal"/>
              <w:jc w:val="center"/>
            </w:pPr>
            <w:r>
              <w:t>12500,00</w:t>
            </w:r>
          </w:p>
        </w:tc>
        <w:tc>
          <w:tcPr>
            <w:tcW w:w="1417" w:type="dxa"/>
            <w:vMerge w:val="restart"/>
          </w:tcPr>
          <w:p w:rsidR="007141A8" w:rsidRDefault="007141A8">
            <w:pPr>
              <w:pStyle w:val="ConsPlusNormal"/>
              <w:jc w:val="center"/>
            </w:pPr>
            <w:r>
              <w:t>1000,00</w:t>
            </w:r>
          </w:p>
        </w:tc>
        <w:tc>
          <w:tcPr>
            <w:tcW w:w="1325" w:type="dxa"/>
            <w:vMerge w:val="restart"/>
          </w:tcPr>
          <w:p w:rsidR="007141A8" w:rsidRDefault="007141A8">
            <w:pPr>
              <w:pStyle w:val="ConsPlusNormal"/>
              <w:jc w:val="center"/>
            </w:pPr>
            <w:r>
              <w:t>1000,00</w:t>
            </w:r>
          </w:p>
        </w:tc>
        <w:tc>
          <w:tcPr>
            <w:tcW w:w="1453" w:type="dxa"/>
            <w:vMerge w:val="restart"/>
          </w:tcPr>
          <w:p w:rsidR="007141A8" w:rsidRDefault="007141A8">
            <w:pPr>
              <w:pStyle w:val="ConsPlusNormal"/>
              <w:jc w:val="center"/>
            </w:pPr>
            <w:r>
              <w:t>1000,00</w:t>
            </w:r>
          </w:p>
        </w:tc>
        <w:tc>
          <w:tcPr>
            <w:tcW w:w="1325" w:type="dxa"/>
            <w:vMerge w:val="restart"/>
          </w:tcPr>
          <w:p w:rsidR="007141A8" w:rsidRDefault="007141A8">
            <w:pPr>
              <w:pStyle w:val="ConsPlusNormal"/>
              <w:jc w:val="center"/>
            </w:pPr>
            <w:r>
              <w:t>1000,00</w:t>
            </w:r>
          </w:p>
        </w:tc>
        <w:tc>
          <w:tcPr>
            <w:tcW w:w="1757" w:type="dxa"/>
          </w:tcPr>
          <w:p w:rsidR="007141A8" w:rsidRDefault="007141A8">
            <w:pPr>
              <w:pStyle w:val="ConsPlusNormal"/>
            </w:pPr>
          </w:p>
        </w:tc>
        <w:tc>
          <w:tcPr>
            <w:tcW w:w="1020"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c>
          <w:tcPr>
            <w:tcW w:w="907" w:type="dxa"/>
          </w:tcPr>
          <w:p w:rsidR="007141A8" w:rsidRDefault="007141A8">
            <w:pPr>
              <w:pStyle w:val="ConsPlusNormal"/>
            </w:pPr>
          </w:p>
        </w:tc>
        <w:tc>
          <w:tcPr>
            <w:tcW w:w="1191" w:type="dxa"/>
          </w:tcPr>
          <w:p w:rsidR="007141A8" w:rsidRDefault="007141A8">
            <w:pPr>
              <w:pStyle w:val="ConsPlusNormal"/>
            </w:pPr>
          </w:p>
        </w:tc>
        <w:tc>
          <w:tcPr>
            <w:tcW w:w="794" w:type="dxa"/>
          </w:tcPr>
          <w:p w:rsidR="007141A8" w:rsidRDefault="007141A8">
            <w:pPr>
              <w:pStyle w:val="ConsPlusNormal"/>
            </w:pPr>
          </w:p>
        </w:tc>
        <w:tc>
          <w:tcPr>
            <w:tcW w:w="1133" w:type="dxa"/>
          </w:tcPr>
          <w:p w:rsidR="007141A8" w:rsidRDefault="007141A8">
            <w:pPr>
              <w:pStyle w:val="ConsPlusNormal"/>
            </w:pPr>
          </w:p>
        </w:tc>
        <w:tc>
          <w:tcPr>
            <w:tcW w:w="850" w:type="dxa"/>
          </w:tcPr>
          <w:p w:rsidR="007141A8" w:rsidRDefault="007141A8">
            <w:pPr>
              <w:pStyle w:val="ConsPlusNormal"/>
            </w:pPr>
          </w:p>
        </w:tc>
        <w:tc>
          <w:tcPr>
            <w:tcW w:w="850"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020" w:type="dxa"/>
          </w:tcPr>
          <w:p w:rsidR="007141A8" w:rsidRDefault="007141A8">
            <w:pPr>
              <w:pStyle w:val="ConsPlusNormal"/>
            </w:pPr>
            <w:r>
              <w:t xml:space="preserve">разработка и обеспечение утверждения изменений в Генеральный </w:t>
            </w:r>
            <w:hyperlink r:id="rId108">
              <w:r>
                <w:rPr>
                  <w:color w:val="0000FF"/>
                </w:rPr>
                <w:t>план</w:t>
              </w:r>
            </w:hyperlink>
            <w:r>
              <w:t xml:space="preserve"> города Ижевска</w:t>
            </w: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757" w:type="dxa"/>
          </w:tcPr>
          <w:p w:rsidR="007141A8" w:rsidRDefault="007141A8">
            <w:pPr>
              <w:pStyle w:val="ConsPlusNormal"/>
            </w:pPr>
            <w:r>
              <w:t xml:space="preserve">Генеральный </w:t>
            </w:r>
            <w:hyperlink r:id="rId109">
              <w:r>
                <w:rPr>
                  <w:color w:val="0000FF"/>
                </w:rPr>
                <w:t>план</w:t>
              </w:r>
            </w:hyperlink>
            <w:r>
              <w:t xml:space="preserve"> города Ижевска актуализирован (изменения утверждены)</w:t>
            </w:r>
          </w:p>
        </w:tc>
        <w:tc>
          <w:tcPr>
            <w:tcW w:w="1020" w:type="dxa"/>
          </w:tcPr>
          <w:p w:rsidR="007141A8" w:rsidRDefault="007141A8">
            <w:pPr>
              <w:pStyle w:val="ConsPlusNormal"/>
              <w:jc w:val="center"/>
            </w:pPr>
            <w:r>
              <w:t>да - 1, нет - 0</w:t>
            </w:r>
          </w:p>
        </w:tc>
        <w:tc>
          <w:tcPr>
            <w:tcW w:w="794" w:type="dxa"/>
          </w:tcPr>
          <w:p w:rsidR="007141A8" w:rsidRDefault="007141A8">
            <w:pPr>
              <w:pStyle w:val="ConsPlusNormal"/>
              <w:jc w:val="center"/>
            </w:pPr>
            <w:r>
              <w:t>1</w:t>
            </w:r>
          </w:p>
        </w:tc>
        <w:tc>
          <w:tcPr>
            <w:tcW w:w="794" w:type="dxa"/>
          </w:tcPr>
          <w:p w:rsidR="007141A8" w:rsidRDefault="007141A8">
            <w:pPr>
              <w:pStyle w:val="ConsPlusNormal"/>
              <w:jc w:val="center"/>
            </w:pPr>
            <w:r>
              <w:t>- &lt;*&gt;</w:t>
            </w:r>
          </w:p>
        </w:tc>
        <w:tc>
          <w:tcPr>
            <w:tcW w:w="907" w:type="dxa"/>
          </w:tcPr>
          <w:p w:rsidR="007141A8" w:rsidRDefault="007141A8">
            <w:pPr>
              <w:pStyle w:val="ConsPlusNormal"/>
              <w:jc w:val="center"/>
            </w:pPr>
            <w:r>
              <w:t>0</w:t>
            </w:r>
          </w:p>
        </w:tc>
        <w:tc>
          <w:tcPr>
            <w:tcW w:w="1191" w:type="dxa"/>
          </w:tcPr>
          <w:p w:rsidR="007141A8" w:rsidRDefault="007141A8">
            <w:pPr>
              <w:pStyle w:val="ConsPlusNormal"/>
              <w:jc w:val="center"/>
            </w:pPr>
            <w:r>
              <w:t>0</w:t>
            </w:r>
          </w:p>
        </w:tc>
        <w:tc>
          <w:tcPr>
            <w:tcW w:w="794" w:type="dxa"/>
          </w:tcPr>
          <w:p w:rsidR="007141A8" w:rsidRDefault="007141A8">
            <w:pPr>
              <w:pStyle w:val="ConsPlusNormal"/>
              <w:jc w:val="center"/>
            </w:pPr>
            <w:r>
              <w:t>- &lt;*&gt;</w:t>
            </w:r>
          </w:p>
        </w:tc>
        <w:tc>
          <w:tcPr>
            <w:tcW w:w="1133" w:type="dxa"/>
          </w:tcPr>
          <w:p w:rsidR="007141A8" w:rsidRDefault="007141A8">
            <w:pPr>
              <w:pStyle w:val="ConsPlusNormal"/>
              <w:jc w:val="center"/>
            </w:pPr>
            <w:r>
              <w:t>- &lt;*&gt;</w:t>
            </w:r>
          </w:p>
        </w:tc>
        <w:tc>
          <w:tcPr>
            <w:tcW w:w="850" w:type="dxa"/>
          </w:tcPr>
          <w:p w:rsidR="007141A8" w:rsidRDefault="007141A8">
            <w:pPr>
              <w:pStyle w:val="ConsPlusNormal"/>
              <w:jc w:val="center"/>
            </w:pPr>
            <w:r>
              <w:t>1</w:t>
            </w:r>
          </w:p>
        </w:tc>
        <w:tc>
          <w:tcPr>
            <w:tcW w:w="850" w:type="dxa"/>
          </w:tcPr>
          <w:p w:rsidR="007141A8" w:rsidRDefault="007141A8">
            <w:pPr>
              <w:pStyle w:val="ConsPlusNormal"/>
              <w:jc w:val="center"/>
            </w:pPr>
            <w:r>
              <w:t>- &lt;*&gt;</w:t>
            </w:r>
          </w:p>
        </w:tc>
        <w:tc>
          <w:tcPr>
            <w:tcW w:w="794" w:type="dxa"/>
          </w:tcPr>
          <w:p w:rsidR="007141A8" w:rsidRDefault="007141A8">
            <w:pPr>
              <w:pStyle w:val="ConsPlusNormal"/>
              <w:jc w:val="center"/>
            </w:pPr>
            <w:r>
              <w:t>- &lt;*&gt;</w:t>
            </w:r>
          </w:p>
        </w:tc>
        <w:tc>
          <w:tcPr>
            <w:tcW w:w="794" w:type="dxa"/>
          </w:tcPr>
          <w:p w:rsidR="007141A8" w:rsidRDefault="007141A8">
            <w:pPr>
              <w:pStyle w:val="ConsPlusNormal"/>
              <w:jc w:val="center"/>
            </w:pPr>
            <w:r>
              <w:t>- &lt;*&gt;</w:t>
            </w:r>
          </w:p>
        </w:tc>
        <w:tc>
          <w:tcPr>
            <w:tcW w:w="794" w:type="dxa"/>
          </w:tcPr>
          <w:p w:rsidR="007141A8" w:rsidRDefault="007141A8">
            <w:pPr>
              <w:pStyle w:val="ConsPlusNormal"/>
              <w:jc w:val="center"/>
            </w:pPr>
            <w:r>
              <w:t>- &lt;*&gt;</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020" w:type="dxa"/>
          </w:tcPr>
          <w:p w:rsidR="007141A8" w:rsidRDefault="007141A8">
            <w:pPr>
              <w:pStyle w:val="ConsPlusNormal"/>
            </w:pPr>
            <w:r>
              <w:t>разработка и обеспечение утвержд</w:t>
            </w:r>
            <w:r>
              <w:lastRenderedPageBreak/>
              <w:t xml:space="preserve">ения изменений в </w:t>
            </w:r>
            <w:hyperlink r:id="rId110">
              <w:r>
                <w:rPr>
                  <w:color w:val="0000FF"/>
                </w:rPr>
                <w:t>Правила</w:t>
              </w:r>
            </w:hyperlink>
            <w:r>
              <w:t xml:space="preserve"> землепользования и застройки города Ижевска</w:t>
            </w: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757" w:type="dxa"/>
          </w:tcPr>
          <w:p w:rsidR="007141A8" w:rsidRDefault="007141A8">
            <w:pPr>
              <w:pStyle w:val="ConsPlusNormal"/>
            </w:pPr>
            <w:hyperlink r:id="rId111">
              <w:r>
                <w:rPr>
                  <w:color w:val="0000FF"/>
                </w:rPr>
                <w:t>Правила</w:t>
              </w:r>
            </w:hyperlink>
            <w:r>
              <w:t xml:space="preserve"> землепользования и застройк</w:t>
            </w:r>
            <w:r>
              <w:lastRenderedPageBreak/>
              <w:t>и города Ижевска актуализированы (изменения утверждены)</w:t>
            </w:r>
          </w:p>
        </w:tc>
        <w:tc>
          <w:tcPr>
            <w:tcW w:w="1020" w:type="dxa"/>
          </w:tcPr>
          <w:p w:rsidR="007141A8" w:rsidRDefault="007141A8">
            <w:pPr>
              <w:pStyle w:val="ConsPlusNormal"/>
              <w:jc w:val="center"/>
            </w:pPr>
            <w:r>
              <w:lastRenderedPageBreak/>
              <w:t>да - 1, нет - 0</w:t>
            </w:r>
          </w:p>
        </w:tc>
        <w:tc>
          <w:tcPr>
            <w:tcW w:w="794" w:type="dxa"/>
          </w:tcPr>
          <w:p w:rsidR="007141A8" w:rsidRDefault="007141A8">
            <w:pPr>
              <w:pStyle w:val="ConsPlusNormal"/>
              <w:jc w:val="center"/>
            </w:pPr>
            <w:r>
              <w:t>1</w:t>
            </w:r>
          </w:p>
        </w:tc>
        <w:tc>
          <w:tcPr>
            <w:tcW w:w="794" w:type="dxa"/>
          </w:tcPr>
          <w:p w:rsidR="007141A8" w:rsidRDefault="007141A8">
            <w:pPr>
              <w:pStyle w:val="ConsPlusNormal"/>
              <w:jc w:val="center"/>
            </w:pPr>
            <w:r>
              <w:t>1</w:t>
            </w:r>
          </w:p>
        </w:tc>
        <w:tc>
          <w:tcPr>
            <w:tcW w:w="907" w:type="dxa"/>
          </w:tcPr>
          <w:p w:rsidR="007141A8" w:rsidRDefault="007141A8">
            <w:pPr>
              <w:pStyle w:val="ConsPlusNormal"/>
              <w:jc w:val="center"/>
            </w:pPr>
            <w:r>
              <w:t>1</w:t>
            </w:r>
          </w:p>
        </w:tc>
        <w:tc>
          <w:tcPr>
            <w:tcW w:w="1191" w:type="dxa"/>
          </w:tcPr>
          <w:p w:rsidR="007141A8" w:rsidRDefault="007141A8">
            <w:pPr>
              <w:pStyle w:val="ConsPlusNormal"/>
              <w:jc w:val="center"/>
            </w:pPr>
            <w:r>
              <w:t>1</w:t>
            </w:r>
          </w:p>
        </w:tc>
        <w:tc>
          <w:tcPr>
            <w:tcW w:w="794" w:type="dxa"/>
          </w:tcPr>
          <w:p w:rsidR="007141A8" w:rsidRDefault="007141A8">
            <w:pPr>
              <w:pStyle w:val="ConsPlusNormal"/>
              <w:jc w:val="center"/>
            </w:pPr>
            <w:r>
              <w:t>1</w:t>
            </w:r>
          </w:p>
        </w:tc>
        <w:tc>
          <w:tcPr>
            <w:tcW w:w="1133" w:type="dxa"/>
          </w:tcPr>
          <w:p w:rsidR="007141A8" w:rsidRDefault="007141A8">
            <w:pPr>
              <w:pStyle w:val="ConsPlusNormal"/>
              <w:jc w:val="center"/>
            </w:pPr>
            <w:r>
              <w:t>1</w:t>
            </w:r>
          </w:p>
        </w:tc>
        <w:tc>
          <w:tcPr>
            <w:tcW w:w="850" w:type="dxa"/>
          </w:tcPr>
          <w:p w:rsidR="007141A8" w:rsidRDefault="007141A8">
            <w:pPr>
              <w:pStyle w:val="ConsPlusNormal"/>
              <w:jc w:val="center"/>
            </w:pPr>
            <w:r>
              <w:t>1</w:t>
            </w:r>
          </w:p>
        </w:tc>
        <w:tc>
          <w:tcPr>
            <w:tcW w:w="850" w:type="dxa"/>
          </w:tcPr>
          <w:p w:rsidR="007141A8" w:rsidRDefault="007141A8">
            <w:pPr>
              <w:pStyle w:val="ConsPlusNormal"/>
              <w:jc w:val="center"/>
            </w:pPr>
            <w:r>
              <w:t>1</w:t>
            </w:r>
          </w:p>
        </w:tc>
        <w:tc>
          <w:tcPr>
            <w:tcW w:w="794" w:type="dxa"/>
          </w:tcPr>
          <w:p w:rsidR="007141A8" w:rsidRDefault="007141A8">
            <w:pPr>
              <w:pStyle w:val="ConsPlusNormal"/>
              <w:jc w:val="center"/>
            </w:pPr>
            <w:r>
              <w:t>1</w:t>
            </w:r>
          </w:p>
        </w:tc>
        <w:tc>
          <w:tcPr>
            <w:tcW w:w="794" w:type="dxa"/>
          </w:tcPr>
          <w:p w:rsidR="007141A8" w:rsidRDefault="007141A8">
            <w:pPr>
              <w:pStyle w:val="ConsPlusNormal"/>
              <w:jc w:val="center"/>
            </w:pPr>
            <w:r>
              <w:t>1</w:t>
            </w:r>
          </w:p>
        </w:tc>
        <w:tc>
          <w:tcPr>
            <w:tcW w:w="794" w:type="dxa"/>
          </w:tcPr>
          <w:p w:rsidR="007141A8" w:rsidRDefault="007141A8">
            <w:pPr>
              <w:pStyle w:val="ConsPlusNormal"/>
              <w:jc w:val="center"/>
            </w:pPr>
            <w:r>
              <w:t>1</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020" w:type="dxa"/>
          </w:tcPr>
          <w:p w:rsidR="007141A8" w:rsidRDefault="007141A8">
            <w:pPr>
              <w:pStyle w:val="ConsPlusNormal"/>
            </w:pPr>
            <w:r>
              <w:t>разработка программы комплексного развития коммунальной инфраструктуры города Ижевска</w:t>
            </w: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757" w:type="dxa"/>
          </w:tcPr>
          <w:p w:rsidR="007141A8" w:rsidRDefault="007141A8">
            <w:pPr>
              <w:pStyle w:val="ConsPlusNormal"/>
            </w:pPr>
            <w:r>
              <w:t>Программа разработана и утверждена (изменения утверждены)</w:t>
            </w:r>
          </w:p>
        </w:tc>
        <w:tc>
          <w:tcPr>
            <w:tcW w:w="1020" w:type="dxa"/>
          </w:tcPr>
          <w:p w:rsidR="007141A8" w:rsidRDefault="007141A8">
            <w:pPr>
              <w:pStyle w:val="ConsPlusNormal"/>
              <w:jc w:val="center"/>
            </w:pPr>
            <w:r>
              <w:t>да - 1, нет - 0</w:t>
            </w:r>
          </w:p>
        </w:tc>
        <w:tc>
          <w:tcPr>
            <w:tcW w:w="794" w:type="dxa"/>
          </w:tcPr>
          <w:p w:rsidR="007141A8" w:rsidRDefault="007141A8">
            <w:pPr>
              <w:pStyle w:val="ConsPlusNormal"/>
              <w:jc w:val="center"/>
            </w:pPr>
            <w:r>
              <w:t>0</w:t>
            </w:r>
          </w:p>
        </w:tc>
        <w:tc>
          <w:tcPr>
            <w:tcW w:w="794" w:type="dxa"/>
          </w:tcPr>
          <w:p w:rsidR="007141A8" w:rsidRDefault="007141A8">
            <w:pPr>
              <w:pStyle w:val="ConsPlusNormal"/>
              <w:jc w:val="center"/>
            </w:pPr>
            <w:r>
              <w:t>0</w:t>
            </w:r>
          </w:p>
        </w:tc>
        <w:tc>
          <w:tcPr>
            <w:tcW w:w="907" w:type="dxa"/>
          </w:tcPr>
          <w:p w:rsidR="007141A8" w:rsidRDefault="007141A8">
            <w:pPr>
              <w:pStyle w:val="ConsPlusNormal"/>
              <w:jc w:val="center"/>
            </w:pPr>
            <w:r>
              <w:t>0</w:t>
            </w:r>
          </w:p>
        </w:tc>
        <w:tc>
          <w:tcPr>
            <w:tcW w:w="1191" w:type="dxa"/>
          </w:tcPr>
          <w:p w:rsidR="007141A8" w:rsidRDefault="007141A8">
            <w:pPr>
              <w:pStyle w:val="ConsPlusNormal"/>
              <w:jc w:val="center"/>
            </w:pPr>
            <w:r>
              <w:t>0</w:t>
            </w:r>
          </w:p>
        </w:tc>
        <w:tc>
          <w:tcPr>
            <w:tcW w:w="794" w:type="dxa"/>
          </w:tcPr>
          <w:p w:rsidR="007141A8" w:rsidRDefault="007141A8">
            <w:pPr>
              <w:pStyle w:val="ConsPlusNormal"/>
              <w:jc w:val="center"/>
            </w:pPr>
            <w:r>
              <w:t>0</w:t>
            </w:r>
          </w:p>
        </w:tc>
        <w:tc>
          <w:tcPr>
            <w:tcW w:w="1133" w:type="dxa"/>
          </w:tcPr>
          <w:p w:rsidR="007141A8" w:rsidRDefault="007141A8">
            <w:pPr>
              <w:pStyle w:val="ConsPlusNormal"/>
              <w:jc w:val="center"/>
            </w:pPr>
            <w:r>
              <w:t>0</w:t>
            </w:r>
          </w:p>
        </w:tc>
        <w:tc>
          <w:tcPr>
            <w:tcW w:w="850" w:type="dxa"/>
          </w:tcPr>
          <w:p w:rsidR="007141A8" w:rsidRDefault="007141A8">
            <w:pPr>
              <w:pStyle w:val="ConsPlusNormal"/>
              <w:jc w:val="center"/>
            </w:pPr>
            <w:r>
              <w:t>1</w:t>
            </w:r>
          </w:p>
        </w:tc>
        <w:tc>
          <w:tcPr>
            <w:tcW w:w="850" w:type="dxa"/>
          </w:tcPr>
          <w:p w:rsidR="007141A8" w:rsidRDefault="007141A8">
            <w:pPr>
              <w:pStyle w:val="ConsPlusNormal"/>
              <w:jc w:val="center"/>
            </w:pPr>
            <w:r>
              <w:t>- &lt;*&gt;</w:t>
            </w:r>
          </w:p>
        </w:tc>
        <w:tc>
          <w:tcPr>
            <w:tcW w:w="794" w:type="dxa"/>
          </w:tcPr>
          <w:p w:rsidR="007141A8" w:rsidRDefault="007141A8">
            <w:pPr>
              <w:pStyle w:val="ConsPlusNormal"/>
              <w:jc w:val="center"/>
            </w:pPr>
            <w:r>
              <w:t>- &lt;*&gt;</w:t>
            </w:r>
          </w:p>
        </w:tc>
        <w:tc>
          <w:tcPr>
            <w:tcW w:w="794" w:type="dxa"/>
          </w:tcPr>
          <w:p w:rsidR="007141A8" w:rsidRDefault="007141A8">
            <w:pPr>
              <w:pStyle w:val="ConsPlusNormal"/>
              <w:jc w:val="center"/>
            </w:pPr>
            <w:r>
              <w:t>- &lt;*&gt;</w:t>
            </w:r>
          </w:p>
        </w:tc>
        <w:tc>
          <w:tcPr>
            <w:tcW w:w="794" w:type="dxa"/>
          </w:tcPr>
          <w:p w:rsidR="007141A8" w:rsidRDefault="007141A8">
            <w:pPr>
              <w:pStyle w:val="ConsPlusNormal"/>
              <w:jc w:val="center"/>
            </w:pPr>
            <w:r>
              <w:t>- &lt;*&gt;</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020" w:type="dxa"/>
          </w:tcPr>
          <w:p w:rsidR="007141A8" w:rsidRDefault="007141A8">
            <w:pPr>
              <w:pStyle w:val="ConsPlusNormal"/>
              <w:jc w:val="both"/>
            </w:pPr>
            <w:r>
              <w:t xml:space="preserve">регламентирование размещения элементов городской среды </w:t>
            </w:r>
            <w:r>
              <w:lastRenderedPageBreak/>
              <w:t>(вывески, рекламные конструкции, элементы фасадов, торгово-остановочные пункты)</w:t>
            </w: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757" w:type="dxa"/>
          </w:tcPr>
          <w:p w:rsidR="007141A8" w:rsidRDefault="007141A8">
            <w:pPr>
              <w:pStyle w:val="ConsPlusNormal"/>
            </w:pPr>
            <w:r>
              <w:t xml:space="preserve">Комплексный регламент (его часть) принципов визуально </w:t>
            </w:r>
            <w:r>
              <w:lastRenderedPageBreak/>
              <w:t>пространственного восприятия объектов благоустройства города Ижевска утвержден(-а), актуализирован(-а), изменения (утверждены)</w:t>
            </w:r>
          </w:p>
        </w:tc>
        <w:tc>
          <w:tcPr>
            <w:tcW w:w="1020" w:type="dxa"/>
          </w:tcPr>
          <w:p w:rsidR="007141A8" w:rsidRDefault="007141A8">
            <w:pPr>
              <w:pStyle w:val="ConsPlusNormal"/>
              <w:jc w:val="center"/>
            </w:pPr>
            <w:r>
              <w:lastRenderedPageBreak/>
              <w:t>да - 1, нет - 0</w:t>
            </w:r>
          </w:p>
        </w:tc>
        <w:tc>
          <w:tcPr>
            <w:tcW w:w="794" w:type="dxa"/>
          </w:tcPr>
          <w:p w:rsidR="007141A8" w:rsidRDefault="007141A8">
            <w:pPr>
              <w:pStyle w:val="ConsPlusNormal"/>
              <w:jc w:val="center"/>
            </w:pPr>
            <w:r>
              <w:t>1 (1 часть - вывески)</w:t>
            </w:r>
          </w:p>
        </w:tc>
        <w:tc>
          <w:tcPr>
            <w:tcW w:w="794" w:type="dxa"/>
          </w:tcPr>
          <w:p w:rsidR="007141A8" w:rsidRDefault="007141A8">
            <w:pPr>
              <w:pStyle w:val="ConsPlusNormal"/>
              <w:jc w:val="center"/>
            </w:pPr>
            <w:r>
              <w:t>1 (2 часть - рекламные конструкции)</w:t>
            </w:r>
          </w:p>
        </w:tc>
        <w:tc>
          <w:tcPr>
            <w:tcW w:w="907" w:type="dxa"/>
          </w:tcPr>
          <w:p w:rsidR="007141A8" w:rsidRDefault="007141A8">
            <w:pPr>
              <w:pStyle w:val="ConsPlusNormal"/>
              <w:jc w:val="center"/>
            </w:pPr>
            <w:r>
              <w:t>1 (4 торгово-остановочные пункты)</w:t>
            </w:r>
          </w:p>
        </w:tc>
        <w:tc>
          <w:tcPr>
            <w:tcW w:w="1191" w:type="dxa"/>
          </w:tcPr>
          <w:p w:rsidR="007141A8" w:rsidRDefault="007141A8">
            <w:pPr>
              <w:pStyle w:val="ConsPlusNormal"/>
              <w:jc w:val="center"/>
            </w:pPr>
            <w:r>
              <w:t>0</w:t>
            </w:r>
          </w:p>
        </w:tc>
        <w:tc>
          <w:tcPr>
            <w:tcW w:w="794" w:type="dxa"/>
          </w:tcPr>
          <w:p w:rsidR="007141A8" w:rsidRDefault="007141A8">
            <w:pPr>
              <w:pStyle w:val="ConsPlusNormal"/>
              <w:jc w:val="center"/>
            </w:pPr>
            <w:r>
              <w:t>1</w:t>
            </w:r>
          </w:p>
        </w:tc>
        <w:tc>
          <w:tcPr>
            <w:tcW w:w="1133" w:type="dxa"/>
          </w:tcPr>
          <w:p w:rsidR="007141A8" w:rsidRDefault="007141A8">
            <w:pPr>
              <w:pStyle w:val="ConsPlusNormal"/>
              <w:jc w:val="center"/>
            </w:pPr>
            <w:r>
              <w:t>1</w:t>
            </w:r>
          </w:p>
        </w:tc>
        <w:tc>
          <w:tcPr>
            <w:tcW w:w="850" w:type="dxa"/>
          </w:tcPr>
          <w:p w:rsidR="007141A8" w:rsidRDefault="007141A8">
            <w:pPr>
              <w:pStyle w:val="ConsPlusNormal"/>
              <w:jc w:val="center"/>
            </w:pPr>
            <w:r>
              <w:t>- &lt;*&gt;</w:t>
            </w:r>
          </w:p>
        </w:tc>
        <w:tc>
          <w:tcPr>
            <w:tcW w:w="850" w:type="dxa"/>
          </w:tcPr>
          <w:p w:rsidR="007141A8" w:rsidRDefault="007141A8">
            <w:pPr>
              <w:pStyle w:val="ConsPlusNormal"/>
              <w:jc w:val="center"/>
            </w:pPr>
            <w:r>
              <w:t>- &lt;*&gt;</w:t>
            </w:r>
          </w:p>
        </w:tc>
        <w:tc>
          <w:tcPr>
            <w:tcW w:w="794" w:type="dxa"/>
          </w:tcPr>
          <w:p w:rsidR="007141A8" w:rsidRDefault="007141A8">
            <w:pPr>
              <w:pStyle w:val="ConsPlusNormal"/>
              <w:jc w:val="center"/>
            </w:pPr>
            <w:r>
              <w:t>- &lt;*&gt;</w:t>
            </w:r>
          </w:p>
        </w:tc>
        <w:tc>
          <w:tcPr>
            <w:tcW w:w="794" w:type="dxa"/>
          </w:tcPr>
          <w:p w:rsidR="007141A8" w:rsidRDefault="007141A8">
            <w:pPr>
              <w:pStyle w:val="ConsPlusNormal"/>
              <w:jc w:val="center"/>
            </w:pPr>
            <w:r>
              <w:t>- &lt;*&gt;</w:t>
            </w:r>
          </w:p>
        </w:tc>
        <w:tc>
          <w:tcPr>
            <w:tcW w:w="794" w:type="dxa"/>
          </w:tcPr>
          <w:p w:rsidR="007141A8" w:rsidRDefault="007141A8">
            <w:pPr>
              <w:pStyle w:val="ConsPlusNormal"/>
              <w:jc w:val="center"/>
            </w:pPr>
            <w:r>
              <w:t>- &lt;*&gt;</w:t>
            </w: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964" w:type="dxa"/>
          </w:tcPr>
          <w:p w:rsidR="007141A8" w:rsidRDefault="007141A8">
            <w:pPr>
              <w:pStyle w:val="ConsPlusNormal"/>
            </w:pPr>
          </w:p>
        </w:tc>
        <w:tc>
          <w:tcPr>
            <w:tcW w:w="1020" w:type="dxa"/>
          </w:tcPr>
          <w:p w:rsidR="007141A8" w:rsidRDefault="007141A8">
            <w:pPr>
              <w:pStyle w:val="ConsPlusNormal"/>
            </w:pPr>
            <w:r>
              <w:t>актуализация схемы водоснабжения и водоотведения</w:t>
            </w:r>
          </w:p>
        </w:tc>
        <w:tc>
          <w:tcPr>
            <w:tcW w:w="810" w:type="dxa"/>
          </w:tcPr>
          <w:p w:rsidR="007141A8" w:rsidRDefault="007141A8">
            <w:pPr>
              <w:pStyle w:val="ConsPlusNormal"/>
              <w:jc w:val="center"/>
            </w:pPr>
            <w:r>
              <w:t>ГУАиГ (Ижводоканал)</w:t>
            </w:r>
          </w:p>
        </w:tc>
        <w:tc>
          <w:tcPr>
            <w:tcW w:w="1113" w:type="dxa"/>
            <w:gridSpan w:val="2"/>
          </w:tcPr>
          <w:p w:rsidR="007141A8" w:rsidRDefault="007141A8">
            <w:pPr>
              <w:pStyle w:val="ConsPlusNormal"/>
            </w:pPr>
          </w:p>
        </w:tc>
        <w:tc>
          <w:tcPr>
            <w:tcW w:w="850" w:type="dxa"/>
          </w:tcPr>
          <w:p w:rsidR="007141A8" w:rsidRDefault="007141A8">
            <w:pPr>
              <w:pStyle w:val="ConsPlusNormal"/>
            </w:pPr>
          </w:p>
        </w:tc>
        <w:tc>
          <w:tcPr>
            <w:tcW w:w="1361" w:type="dxa"/>
          </w:tcPr>
          <w:p w:rsidR="007141A8" w:rsidRDefault="007141A8">
            <w:pPr>
              <w:pStyle w:val="ConsPlusNormal"/>
            </w:pPr>
          </w:p>
        </w:tc>
        <w:tc>
          <w:tcPr>
            <w:tcW w:w="1360" w:type="dxa"/>
            <w:gridSpan w:val="2"/>
          </w:tcPr>
          <w:p w:rsidR="007141A8" w:rsidRDefault="007141A8">
            <w:pPr>
              <w:pStyle w:val="ConsPlusNormal"/>
            </w:pPr>
          </w:p>
        </w:tc>
        <w:tc>
          <w:tcPr>
            <w:tcW w:w="1361" w:type="dxa"/>
          </w:tcPr>
          <w:p w:rsidR="007141A8" w:rsidRDefault="007141A8">
            <w:pPr>
              <w:pStyle w:val="ConsPlusNormal"/>
            </w:pPr>
          </w:p>
        </w:tc>
        <w:tc>
          <w:tcPr>
            <w:tcW w:w="1304" w:type="dxa"/>
            <w:gridSpan w:val="2"/>
          </w:tcPr>
          <w:p w:rsidR="007141A8" w:rsidRDefault="007141A8">
            <w:pPr>
              <w:pStyle w:val="ConsPlusNormal"/>
            </w:pPr>
          </w:p>
        </w:tc>
        <w:tc>
          <w:tcPr>
            <w:tcW w:w="1531" w:type="dxa"/>
          </w:tcPr>
          <w:p w:rsidR="007141A8" w:rsidRDefault="007141A8">
            <w:pPr>
              <w:pStyle w:val="ConsPlusNormal"/>
            </w:pPr>
          </w:p>
        </w:tc>
        <w:tc>
          <w:tcPr>
            <w:tcW w:w="1417" w:type="dxa"/>
          </w:tcPr>
          <w:p w:rsidR="007141A8" w:rsidRDefault="007141A8">
            <w:pPr>
              <w:pStyle w:val="ConsPlusNormal"/>
            </w:pPr>
          </w:p>
        </w:tc>
        <w:tc>
          <w:tcPr>
            <w:tcW w:w="1325" w:type="dxa"/>
          </w:tcPr>
          <w:p w:rsidR="007141A8" w:rsidRDefault="007141A8">
            <w:pPr>
              <w:pStyle w:val="ConsPlusNormal"/>
            </w:pPr>
          </w:p>
        </w:tc>
        <w:tc>
          <w:tcPr>
            <w:tcW w:w="1453" w:type="dxa"/>
          </w:tcPr>
          <w:p w:rsidR="007141A8" w:rsidRDefault="007141A8">
            <w:pPr>
              <w:pStyle w:val="ConsPlusNormal"/>
            </w:pPr>
          </w:p>
        </w:tc>
        <w:tc>
          <w:tcPr>
            <w:tcW w:w="1325" w:type="dxa"/>
          </w:tcPr>
          <w:p w:rsidR="007141A8" w:rsidRDefault="007141A8">
            <w:pPr>
              <w:pStyle w:val="ConsPlusNormal"/>
            </w:pPr>
          </w:p>
        </w:tc>
        <w:tc>
          <w:tcPr>
            <w:tcW w:w="1757" w:type="dxa"/>
          </w:tcPr>
          <w:p w:rsidR="007141A8" w:rsidRDefault="007141A8">
            <w:pPr>
              <w:pStyle w:val="ConsPlusNormal"/>
            </w:pPr>
            <w:r>
              <w:t>Схема водоснабжения и водоотведения актуализирована (изменения утверждены)</w:t>
            </w:r>
          </w:p>
        </w:tc>
        <w:tc>
          <w:tcPr>
            <w:tcW w:w="1020" w:type="dxa"/>
          </w:tcPr>
          <w:p w:rsidR="007141A8" w:rsidRDefault="007141A8">
            <w:pPr>
              <w:pStyle w:val="ConsPlusNormal"/>
              <w:jc w:val="center"/>
            </w:pPr>
            <w:r>
              <w:t>да - 1, нет - 0</w:t>
            </w:r>
          </w:p>
        </w:tc>
        <w:tc>
          <w:tcPr>
            <w:tcW w:w="794" w:type="dxa"/>
          </w:tcPr>
          <w:p w:rsidR="007141A8" w:rsidRDefault="007141A8">
            <w:pPr>
              <w:pStyle w:val="ConsPlusNormal"/>
              <w:jc w:val="center"/>
            </w:pPr>
            <w:r>
              <w:t>1</w:t>
            </w:r>
          </w:p>
        </w:tc>
        <w:tc>
          <w:tcPr>
            <w:tcW w:w="794" w:type="dxa"/>
          </w:tcPr>
          <w:p w:rsidR="007141A8" w:rsidRDefault="007141A8">
            <w:pPr>
              <w:pStyle w:val="ConsPlusNormal"/>
              <w:jc w:val="center"/>
            </w:pPr>
            <w:r>
              <w:t>0</w:t>
            </w:r>
          </w:p>
        </w:tc>
        <w:tc>
          <w:tcPr>
            <w:tcW w:w="907" w:type="dxa"/>
          </w:tcPr>
          <w:p w:rsidR="007141A8" w:rsidRDefault="007141A8">
            <w:pPr>
              <w:pStyle w:val="ConsPlusNormal"/>
              <w:jc w:val="center"/>
            </w:pPr>
            <w:r>
              <w:t>0</w:t>
            </w:r>
          </w:p>
        </w:tc>
        <w:tc>
          <w:tcPr>
            <w:tcW w:w="1191" w:type="dxa"/>
          </w:tcPr>
          <w:p w:rsidR="007141A8" w:rsidRDefault="007141A8">
            <w:pPr>
              <w:pStyle w:val="ConsPlusNormal"/>
              <w:jc w:val="center"/>
            </w:pPr>
            <w:r>
              <w:t>0</w:t>
            </w:r>
          </w:p>
        </w:tc>
        <w:tc>
          <w:tcPr>
            <w:tcW w:w="794" w:type="dxa"/>
          </w:tcPr>
          <w:p w:rsidR="007141A8" w:rsidRDefault="007141A8">
            <w:pPr>
              <w:pStyle w:val="ConsPlusNormal"/>
              <w:jc w:val="center"/>
            </w:pPr>
            <w:r>
              <w:t>0</w:t>
            </w:r>
          </w:p>
        </w:tc>
        <w:tc>
          <w:tcPr>
            <w:tcW w:w="1133" w:type="dxa"/>
          </w:tcPr>
          <w:p w:rsidR="007141A8" w:rsidRDefault="007141A8">
            <w:pPr>
              <w:pStyle w:val="ConsPlusNormal"/>
              <w:jc w:val="center"/>
            </w:pPr>
            <w:r>
              <w:t>1</w:t>
            </w:r>
          </w:p>
        </w:tc>
        <w:tc>
          <w:tcPr>
            <w:tcW w:w="850" w:type="dxa"/>
          </w:tcPr>
          <w:p w:rsidR="007141A8" w:rsidRDefault="007141A8">
            <w:pPr>
              <w:pStyle w:val="ConsPlusNormal"/>
              <w:jc w:val="center"/>
            </w:pPr>
            <w:r>
              <w:t>0</w:t>
            </w:r>
          </w:p>
        </w:tc>
        <w:tc>
          <w:tcPr>
            <w:tcW w:w="850" w:type="dxa"/>
          </w:tcPr>
          <w:p w:rsidR="007141A8" w:rsidRDefault="007141A8">
            <w:pPr>
              <w:pStyle w:val="ConsPlusNormal"/>
              <w:jc w:val="center"/>
            </w:pPr>
            <w:r>
              <w:t>1</w:t>
            </w:r>
          </w:p>
        </w:tc>
        <w:tc>
          <w:tcPr>
            <w:tcW w:w="794" w:type="dxa"/>
          </w:tcPr>
          <w:p w:rsidR="007141A8" w:rsidRDefault="007141A8">
            <w:pPr>
              <w:pStyle w:val="ConsPlusNormal"/>
              <w:jc w:val="center"/>
            </w:pPr>
            <w:r>
              <w:t>0</w:t>
            </w:r>
          </w:p>
        </w:tc>
        <w:tc>
          <w:tcPr>
            <w:tcW w:w="794" w:type="dxa"/>
          </w:tcPr>
          <w:p w:rsidR="007141A8" w:rsidRDefault="007141A8">
            <w:pPr>
              <w:pStyle w:val="ConsPlusNormal"/>
              <w:jc w:val="center"/>
            </w:pPr>
            <w:r>
              <w:t>0</w:t>
            </w:r>
          </w:p>
        </w:tc>
        <w:tc>
          <w:tcPr>
            <w:tcW w:w="794" w:type="dxa"/>
          </w:tcPr>
          <w:p w:rsidR="007141A8" w:rsidRDefault="007141A8">
            <w:pPr>
              <w:pStyle w:val="ConsPlusNormal"/>
              <w:jc w:val="center"/>
            </w:pPr>
            <w:r>
              <w:t>0</w:t>
            </w: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964" w:type="dxa"/>
          </w:tcPr>
          <w:p w:rsidR="007141A8" w:rsidRDefault="007141A8">
            <w:pPr>
              <w:pStyle w:val="ConsPlusNormal"/>
            </w:pPr>
          </w:p>
        </w:tc>
        <w:tc>
          <w:tcPr>
            <w:tcW w:w="1020" w:type="dxa"/>
          </w:tcPr>
          <w:p w:rsidR="007141A8" w:rsidRDefault="007141A8">
            <w:pPr>
              <w:pStyle w:val="ConsPlusNormal"/>
            </w:pPr>
            <w:r>
              <w:t xml:space="preserve">актуализация </w:t>
            </w:r>
            <w:r>
              <w:lastRenderedPageBreak/>
              <w:t>схемы теплоснабжения</w:t>
            </w:r>
          </w:p>
        </w:tc>
        <w:tc>
          <w:tcPr>
            <w:tcW w:w="810" w:type="dxa"/>
          </w:tcPr>
          <w:p w:rsidR="007141A8" w:rsidRDefault="007141A8">
            <w:pPr>
              <w:pStyle w:val="ConsPlusNormal"/>
              <w:jc w:val="center"/>
            </w:pPr>
            <w:r>
              <w:lastRenderedPageBreak/>
              <w:t xml:space="preserve">ГУАиГ (ПАО </w:t>
            </w:r>
            <w:r>
              <w:lastRenderedPageBreak/>
              <w:t>"Т Плюс")</w:t>
            </w:r>
          </w:p>
        </w:tc>
        <w:tc>
          <w:tcPr>
            <w:tcW w:w="1113" w:type="dxa"/>
            <w:gridSpan w:val="2"/>
          </w:tcPr>
          <w:p w:rsidR="007141A8" w:rsidRDefault="007141A8">
            <w:pPr>
              <w:pStyle w:val="ConsPlusNormal"/>
            </w:pPr>
          </w:p>
        </w:tc>
        <w:tc>
          <w:tcPr>
            <w:tcW w:w="850" w:type="dxa"/>
          </w:tcPr>
          <w:p w:rsidR="007141A8" w:rsidRDefault="007141A8">
            <w:pPr>
              <w:pStyle w:val="ConsPlusNormal"/>
            </w:pPr>
          </w:p>
        </w:tc>
        <w:tc>
          <w:tcPr>
            <w:tcW w:w="1361" w:type="dxa"/>
          </w:tcPr>
          <w:p w:rsidR="007141A8" w:rsidRDefault="007141A8">
            <w:pPr>
              <w:pStyle w:val="ConsPlusNormal"/>
            </w:pPr>
          </w:p>
        </w:tc>
        <w:tc>
          <w:tcPr>
            <w:tcW w:w="1360" w:type="dxa"/>
            <w:gridSpan w:val="2"/>
          </w:tcPr>
          <w:p w:rsidR="007141A8" w:rsidRDefault="007141A8">
            <w:pPr>
              <w:pStyle w:val="ConsPlusNormal"/>
            </w:pPr>
          </w:p>
        </w:tc>
        <w:tc>
          <w:tcPr>
            <w:tcW w:w="1361" w:type="dxa"/>
          </w:tcPr>
          <w:p w:rsidR="007141A8" w:rsidRDefault="007141A8">
            <w:pPr>
              <w:pStyle w:val="ConsPlusNormal"/>
            </w:pPr>
          </w:p>
        </w:tc>
        <w:tc>
          <w:tcPr>
            <w:tcW w:w="1304" w:type="dxa"/>
            <w:gridSpan w:val="2"/>
          </w:tcPr>
          <w:p w:rsidR="007141A8" w:rsidRDefault="007141A8">
            <w:pPr>
              <w:pStyle w:val="ConsPlusNormal"/>
            </w:pPr>
          </w:p>
        </w:tc>
        <w:tc>
          <w:tcPr>
            <w:tcW w:w="1531" w:type="dxa"/>
          </w:tcPr>
          <w:p w:rsidR="007141A8" w:rsidRDefault="007141A8">
            <w:pPr>
              <w:pStyle w:val="ConsPlusNormal"/>
            </w:pPr>
          </w:p>
        </w:tc>
        <w:tc>
          <w:tcPr>
            <w:tcW w:w="1417" w:type="dxa"/>
          </w:tcPr>
          <w:p w:rsidR="007141A8" w:rsidRDefault="007141A8">
            <w:pPr>
              <w:pStyle w:val="ConsPlusNormal"/>
            </w:pPr>
          </w:p>
        </w:tc>
        <w:tc>
          <w:tcPr>
            <w:tcW w:w="1325" w:type="dxa"/>
          </w:tcPr>
          <w:p w:rsidR="007141A8" w:rsidRDefault="007141A8">
            <w:pPr>
              <w:pStyle w:val="ConsPlusNormal"/>
            </w:pPr>
          </w:p>
        </w:tc>
        <w:tc>
          <w:tcPr>
            <w:tcW w:w="1453" w:type="dxa"/>
          </w:tcPr>
          <w:p w:rsidR="007141A8" w:rsidRDefault="007141A8">
            <w:pPr>
              <w:pStyle w:val="ConsPlusNormal"/>
            </w:pPr>
          </w:p>
        </w:tc>
        <w:tc>
          <w:tcPr>
            <w:tcW w:w="1325" w:type="dxa"/>
          </w:tcPr>
          <w:p w:rsidR="007141A8" w:rsidRDefault="007141A8">
            <w:pPr>
              <w:pStyle w:val="ConsPlusNormal"/>
            </w:pPr>
          </w:p>
        </w:tc>
        <w:tc>
          <w:tcPr>
            <w:tcW w:w="1757" w:type="dxa"/>
          </w:tcPr>
          <w:p w:rsidR="007141A8" w:rsidRDefault="007141A8">
            <w:pPr>
              <w:pStyle w:val="ConsPlusNormal"/>
            </w:pPr>
            <w:r>
              <w:t>Схема теплосна</w:t>
            </w:r>
            <w:r>
              <w:lastRenderedPageBreak/>
              <w:t>бжения актуализирована (изменения утверждены)</w:t>
            </w:r>
          </w:p>
        </w:tc>
        <w:tc>
          <w:tcPr>
            <w:tcW w:w="1020" w:type="dxa"/>
          </w:tcPr>
          <w:p w:rsidR="007141A8" w:rsidRDefault="007141A8">
            <w:pPr>
              <w:pStyle w:val="ConsPlusNormal"/>
              <w:jc w:val="center"/>
            </w:pPr>
            <w:r>
              <w:lastRenderedPageBreak/>
              <w:t xml:space="preserve">да - 1, </w:t>
            </w:r>
            <w:r>
              <w:lastRenderedPageBreak/>
              <w:t>нет - 0</w:t>
            </w:r>
          </w:p>
        </w:tc>
        <w:tc>
          <w:tcPr>
            <w:tcW w:w="794" w:type="dxa"/>
          </w:tcPr>
          <w:p w:rsidR="007141A8" w:rsidRDefault="007141A8">
            <w:pPr>
              <w:pStyle w:val="ConsPlusNormal"/>
              <w:jc w:val="center"/>
            </w:pPr>
            <w:r>
              <w:lastRenderedPageBreak/>
              <w:t>1</w:t>
            </w:r>
          </w:p>
        </w:tc>
        <w:tc>
          <w:tcPr>
            <w:tcW w:w="794" w:type="dxa"/>
          </w:tcPr>
          <w:p w:rsidR="007141A8" w:rsidRDefault="007141A8">
            <w:pPr>
              <w:pStyle w:val="ConsPlusNormal"/>
              <w:jc w:val="center"/>
            </w:pPr>
            <w:r>
              <w:t>0</w:t>
            </w:r>
          </w:p>
        </w:tc>
        <w:tc>
          <w:tcPr>
            <w:tcW w:w="907" w:type="dxa"/>
          </w:tcPr>
          <w:p w:rsidR="007141A8" w:rsidRDefault="007141A8">
            <w:pPr>
              <w:pStyle w:val="ConsPlusNormal"/>
              <w:jc w:val="center"/>
            </w:pPr>
            <w:r>
              <w:t>1</w:t>
            </w:r>
          </w:p>
        </w:tc>
        <w:tc>
          <w:tcPr>
            <w:tcW w:w="1191" w:type="dxa"/>
          </w:tcPr>
          <w:p w:rsidR="007141A8" w:rsidRDefault="007141A8">
            <w:pPr>
              <w:pStyle w:val="ConsPlusNormal"/>
              <w:jc w:val="center"/>
            </w:pPr>
            <w:r>
              <w:t>0</w:t>
            </w:r>
          </w:p>
        </w:tc>
        <w:tc>
          <w:tcPr>
            <w:tcW w:w="794" w:type="dxa"/>
          </w:tcPr>
          <w:p w:rsidR="007141A8" w:rsidRDefault="007141A8">
            <w:pPr>
              <w:pStyle w:val="ConsPlusNormal"/>
              <w:jc w:val="center"/>
            </w:pPr>
            <w:r>
              <w:t>0</w:t>
            </w:r>
          </w:p>
        </w:tc>
        <w:tc>
          <w:tcPr>
            <w:tcW w:w="1133" w:type="dxa"/>
          </w:tcPr>
          <w:p w:rsidR="007141A8" w:rsidRDefault="007141A8">
            <w:pPr>
              <w:pStyle w:val="ConsPlusNormal"/>
              <w:jc w:val="center"/>
            </w:pPr>
            <w:r>
              <w:t>1</w:t>
            </w:r>
          </w:p>
        </w:tc>
        <w:tc>
          <w:tcPr>
            <w:tcW w:w="850" w:type="dxa"/>
          </w:tcPr>
          <w:p w:rsidR="007141A8" w:rsidRDefault="007141A8">
            <w:pPr>
              <w:pStyle w:val="ConsPlusNormal"/>
              <w:jc w:val="center"/>
            </w:pPr>
            <w:r>
              <w:t>0</w:t>
            </w:r>
          </w:p>
        </w:tc>
        <w:tc>
          <w:tcPr>
            <w:tcW w:w="850" w:type="dxa"/>
          </w:tcPr>
          <w:p w:rsidR="007141A8" w:rsidRDefault="007141A8">
            <w:pPr>
              <w:pStyle w:val="ConsPlusNormal"/>
              <w:jc w:val="center"/>
            </w:pPr>
            <w:r>
              <w:t>1</w:t>
            </w:r>
          </w:p>
        </w:tc>
        <w:tc>
          <w:tcPr>
            <w:tcW w:w="794" w:type="dxa"/>
          </w:tcPr>
          <w:p w:rsidR="007141A8" w:rsidRDefault="007141A8">
            <w:pPr>
              <w:pStyle w:val="ConsPlusNormal"/>
              <w:jc w:val="center"/>
            </w:pPr>
            <w:r>
              <w:t>0</w:t>
            </w:r>
          </w:p>
        </w:tc>
        <w:tc>
          <w:tcPr>
            <w:tcW w:w="794" w:type="dxa"/>
          </w:tcPr>
          <w:p w:rsidR="007141A8" w:rsidRDefault="007141A8">
            <w:pPr>
              <w:pStyle w:val="ConsPlusNormal"/>
              <w:jc w:val="center"/>
            </w:pPr>
            <w:r>
              <w:t>0</w:t>
            </w:r>
          </w:p>
        </w:tc>
        <w:tc>
          <w:tcPr>
            <w:tcW w:w="794" w:type="dxa"/>
          </w:tcPr>
          <w:p w:rsidR="007141A8" w:rsidRDefault="007141A8">
            <w:pPr>
              <w:pStyle w:val="ConsPlusNormal"/>
              <w:jc w:val="center"/>
            </w:pPr>
            <w:r>
              <w:t>0</w:t>
            </w: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964" w:type="dxa"/>
          </w:tcPr>
          <w:p w:rsidR="007141A8" w:rsidRDefault="007141A8">
            <w:pPr>
              <w:pStyle w:val="ConsPlusNormal"/>
            </w:pPr>
          </w:p>
        </w:tc>
        <w:tc>
          <w:tcPr>
            <w:tcW w:w="1020" w:type="dxa"/>
          </w:tcPr>
          <w:p w:rsidR="007141A8" w:rsidRDefault="007141A8">
            <w:pPr>
              <w:pStyle w:val="ConsPlusNormal"/>
            </w:pPr>
            <w:r>
              <w:t>разработка и утверждение схемы газоснабжения</w:t>
            </w:r>
          </w:p>
        </w:tc>
        <w:tc>
          <w:tcPr>
            <w:tcW w:w="810" w:type="dxa"/>
          </w:tcPr>
          <w:p w:rsidR="007141A8" w:rsidRDefault="007141A8">
            <w:pPr>
              <w:pStyle w:val="ConsPlusNormal"/>
              <w:jc w:val="center"/>
            </w:pPr>
            <w:r>
              <w:t>ГУАиГ (предприятие "Ижевскгаз" РОАО "Удмуртгаз")</w:t>
            </w:r>
          </w:p>
        </w:tc>
        <w:tc>
          <w:tcPr>
            <w:tcW w:w="1113" w:type="dxa"/>
            <w:gridSpan w:val="2"/>
          </w:tcPr>
          <w:p w:rsidR="007141A8" w:rsidRDefault="007141A8">
            <w:pPr>
              <w:pStyle w:val="ConsPlusNormal"/>
            </w:pPr>
          </w:p>
        </w:tc>
        <w:tc>
          <w:tcPr>
            <w:tcW w:w="850" w:type="dxa"/>
          </w:tcPr>
          <w:p w:rsidR="007141A8" w:rsidRDefault="007141A8">
            <w:pPr>
              <w:pStyle w:val="ConsPlusNormal"/>
            </w:pPr>
          </w:p>
        </w:tc>
        <w:tc>
          <w:tcPr>
            <w:tcW w:w="1361" w:type="dxa"/>
          </w:tcPr>
          <w:p w:rsidR="007141A8" w:rsidRDefault="007141A8">
            <w:pPr>
              <w:pStyle w:val="ConsPlusNormal"/>
            </w:pPr>
          </w:p>
        </w:tc>
        <w:tc>
          <w:tcPr>
            <w:tcW w:w="1360" w:type="dxa"/>
            <w:gridSpan w:val="2"/>
          </w:tcPr>
          <w:p w:rsidR="007141A8" w:rsidRDefault="007141A8">
            <w:pPr>
              <w:pStyle w:val="ConsPlusNormal"/>
            </w:pPr>
          </w:p>
        </w:tc>
        <w:tc>
          <w:tcPr>
            <w:tcW w:w="1361" w:type="dxa"/>
          </w:tcPr>
          <w:p w:rsidR="007141A8" w:rsidRDefault="007141A8">
            <w:pPr>
              <w:pStyle w:val="ConsPlusNormal"/>
            </w:pPr>
          </w:p>
        </w:tc>
        <w:tc>
          <w:tcPr>
            <w:tcW w:w="1304" w:type="dxa"/>
            <w:gridSpan w:val="2"/>
          </w:tcPr>
          <w:p w:rsidR="007141A8" w:rsidRDefault="007141A8">
            <w:pPr>
              <w:pStyle w:val="ConsPlusNormal"/>
            </w:pPr>
          </w:p>
        </w:tc>
        <w:tc>
          <w:tcPr>
            <w:tcW w:w="1531" w:type="dxa"/>
          </w:tcPr>
          <w:p w:rsidR="007141A8" w:rsidRDefault="007141A8">
            <w:pPr>
              <w:pStyle w:val="ConsPlusNormal"/>
            </w:pPr>
          </w:p>
        </w:tc>
        <w:tc>
          <w:tcPr>
            <w:tcW w:w="1417" w:type="dxa"/>
          </w:tcPr>
          <w:p w:rsidR="007141A8" w:rsidRDefault="007141A8">
            <w:pPr>
              <w:pStyle w:val="ConsPlusNormal"/>
            </w:pPr>
          </w:p>
        </w:tc>
        <w:tc>
          <w:tcPr>
            <w:tcW w:w="1325" w:type="dxa"/>
          </w:tcPr>
          <w:p w:rsidR="007141A8" w:rsidRDefault="007141A8">
            <w:pPr>
              <w:pStyle w:val="ConsPlusNormal"/>
            </w:pPr>
          </w:p>
        </w:tc>
        <w:tc>
          <w:tcPr>
            <w:tcW w:w="1453" w:type="dxa"/>
          </w:tcPr>
          <w:p w:rsidR="007141A8" w:rsidRDefault="007141A8">
            <w:pPr>
              <w:pStyle w:val="ConsPlusNormal"/>
            </w:pPr>
          </w:p>
        </w:tc>
        <w:tc>
          <w:tcPr>
            <w:tcW w:w="1325" w:type="dxa"/>
          </w:tcPr>
          <w:p w:rsidR="007141A8" w:rsidRDefault="007141A8">
            <w:pPr>
              <w:pStyle w:val="ConsPlusNormal"/>
            </w:pPr>
          </w:p>
        </w:tc>
        <w:tc>
          <w:tcPr>
            <w:tcW w:w="1757" w:type="dxa"/>
          </w:tcPr>
          <w:p w:rsidR="007141A8" w:rsidRDefault="007141A8">
            <w:pPr>
              <w:pStyle w:val="ConsPlusNormal"/>
            </w:pPr>
            <w:r>
              <w:t>Схема газоснабжения утверждена (изменения утверждены)</w:t>
            </w:r>
          </w:p>
        </w:tc>
        <w:tc>
          <w:tcPr>
            <w:tcW w:w="1020" w:type="dxa"/>
          </w:tcPr>
          <w:p w:rsidR="007141A8" w:rsidRDefault="007141A8">
            <w:pPr>
              <w:pStyle w:val="ConsPlusNormal"/>
              <w:jc w:val="center"/>
            </w:pPr>
            <w:r>
              <w:t>да - 1, нет - 0</w:t>
            </w:r>
          </w:p>
        </w:tc>
        <w:tc>
          <w:tcPr>
            <w:tcW w:w="794" w:type="dxa"/>
          </w:tcPr>
          <w:p w:rsidR="007141A8" w:rsidRDefault="007141A8">
            <w:pPr>
              <w:pStyle w:val="ConsPlusNormal"/>
              <w:jc w:val="center"/>
            </w:pPr>
            <w:r>
              <w:t>0</w:t>
            </w:r>
          </w:p>
        </w:tc>
        <w:tc>
          <w:tcPr>
            <w:tcW w:w="794" w:type="dxa"/>
          </w:tcPr>
          <w:p w:rsidR="007141A8" w:rsidRDefault="007141A8">
            <w:pPr>
              <w:pStyle w:val="ConsPlusNormal"/>
              <w:jc w:val="center"/>
            </w:pPr>
            <w:r>
              <w:t>0</w:t>
            </w:r>
          </w:p>
        </w:tc>
        <w:tc>
          <w:tcPr>
            <w:tcW w:w="907" w:type="dxa"/>
          </w:tcPr>
          <w:p w:rsidR="007141A8" w:rsidRDefault="007141A8">
            <w:pPr>
              <w:pStyle w:val="ConsPlusNormal"/>
              <w:jc w:val="center"/>
            </w:pPr>
            <w:r>
              <w:t>1</w:t>
            </w:r>
          </w:p>
        </w:tc>
        <w:tc>
          <w:tcPr>
            <w:tcW w:w="1191" w:type="dxa"/>
          </w:tcPr>
          <w:p w:rsidR="007141A8" w:rsidRDefault="007141A8">
            <w:pPr>
              <w:pStyle w:val="ConsPlusNormal"/>
              <w:jc w:val="center"/>
            </w:pPr>
            <w:r>
              <w:t>0</w:t>
            </w:r>
          </w:p>
        </w:tc>
        <w:tc>
          <w:tcPr>
            <w:tcW w:w="794" w:type="dxa"/>
          </w:tcPr>
          <w:p w:rsidR="007141A8" w:rsidRDefault="007141A8">
            <w:pPr>
              <w:pStyle w:val="ConsPlusNormal"/>
              <w:jc w:val="center"/>
            </w:pPr>
            <w:r>
              <w:t>0</w:t>
            </w:r>
          </w:p>
        </w:tc>
        <w:tc>
          <w:tcPr>
            <w:tcW w:w="1133" w:type="dxa"/>
          </w:tcPr>
          <w:p w:rsidR="007141A8" w:rsidRDefault="007141A8">
            <w:pPr>
              <w:pStyle w:val="ConsPlusNormal"/>
              <w:jc w:val="center"/>
            </w:pPr>
            <w:r>
              <w:t>0</w:t>
            </w:r>
          </w:p>
        </w:tc>
        <w:tc>
          <w:tcPr>
            <w:tcW w:w="850" w:type="dxa"/>
          </w:tcPr>
          <w:p w:rsidR="007141A8" w:rsidRDefault="007141A8">
            <w:pPr>
              <w:pStyle w:val="ConsPlusNormal"/>
              <w:jc w:val="center"/>
            </w:pPr>
            <w:r>
              <w:t>0</w:t>
            </w:r>
          </w:p>
        </w:tc>
        <w:tc>
          <w:tcPr>
            <w:tcW w:w="850" w:type="dxa"/>
          </w:tcPr>
          <w:p w:rsidR="007141A8" w:rsidRDefault="007141A8">
            <w:pPr>
              <w:pStyle w:val="ConsPlusNormal"/>
              <w:jc w:val="center"/>
            </w:pPr>
            <w:r>
              <w:t>1</w:t>
            </w:r>
          </w:p>
        </w:tc>
        <w:tc>
          <w:tcPr>
            <w:tcW w:w="794" w:type="dxa"/>
          </w:tcPr>
          <w:p w:rsidR="007141A8" w:rsidRDefault="007141A8">
            <w:pPr>
              <w:pStyle w:val="ConsPlusNormal"/>
              <w:jc w:val="center"/>
            </w:pPr>
            <w:r>
              <w:t>0</w:t>
            </w:r>
          </w:p>
        </w:tc>
        <w:tc>
          <w:tcPr>
            <w:tcW w:w="794" w:type="dxa"/>
          </w:tcPr>
          <w:p w:rsidR="007141A8" w:rsidRDefault="007141A8">
            <w:pPr>
              <w:pStyle w:val="ConsPlusNormal"/>
              <w:jc w:val="center"/>
            </w:pPr>
            <w:r>
              <w:t>0</w:t>
            </w:r>
          </w:p>
        </w:tc>
        <w:tc>
          <w:tcPr>
            <w:tcW w:w="794" w:type="dxa"/>
          </w:tcPr>
          <w:p w:rsidR="007141A8" w:rsidRDefault="007141A8">
            <w:pPr>
              <w:pStyle w:val="ConsPlusNormal"/>
              <w:jc w:val="center"/>
            </w:pPr>
            <w:r>
              <w:t>0</w:t>
            </w:r>
          </w:p>
        </w:tc>
      </w:tr>
      <w:tr w:rsidR="007141A8">
        <w:tc>
          <w:tcPr>
            <w:tcW w:w="510" w:type="dxa"/>
            <w:vMerge w:val="restart"/>
          </w:tcPr>
          <w:p w:rsidR="007141A8" w:rsidRDefault="007141A8">
            <w:pPr>
              <w:pStyle w:val="ConsPlusNormal"/>
              <w:jc w:val="center"/>
            </w:pPr>
            <w:r>
              <w:t>08</w:t>
            </w:r>
          </w:p>
        </w:tc>
        <w:tc>
          <w:tcPr>
            <w:tcW w:w="397" w:type="dxa"/>
            <w:vMerge w:val="restart"/>
          </w:tcPr>
          <w:p w:rsidR="007141A8" w:rsidRDefault="007141A8">
            <w:pPr>
              <w:pStyle w:val="ConsPlusNormal"/>
              <w:jc w:val="center"/>
            </w:pPr>
            <w:r>
              <w:t>0</w:t>
            </w:r>
          </w:p>
        </w:tc>
        <w:tc>
          <w:tcPr>
            <w:tcW w:w="964" w:type="dxa"/>
          </w:tcPr>
          <w:p w:rsidR="007141A8" w:rsidRDefault="007141A8">
            <w:pPr>
              <w:pStyle w:val="ConsPlusNormal"/>
              <w:jc w:val="center"/>
            </w:pPr>
            <w:r>
              <w:t>0162050 доп. класс 03</w:t>
            </w:r>
          </w:p>
        </w:tc>
        <w:tc>
          <w:tcPr>
            <w:tcW w:w="1020" w:type="dxa"/>
            <w:vMerge w:val="restart"/>
          </w:tcPr>
          <w:p w:rsidR="007141A8" w:rsidRDefault="007141A8">
            <w:pPr>
              <w:pStyle w:val="ConsPlusNormal"/>
            </w:pPr>
            <w:r>
              <w:t xml:space="preserve">Выполнение работ в рамках муниципального задания МБУ "Архитектурно-планировочное бюро" (согласно </w:t>
            </w:r>
            <w:r>
              <w:lastRenderedPageBreak/>
              <w:t>приложению N 2)</w:t>
            </w:r>
          </w:p>
        </w:tc>
        <w:tc>
          <w:tcPr>
            <w:tcW w:w="810" w:type="dxa"/>
            <w:vMerge w:val="restart"/>
          </w:tcPr>
          <w:p w:rsidR="007141A8" w:rsidRDefault="007141A8">
            <w:pPr>
              <w:pStyle w:val="ConsPlusNormal"/>
              <w:jc w:val="center"/>
            </w:pPr>
            <w:r>
              <w:lastRenderedPageBreak/>
              <w:t>ГУАиГ (АПБ)</w:t>
            </w:r>
          </w:p>
        </w:tc>
        <w:tc>
          <w:tcPr>
            <w:tcW w:w="1113" w:type="dxa"/>
            <w:gridSpan w:val="2"/>
            <w:vMerge w:val="restart"/>
          </w:tcPr>
          <w:p w:rsidR="007141A8" w:rsidRDefault="007141A8">
            <w:pPr>
              <w:pStyle w:val="ConsPlusNormal"/>
              <w:jc w:val="center"/>
            </w:pPr>
            <w:r>
              <w:t>2020 - 2028</w:t>
            </w:r>
          </w:p>
        </w:tc>
        <w:tc>
          <w:tcPr>
            <w:tcW w:w="850" w:type="dxa"/>
            <w:vMerge w:val="restart"/>
          </w:tcPr>
          <w:p w:rsidR="007141A8" w:rsidRDefault="007141A8">
            <w:pPr>
              <w:pStyle w:val="ConsPlusNormal"/>
              <w:jc w:val="center"/>
            </w:pPr>
            <w:r>
              <w:t>Бюджет города</w:t>
            </w:r>
          </w:p>
        </w:tc>
        <w:tc>
          <w:tcPr>
            <w:tcW w:w="1361" w:type="dxa"/>
            <w:vMerge w:val="restart"/>
          </w:tcPr>
          <w:p w:rsidR="007141A8" w:rsidRDefault="007141A8">
            <w:pPr>
              <w:pStyle w:val="ConsPlusNormal"/>
              <w:jc w:val="center"/>
            </w:pPr>
            <w:r>
              <w:t>7287,14</w:t>
            </w:r>
          </w:p>
        </w:tc>
        <w:tc>
          <w:tcPr>
            <w:tcW w:w="1360" w:type="dxa"/>
            <w:gridSpan w:val="2"/>
            <w:vMerge w:val="restart"/>
          </w:tcPr>
          <w:p w:rsidR="007141A8" w:rsidRDefault="007141A8">
            <w:pPr>
              <w:pStyle w:val="ConsPlusNormal"/>
              <w:jc w:val="center"/>
            </w:pPr>
            <w:r>
              <w:t>8037,00</w:t>
            </w:r>
          </w:p>
        </w:tc>
        <w:tc>
          <w:tcPr>
            <w:tcW w:w="1361" w:type="dxa"/>
            <w:vMerge w:val="restart"/>
          </w:tcPr>
          <w:p w:rsidR="007141A8" w:rsidRDefault="007141A8">
            <w:pPr>
              <w:pStyle w:val="ConsPlusNormal"/>
              <w:jc w:val="center"/>
            </w:pPr>
            <w:r>
              <w:t>13042,26</w:t>
            </w:r>
          </w:p>
        </w:tc>
        <w:tc>
          <w:tcPr>
            <w:tcW w:w="1304" w:type="dxa"/>
            <w:gridSpan w:val="2"/>
            <w:vMerge w:val="restart"/>
          </w:tcPr>
          <w:p w:rsidR="007141A8" w:rsidRDefault="007141A8">
            <w:pPr>
              <w:pStyle w:val="ConsPlusNormal"/>
              <w:jc w:val="center"/>
            </w:pPr>
            <w:r>
              <w:t>12206,62</w:t>
            </w:r>
          </w:p>
        </w:tc>
        <w:tc>
          <w:tcPr>
            <w:tcW w:w="1531" w:type="dxa"/>
            <w:vMerge w:val="restart"/>
          </w:tcPr>
          <w:p w:rsidR="007141A8" w:rsidRDefault="007141A8">
            <w:pPr>
              <w:pStyle w:val="ConsPlusNormal"/>
              <w:jc w:val="center"/>
            </w:pPr>
            <w:r>
              <w:t>11511,90</w:t>
            </w:r>
          </w:p>
        </w:tc>
        <w:tc>
          <w:tcPr>
            <w:tcW w:w="1417" w:type="dxa"/>
            <w:vMerge w:val="restart"/>
          </w:tcPr>
          <w:p w:rsidR="007141A8" w:rsidRDefault="007141A8">
            <w:pPr>
              <w:pStyle w:val="ConsPlusNormal"/>
              <w:jc w:val="center"/>
            </w:pPr>
            <w:r>
              <w:t>11511,90</w:t>
            </w:r>
          </w:p>
        </w:tc>
        <w:tc>
          <w:tcPr>
            <w:tcW w:w="1325" w:type="dxa"/>
            <w:vMerge w:val="restart"/>
          </w:tcPr>
          <w:p w:rsidR="007141A8" w:rsidRDefault="007141A8">
            <w:pPr>
              <w:pStyle w:val="ConsPlusNormal"/>
              <w:jc w:val="center"/>
            </w:pPr>
            <w:r>
              <w:t>11511,90</w:t>
            </w:r>
          </w:p>
        </w:tc>
        <w:tc>
          <w:tcPr>
            <w:tcW w:w="1453" w:type="dxa"/>
            <w:vMerge w:val="restart"/>
          </w:tcPr>
          <w:p w:rsidR="007141A8" w:rsidRDefault="007141A8">
            <w:pPr>
              <w:pStyle w:val="ConsPlusNormal"/>
              <w:jc w:val="center"/>
            </w:pPr>
            <w:r>
              <w:t>11511,90</w:t>
            </w:r>
          </w:p>
        </w:tc>
        <w:tc>
          <w:tcPr>
            <w:tcW w:w="1325" w:type="dxa"/>
            <w:vMerge w:val="restart"/>
          </w:tcPr>
          <w:p w:rsidR="007141A8" w:rsidRDefault="007141A8">
            <w:pPr>
              <w:pStyle w:val="ConsPlusNormal"/>
              <w:jc w:val="center"/>
            </w:pPr>
            <w:r>
              <w:t>11511,90</w:t>
            </w:r>
          </w:p>
        </w:tc>
        <w:tc>
          <w:tcPr>
            <w:tcW w:w="1757" w:type="dxa"/>
            <w:vMerge w:val="restart"/>
          </w:tcPr>
          <w:p w:rsidR="007141A8" w:rsidRDefault="007141A8">
            <w:pPr>
              <w:pStyle w:val="ConsPlusNormal"/>
            </w:pPr>
            <w:r>
              <w:t>Количество работ, выполненных в рамках муниципального задания в отчетном периоде</w:t>
            </w:r>
          </w:p>
        </w:tc>
        <w:tc>
          <w:tcPr>
            <w:tcW w:w="1020" w:type="dxa"/>
            <w:vMerge w:val="restart"/>
          </w:tcPr>
          <w:p w:rsidR="007141A8" w:rsidRDefault="007141A8">
            <w:pPr>
              <w:pStyle w:val="ConsPlusNormal"/>
              <w:jc w:val="center"/>
            </w:pPr>
            <w:r>
              <w:t>ед.</w:t>
            </w:r>
          </w:p>
        </w:tc>
        <w:tc>
          <w:tcPr>
            <w:tcW w:w="794" w:type="dxa"/>
            <w:vMerge w:val="restart"/>
          </w:tcPr>
          <w:p w:rsidR="007141A8" w:rsidRDefault="007141A8">
            <w:pPr>
              <w:pStyle w:val="ConsPlusNormal"/>
              <w:jc w:val="center"/>
            </w:pPr>
            <w:r>
              <w:t>6</w:t>
            </w:r>
          </w:p>
        </w:tc>
        <w:tc>
          <w:tcPr>
            <w:tcW w:w="794" w:type="dxa"/>
            <w:vMerge w:val="restart"/>
          </w:tcPr>
          <w:p w:rsidR="007141A8" w:rsidRDefault="007141A8">
            <w:pPr>
              <w:pStyle w:val="ConsPlusNormal"/>
              <w:jc w:val="center"/>
            </w:pPr>
            <w:r>
              <w:t>8</w:t>
            </w:r>
          </w:p>
        </w:tc>
        <w:tc>
          <w:tcPr>
            <w:tcW w:w="907" w:type="dxa"/>
            <w:vMerge w:val="restart"/>
          </w:tcPr>
          <w:p w:rsidR="007141A8" w:rsidRDefault="007141A8">
            <w:pPr>
              <w:pStyle w:val="ConsPlusNormal"/>
              <w:jc w:val="center"/>
            </w:pPr>
            <w:r>
              <w:t>36565</w:t>
            </w:r>
          </w:p>
        </w:tc>
        <w:tc>
          <w:tcPr>
            <w:tcW w:w="1191" w:type="dxa"/>
            <w:vMerge w:val="restart"/>
          </w:tcPr>
          <w:p w:rsidR="007141A8" w:rsidRDefault="007141A8">
            <w:pPr>
              <w:pStyle w:val="ConsPlusNormal"/>
              <w:jc w:val="center"/>
            </w:pPr>
            <w:r>
              <w:t>12845</w:t>
            </w:r>
          </w:p>
        </w:tc>
        <w:tc>
          <w:tcPr>
            <w:tcW w:w="794" w:type="dxa"/>
            <w:vMerge w:val="restart"/>
          </w:tcPr>
          <w:p w:rsidR="007141A8" w:rsidRDefault="007141A8">
            <w:pPr>
              <w:pStyle w:val="ConsPlusNormal"/>
              <w:jc w:val="center"/>
            </w:pPr>
            <w:r>
              <w:t>37696</w:t>
            </w:r>
          </w:p>
        </w:tc>
        <w:tc>
          <w:tcPr>
            <w:tcW w:w="1133" w:type="dxa"/>
            <w:vMerge w:val="restart"/>
          </w:tcPr>
          <w:p w:rsidR="007141A8" w:rsidRDefault="007141A8">
            <w:pPr>
              <w:pStyle w:val="ConsPlusNormal"/>
              <w:jc w:val="center"/>
            </w:pPr>
            <w:r>
              <w:t>12944</w:t>
            </w:r>
          </w:p>
        </w:tc>
        <w:tc>
          <w:tcPr>
            <w:tcW w:w="850" w:type="dxa"/>
            <w:vMerge w:val="restart"/>
          </w:tcPr>
          <w:p w:rsidR="007141A8" w:rsidRDefault="007141A8">
            <w:pPr>
              <w:pStyle w:val="ConsPlusNormal"/>
              <w:jc w:val="center"/>
            </w:pPr>
            <w:r>
              <w:t>12000</w:t>
            </w:r>
          </w:p>
        </w:tc>
        <w:tc>
          <w:tcPr>
            <w:tcW w:w="850" w:type="dxa"/>
            <w:vMerge w:val="restart"/>
          </w:tcPr>
          <w:p w:rsidR="007141A8" w:rsidRDefault="007141A8">
            <w:pPr>
              <w:pStyle w:val="ConsPlusNormal"/>
              <w:jc w:val="center"/>
            </w:pPr>
            <w:r>
              <w:t>12000</w:t>
            </w:r>
          </w:p>
        </w:tc>
        <w:tc>
          <w:tcPr>
            <w:tcW w:w="794" w:type="dxa"/>
            <w:vMerge w:val="restart"/>
          </w:tcPr>
          <w:p w:rsidR="007141A8" w:rsidRDefault="007141A8">
            <w:pPr>
              <w:pStyle w:val="ConsPlusNormal"/>
              <w:jc w:val="center"/>
            </w:pPr>
            <w:r>
              <w:t>12000</w:t>
            </w:r>
          </w:p>
        </w:tc>
        <w:tc>
          <w:tcPr>
            <w:tcW w:w="794" w:type="dxa"/>
            <w:vMerge w:val="restart"/>
          </w:tcPr>
          <w:p w:rsidR="007141A8" w:rsidRDefault="007141A8">
            <w:pPr>
              <w:pStyle w:val="ConsPlusNormal"/>
              <w:jc w:val="center"/>
            </w:pPr>
            <w:r>
              <w:t>12000</w:t>
            </w:r>
          </w:p>
        </w:tc>
        <w:tc>
          <w:tcPr>
            <w:tcW w:w="794" w:type="dxa"/>
            <w:vMerge w:val="restart"/>
          </w:tcPr>
          <w:p w:rsidR="007141A8" w:rsidRDefault="007141A8">
            <w:pPr>
              <w:pStyle w:val="ConsPlusNormal"/>
              <w:jc w:val="center"/>
            </w:pPr>
            <w:r>
              <w:t>12000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964" w:type="dxa"/>
          </w:tcPr>
          <w:p w:rsidR="007141A8" w:rsidRDefault="007141A8">
            <w:pPr>
              <w:pStyle w:val="ConsPlusNormal"/>
              <w:jc w:val="center"/>
            </w:pPr>
            <w:r>
              <w:t>0162030 доп. класс 03</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964" w:type="dxa"/>
          </w:tcPr>
          <w:p w:rsidR="007141A8" w:rsidRDefault="007141A8">
            <w:pPr>
              <w:pStyle w:val="ConsPlusNormal"/>
              <w:jc w:val="center"/>
            </w:pPr>
            <w:r>
              <w:t xml:space="preserve">016203 3 доп. класс </w:t>
            </w:r>
            <w:r>
              <w:lastRenderedPageBreak/>
              <w:t>03</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vMerge w:val="restart"/>
          </w:tcPr>
          <w:p w:rsidR="007141A8" w:rsidRDefault="007141A8">
            <w:pPr>
              <w:pStyle w:val="ConsPlusNormal"/>
              <w:jc w:val="center"/>
            </w:pPr>
            <w:r>
              <w:t>Бюджет УР</w:t>
            </w:r>
          </w:p>
        </w:tc>
        <w:tc>
          <w:tcPr>
            <w:tcW w:w="1361" w:type="dxa"/>
            <w:vMerge w:val="restart"/>
          </w:tcPr>
          <w:p w:rsidR="007141A8" w:rsidRDefault="007141A8">
            <w:pPr>
              <w:pStyle w:val="ConsPlusNormal"/>
              <w:jc w:val="center"/>
            </w:pPr>
            <w:r>
              <w:t>1247,50</w:t>
            </w:r>
          </w:p>
        </w:tc>
        <w:tc>
          <w:tcPr>
            <w:tcW w:w="1360" w:type="dxa"/>
            <w:gridSpan w:val="2"/>
            <w:vMerge w:val="restart"/>
          </w:tcPr>
          <w:p w:rsidR="007141A8" w:rsidRDefault="007141A8">
            <w:pPr>
              <w:pStyle w:val="ConsPlusNormal"/>
              <w:jc w:val="center"/>
            </w:pPr>
            <w:r>
              <w:t>0,00</w:t>
            </w:r>
          </w:p>
        </w:tc>
        <w:tc>
          <w:tcPr>
            <w:tcW w:w="1361" w:type="dxa"/>
            <w:vMerge w:val="restart"/>
          </w:tcPr>
          <w:p w:rsidR="007141A8" w:rsidRDefault="007141A8">
            <w:pPr>
              <w:pStyle w:val="ConsPlusNormal"/>
              <w:jc w:val="center"/>
            </w:pPr>
            <w:r>
              <w:t>0,00</w:t>
            </w:r>
          </w:p>
        </w:tc>
        <w:tc>
          <w:tcPr>
            <w:tcW w:w="1304" w:type="dxa"/>
            <w:gridSpan w:val="2"/>
            <w:vMerge w:val="restart"/>
          </w:tcPr>
          <w:p w:rsidR="007141A8" w:rsidRDefault="007141A8">
            <w:pPr>
              <w:pStyle w:val="ConsPlusNormal"/>
              <w:jc w:val="center"/>
            </w:pPr>
            <w:r>
              <w:t>0,00</w:t>
            </w:r>
          </w:p>
        </w:tc>
        <w:tc>
          <w:tcPr>
            <w:tcW w:w="1531" w:type="dxa"/>
            <w:vMerge w:val="restart"/>
          </w:tcPr>
          <w:p w:rsidR="007141A8" w:rsidRDefault="007141A8">
            <w:pPr>
              <w:pStyle w:val="ConsPlusNormal"/>
              <w:jc w:val="center"/>
            </w:pPr>
            <w:r>
              <w:t>0,00</w:t>
            </w:r>
          </w:p>
        </w:tc>
        <w:tc>
          <w:tcPr>
            <w:tcW w:w="1417" w:type="dxa"/>
            <w:vMerge w:val="restart"/>
          </w:tcPr>
          <w:p w:rsidR="007141A8" w:rsidRDefault="007141A8">
            <w:pPr>
              <w:pStyle w:val="ConsPlusNormal"/>
              <w:jc w:val="center"/>
            </w:pPr>
            <w:r>
              <w:t>0,00</w:t>
            </w:r>
          </w:p>
        </w:tc>
        <w:tc>
          <w:tcPr>
            <w:tcW w:w="1325" w:type="dxa"/>
            <w:vMerge w:val="restart"/>
          </w:tcPr>
          <w:p w:rsidR="007141A8" w:rsidRDefault="007141A8">
            <w:pPr>
              <w:pStyle w:val="ConsPlusNormal"/>
              <w:jc w:val="center"/>
            </w:pPr>
            <w:r>
              <w:t>0,00</w:t>
            </w:r>
          </w:p>
        </w:tc>
        <w:tc>
          <w:tcPr>
            <w:tcW w:w="1453" w:type="dxa"/>
            <w:vMerge w:val="restart"/>
          </w:tcPr>
          <w:p w:rsidR="007141A8" w:rsidRDefault="007141A8">
            <w:pPr>
              <w:pStyle w:val="ConsPlusNormal"/>
              <w:jc w:val="center"/>
            </w:pPr>
            <w:r>
              <w:t>0,00</w:t>
            </w:r>
          </w:p>
        </w:tc>
        <w:tc>
          <w:tcPr>
            <w:tcW w:w="1325" w:type="dxa"/>
            <w:vMerge w:val="restart"/>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964" w:type="dxa"/>
          </w:tcPr>
          <w:p w:rsidR="007141A8" w:rsidRDefault="007141A8">
            <w:pPr>
              <w:pStyle w:val="ConsPlusNormal"/>
              <w:jc w:val="center"/>
            </w:pPr>
            <w:r>
              <w:t>0188320 доп. класс 02, 03</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tcPr>
          <w:p w:rsidR="007141A8" w:rsidRDefault="007141A8">
            <w:pPr>
              <w:pStyle w:val="ConsPlusNormal"/>
              <w:jc w:val="center"/>
            </w:pPr>
            <w:r>
              <w:t>08</w:t>
            </w:r>
          </w:p>
        </w:tc>
        <w:tc>
          <w:tcPr>
            <w:tcW w:w="397" w:type="dxa"/>
          </w:tcPr>
          <w:p w:rsidR="007141A8" w:rsidRDefault="007141A8">
            <w:pPr>
              <w:pStyle w:val="ConsPlusNormal"/>
              <w:jc w:val="center"/>
            </w:pPr>
            <w:r>
              <w:t>0</w:t>
            </w:r>
          </w:p>
        </w:tc>
        <w:tc>
          <w:tcPr>
            <w:tcW w:w="964" w:type="dxa"/>
          </w:tcPr>
          <w:p w:rsidR="007141A8" w:rsidRDefault="007141A8">
            <w:pPr>
              <w:pStyle w:val="ConsPlusNormal"/>
              <w:jc w:val="center"/>
            </w:pPr>
            <w:r>
              <w:t>0100001</w:t>
            </w:r>
          </w:p>
        </w:tc>
        <w:tc>
          <w:tcPr>
            <w:tcW w:w="1020" w:type="dxa"/>
          </w:tcPr>
          <w:p w:rsidR="007141A8" w:rsidRDefault="007141A8">
            <w:pPr>
              <w:pStyle w:val="ConsPlusNormal"/>
            </w:pPr>
            <w:r>
              <w:t>Оказание муниципальных услуг населению (согласно приложению N 2)</w:t>
            </w:r>
          </w:p>
        </w:tc>
        <w:tc>
          <w:tcPr>
            <w:tcW w:w="810" w:type="dxa"/>
          </w:tcPr>
          <w:p w:rsidR="007141A8" w:rsidRDefault="007141A8">
            <w:pPr>
              <w:pStyle w:val="ConsPlusNormal"/>
              <w:jc w:val="center"/>
            </w:pPr>
            <w:r>
              <w:t>ГУАиГ</w:t>
            </w:r>
          </w:p>
        </w:tc>
        <w:tc>
          <w:tcPr>
            <w:tcW w:w="1113" w:type="dxa"/>
            <w:gridSpan w:val="2"/>
          </w:tcPr>
          <w:p w:rsidR="007141A8" w:rsidRDefault="007141A8">
            <w:pPr>
              <w:pStyle w:val="ConsPlusNormal"/>
              <w:jc w:val="center"/>
            </w:pPr>
            <w:r>
              <w:t>2020 - 2028</w:t>
            </w:r>
          </w:p>
        </w:tc>
        <w:tc>
          <w:tcPr>
            <w:tcW w:w="850" w:type="dxa"/>
          </w:tcPr>
          <w:p w:rsidR="007141A8" w:rsidRDefault="007141A8">
            <w:pPr>
              <w:pStyle w:val="ConsPlusNormal"/>
            </w:pP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757" w:type="dxa"/>
          </w:tcPr>
          <w:p w:rsidR="007141A8" w:rsidRDefault="007141A8">
            <w:pPr>
              <w:pStyle w:val="ConsPlusNormal"/>
            </w:pPr>
            <w:r>
              <w:t>Количество муниципальных услуг, оказанных населению в отчетном периоде</w:t>
            </w:r>
          </w:p>
        </w:tc>
        <w:tc>
          <w:tcPr>
            <w:tcW w:w="1020" w:type="dxa"/>
          </w:tcPr>
          <w:p w:rsidR="007141A8" w:rsidRDefault="007141A8">
            <w:pPr>
              <w:pStyle w:val="ConsPlusNormal"/>
              <w:jc w:val="center"/>
            </w:pPr>
            <w:r>
              <w:t>ед.</w:t>
            </w:r>
          </w:p>
        </w:tc>
        <w:tc>
          <w:tcPr>
            <w:tcW w:w="794" w:type="dxa"/>
          </w:tcPr>
          <w:p w:rsidR="007141A8" w:rsidRDefault="007141A8">
            <w:pPr>
              <w:pStyle w:val="ConsPlusNormal"/>
              <w:jc w:val="center"/>
            </w:pPr>
            <w:r>
              <w:t>7621</w:t>
            </w:r>
          </w:p>
        </w:tc>
        <w:tc>
          <w:tcPr>
            <w:tcW w:w="794" w:type="dxa"/>
          </w:tcPr>
          <w:p w:rsidR="007141A8" w:rsidRDefault="007141A8">
            <w:pPr>
              <w:pStyle w:val="ConsPlusNormal"/>
              <w:jc w:val="center"/>
            </w:pPr>
            <w:r>
              <w:t>8171</w:t>
            </w:r>
          </w:p>
        </w:tc>
        <w:tc>
          <w:tcPr>
            <w:tcW w:w="907" w:type="dxa"/>
          </w:tcPr>
          <w:p w:rsidR="007141A8" w:rsidRDefault="007141A8">
            <w:pPr>
              <w:pStyle w:val="ConsPlusNormal"/>
              <w:jc w:val="center"/>
            </w:pPr>
            <w:r>
              <w:t>11132</w:t>
            </w:r>
          </w:p>
        </w:tc>
        <w:tc>
          <w:tcPr>
            <w:tcW w:w="1191" w:type="dxa"/>
          </w:tcPr>
          <w:p w:rsidR="007141A8" w:rsidRDefault="007141A8">
            <w:pPr>
              <w:pStyle w:val="ConsPlusNormal"/>
              <w:jc w:val="center"/>
            </w:pPr>
            <w:r>
              <w:t>8619</w:t>
            </w:r>
          </w:p>
        </w:tc>
        <w:tc>
          <w:tcPr>
            <w:tcW w:w="794" w:type="dxa"/>
          </w:tcPr>
          <w:p w:rsidR="007141A8" w:rsidRDefault="007141A8">
            <w:pPr>
              <w:pStyle w:val="ConsPlusNormal"/>
              <w:jc w:val="center"/>
            </w:pPr>
            <w:r>
              <w:t>8370</w:t>
            </w:r>
          </w:p>
        </w:tc>
        <w:tc>
          <w:tcPr>
            <w:tcW w:w="1133" w:type="dxa"/>
          </w:tcPr>
          <w:p w:rsidR="007141A8" w:rsidRDefault="007141A8">
            <w:pPr>
              <w:pStyle w:val="ConsPlusNormal"/>
              <w:jc w:val="center"/>
            </w:pPr>
            <w:r>
              <w:t>8814</w:t>
            </w:r>
          </w:p>
        </w:tc>
        <w:tc>
          <w:tcPr>
            <w:tcW w:w="850" w:type="dxa"/>
          </w:tcPr>
          <w:p w:rsidR="007141A8" w:rsidRDefault="007141A8">
            <w:pPr>
              <w:pStyle w:val="ConsPlusNormal"/>
              <w:jc w:val="center"/>
            </w:pPr>
            <w:r>
              <w:t>8200</w:t>
            </w:r>
          </w:p>
        </w:tc>
        <w:tc>
          <w:tcPr>
            <w:tcW w:w="850" w:type="dxa"/>
          </w:tcPr>
          <w:p w:rsidR="007141A8" w:rsidRDefault="007141A8">
            <w:pPr>
              <w:pStyle w:val="ConsPlusNormal"/>
              <w:jc w:val="center"/>
            </w:pPr>
            <w:r>
              <w:t>8200</w:t>
            </w:r>
          </w:p>
        </w:tc>
        <w:tc>
          <w:tcPr>
            <w:tcW w:w="794" w:type="dxa"/>
          </w:tcPr>
          <w:p w:rsidR="007141A8" w:rsidRDefault="007141A8">
            <w:pPr>
              <w:pStyle w:val="ConsPlusNormal"/>
              <w:jc w:val="center"/>
            </w:pPr>
            <w:r>
              <w:t>8200</w:t>
            </w:r>
          </w:p>
        </w:tc>
        <w:tc>
          <w:tcPr>
            <w:tcW w:w="794" w:type="dxa"/>
          </w:tcPr>
          <w:p w:rsidR="007141A8" w:rsidRDefault="007141A8">
            <w:pPr>
              <w:pStyle w:val="ConsPlusNormal"/>
              <w:jc w:val="center"/>
            </w:pPr>
            <w:r>
              <w:t>8200</w:t>
            </w:r>
          </w:p>
        </w:tc>
        <w:tc>
          <w:tcPr>
            <w:tcW w:w="794" w:type="dxa"/>
          </w:tcPr>
          <w:p w:rsidR="007141A8" w:rsidRDefault="007141A8">
            <w:pPr>
              <w:pStyle w:val="ConsPlusNormal"/>
              <w:jc w:val="center"/>
            </w:pPr>
            <w:r>
              <w:t>8200</w:t>
            </w: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964" w:type="dxa"/>
          </w:tcPr>
          <w:p w:rsidR="007141A8" w:rsidRDefault="007141A8">
            <w:pPr>
              <w:pStyle w:val="ConsPlusNormal"/>
            </w:pPr>
          </w:p>
        </w:tc>
        <w:tc>
          <w:tcPr>
            <w:tcW w:w="12127" w:type="dxa"/>
            <w:gridSpan w:val="13"/>
          </w:tcPr>
          <w:p w:rsidR="007141A8" w:rsidRDefault="007141A8">
            <w:pPr>
              <w:pStyle w:val="ConsPlusNormal"/>
            </w:pPr>
            <w:r>
              <w:t>Задача 2: создание объектов муниципальной собственности социального назначения, инженерной инфраструктуры, дорог и объектов иного назначения</w:t>
            </w:r>
          </w:p>
        </w:tc>
        <w:tc>
          <w:tcPr>
            <w:tcW w:w="1325" w:type="dxa"/>
          </w:tcPr>
          <w:p w:rsidR="007141A8" w:rsidRDefault="007141A8">
            <w:pPr>
              <w:pStyle w:val="ConsPlusNormal"/>
            </w:pPr>
          </w:p>
        </w:tc>
        <w:tc>
          <w:tcPr>
            <w:tcW w:w="1453" w:type="dxa"/>
          </w:tcPr>
          <w:p w:rsidR="007141A8" w:rsidRDefault="007141A8">
            <w:pPr>
              <w:pStyle w:val="ConsPlusNormal"/>
            </w:pPr>
          </w:p>
        </w:tc>
        <w:tc>
          <w:tcPr>
            <w:tcW w:w="1325" w:type="dxa"/>
          </w:tcPr>
          <w:p w:rsidR="007141A8" w:rsidRDefault="007141A8">
            <w:pPr>
              <w:pStyle w:val="ConsPlusNormal"/>
            </w:pPr>
          </w:p>
        </w:tc>
        <w:tc>
          <w:tcPr>
            <w:tcW w:w="1757" w:type="dxa"/>
          </w:tcPr>
          <w:p w:rsidR="007141A8" w:rsidRDefault="007141A8">
            <w:pPr>
              <w:pStyle w:val="ConsPlusNormal"/>
            </w:pPr>
            <w:r>
              <w:t>Доля объектов, введенных в эксплуатацию (отремонтированных), от общего количества, запланир</w:t>
            </w:r>
            <w:r>
              <w:lastRenderedPageBreak/>
              <w:t>ованных к вводу (ремонту) объектов в отчетном периоде</w:t>
            </w:r>
          </w:p>
        </w:tc>
        <w:tc>
          <w:tcPr>
            <w:tcW w:w="1020" w:type="dxa"/>
          </w:tcPr>
          <w:p w:rsidR="007141A8" w:rsidRDefault="007141A8">
            <w:pPr>
              <w:pStyle w:val="ConsPlusNormal"/>
              <w:jc w:val="center"/>
            </w:pPr>
            <w:r>
              <w:lastRenderedPageBreak/>
              <w:t>%</w:t>
            </w:r>
          </w:p>
        </w:tc>
        <w:tc>
          <w:tcPr>
            <w:tcW w:w="794" w:type="dxa"/>
          </w:tcPr>
          <w:p w:rsidR="007141A8" w:rsidRDefault="007141A8">
            <w:pPr>
              <w:pStyle w:val="ConsPlusNormal"/>
              <w:jc w:val="center"/>
            </w:pPr>
            <w:r>
              <w:t>46,0</w:t>
            </w:r>
          </w:p>
        </w:tc>
        <w:tc>
          <w:tcPr>
            <w:tcW w:w="794" w:type="dxa"/>
          </w:tcPr>
          <w:p w:rsidR="007141A8" w:rsidRDefault="007141A8">
            <w:pPr>
              <w:pStyle w:val="ConsPlusNormal"/>
              <w:jc w:val="center"/>
            </w:pPr>
            <w:r>
              <w:t>78,1</w:t>
            </w:r>
          </w:p>
        </w:tc>
        <w:tc>
          <w:tcPr>
            <w:tcW w:w="907" w:type="dxa"/>
          </w:tcPr>
          <w:p w:rsidR="007141A8" w:rsidRDefault="007141A8">
            <w:pPr>
              <w:pStyle w:val="ConsPlusNormal"/>
              <w:jc w:val="center"/>
            </w:pPr>
            <w:r>
              <w:t>88,3</w:t>
            </w:r>
          </w:p>
        </w:tc>
        <w:tc>
          <w:tcPr>
            <w:tcW w:w="1191" w:type="dxa"/>
          </w:tcPr>
          <w:p w:rsidR="007141A8" w:rsidRDefault="007141A8">
            <w:pPr>
              <w:pStyle w:val="ConsPlusNormal"/>
              <w:jc w:val="center"/>
            </w:pPr>
            <w:r>
              <w:t>68,2</w:t>
            </w:r>
          </w:p>
        </w:tc>
        <w:tc>
          <w:tcPr>
            <w:tcW w:w="794" w:type="dxa"/>
          </w:tcPr>
          <w:p w:rsidR="007141A8" w:rsidRDefault="007141A8">
            <w:pPr>
              <w:pStyle w:val="ConsPlusNormal"/>
              <w:jc w:val="center"/>
            </w:pPr>
            <w:r>
              <w:t>84,8</w:t>
            </w:r>
          </w:p>
        </w:tc>
        <w:tc>
          <w:tcPr>
            <w:tcW w:w="1133" w:type="dxa"/>
          </w:tcPr>
          <w:p w:rsidR="007141A8" w:rsidRDefault="007141A8">
            <w:pPr>
              <w:pStyle w:val="ConsPlusNormal"/>
              <w:jc w:val="center"/>
            </w:pPr>
            <w:r>
              <w:t>100,0</w:t>
            </w:r>
          </w:p>
        </w:tc>
        <w:tc>
          <w:tcPr>
            <w:tcW w:w="850" w:type="dxa"/>
          </w:tcPr>
          <w:p w:rsidR="007141A8" w:rsidRDefault="007141A8">
            <w:pPr>
              <w:pStyle w:val="ConsPlusNormal"/>
              <w:jc w:val="center"/>
            </w:pPr>
            <w:r>
              <w:t>100,0</w:t>
            </w:r>
          </w:p>
        </w:tc>
        <w:tc>
          <w:tcPr>
            <w:tcW w:w="850" w:type="dxa"/>
          </w:tcPr>
          <w:p w:rsidR="007141A8" w:rsidRDefault="007141A8">
            <w:pPr>
              <w:pStyle w:val="ConsPlusNormal"/>
              <w:jc w:val="center"/>
            </w:pPr>
            <w:r>
              <w:t>100,0</w:t>
            </w:r>
          </w:p>
        </w:tc>
        <w:tc>
          <w:tcPr>
            <w:tcW w:w="794" w:type="dxa"/>
          </w:tcPr>
          <w:p w:rsidR="007141A8" w:rsidRDefault="007141A8">
            <w:pPr>
              <w:pStyle w:val="ConsPlusNormal"/>
              <w:jc w:val="center"/>
            </w:pPr>
            <w:r>
              <w:t>100,0</w:t>
            </w:r>
          </w:p>
        </w:tc>
        <w:tc>
          <w:tcPr>
            <w:tcW w:w="794" w:type="dxa"/>
          </w:tcPr>
          <w:p w:rsidR="007141A8" w:rsidRDefault="007141A8">
            <w:pPr>
              <w:pStyle w:val="ConsPlusNormal"/>
              <w:jc w:val="center"/>
            </w:pPr>
            <w:r>
              <w:t>100,0</w:t>
            </w:r>
          </w:p>
        </w:tc>
        <w:tc>
          <w:tcPr>
            <w:tcW w:w="794" w:type="dxa"/>
          </w:tcPr>
          <w:p w:rsidR="007141A8" w:rsidRDefault="007141A8">
            <w:pPr>
              <w:pStyle w:val="ConsPlusNormal"/>
              <w:jc w:val="center"/>
            </w:pPr>
            <w:r>
              <w:t>100,0</w:t>
            </w:r>
          </w:p>
        </w:tc>
      </w:tr>
      <w:tr w:rsidR="007141A8">
        <w:tc>
          <w:tcPr>
            <w:tcW w:w="510" w:type="dxa"/>
          </w:tcPr>
          <w:p w:rsidR="007141A8" w:rsidRDefault="007141A8">
            <w:pPr>
              <w:pStyle w:val="ConsPlusNormal"/>
              <w:jc w:val="center"/>
            </w:pPr>
            <w:r>
              <w:lastRenderedPageBreak/>
              <w:t>08</w:t>
            </w:r>
          </w:p>
        </w:tc>
        <w:tc>
          <w:tcPr>
            <w:tcW w:w="397" w:type="dxa"/>
          </w:tcPr>
          <w:p w:rsidR="007141A8" w:rsidRDefault="007141A8">
            <w:pPr>
              <w:pStyle w:val="ConsPlusNormal"/>
              <w:jc w:val="center"/>
            </w:pPr>
            <w:r>
              <w:t>0</w:t>
            </w:r>
          </w:p>
        </w:tc>
        <w:tc>
          <w:tcPr>
            <w:tcW w:w="964" w:type="dxa"/>
          </w:tcPr>
          <w:p w:rsidR="007141A8" w:rsidRDefault="007141A8">
            <w:pPr>
              <w:pStyle w:val="ConsPlusNormal"/>
              <w:jc w:val="center"/>
            </w:pPr>
            <w:r>
              <w:t>02</w:t>
            </w:r>
          </w:p>
        </w:tc>
        <w:tc>
          <w:tcPr>
            <w:tcW w:w="28702" w:type="dxa"/>
            <w:gridSpan w:val="29"/>
          </w:tcPr>
          <w:p w:rsidR="007141A8" w:rsidRDefault="007141A8">
            <w:pPr>
              <w:pStyle w:val="ConsPlusNormal"/>
            </w:pPr>
            <w:r>
              <w:t>Основное мероприятие - осуществление капитальных и не капитальных вложений в объекты муниципальной собственности</w:t>
            </w:r>
          </w:p>
        </w:tc>
      </w:tr>
      <w:tr w:rsidR="007141A8">
        <w:tc>
          <w:tcPr>
            <w:tcW w:w="510" w:type="dxa"/>
          </w:tcPr>
          <w:p w:rsidR="007141A8" w:rsidRDefault="007141A8">
            <w:pPr>
              <w:pStyle w:val="ConsPlusNormal"/>
              <w:jc w:val="center"/>
            </w:pPr>
            <w:r>
              <w:t>08</w:t>
            </w:r>
          </w:p>
        </w:tc>
        <w:tc>
          <w:tcPr>
            <w:tcW w:w="397" w:type="dxa"/>
          </w:tcPr>
          <w:p w:rsidR="007141A8" w:rsidRDefault="007141A8">
            <w:pPr>
              <w:pStyle w:val="ConsPlusNormal"/>
              <w:jc w:val="center"/>
            </w:pPr>
            <w:r>
              <w:t>0</w:t>
            </w:r>
          </w:p>
        </w:tc>
        <w:tc>
          <w:tcPr>
            <w:tcW w:w="964" w:type="dxa"/>
          </w:tcPr>
          <w:p w:rsidR="007141A8" w:rsidRDefault="007141A8">
            <w:pPr>
              <w:pStyle w:val="ConsPlusNormal"/>
              <w:jc w:val="center"/>
            </w:pPr>
            <w:r>
              <w:t>0260092 доп. класс 03</w:t>
            </w:r>
          </w:p>
        </w:tc>
        <w:tc>
          <w:tcPr>
            <w:tcW w:w="1020" w:type="dxa"/>
          </w:tcPr>
          <w:p w:rsidR="007141A8" w:rsidRDefault="007141A8">
            <w:pPr>
              <w:pStyle w:val="ConsPlusNormal"/>
            </w:pPr>
            <w:r>
              <w:t>Уплата налога на имущество организаций и земельного налога</w:t>
            </w:r>
          </w:p>
        </w:tc>
        <w:tc>
          <w:tcPr>
            <w:tcW w:w="810" w:type="dxa"/>
          </w:tcPr>
          <w:p w:rsidR="007141A8" w:rsidRDefault="007141A8">
            <w:pPr>
              <w:pStyle w:val="ConsPlusNormal"/>
              <w:jc w:val="center"/>
            </w:pPr>
            <w:r>
              <w:t>УС (ГС)</w:t>
            </w:r>
          </w:p>
        </w:tc>
        <w:tc>
          <w:tcPr>
            <w:tcW w:w="1113" w:type="dxa"/>
            <w:gridSpan w:val="2"/>
          </w:tcPr>
          <w:p w:rsidR="007141A8" w:rsidRDefault="007141A8">
            <w:pPr>
              <w:pStyle w:val="ConsPlusNormal"/>
              <w:jc w:val="center"/>
            </w:pPr>
            <w:r>
              <w:t>2023 - 2028</w:t>
            </w:r>
          </w:p>
        </w:tc>
        <w:tc>
          <w:tcPr>
            <w:tcW w:w="850" w:type="dxa"/>
          </w:tcPr>
          <w:p w:rsidR="007141A8" w:rsidRDefault="007141A8">
            <w:pPr>
              <w:pStyle w:val="ConsPlusNormal"/>
              <w:jc w:val="center"/>
            </w:pPr>
            <w:r>
              <w:t>Бюджет города</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94,60</w:t>
            </w:r>
          </w:p>
        </w:tc>
        <w:tc>
          <w:tcPr>
            <w:tcW w:w="1417" w:type="dxa"/>
          </w:tcPr>
          <w:p w:rsidR="007141A8" w:rsidRDefault="007141A8">
            <w:pPr>
              <w:pStyle w:val="ConsPlusNormal"/>
              <w:jc w:val="center"/>
            </w:pPr>
            <w:r>
              <w:t>94,60</w:t>
            </w:r>
          </w:p>
        </w:tc>
        <w:tc>
          <w:tcPr>
            <w:tcW w:w="1325" w:type="dxa"/>
          </w:tcPr>
          <w:p w:rsidR="007141A8" w:rsidRDefault="007141A8">
            <w:pPr>
              <w:pStyle w:val="ConsPlusNormal"/>
              <w:jc w:val="center"/>
            </w:pPr>
            <w:r>
              <w:t>94,60</w:t>
            </w:r>
          </w:p>
        </w:tc>
        <w:tc>
          <w:tcPr>
            <w:tcW w:w="1453" w:type="dxa"/>
          </w:tcPr>
          <w:p w:rsidR="007141A8" w:rsidRDefault="007141A8">
            <w:pPr>
              <w:pStyle w:val="ConsPlusNormal"/>
              <w:jc w:val="center"/>
            </w:pPr>
            <w:r>
              <w:t>94,60</w:t>
            </w:r>
          </w:p>
        </w:tc>
        <w:tc>
          <w:tcPr>
            <w:tcW w:w="1325" w:type="dxa"/>
          </w:tcPr>
          <w:p w:rsidR="007141A8" w:rsidRDefault="007141A8">
            <w:pPr>
              <w:pStyle w:val="ConsPlusNormal"/>
              <w:jc w:val="center"/>
            </w:pPr>
            <w:r>
              <w:t>94,60</w:t>
            </w:r>
          </w:p>
        </w:tc>
        <w:tc>
          <w:tcPr>
            <w:tcW w:w="1757" w:type="dxa"/>
          </w:tcPr>
          <w:p w:rsidR="007141A8" w:rsidRDefault="007141A8">
            <w:pPr>
              <w:pStyle w:val="ConsPlusNormal"/>
            </w:pPr>
            <w:r>
              <w:t>Отсутствует задолженность по налогу</w:t>
            </w:r>
          </w:p>
        </w:tc>
        <w:tc>
          <w:tcPr>
            <w:tcW w:w="1020" w:type="dxa"/>
          </w:tcPr>
          <w:p w:rsidR="007141A8" w:rsidRDefault="007141A8">
            <w:pPr>
              <w:pStyle w:val="ConsPlusNormal"/>
              <w:jc w:val="center"/>
            </w:pPr>
            <w:r>
              <w:t>да - 1, нет - 0</w:t>
            </w:r>
          </w:p>
        </w:tc>
        <w:tc>
          <w:tcPr>
            <w:tcW w:w="794" w:type="dxa"/>
          </w:tcPr>
          <w:p w:rsidR="007141A8" w:rsidRDefault="007141A8">
            <w:pPr>
              <w:pStyle w:val="ConsPlusNormal"/>
              <w:jc w:val="center"/>
            </w:pPr>
            <w:r>
              <w:t>- &lt;*&gt;</w:t>
            </w:r>
          </w:p>
        </w:tc>
        <w:tc>
          <w:tcPr>
            <w:tcW w:w="794" w:type="dxa"/>
          </w:tcPr>
          <w:p w:rsidR="007141A8" w:rsidRDefault="007141A8">
            <w:pPr>
              <w:pStyle w:val="ConsPlusNormal"/>
              <w:jc w:val="center"/>
            </w:pPr>
            <w:r>
              <w:t>- &lt;*&gt;</w:t>
            </w:r>
          </w:p>
        </w:tc>
        <w:tc>
          <w:tcPr>
            <w:tcW w:w="907" w:type="dxa"/>
          </w:tcPr>
          <w:p w:rsidR="007141A8" w:rsidRDefault="007141A8">
            <w:pPr>
              <w:pStyle w:val="ConsPlusNormal"/>
              <w:jc w:val="center"/>
            </w:pPr>
            <w:r>
              <w:t>- &lt;*&gt;</w:t>
            </w:r>
          </w:p>
        </w:tc>
        <w:tc>
          <w:tcPr>
            <w:tcW w:w="1191" w:type="dxa"/>
          </w:tcPr>
          <w:p w:rsidR="007141A8" w:rsidRDefault="007141A8">
            <w:pPr>
              <w:pStyle w:val="ConsPlusNormal"/>
              <w:jc w:val="center"/>
            </w:pPr>
            <w:r>
              <w:t>- &lt;*&gt;</w:t>
            </w:r>
          </w:p>
        </w:tc>
        <w:tc>
          <w:tcPr>
            <w:tcW w:w="794" w:type="dxa"/>
          </w:tcPr>
          <w:p w:rsidR="007141A8" w:rsidRDefault="007141A8">
            <w:pPr>
              <w:pStyle w:val="ConsPlusNormal"/>
              <w:jc w:val="center"/>
            </w:pPr>
            <w:r>
              <w:t>- &lt;*&gt;</w:t>
            </w:r>
          </w:p>
        </w:tc>
        <w:tc>
          <w:tcPr>
            <w:tcW w:w="1133" w:type="dxa"/>
          </w:tcPr>
          <w:p w:rsidR="007141A8" w:rsidRDefault="007141A8">
            <w:pPr>
              <w:pStyle w:val="ConsPlusNormal"/>
              <w:jc w:val="center"/>
            </w:pPr>
            <w:r>
              <w:t>- &lt;*&gt;</w:t>
            </w:r>
          </w:p>
        </w:tc>
        <w:tc>
          <w:tcPr>
            <w:tcW w:w="850" w:type="dxa"/>
          </w:tcPr>
          <w:p w:rsidR="007141A8" w:rsidRDefault="007141A8">
            <w:pPr>
              <w:pStyle w:val="ConsPlusNormal"/>
              <w:jc w:val="center"/>
            </w:pPr>
            <w:r>
              <w:t>1</w:t>
            </w:r>
          </w:p>
        </w:tc>
        <w:tc>
          <w:tcPr>
            <w:tcW w:w="850" w:type="dxa"/>
          </w:tcPr>
          <w:p w:rsidR="007141A8" w:rsidRDefault="007141A8">
            <w:pPr>
              <w:pStyle w:val="ConsPlusNormal"/>
              <w:jc w:val="center"/>
            </w:pPr>
            <w:r>
              <w:t>1</w:t>
            </w:r>
          </w:p>
        </w:tc>
        <w:tc>
          <w:tcPr>
            <w:tcW w:w="794" w:type="dxa"/>
          </w:tcPr>
          <w:p w:rsidR="007141A8" w:rsidRDefault="007141A8">
            <w:pPr>
              <w:pStyle w:val="ConsPlusNormal"/>
              <w:jc w:val="center"/>
            </w:pPr>
            <w:r>
              <w:t>1</w:t>
            </w:r>
          </w:p>
        </w:tc>
        <w:tc>
          <w:tcPr>
            <w:tcW w:w="794" w:type="dxa"/>
          </w:tcPr>
          <w:p w:rsidR="007141A8" w:rsidRDefault="007141A8">
            <w:pPr>
              <w:pStyle w:val="ConsPlusNormal"/>
              <w:jc w:val="center"/>
            </w:pPr>
            <w:r>
              <w:t>1</w:t>
            </w:r>
          </w:p>
        </w:tc>
        <w:tc>
          <w:tcPr>
            <w:tcW w:w="794" w:type="dxa"/>
          </w:tcPr>
          <w:p w:rsidR="007141A8" w:rsidRDefault="007141A8">
            <w:pPr>
              <w:pStyle w:val="ConsPlusNormal"/>
              <w:jc w:val="center"/>
            </w:pPr>
            <w:r>
              <w:t>1</w:t>
            </w:r>
          </w:p>
        </w:tc>
      </w:tr>
      <w:tr w:rsidR="007141A8">
        <w:tc>
          <w:tcPr>
            <w:tcW w:w="510" w:type="dxa"/>
            <w:vMerge w:val="restart"/>
          </w:tcPr>
          <w:p w:rsidR="007141A8" w:rsidRDefault="007141A8">
            <w:pPr>
              <w:pStyle w:val="ConsPlusNormal"/>
              <w:jc w:val="center"/>
            </w:pPr>
            <w:r>
              <w:t>08</w:t>
            </w:r>
          </w:p>
        </w:tc>
        <w:tc>
          <w:tcPr>
            <w:tcW w:w="397" w:type="dxa"/>
            <w:vMerge w:val="restart"/>
          </w:tcPr>
          <w:p w:rsidR="007141A8" w:rsidRDefault="007141A8">
            <w:pPr>
              <w:pStyle w:val="ConsPlusNormal"/>
              <w:jc w:val="center"/>
            </w:pPr>
            <w:r>
              <w:t>0</w:t>
            </w:r>
          </w:p>
        </w:tc>
        <w:tc>
          <w:tcPr>
            <w:tcW w:w="964" w:type="dxa"/>
          </w:tcPr>
          <w:p w:rsidR="007141A8" w:rsidRDefault="007141A8">
            <w:pPr>
              <w:pStyle w:val="ConsPlusNormal"/>
              <w:jc w:val="center"/>
            </w:pPr>
            <w:r>
              <w:t>0260140 доп. класс 03</w:t>
            </w:r>
          </w:p>
        </w:tc>
        <w:tc>
          <w:tcPr>
            <w:tcW w:w="1020" w:type="dxa"/>
            <w:vMerge w:val="restart"/>
          </w:tcPr>
          <w:p w:rsidR="007141A8" w:rsidRDefault="007141A8">
            <w:pPr>
              <w:pStyle w:val="ConsPlusNormal"/>
            </w:pPr>
            <w:r>
              <w:t>Проектирование, строительство (реконструкция) объектов муниципальной собствен</w:t>
            </w:r>
            <w:r>
              <w:lastRenderedPageBreak/>
              <w:t>ности</w:t>
            </w:r>
          </w:p>
        </w:tc>
        <w:tc>
          <w:tcPr>
            <w:tcW w:w="810" w:type="dxa"/>
            <w:vMerge w:val="restart"/>
          </w:tcPr>
          <w:p w:rsidR="007141A8" w:rsidRDefault="007141A8">
            <w:pPr>
              <w:pStyle w:val="ConsPlusNormal"/>
              <w:jc w:val="center"/>
            </w:pPr>
            <w:r>
              <w:lastRenderedPageBreak/>
              <w:t>УС (ГС, УО, УФКСиМП)</w:t>
            </w:r>
          </w:p>
        </w:tc>
        <w:tc>
          <w:tcPr>
            <w:tcW w:w="1113" w:type="dxa"/>
            <w:gridSpan w:val="2"/>
            <w:vMerge w:val="restart"/>
          </w:tcPr>
          <w:p w:rsidR="007141A8" w:rsidRDefault="007141A8">
            <w:pPr>
              <w:pStyle w:val="ConsPlusNormal"/>
              <w:jc w:val="center"/>
            </w:pPr>
            <w:r>
              <w:t>2020 - 2028</w:t>
            </w:r>
          </w:p>
        </w:tc>
        <w:tc>
          <w:tcPr>
            <w:tcW w:w="850" w:type="dxa"/>
            <w:vMerge w:val="restart"/>
          </w:tcPr>
          <w:p w:rsidR="007141A8" w:rsidRDefault="007141A8">
            <w:pPr>
              <w:pStyle w:val="ConsPlusNormal"/>
              <w:jc w:val="center"/>
            </w:pPr>
            <w:r>
              <w:t>Бюджет города</w:t>
            </w:r>
          </w:p>
        </w:tc>
        <w:tc>
          <w:tcPr>
            <w:tcW w:w="1361" w:type="dxa"/>
          </w:tcPr>
          <w:p w:rsidR="007141A8" w:rsidRDefault="007141A8">
            <w:pPr>
              <w:pStyle w:val="ConsPlusNormal"/>
              <w:jc w:val="center"/>
            </w:pPr>
            <w:r>
              <w:t>36568,06</w:t>
            </w:r>
          </w:p>
        </w:tc>
        <w:tc>
          <w:tcPr>
            <w:tcW w:w="1360" w:type="dxa"/>
            <w:gridSpan w:val="2"/>
          </w:tcPr>
          <w:p w:rsidR="007141A8" w:rsidRDefault="007141A8">
            <w:pPr>
              <w:pStyle w:val="ConsPlusNormal"/>
              <w:jc w:val="center"/>
            </w:pPr>
            <w:r>
              <w:t>27862,62</w:t>
            </w:r>
          </w:p>
        </w:tc>
        <w:tc>
          <w:tcPr>
            <w:tcW w:w="1361" w:type="dxa"/>
          </w:tcPr>
          <w:p w:rsidR="007141A8" w:rsidRDefault="007141A8">
            <w:pPr>
              <w:pStyle w:val="ConsPlusNormal"/>
              <w:jc w:val="center"/>
            </w:pPr>
            <w:r>
              <w:t>81550,31</w:t>
            </w:r>
          </w:p>
        </w:tc>
        <w:tc>
          <w:tcPr>
            <w:tcW w:w="1304" w:type="dxa"/>
            <w:gridSpan w:val="2"/>
          </w:tcPr>
          <w:p w:rsidR="007141A8" w:rsidRDefault="007141A8">
            <w:pPr>
              <w:pStyle w:val="ConsPlusNormal"/>
              <w:jc w:val="center"/>
            </w:pPr>
            <w:r>
              <w:t>126290,45</w:t>
            </w:r>
          </w:p>
        </w:tc>
        <w:tc>
          <w:tcPr>
            <w:tcW w:w="1531" w:type="dxa"/>
          </w:tcPr>
          <w:p w:rsidR="007141A8" w:rsidRDefault="007141A8">
            <w:pPr>
              <w:pStyle w:val="ConsPlusNormal"/>
              <w:jc w:val="center"/>
            </w:pPr>
            <w:r>
              <w:t>143626,40</w:t>
            </w:r>
          </w:p>
        </w:tc>
        <w:tc>
          <w:tcPr>
            <w:tcW w:w="1417" w:type="dxa"/>
          </w:tcPr>
          <w:p w:rsidR="007141A8" w:rsidRDefault="007141A8">
            <w:pPr>
              <w:pStyle w:val="ConsPlusNormal"/>
              <w:jc w:val="center"/>
            </w:pPr>
            <w:r>
              <w:t>8084,20</w:t>
            </w:r>
          </w:p>
        </w:tc>
        <w:tc>
          <w:tcPr>
            <w:tcW w:w="1325" w:type="dxa"/>
          </w:tcPr>
          <w:p w:rsidR="007141A8" w:rsidRDefault="007141A8">
            <w:pPr>
              <w:pStyle w:val="ConsPlusNormal"/>
              <w:jc w:val="center"/>
            </w:pPr>
            <w:r>
              <w:t>2918,00</w:t>
            </w:r>
          </w:p>
        </w:tc>
        <w:tc>
          <w:tcPr>
            <w:tcW w:w="1453" w:type="dxa"/>
          </w:tcPr>
          <w:p w:rsidR="007141A8" w:rsidRDefault="007141A8">
            <w:pPr>
              <w:pStyle w:val="ConsPlusNormal"/>
              <w:jc w:val="center"/>
            </w:pPr>
            <w:r>
              <w:t>2918,00</w:t>
            </w:r>
          </w:p>
        </w:tc>
        <w:tc>
          <w:tcPr>
            <w:tcW w:w="1325" w:type="dxa"/>
          </w:tcPr>
          <w:p w:rsidR="007141A8" w:rsidRDefault="007141A8">
            <w:pPr>
              <w:pStyle w:val="ConsPlusNormal"/>
              <w:jc w:val="center"/>
            </w:pPr>
            <w:r>
              <w:t>2918,00</w:t>
            </w:r>
          </w:p>
        </w:tc>
        <w:tc>
          <w:tcPr>
            <w:tcW w:w="1757" w:type="dxa"/>
            <w:vMerge w:val="restart"/>
          </w:tcPr>
          <w:p w:rsidR="007141A8" w:rsidRDefault="007141A8">
            <w:pPr>
              <w:pStyle w:val="ConsPlusNormal"/>
            </w:pPr>
            <w:r>
              <w:t>Количество муниципальных объектов, построенных (реконструирован</w:t>
            </w:r>
            <w:r>
              <w:lastRenderedPageBreak/>
              <w:t>ных) за счет средств городского бюджета в отчетном периоде</w:t>
            </w:r>
          </w:p>
        </w:tc>
        <w:tc>
          <w:tcPr>
            <w:tcW w:w="1020" w:type="dxa"/>
            <w:vMerge w:val="restart"/>
          </w:tcPr>
          <w:p w:rsidR="007141A8" w:rsidRDefault="007141A8">
            <w:pPr>
              <w:pStyle w:val="ConsPlusNormal"/>
              <w:jc w:val="center"/>
            </w:pPr>
            <w:r>
              <w:lastRenderedPageBreak/>
              <w:t>ед.</w:t>
            </w:r>
          </w:p>
        </w:tc>
        <w:tc>
          <w:tcPr>
            <w:tcW w:w="794" w:type="dxa"/>
            <w:vMerge w:val="restart"/>
          </w:tcPr>
          <w:p w:rsidR="007141A8" w:rsidRDefault="007141A8">
            <w:pPr>
              <w:pStyle w:val="ConsPlusNormal"/>
              <w:jc w:val="center"/>
            </w:pPr>
            <w:r>
              <w:t>1</w:t>
            </w:r>
          </w:p>
        </w:tc>
        <w:tc>
          <w:tcPr>
            <w:tcW w:w="794" w:type="dxa"/>
            <w:vMerge w:val="restart"/>
          </w:tcPr>
          <w:p w:rsidR="007141A8" w:rsidRDefault="007141A8">
            <w:pPr>
              <w:pStyle w:val="ConsPlusNormal"/>
              <w:jc w:val="center"/>
            </w:pPr>
            <w:r>
              <w:t>0</w:t>
            </w:r>
          </w:p>
        </w:tc>
        <w:tc>
          <w:tcPr>
            <w:tcW w:w="907" w:type="dxa"/>
            <w:vMerge w:val="restart"/>
          </w:tcPr>
          <w:p w:rsidR="007141A8" w:rsidRDefault="007141A8">
            <w:pPr>
              <w:pStyle w:val="ConsPlusNormal"/>
              <w:jc w:val="center"/>
            </w:pPr>
            <w:r>
              <w:t>0</w:t>
            </w:r>
          </w:p>
        </w:tc>
        <w:tc>
          <w:tcPr>
            <w:tcW w:w="1191" w:type="dxa"/>
            <w:vMerge w:val="restart"/>
          </w:tcPr>
          <w:p w:rsidR="007141A8" w:rsidRDefault="007141A8">
            <w:pPr>
              <w:pStyle w:val="ConsPlusNormal"/>
              <w:jc w:val="center"/>
            </w:pPr>
            <w:r>
              <w:t>0</w:t>
            </w:r>
          </w:p>
        </w:tc>
        <w:tc>
          <w:tcPr>
            <w:tcW w:w="794" w:type="dxa"/>
            <w:vMerge w:val="restart"/>
          </w:tcPr>
          <w:p w:rsidR="007141A8" w:rsidRDefault="007141A8">
            <w:pPr>
              <w:pStyle w:val="ConsPlusNormal"/>
              <w:jc w:val="center"/>
            </w:pPr>
            <w:r>
              <w:t>1</w:t>
            </w:r>
          </w:p>
        </w:tc>
        <w:tc>
          <w:tcPr>
            <w:tcW w:w="1133" w:type="dxa"/>
            <w:vMerge w:val="restart"/>
          </w:tcPr>
          <w:p w:rsidR="007141A8" w:rsidRDefault="007141A8">
            <w:pPr>
              <w:pStyle w:val="ConsPlusNormal"/>
              <w:jc w:val="center"/>
            </w:pPr>
            <w:r>
              <w:t>2</w:t>
            </w:r>
          </w:p>
        </w:tc>
        <w:tc>
          <w:tcPr>
            <w:tcW w:w="850" w:type="dxa"/>
            <w:vMerge w:val="restart"/>
          </w:tcPr>
          <w:p w:rsidR="007141A8" w:rsidRDefault="007141A8">
            <w:pPr>
              <w:pStyle w:val="ConsPlusNormal"/>
              <w:jc w:val="center"/>
            </w:pPr>
            <w:r>
              <w:t>2</w:t>
            </w:r>
          </w:p>
        </w:tc>
        <w:tc>
          <w:tcPr>
            <w:tcW w:w="850" w:type="dxa"/>
            <w:vMerge w:val="restart"/>
          </w:tcPr>
          <w:p w:rsidR="007141A8" w:rsidRDefault="007141A8">
            <w:pPr>
              <w:pStyle w:val="ConsPlusNormal"/>
              <w:jc w:val="center"/>
            </w:pPr>
            <w:r>
              <w:t>2</w:t>
            </w:r>
          </w:p>
        </w:tc>
        <w:tc>
          <w:tcPr>
            <w:tcW w:w="794" w:type="dxa"/>
            <w:vMerge w:val="restart"/>
          </w:tcPr>
          <w:p w:rsidR="007141A8" w:rsidRDefault="007141A8">
            <w:pPr>
              <w:pStyle w:val="ConsPlusNormal"/>
              <w:jc w:val="center"/>
            </w:pPr>
            <w:r>
              <w:t>2</w:t>
            </w:r>
          </w:p>
        </w:tc>
        <w:tc>
          <w:tcPr>
            <w:tcW w:w="794" w:type="dxa"/>
            <w:vMerge w:val="restart"/>
          </w:tcPr>
          <w:p w:rsidR="007141A8" w:rsidRDefault="007141A8">
            <w:pPr>
              <w:pStyle w:val="ConsPlusNormal"/>
              <w:jc w:val="center"/>
            </w:pPr>
            <w:r>
              <w:t>2</w:t>
            </w:r>
          </w:p>
        </w:tc>
        <w:tc>
          <w:tcPr>
            <w:tcW w:w="794" w:type="dxa"/>
            <w:vMerge w:val="restart"/>
          </w:tcPr>
          <w:p w:rsidR="007141A8" w:rsidRDefault="007141A8">
            <w:pPr>
              <w:pStyle w:val="ConsPlusNormal"/>
              <w:jc w:val="center"/>
            </w:pPr>
            <w:r>
              <w:t>2</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964" w:type="dxa"/>
          </w:tcPr>
          <w:p w:rsidR="007141A8" w:rsidRDefault="007141A8">
            <w:pPr>
              <w:pStyle w:val="ConsPlusNormal"/>
              <w:jc w:val="center"/>
            </w:pPr>
            <w:r>
              <w:t>0260142 доп. класс 03</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0" w:type="auto"/>
            <w:vMerge/>
          </w:tcPr>
          <w:p w:rsidR="007141A8" w:rsidRDefault="007141A8">
            <w:pPr>
              <w:pStyle w:val="ConsPlusNormal"/>
            </w:pPr>
          </w:p>
        </w:tc>
        <w:tc>
          <w:tcPr>
            <w:tcW w:w="1361" w:type="dxa"/>
          </w:tcPr>
          <w:p w:rsidR="007141A8" w:rsidRDefault="007141A8">
            <w:pPr>
              <w:pStyle w:val="ConsPlusNormal"/>
              <w:jc w:val="center"/>
            </w:pPr>
            <w:r>
              <w:t>30841,52</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964" w:type="dxa"/>
          </w:tcPr>
          <w:p w:rsidR="007141A8" w:rsidRDefault="007141A8">
            <w:pPr>
              <w:pStyle w:val="ConsPlusNormal"/>
              <w:jc w:val="center"/>
            </w:pPr>
            <w:r>
              <w:t>0260143, доп. класс 03</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0" w:type="auto"/>
            <w:vMerge/>
          </w:tcPr>
          <w:p w:rsidR="007141A8" w:rsidRDefault="007141A8">
            <w:pPr>
              <w:pStyle w:val="ConsPlusNormal"/>
            </w:pPr>
          </w:p>
        </w:tc>
        <w:tc>
          <w:tcPr>
            <w:tcW w:w="1361" w:type="dxa"/>
          </w:tcPr>
          <w:p w:rsidR="007141A8" w:rsidRDefault="007141A8">
            <w:pPr>
              <w:pStyle w:val="ConsPlusNormal"/>
              <w:jc w:val="center"/>
            </w:pPr>
            <w:r>
              <w:t>4000,00</w:t>
            </w:r>
          </w:p>
        </w:tc>
        <w:tc>
          <w:tcPr>
            <w:tcW w:w="1360" w:type="dxa"/>
            <w:gridSpan w:val="2"/>
          </w:tcPr>
          <w:p w:rsidR="007141A8" w:rsidRDefault="007141A8">
            <w:pPr>
              <w:pStyle w:val="ConsPlusNormal"/>
              <w:jc w:val="center"/>
            </w:pPr>
            <w:r>
              <w:t>2500,00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tcPr>
          <w:p w:rsidR="007141A8" w:rsidRDefault="007141A8">
            <w:pPr>
              <w:pStyle w:val="ConsPlusNormal"/>
              <w:jc w:val="center"/>
            </w:pPr>
            <w:r>
              <w:lastRenderedPageBreak/>
              <w:t>08</w:t>
            </w:r>
          </w:p>
        </w:tc>
        <w:tc>
          <w:tcPr>
            <w:tcW w:w="397" w:type="dxa"/>
          </w:tcPr>
          <w:p w:rsidR="007141A8" w:rsidRDefault="007141A8">
            <w:pPr>
              <w:pStyle w:val="ConsPlusNormal"/>
              <w:jc w:val="center"/>
            </w:pPr>
            <w:r>
              <w:t>0</w:t>
            </w:r>
          </w:p>
        </w:tc>
        <w:tc>
          <w:tcPr>
            <w:tcW w:w="964" w:type="dxa"/>
          </w:tcPr>
          <w:p w:rsidR="007141A8" w:rsidRDefault="007141A8">
            <w:pPr>
              <w:pStyle w:val="ConsPlusNormal"/>
              <w:jc w:val="center"/>
            </w:pPr>
            <w:r>
              <w:t>0260150 доп. класс 03</w:t>
            </w:r>
          </w:p>
        </w:tc>
        <w:tc>
          <w:tcPr>
            <w:tcW w:w="1020" w:type="dxa"/>
          </w:tcPr>
          <w:p w:rsidR="007141A8" w:rsidRDefault="007141A8">
            <w:pPr>
              <w:pStyle w:val="ConsPlusNormal"/>
            </w:pPr>
            <w:r>
              <w:t>Проектирование, капитальный ремонт объектов муниципальной собственности</w:t>
            </w:r>
          </w:p>
        </w:tc>
        <w:tc>
          <w:tcPr>
            <w:tcW w:w="810" w:type="dxa"/>
          </w:tcPr>
          <w:p w:rsidR="007141A8" w:rsidRDefault="007141A8">
            <w:pPr>
              <w:pStyle w:val="ConsPlusNormal"/>
              <w:jc w:val="center"/>
            </w:pPr>
            <w:r>
              <w:t>УС (ГС, УО, УФКСиМП, УКиТ)</w:t>
            </w:r>
          </w:p>
        </w:tc>
        <w:tc>
          <w:tcPr>
            <w:tcW w:w="1113" w:type="dxa"/>
            <w:gridSpan w:val="2"/>
          </w:tcPr>
          <w:p w:rsidR="007141A8" w:rsidRDefault="007141A8">
            <w:pPr>
              <w:pStyle w:val="ConsPlusNormal"/>
              <w:jc w:val="center"/>
            </w:pPr>
            <w:r>
              <w:t>2020 - 2028</w:t>
            </w:r>
          </w:p>
        </w:tc>
        <w:tc>
          <w:tcPr>
            <w:tcW w:w="850" w:type="dxa"/>
          </w:tcPr>
          <w:p w:rsidR="007141A8" w:rsidRDefault="007141A8">
            <w:pPr>
              <w:pStyle w:val="ConsPlusNormal"/>
              <w:jc w:val="center"/>
            </w:pPr>
            <w:r>
              <w:t>Бюджет города</w:t>
            </w:r>
          </w:p>
        </w:tc>
        <w:tc>
          <w:tcPr>
            <w:tcW w:w="1361" w:type="dxa"/>
          </w:tcPr>
          <w:p w:rsidR="007141A8" w:rsidRDefault="007141A8">
            <w:pPr>
              <w:pStyle w:val="ConsPlusNormal"/>
              <w:jc w:val="center"/>
            </w:pPr>
            <w:r>
              <w:t>23214,46</w:t>
            </w:r>
          </w:p>
        </w:tc>
        <w:tc>
          <w:tcPr>
            <w:tcW w:w="1360" w:type="dxa"/>
            <w:gridSpan w:val="2"/>
          </w:tcPr>
          <w:p w:rsidR="007141A8" w:rsidRDefault="007141A8">
            <w:pPr>
              <w:pStyle w:val="ConsPlusNormal"/>
              <w:jc w:val="center"/>
            </w:pPr>
            <w:r>
              <w:t>31582,904</w:t>
            </w:r>
          </w:p>
        </w:tc>
        <w:tc>
          <w:tcPr>
            <w:tcW w:w="1361" w:type="dxa"/>
          </w:tcPr>
          <w:p w:rsidR="007141A8" w:rsidRDefault="007141A8">
            <w:pPr>
              <w:pStyle w:val="ConsPlusNormal"/>
              <w:jc w:val="center"/>
            </w:pPr>
            <w:r>
              <w:t>43023,79</w:t>
            </w:r>
          </w:p>
        </w:tc>
        <w:tc>
          <w:tcPr>
            <w:tcW w:w="1304" w:type="dxa"/>
            <w:gridSpan w:val="2"/>
          </w:tcPr>
          <w:p w:rsidR="007141A8" w:rsidRDefault="007141A8">
            <w:pPr>
              <w:pStyle w:val="ConsPlusNormal"/>
              <w:jc w:val="center"/>
            </w:pPr>
            <w:r>
              <w:t>61967,58</w:t>
            </w:r>
          </w:p>
        </w:tc>
        <w:tc>
          <w:tcPr>
            <w:tcW w:w="1531" w:type="dxa"/>
          </w:tcPr>
          <w:p w:rsidR="007141A8" w:rsidRDefault="007141A8">
            <w:pPr>
              <w:pStyle w:val="ConsPlusNormal"/>
              <w:jc w:val="center"/>
            </w:pPr>
            <w:r>
              <w:t>57133,00</w:t>
            </w:r>
          </w:p>
        </w:tc>
        <w:tc>
          <w:tcPr>
            <w:tcW w:w="1417" w:type="dxa"/>
          </w:tcPr>
          <w:p w:rsidR="007141A8" w:rsidRDefault="007141A8">
            <w:pPr>
              <w:pStyle w:val="ConsPlusNormal"/>
              <w:jc w:val="center"/>
            </w:pPr>
            <w:r>
              <w:t>500,00</w:t>
            </w:r>
          </w:p>
        </w:tc>
        <w:tc>
          <w:tcPr>
            <w:tcW w:w="1325" w:type="dxa"/>
          </w:tcPr>
          <w:p w:rsidR="007141A8" w:rsidRDefault="007141A8">
            <w:pPr>
              <w:pStyle w:val="ConsPlusNormal"/>
              <w:jc w:val="center"/>
            </w:pPr>
            <w:r>
              <w:t>500,00</w:t>
            </w:r>
          </w:p>
        </w:tc>
        <w:tc>
          <w:tcPr>
            <w:tcW w:w="1453" w:type="dxa"/>
          </w:tcPr>
          <w:p w:rsidR="007141A8" w:rsidRDefault="007141A8">
            <w:pPr>
              <w:pStyle w:val="ConsPlusNormal"/>
              <w:jc w:val="center"/>
            </w:pPr>
            <w:r>
              <w:t>500,00</w:t>
            </w:r>
          </w:p>
        </w:tc>
        <w:tc>
          <w:tcPr>
            <w:tcW w:w="1325" w:type="dxa"/>
          </w:tcPr>
          <w:p w:rsidR="007141A8" w:rsidRDefault="007141A8">
            <w:pPr>
              <w:pStyle w:val="ConsPlusNormal"/>
              <w:jc w:val="center"/>
            </w:pPr>
            <w:r>
              <w:t>500,00</w:t>
            </w:r>
          </w:p>
        </w:tc>
        <w:tc>
          <w:tcPr>
            <w:tcW w:w="1757" w:type="dxa"/>
          </w:tcPr>
          <w:p w:rsidR="007141A8" w:rsidRDefault="007141A8">
            <w:pPr>
              <w:pStyle w:val="ConsPlusNormal"/>
            </w:pPr>
            <w:r>
              <w:t>Количество муниципальных объектов, отремонтированных за счет средств городского бюджета в отчетном периоде</w:t>
            </w:r>
          </w:p>
        </w:tc>
        <w:tc>
          <w:tcPr>
            <w:tcW w:w="1020" w:type="dxa"/>
          </w:tcPr>
          <w:p w:rsidR="007141A8" w:rsidRDefault="007141A8">
            <w:pPr>
              <w:pStyle w:val="ConsPlusNormal"/>
              <w:jc w:val="center"/>
            </w:pPr>
            <w:r>
              <w:t>ед.</w:t>
            </w:r>
          </w:p>
        </w:tc>
        <w:tc>
          <w:tcPr>
            <w:tcW w:w="794" w:type="dxa"/>
          </w:tcPr>
          <w:p w:rsidR="007141A8" w:rsidRDefault="007141A8">
            <w:pPr>
              <w:pStyle w:val="ConsPlusNormal"/>
              <w:jc w:val="center"/>
            </w:pPr>
            <w:r>
              <w:t>1</w:t>
            </w:r>
          </w:p>
        </w:tc>
        <w:tc>
          <w:tcPr>
            <w:tcW w:w="794" w:type="dxa"/>
          </w:tcPr>
          <w:p w:rsidR="007141A8" w:rsidRDefault="007141A8">
            <w:pPr>
              <w:pStyle w:val="ConsPlusNormal"/>
              <w:jc w:val="center"/>
            </w:pPr>
            <w:r>
              <w:t>3</w:t>
            </w:r>
          </w:p>
        </w:tc>
        <w:tc>
          <w:tcPr>
            <w:tcW w:w="907" w:type="dxa"/>
          </w:tcPr>
          <w:p w:rsidR="007141A8" w:rsidRDefault="007141A8">
            <w:pPr>
              <w:pStyle w:val="ConsPlusNormal"/>
              <w:jc w:val="center"/>
            </w:pPr>
            <w:r>
              <w:t>5</w:t>
            </w:r>
          </w:p>
        </w:tc>
        <w:tc>
          <w:tcPr>
            <w:tcW w:w="1191" w:type="dxa"/>
          </w:tcPr>
          <w:p w:rsidR="007141A8" w:rsidRDefault="007141A8">
            <w:pPr>
              <w:pStyle w:val="ConsPlusNormal"/>
              <w:jc w:val="center"/>
            </w:pPr>
            <w:r>
              <w:t>5</w:t>
            </w:r>
          </w:p>
        </w:tc>
        <w:tc>
          <w:tcPr>
            <w:tcW w:w="794" w:type="dxa"/>
          </w:tcPr>
          <w:p w:rsidR="007141A8" w:rsidRDefault="007141A8">
            <w:pPr>
              <w:pStyle w:val="ConsPlusNormal"/>
              <w:jc w:val="center"/>
            </w:pPr>
            <w:r>
              <w:t>4</w:t>
            </w:r>
          </w:p>
        </w:tc>
        <w:tc>
          <w:tcPr>
            <w:tcW w:w="1133" w:type="dxa"/>
          </w:tcPr>
          <w:p w:rsidR="007141A8" w:rsidRDefault="007141A8">
            <w:pPr>
              <w:pStyle w:val="ConsPlusNormal"/>
              <w:jc w:val="center"/>
            </w:pPr>
            <w:r>
              <w:t>5</w:t>
            </w:r>
          </w:p>
        </w:tc>
        <w:tc>
          <w:tcPr>
            <w:tcW w:w="850" w:type="dxa"/>
          </w:tcPr>
          <w:p w:rsidR="007141A8" w:rsidRDefault="007141A8">
            <w:pPr>
              <w:pStyle w:val="ConsPlusNormal"/>
              <w:jc w:val="center"/>
            </w:pPr>
            <w:r>
              <w:t>2</w:t>
            </w:r>
          </w:p>
        </w:tc>
        <w:tc>
          <w:tcPr>
            <w:tcW w:w="850" w:type="dxa"/>
          </w:tcPr>
          <w:p w:rsidR="007141A8" w:rsidRDefault="007141A8">
            <w:pPr>
              <w:pStyle w:val="ConsPlusNormal"/>
              <w:jc w:val="center"/>
            </w:pPr>
            <w:r>
              <w:t>3</w:t>
            </w:r>
          </w:p>
        </w:tc>
        <w:tc>
          <w:tcPr>
            <w:tcW w:w="794" w:type="dxa"/>
          </w:tcPr>
          <w:p w:rsidR="007141A8" w:rsidRDefault="007141A8">
            <w:pPr>
              <w:pStyle w:val="ConsPlusNormal"/>
              <w:jc w:val="center"/>
            </w:pPr>
            <w:r>
              <w:t>3</w:t>
            </w:r>
          </w:p>
        </w:tc>
        <w:tc>
          <w:tcPr>
            <w:tcW w:w="794" w:type="dxa"/>
          </w:tcPr>
          <w:p w:rsidR="007141A8" w:rsidRDefault="007141A8">
            <w:pPr>
              <w:pStyle w:val="ConsPlusNormal"/>
              <w:jc w:val="center"/>
            </w:pPr>
            <w:r>
              <w:t>3</w:t>
            </w:r>
          </w:p>
        </w:tc>
        <w:tc>
          <w:tcPr>
            <w:tcW w:w="794" w:type="dxa"/>
          </w:tcPr>
          <w:p w:rsidR="007141A8" w:rsidRDefault="007141A8">
            <w:pPr>
              <w:pStyle w:val="ConsPlusNormal"/>
              <w:jc w:val="center"/>
            </w:pPr>
            <w:r>
              <w:t>3</w:t>
            </w:r>
          </w:p>
        </w:tc>
      </w:tr>
      <w:tr w:rsidR="007141A8">
        <w:tc>
          <w:tcPr>
            <w:tcW w:w="510" w:type="dxa"/>
          </w:tcPr>
          <w:p w:rsidR="007141A8" w:rsidRDefault="007141A8">
            <w:pPr>
              <w:pStyle w:val="ConsPlusNormal"/>
              <w:jc w:val="center"/>
            </w:pPr>
            <w:r>
              <w:t>08</w:t>
            </w:r>
          </w:p>
        </w:tc>
        <w:tc>
          <w:tcPr>
            <w:tcW w:w="397" w:type="dxa"/>
          </w:tcPr>
          <w:p w:rsidR="007141A8" w:rsidRDefault="007141A8">
            <w:pPr>
              <w:pStyle w:val="ConsPlusNormal"/>
              <w:jc w:val="center"/>
            </w:pPr>
            <w:r>
              <w:t>0</w:t>
            </w:r>
          </w:p>
        </w:tc>
        <w:tc>
          <w:tcPr>
            <w:tcW w:w="964" w:type="dxa"/>
          </w:tcPr>
          <w:p w:rsidR="007141A8" w:rsidRDefault="007141A8">
            <w:pPr>
              <w:pStyle w:val="ConsPlusNormal"/>
              <w:jc w:val="center"/>
            </w:pPr>
            <w:r>
              <w:t>0260152 доп. класс 03</w:t>
            </w:r>
          </w:p>
        </w:tc>
        <w:tc>
          <w:tcPr>
            <w:tcW w:w="1020" w:type="dxa"/>
          </w:tcPr>
          <w:p w:rsidR="007141A8" w:rsidRDefault="007141A8">
            <w:pPr>
              <w:pStyle w:val="ConsPlusNormal"/>
              <w:jc w:val="both"/>
            </w:pPr>
            <w:r>
              <w:t>Мероприятия по проектированию и проведе</w:t>
            </w:r>
            <w:r>
              <w:lastRenderedPageBreak/>
              <w:t>нию ремонта объектов социальной сферы (большой ремонт)</w:t>
            </w:r>
          </w:p>
        </w:tc>
        <w:tc>
          <w:tcPr>
            <w:tcW w:w="810" w:type="dxa"/>
          </w:tcPr>
          <w:p w:rsidR="007141A8" w:rsidRDefault="007141A8">
            <w:pPr>
              <w:pStyle w:val="ConsPlusNormal"/>
              <w:jc w:val="center"/>
            </w:pPr>
            <w:r>
              <w:lastRenderedPageBreak/>
              <w:t>УС (ГС)</w:t>
            </w:r>
          </w:p>
        </w:tc>
        <w:tc>
          <w:tcPr>
            <w:tcW w:w="1113" w:type="dxa"/>
            <w:gridSpan w:val="2"/>
          </w:tcPr>
          <w:p w:rsidR="007141A8" w:rsidRDefault="007141A8">
            <w:pPr>
              <w:pStyle w:val="ConsPlusNormal"/>
              <w:jc w:val="center"/>
            </w:pPr>
            <w:r>
              <w:t>2020 - 2023</w:t>
            </w:r>
          </w:p>
        </w:tc>
        <w:tc>
          <w:tcPr>
            <w:tcW w:w="850" w:type="dxa"/>
          </w:tcPr>
          <w:p w:rsidR="007141A8" w:rsidRDefault="007141A8">
            <w:pPr>
              <w:pStyle w:val="ConsPlusNormal"/>
              <w:jc w:val="center"/>
            </w:pPr>
            <w:r>
              <w:t>Бюджет города</w:t>
            </w:r>
          </w:p>
        </w:tc>
        <w:tc>
          <w:tcPr>
            <w:tcW w:w="1361" w:type="dxa"/>
          </w:tcPr>
          <w:p w:rsidR="007141A8" w:rsidRDefault="007141A8">
            <w:pPr>
              <w:pStyle w:val="ConsPlusNormal"/>
              <w:jc w:val="center"/>
            </w:pPr>
            <w:r>
              <w:t>399237,51</w:t>
            </w:r>
          </w:p>
        </w:tc>
        <w:tc>
          <w:tcPr>
            <w:tcW w:w="1360" w:type="dxa"/>
            <w:gridSpan w:val="2"/>
          </w:tcPr>
          <w:p w:rsidR="007141A8" w:rsidRDefault="007141A8">
            <w:pPr>
              <w:pStyle w:val="ConsPlusNormal"/>
              <w:jc w:val="center"/>
            </w:pPr>
            <w:r>
              <w:t>88582,55</w:t>
            </w:r>
          </w:p>
        </w:tc>
        <w:tc>
          <w:tcPr>
            <w:tcW w:w="1361" w:type="dxa"/>
          </w:tcPr>
          <w:p w:rsidR="007141A8" w:rsidRDefault="007141A8">
            <w:pPr>
              <w:pStyle w:val="ConsPlusNormal"/>
              <w:jc w:val="center"/>
            </w:pPr>
            <w:r>
              <w:t>576,63</w:t>
            </w:r>
          </w:p>
        </w:tc>
        <w:tc>
          <w:tcPr>
            <w:tcW w:w="1304" w:type="dxa"/>
            <w:gridSpan w:val="2"/>
          </w:tcPr>
          <w:p w:rsidR="007141A8" w:rsidRDefault="007141A8">
            <w:pPr>
              <w:pStyle w:val="ConsPlusNormal"/>
              <w:jc w:val="center"/>
            </w:pPr>
            <w:r>
              <w:t>2499,84</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757" w:type="dxa"/>
          </w:tcPr>
          <w:p w:rsidR="007141A8" w:rsidRDefault="007141A8">
            <w:pPr>
              <w:pStyle w:val="ConsPlusNormal"/>
            </w:pPr>
            <w:r>
              <w:t>Количество муниципальных объектов образова</w:t>
            </w:r>
            <w:r>
              <w:lastRenderedPageBreak/>
              <w:t>ния, отремонтированных в рамках "Большого ремонта"</w:t>
            </w:r>
          </w:p>
        </w:tc>
        <w:tc>
          <w:tcPr>
            <w:tcW w:w="1020" w:type="dxa"/>
          </w:tcPr>
          <w:p w:rsidR="007141A8" w:rsidRDefault="007141A8">
            <w:pPr>
              <w:pStyle w:val="ConsPlusNormal"/>
              <w:jc w:val="center"/>
            </w:pPr>
            <w:r>
              <w:lastRenderedPageBreak/>
              <w:t>ед.</w:t>
            </w:r>
          </w:p>
        </w:tc>
        <w:tc>
          <w:tcPr>
            <w:tcW w:w="794" w:type="dxa"/>
          </w:tcPr>
          <w:p w:rsidR="007141A8" w:rsidRDefault="007141A8">
            <w:pPr>
              <w:pStyle w:val="ConsPlusNormal"/>
              <w:jc w:val="center"/>
            </w:pPr>
            <w:r>
              <w:t>0</w:t>
            </w:r>
          </w:p>
        </w:tc>
        <w:tc>
          <w:tcPr>
            <w:tcW w:w="794" w:type="dxa"/>
          </w:tcPr>
          <w:p w:rsidR="007141A8" w:rsidRDefault="007141A8">
            <w:pPr>
              <w:pStyle w:val="ConsPlusNormal"/>
              <w:jc w:val="center"/>
            </w:pPr>
            <w:r>
              <w:t>38</w:t>
            </w:r>
          </w:p>
        </w:tc>
        <w:tc>
          <w:tcPr>
            <w:tcW w:w="907" w:type="dxa"/>
          </w:tcPr>
          <w:p w:rsidR="007141A8" w:rsidRDefault="007141A8">
            <w:pPr>
              <w:pStyle w:val="ConsPlusNormal"/>
              <w:jc w:val="center"/>
            </w:pPr>
            <w:r>
              <w:t>38</w:t>
            </w:r>
          </w:p>
        </w:tc>
        <w:tc>
          <w:tcPr>
            <w:tcW w:w="1191" w:type="dxa"/>
          </w:tcPr>
          <w:p w:rsidR="007141A8" w:rsidRDefault="007141A8">
            <w:pPr>
              <w:pStyle w:val="ConsPlusNormal"/>
              <w:jc w:val="center"/>
            </w:pPr>
            <w:r>
              <w:t>20</w:t>
            </w:r>
          </w:p>
        </w:tc>
        <w:tc>
          <w:tcPr>
            <w:tcW w:w="794" w:type="dxa"/>
          </w:tcPr>
          <w:p w:rsidR="007141A8" w:rsidRDefault="007141A8">
            <w:pPr>
              <w:pStyle w:val="ConsPlusNormal"/>
              <w:jc w:val="center"/>
            </w:pPr>
            <w:r>
              <w:t>0</w:t>
            </w:r>
          </w:p>
        </w:tc>
        <w:tc>
          <w:tcPr>
            <w:tcW w:w="1133" w:type="dxa"/>
          </w:tcPr>
          <w:p w:rsidR="007141A8" w:rsidRDefault="007141A8">
            <w:pPr>
              <w:pStyle w:val="ConsPlusNormal"/>
              <w:jc w:val="center"/>
            </w:pPr>
            <w:r>
              <w:t>0</w:t>
            </w:r>
          </w:p>
        </w:tc>
        <w:tc>
          <w:tcPr>
            <w:tcW w:w="850" w:type="dxa"/>
          </w:tcPr>
          <w:p w:rsidR="007141A8" w:rsidRDefault="007141A8">
            <w:pPr>
              <w:pStyle w:val="ConsPlusNormal"/>
              <w:jc w:val="center"/>
            </w:pPr>
            <w:r>
              <w:t>0</w:t>
            </w:r>
          </w:p>
        </w:tc>
        <w:tc>
          <w:tcPr>
            <w:tcW w:w="850" w:type="dxa"/>
          </w:tcPr>
          <w:p w:rsidR="007141A8" w:rsidRDefault="007141A8">
            <w:pPr>
              <w:pStyle w:val="ConsPlusNormal"/>
              <w:jc w:val="center"/>
            </w:pPr>
            <w:r>
              <w:t>3</w:t>
            </w:r>
          </w:p>
        </w:tc>
        <w:tc>
          <w:tcPr>
            <w:tcW w:w="794" w:type="dxa"/>
          </w:tcPr>
          <w:p w:rsidR="007141A8" w:rsidRDefault="007141A8">
            <w:pPr>
              <w:pStyle w:val="ConsPlusNormal"/>
              <w:jc w:val="center"/>
            </w:pPr>
            <w:r>
              <w:t>3</w:t>
            </w:r>
          </w:p>
        </w:tc>
        <w:tc>
          <w:tcPr>
            <w:tcW w:w="794" w:type="dxa"/>
          </w:tcPr>
          <w:p w:rsidR="007141A8" w:rsidRDefault="007141A8">
            <w:pPr>
              <w:pStyle w:val="ConsPlusNormal"/>
              <w:jc w:val="center"/>
            </w:pPr>
            <w:r>
              <w:t>3</w:t>
            </w:r>
          </w:p>
        </w:tc>
        <w:tc>
          <w:tcPr>
            <w:tcW w:w="794" w:type="dxa"/>
          </w:tcPr>
          <w:p w:rsidR="007141A8" w:rsidRDefault="007141A8">
            <w:pPr>
              <w:pStyle w:val="ConsPlusNormal"/>
              <w:jc w:val="center"/>
            </w:pPr>
            <w:r>
              <w:t>3</w:t>
            </w:r>
          </w:p>
        </w:tc>
      </w:tr>
      <w:tr w:rsidR="007141A8">
        <w:tc>
          <w:tcPr>
            <w:tcW w:w="510" w:type="dxa"/>
          </w:tcPr>
          <w:p w:rsidR="007141A8" w:rsidRDefault="007141A8">
            <w:pPr>
              <w:pStyle w:val="ConsPlusNormal"/>
              <w:jc w:val="center"/>
            </w:pPr>
            <w:r>
              <w:lastRenderedPageBreak/>
              <w:t>08</w:t>
            </w:r>
          </w:p>
        </w:tc>
        <w:tc>
          <w:tcPr>
            <w:tcW w:w="397" w:type="dxa"/>
          </w:tcPr>
          <w:p w:rsidR="007141A8" w:rsidRDefault="007141A8">
            <w:pPr>
              <w:pStyle w:val="ConsPlusNormal"/>
              <w:jc w:val="center"/>
            </w:pPr>
            <w:r>
              <w:t>0</w:t>
            </w:r>
          </w:p>
        </w:tc>
        <w:tc>
          <w:tcPr>
            <w:tcW w:w="964" w:type="dxa"/>
          </w:tcPr>
          <w:p w:rsidR="007141A8" w:rsidRDefault="007141A8">
            <w:pPr>
              <w:pStyle w:val="ConsPlusNormal"/>
              <w:jc w:val="center"/>
            </w:pPr>
            <w:r>
              <w:t>0260153 доп. класс 03</w:t>
            </w:r>
          </w:p>
        </w:tc>
        <w:tc>
          <w:tcPr>
            <w:tcW w:w="1020" w:type="dxa"/>
          </w:tcPr>
          <w:p w:rsidR="007141A8" w:rsidRDefault="007141A8">
            <w:pPr>
              <w:pStyle w:val="ConsPlusNormal"/>
            </w:pPr>
            <w:r>
              <w:t>Мероприятия по приведению в нормативное состояние объектов муниципальной собственности</w:t>
            </w:r>
          </w:p>
        </w:tc>
        <w:tc>
          <w:tcPr>
            <w:tcW w:w="810" w:type="dxa"/>
          </w:tcPr>
          <w:p w:rsidR="007141A8" w:rsidRDefault="007141A8">
            <w:pPr>
              <w:pStyle w:val="ConsPlusNormal"/>
              <w:jc w:val="center"/>
            </w:pPr>
            <w:r>
              <w:t>УС (ГС)</w:t>
            </w:r>
          </w:p>
        </w:tc>
        <w:tc>
          <w:tcPr>
            <w:tcW w:w="1113" w:type="dxa"/>
            <w:gridSpan w:val="2"/>
          </w:tcPr>
          <w:p w:rsidR="007141A8" w:rsidRDefault="007141A8">
            <w:pPr>
              <w:pStyle w:val="ConsPlusNormal"/>
              <w:jc w:val="center"/>
            </w:pPr>
            <w:r>
              <w:t>2023 - 2028</w:t>
            </w:r>
          </w:p>
        </w:tc>
        <w:tc>
          <w:tcPr>
            <w:tcW w:w="850" w:type="dxa"/>
          </w:tcPr>
          <w:p w:rsidR="007141A8" w:rsidRDefault="007141A8">
            <w:pPr>
              <w:pStyle w:val="ConsPlusNormal"/>
              <w:jc w:val="center"/>
            </w:pPr>
            <w:r>
              <w:t>Бюджет города</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313,56</w:t>
            </w:r>
          </w:p>
        </w:tc>
        <w:tc>
          <w:tcPr>
            <w:tcW w:w="1531" w:type="dxa"/>
          </w:tcPr>
          <w:p w:rsidR="007141A8" w:rsidRDefault="007141A8">
            <w:pPr>
              <w:pStyle w:val="ConsPlusNormal"/>
              <w:jc w:val="center"/>
            </w:pPr>
            <w:r>
              <w:t>8100,00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757" w:type="dxa"/>
          </w:tcPr>
          <w:p w:rsidR="007141A8" w:rsidRDefault="007141A8">
            <w:pPr>
              <w:pStyle w:val="ConsPlusNormal"/>
            </w:pPr>
            <w:r>
              <w:t>Укрепление подпорной стенки к жилому дому по адресу: г. Ижевск, ул. Пушкинская, 289а</w:t>
            </w:r>
          </w:p>
        </w:tc>
        <w:tc>
          <w:tcPr>
            <w:tcW w:w="1020" w:type="dxa"/>
          </w:tcPr>
          <w:p w:rsidR="007141A8" w:rsidRDefault="007141A8">
            <w:pPr>
              <w:pStyle w:val="ConsPlusNormal"/>
              <w:jc w:val="center"/>
            </w:pPr>
            <w:r>
              <w:t>ед.</w:t>
            </w:r>
          </w:p>
        </w:tc>
        <w:tc>
          <w:tcPr>
            <w:tcW w:w="794" w:type="dxa"/>
          </w:tcPr>
          <w:p w:rsidR="007141A8" w:rsidRDefault="007141A8">
            <w:pPr>
              <w:pStyle w:val="ConsPlusNormal"/>
              <w:jc w:val="center"/>
            </w:pPr>
            <w:r>
              <w:t>0</w:t>
            </w:r>
          </w:p>
        </w:tc>
        <w:tc>
          <w:tcPr>
            <w:tcW w:w="794" w:type="dxa"/>
          </w:tcPr>
          <w:p w:rsidR="007141A8" w:rsidRDefault="007141A8">
            <w:pPr>
              <w:pStyle w:val="ConsPlusNormal"/>
              <w:jc w:val="center"/>
            </w:pPr>
            <w:r>
              <w:t>0</w:t>
            </w:r>
          </w:p>
        </w:tc>
        <w:tc>
          <w:tcPr>
            <w:tcW w:w="907" w:type="dxa"/>
          </w:tcPr>
          <w:p w:rsidR="007141A8" w:rsidRDefault="007141A8">
            <w:pPr>
              <w:pStyle w:val="ConsPlusNormal"/>
              <w:jc w:val="center"/>
            </w:pPr>
            <w:r>
              <w:t>0</w:t>
            </w:r>
          </w:p>
        </w:tc>
        <w:tc>
          <w:tcPr>
            <w:tcW w:w="1191" w:type="dxa"/>
          </w:tcPr>
          <w:p w:rsidR="007141A8" w:rsidRDefault="007141A8">
            <w:pPr>
              <w:pStyle w:val="ConsPlusNormal"/>
              <w:jc w:val="center"/>
            </w:pPr>
            <w:r>
              <w:t>0</w:t>
            </w:r>
          </w:p>
        </w:tc>
        <w:tc>
          <w:tcPr>
            <w:tcW w:w="794" w:type="dxa"/>
          </w:tcPr>
          <w:p w:rsidR="007141A8" w:rsidRDefault="007141A8">
            <w:pPr>
              <w:pStyle w:val="ConsPlusNormal"/>
              <w:jc w:val="center"/>
            </w:pPr>
            <w:r>
              <w:t>0</w:t>
            </w:r>
          </w:p>
        </w:tc>
        <w:tc>
          <w:tcPr>
            <w:tcW w:w="1133" w:type="dxa"/>
          </w:tcPr>
          <w:p w:rsidR="007141A8" w:rsidRDefault="007141A8">
            <w:pPr>
              <w:pStyle w:val="ConsPlusNormal"/>
              <w:jc w:val="center"/>
            </w:pPr>
            <w:r>
              <w:t>0</w:t>
            </w:r>
          </w:p>
        </w:tc>
        <w:tc>
          <w:tcPr>
            <w:tcW w:w="850" w:type="dxa"/>
          </w:tcPr>
          <w:p w:rsidR="007141A8" w:rsidRDefault="007141A8">
            <w:pPr>
              <w:pStyle w:val="ConsPlusNormal"/>
              <w:jc w:val="center"/>
            </w:pPr>
            <w:r>
              <w:t>1</w:t>
            </w:r>
          </w:p>
        </w:tc>
        <w:tc>
          <w:tcPr>
            <w:tcW w:w="850" w:type="dxa"/>
          </w:tcPr>
          <w:p w:rsidR="007141A8" w:rsidRDefault="007141A8">
            <w:pPr>
              <w:pStyle w:val="ConsPlusNormal"/>
              <w:jc w:val="center"/>
            </w:pPr>
            <w:r>
              <w:t>0</w:t>
            </w:r>
          </w:p>
        </w:tc>
        <w:tc>
          <w:tcPr>
            <w:tcW w:w="794" w:type="dxa"/>
          </w:tcPr>
          <w:p w:rsidR="007141A8" w:rsidRDefault="007141A8">
            <w:pPr>
              <w:pStyle w:val="ConsPlusNormal"/>
              <w:jc w:val="center"/>
            </w:pPr>
            <w:r>
              <w:t>0</w:t>
            </w:r>
          </w:p>
        </w:tc>
        <w:tc>
          <w:tcPr>
            <w:tcW w:w="794" w:type="dxa"/>
          </w:tcPr>
          <w:p w:rsidR="007141A8" w:rsidRDefault="007141A8">
            <w:pPr>
              <w:pStyle w:val="ConsPlusNormal"/>
              <w:jc w:val="center"/>
            </w:pPr>
            <w:r>
              <w:t>0</w:t>
            </w:r>
          </w:p>
        </w:tc>
        <w:tc>
          <w:tcPr>
            <w:tcW w:w="794" w:type="dxa"/>
          </w:tcPr>
          <w:p w:rsidR="007141A8" w:rsidRDefault="007141A8">
            <w:pPr>
              <w:pStyle w:val="ConsPlusNormal"/>
              <w:jc w:val="center"/>
            </w:pPr>
            <w:r>
              <w:t>0</w:t>
            </w:r>
          </w:p>
        </w:tc>
      </w:tr>
      <w:tr w:rsidR="007141A8">
        <w:tc>
          <w:tcPr>
            <w:tcW w:w="510" w:type="dxa"/>
          </w:tcPr>
          <w:p w:rsidR="007141A8" w:rsidRDefault="007141A8">
            <w:pPr>
              <w:pStyle w:val="ConsPlusNormal"/>
              <w:jc w:val="center"/>
            </w:pPr>
            <w:r>
              <w:t>08</w:t>
            </w:r>
          </w:p>
        </w:tc>
        <w:tc>
          <w:tcPr>
            <w:tcW w:w="397" w:type="dxa"/>
          </w:tcPr>
          <w:p w:rsidR="007141A8" w:rsidRDefault="007141A8">
            <w:pPr>
              <w:pStyle w:val="ConsPlusNormal"/>
              <w:jc w:val="center"/>
            </w:pPr>
            <w:r>
              <w:t>0</w:t>
            </w:r>
          </w:p>
        </w:tc>
        <w:tc>
          <w:tcPr>
            <w:tcW w:w="964" w:type="dxa"/>
          </w:tcPr>
          <w:p w:rsidR="007141A8" w:rsidRDefault="007141A8">
            <w:pPr>
              <w:pStyle w:val="ConsPlusNormal"/>
              <w:jc w:val="center"/>
            </w:pPr>
            <w:r>
              <w:t>0264229 доп. класс 03</w:t>
            </w:r>
          </w:p>
        </w:tc>
        <w:tc>
          <w:tcPr>
            <w:tcW w:w="1020" w:type="dxa"/>
          </w:tcPr>
          <w:p w:rsidR="007141A8" w:rsidRDefault="007141A8">
            <w:pPr>
              <w:pStyle w:val="ConsPlusNormal"/>
            </w:pPr>
            <w:r>
              <w:t>Мероприятия по капитальному ремонту объектов для подготовки к проведе</w:t>
            </w:r>
            <w:r>
              <w:lastRenderedPageBreak/>
              <w:t>нию празднования 100-летия государственности Удмуртии</w:t>
            </w:r>
          </w:p>
        </w:tc>
        <w:tc>
          <w:tcPr>
            <w:tcW w:w="810" w:type="dxa"/>
          </w:tcPr>
          <w:p w:rsidR="007141A8" w:rsidRDefault="007141A8">
            <w:pPr>
              <w:pStyle w:val="ConsPlusNormal"/>
              <w:jc w:val="center"/>
            </w:pPr>
            <w:r>
              <w:lastRenderedPageBreak/>
              <w:t>УС (ГС)</w:t>
            </w:r>
          </w:p>
        </w:tc>
        <w:tc>
          <w:tcPr>
            <w:tcW w:w="1113" w:type="dxa"/>
            <w:gridSpan w:val="2"/>
          </w:tcPr>
          <w:p w:rsidR="007141A8" w:rsidRDefault="007141A8">
            <w:pPr>
              <w:pStyle w:val="ConsPlusNormal"/>
              <w:jc w:val="center"/>
            </w:pPr>
            <w:r>
              <w:t>2020</w:t>
            </w:r>
          </w:p>
        </w:tc>
        <w:tc>
          <w:tcPr>
            <w:tcW w:w="850" w:type="dxa"/>
          </w:tcPr>
          <w:p w:rsidR="007141A8" w:rsidRDefault="007141A8">
            <w:pPr>
              <w:pStyle w:val="ConsPlusNormal"/>
              <w:jc w:val="center"/>
            </w:pPr>
            <w:r>
              <w:t>Бюджет города</w:t>
            </w:r>
          </w:p>
        </w:tc>
        <w:tc>
          <w:tcPr>
            <w:tcW w:w="1361" w:type="dxa"/>
          </w:tcPr>
          <w:p w:rsidR="007141A8" w:rsidRDefault="007141A8">
            <w:pPr>
              <w:pStyle w:val="ConsPlusNormal"/>
              <w:jc w:val="center"/>
            </w:pPr>
            <w:r>
              <w:t>194,73</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757" w:type="dxa"/>
          </w:tcPr>
          <w:p w:rsidR="007141A8" w:rsidRDefault="007141A8">
            <w:pPr>
              <w:pStyle w:val="ConsPlusNormal"/>
            </w:pPr>
            <w:r>
              <w:t xml:space="preserve">Количество муниципальных объектов, отремонтированных в рамках </w:t>
            </w:r>
            <w:r>
              <w:lastRenderedPageBreak/>
              <w:t>празднования 100-летия государственности Удмуртии</w:t>
            </w:r>
          </w:p>
        </w:tc>
        <w:tc>
          <w:tcPr>
            <w:tcW w:w="1020" w:type="dxa"/>
          </w:tcPr>
          <w:p w:rsidR="007141A8" w:rsidRDefault="007141A8">
            <w:pPr>
              <w:pStyle w:val="ConsPlusNormal"/>
              <w:jc w:val="center"/>
            </w:pPr>
            <w:r>
              <w:lastRenderedPageBreak/>
              <w:t>ед.</w:t>
            </w:r>
          </w:p>
        </w:tc>
        <w:tc>
          <w:tcPr>
            <w:tcW w:w="794" w:type="dxa"/>
          </w:tcPr>
          <w:p w:rsidR="007141A8" w:rsidRDefault="007141A8">
            <w:pPr>
              <w:pStyle w:val="ConsPlusNormal"/>
              <w:jc w:val="center"/>
            </w:pPr>
            <w:r>
              <w:t>0</w:t>
            </w:r>
          </w:p>
        </w:tc>
        <w:tc>
          <w:tcPr>
            <w:tcW w:w="794" w:type="dxa"/>
          </w:tcPr>
          <w:p w:rsidR="007141A8" w:rsidRDefault="007141A8">
            <w:pPr>
              <w:pStyle w:val="ConsPlusNormal"/>
              <w:jc w:val="center"/>
            </w:pPr>
            <w:r>
              <w:t>0</w:t>
            </w:r>
          </w:p>
        </w:tc>
        <w:tc>
          <w:tcPr>
            <w:tcW w:w="907" w:type="dxa"/>
          </w:tcPr>
          <w:p w:rsidR="007141A8" w:rsidRDefault="007141A8">
            <w:pPr>
              <w:pStyle w:val="ConsPlusNormal"/>
              <w:jc w:val="center"/>
            </w:pPr>
            <w:r>
              <w:t>2</w:t>
            </w:r>
          </w:p>
        </w:tc>
        <w:tc>
          <w:tcPr>
            <w:tcW w:w="1191" w:type="dxa"/>
          </w:tcPr>
          <w:p w:rsidR="007141A8" w:rsidRDefault="007141A8">
            <w:pPr>
              <w:pStyle w:val="ConsPlusNormal"/>
              <w:jc w:val="center"/>
            </w:pPr>
            <w:r>
              <w:t>0</w:t>
            </w:r>
          </w:p>
        </w:tc>
        <w:tc>
          <w:tcPr>
            <w:tcW w:w="794" w:type="dxa"/>
          </w:tcPr>
          <w:p w:rsidR="007141A8" w:rsidRDefault="007141A8">
            <w:pPr>
              <w:pStyle w:val="ConsPlusNormal"/>
              <w:jc w:val="center"/>
            </w:pPr>
            <w:r>
              <w:t>0</w:t>
            </w:r>
          </w:p>
        </w:tc>
        <w:tc>
          <w:tcPr>
            <w:tcW w:w="1133" w:type="dxa"/>
          </w:tcPr>
          <w:p w:rsidR="007141A8" w:rsidRDefault="007141A8">
            <w:pPr>
              <w:pStyle w:val="ConsPlusNormal"/>
              <w:jc w:val="center"/>
            </w:pPr>
            <w:r>
              <w:t>0</w:t>
            </w:r>
          </w:p>
        </w:tc>
        <w:tc>
          <w:tcPr>
            <w:tcW w:w="850" w:type="dxa"/>
          </w:tcPr>
          <w:p w:rsidR="007141A8" w:rsidRDefault="007141A8">
            <w:pPr>
              <w:pStyle w:val="ConsPlusNormal"/>
              <w:jc w:val="center"/>
            </w:pPr>
            <w:r>
              <w:t>0</w:t>
            </w:r>
          </w:p>
        </w:tc>
        <w:tc>
          <w:tcPr>
            <w:tcW w:w="850" w:type="dxa"/>
          </w:tcPr>
          <w:p w:rsidR="007141A8" w:rsidRDefault="007141A8">
            <w:pPr>
              <w:pStyle w:val="ConsPlusNormal"/>
              <w:jc w:val="center"/>
            </w:pPr>
            <w:r>
              <w:t>0</w:t>
            </w:r>
          </w:p>
        </w:tc>
        <w:tc>
          <w:tcPr>
            <w:tcW w:w="794" w:type="dxa"/>
          </w:tcPr>
          <w:p w:rsidR="007141A8" w:rsidRDefault="007141A8">
            <w:pPr>
              <w:pStyle w:val="ConsPlusNormal"/>
              <w:jc w:val="center"/>
            </w:pPr>
            <w:r>
              <w:t>0</w:t>
            </w:r>
          </w:p>
        </w:tc>
        <w:tc>
          <w:tcPr>
            <w:tcW w:w="794" w:type="dxa"/>
          </w:tcPr>
          <w:p w:rsidR="007141A8" w:rsidRDefault="007141A8">
            <w:pPr>
              <w:pStyle w:val="ConsPlusNormal"/>
              <w:jc w:val="center"/>
            </w:pPr>
            <w:r>
              <w:t>0</w:t>
            </w:r>
          </w:p>
        </w:tc>
        <w:tc>
          <w:tcPr>
            <w:tcW w:w="794" w:type="dxa"/>
          </w:tcPr>
          <w:p w:rsidR="007141A8" w:rsidRDefault="007141A8">
            <w:pPr>
              <w:pStyle w:val="ConsPlusNormal"/>
              <w:jc w:val="center"/>
            </w:pPr>
            <w:r>
              <w:t>0</w:t>
            </w:r>
          </w:p>
        </w:tc>
      </w:tr>
      <w:tr w:rsidR="007141A8">
        <w:tc>
          <w:tcPr>
            <w:tcW w:w="510" w:type="dxa"/>
            <w:vMerge w:val="restart"/>
          </w:tcPr>
          <w:p w:rsidR="007141A8" w:rsidRDefault="007141A8">
            <w:pPr>
              <w:pStyle w:val="ConsPlusNormal"/>
              <w:jc w:val="center"/>
            </w:pPr>
            <w:r>
              <w:lastRenderedPageBreak/>
              <w:t>08</w:t>
            </w:r>
          </w:p>
        </w:tc>
        <w:tc>
          <w:tcPr>
            <w:tcW w:w="397" w:type="dxa"/>
            <w:vMerge w:val="restart"/>
          </w:tcPr>
          <w:p w:rsidR="007141A8" w:rsidRDefault="007141A8">
            <w:pPr>
              <w:pStyle w:val="ConsPlusNormal"/>
              <w:jc w:val="center"/>
            </w:pPr>
            <w:r>
              <w:t>0</w:t>
            </w:r>
          </w:p>
        </w:tc>
        <w:tc>
          <w:tcPr>
            <w:tcW w:w="964" w:type="dxa"/>
            <w:vMerge w:val="restart"/>
          </w:tcPr>
          <w:p w:rsidR="007141A8" w:rsidRDefault="007141A8">
            <w:pPr>
              <w:pStyle w:val="ConsPlusNormal"/>
              <w:jc w:val="center"/>
            </w:pPr>
            <w:r>
              <w:t>0280820, доп. класс 02, 03</w:t>
            </w:r>
          </w:p>
        </w:tc>
        <w:tc>
          <w:tcPr>
            <w:tcW w:w="1020" w:type="dxa"/>
            <w:vMerge w:val="restart"/>
          </w:tcPr>
          <w:p w:rsidR="007141A8" w:rsidRDefault="007141A8">
            <w:pPr>
              <w:pStyle w:val="ConsPlusNormal"/>
            </w:pPr>
            <w:r>
              <w:t>Капитальные вложения в объекты муниципальной собственности</w:t>
            </w:r>
          </w:p>
        </w:tc>
        <w:tc>
          <w:tcPr>
            <w:tcW w:w="810" w:type="dxa"/>
            <w:vMerge w:val="restart"/>
          </w:tcPr>
          <w:p w:rsidR="007141A8" w:rsidRDefault="007141A8">
            <w:pPr>
              <w:pStyle w:val="ConsPlusNormal"/>
              <w:jc w:val="center"/>
            </w:pPr>
            <w:r>
              <w:t>УС (ГС, УО, Минстрой УР)</w:t>
            </w:r>
          </w:p>
        </w:tc>
        <w:tc>
          <w:tcPr>
            <w:tcW w:w="1113" w:type="dxa"/>
            <w:gridSpan w:val="2"/>
            <w:vMerge w:val="restart"/>
          </w:tcPr>
          <w:p w:rsidR="007141A8" w:rsidRDefault="007141A8">
            <w:pPr>
              <w:pStyle w:val="ConsPlusNormal"/>
              <w:jc w:val="center"/>
            </w:pPr>
            <w:r>
              <w:t>2020 - 2028</w:t>
            </w:r>
          </w:p>
        </w:tc>
        <w:tc>
          <w:tcPr>
            <w:tcW w:w="850" w:type="dxa"/>
          </w:tcPr>
          <w:p w:rsidR="007141A8" w:rsidRDefault="007141A8">
            <w:pPr>
              <w:pStyle w:val="ConsPlusNormal"/>
              <w:jc w:val="center"/>
            </w:pPr>
            <w:r>
              <w:t>Бюджет УР</w:t>
            </w:r>
          </w:p>
        </w:tc>
        <w:tc>
          <w:tcPr>
            <w:tcW w:w="1361" w:type="dxa"/>
          </w:tcPr>
          <w:p w:rsidR="007141A8" w:rsidRDefault="007141A8">
            <w:pPr>
              <w:pStyle w:val="ConsPlusNormal"/>
              <w:jc w:val="center"/>
            </w:pPr>
            <w:r>
              <w:t>13785,88</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2488,03</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757" w:type="dxa"/>
            <w:vMerge w:val="restart"/>
          </w:tcPr>
          <w:p w:rsidR="007141A8" w:rsidRDefault="007141A8">
            <w:pPr>
              <w:pStyle w:val="ConsPlusNormal"/>
            </w:pPr>
            <w:r>
              <w:t xml:space="preserve">Количество муниципальных объектов, построенных (реконструированных) в рамках Адресной инвестиционной программы Удмуртской Республики в отчетном </w:t>
            </w:r>
            <w:r>
              <w:lastRenderedPageBreak/>
              <w:t>периоде</w:t>
            </w:r>
          </w:p>
        </w:tc>
        <w:tc>
          <w:tcPr>
            <w:tcW w:w="1020" w:type="dxa"/>
            <w:vMerge w:val="restart"/>
          </w:tcPr>
          <w:p w:rsidR="007141A8" w:rsidRDefault="007141A8">
            <w:pPr>
              <w:pStyle w:val="ConsPlusNormal"/>
              <w:jc w:val="center"/>
            </w:pPr>
            <w:r>
              <w:lastRenderedPageBreak/>
              <w:t>ед.</w:t>
            </w:r>
          </w:p>
        </w:tc>
        <w:tc>
          <w:tcPr>
            <w:tcW w:w="794" w:type="dxa"/>
            <w:vMerge w:val="restart"/>
          </w:tcPr>
          <w:p w:rsidR="007141A8" w:rsidRDefault="007141A8">
            <w:pPr>
              <w:pStyle w:val="ConsPlusNormal"/>
              <w:jc w:val="center"/>
            </w:pPr>
            <w:r>
              <w:t>2</w:t>
            </w:r>
          </w:p>
        </w:tc>
        <w:tc>
          <w:tcPr>
            <w:tcW w:w="794" w:type="dxa"/>
            <w:vMerge w:val="restart"/>
          </w:tcPr>
          <w:p w:rsidR="007141A8" w:rsidRDefault="007141A8">
            <w:pPr>
              <w:pStyle w:val="ConsPlusNormal"/>
              <w:jc w:val="center"/>
            </w:pPr>
            <w:r>
              <w:t>0</w:t>
            </w:r>
          </w:p>
        </w:tc>
        <w:tc>
          <w:tcPr>
            <w:tcW w:w="907" w:type="dxa"/>
            <w:vMerge w:val="restart"/>
          </w:tcPr>
          <w:p w:rsidR="007141A8" w:rsidRDefault="007141A8">
            <w:pPr>
              <w:pStyle w:val="ConsPlusNormal"/>
              <w:jc w:val="center"/>
            </w:pPr>
            <w:r>
              <w:t>1</w:t>
            </w:r>
          </w:p>
        </w:tc>
        <w:tc>
          <w:tcPr>
            <w:tcW w:w="1191" w:type="dxa"/>
            <w:vMerge w:val="restart"/>
          </w:tcPr>
          <w:p w:rsidR="007141A8" w:rsidRDefault="007141A8">
            <w:pPr>
              <w:pStyle w:val="ConsPlusNormal"/>
              <w:jc w:val="center"/>
            </w:pPr>
            <w:r>
              <w:t>0</w:t>
            </w:r>
          </w:p>
        </w:tc>
        <w:tc>
          <w:tcPr>
            <w:tcW w:w="794" w:type="dxa"/>
            <w:vMerge w:val="restart"/>
          </w:tcPr>
          <w:p w:rsidR="007141A8" w:rsidRDefault="007141A8">
            <w:pPr>
              <w:pStyle w:val="ConsPlusNormal"/>
              <w:jc w:val="center"/>
            </w:pPr>
            <w:r>
              <w:t>0</w:t>
            </w:r>
          </w:p>
        </w:tc>
        <w:tc>
          <w:tcPr>
            <w:tcW w:w="1133" w:type="dxa"/>
            <w:vMerge w:val="restart"/>
          </w:tcPr>
          <w:p w:rsidR="007141A8" w:rsidRDefault="007141A8">
            <w:pPr>
              <w:pStyle w:val="ConsPlusNormal"/>
              <w:jc w:val="center"/>
            </w:pPr>
            <w:r>
              <w:t>0</w:t>
            </w:r>
          </w:p>
        </w:tc>
        <w:tc>
          <w:tcPr>
            <w:tcW w:w="850" w:type="dxa"/>
            <w:vMerge w:val="restart"/>
          </w:tcPr>
          <w:p w:rsidR="007141A8" w:rsidRDefault="007141A8">
            <w:pPr>
              <w:pStyle w:val="ConsPlusNormal"/>
              <w:jc w:val="center"/>
            </w:pPr>
            <w:r>
              <w:t>0</w:t>
            </w:r>
          </w:p>
        </w:tc>
        <w:tc>
          <w:tcPr>
            <w:tcW w:w="850" w:type="dxa"/>
            <w:vMerge w:val="restart"/>
          </w:tcPr>
          <w:p w:rsidR="007141A8" w:rsidRDefault="007141A8">
            <w:pPr>
              <w:pStyle w:val="ConsPlusNormal"/>
              <w:jc w:val="center"/>
            </w:pPr>
            <w:r>
              <w:t>4</w:t>
            </w:r>
          </w:p>
        </w:tc>
        <w:tc>
          <w:tcPr>
            <w:tcW w:w="794" w:type="dxa"/>
            <w:vMerge w:val="restart"/>
          </w:tcPr>
          <w:p w:rsidR="007141A8" w:rsidRDefault="007141A8">
            <w:pPr>
              <w:pStyle w:val="ConsPlusNormal"/>
              <w:jc w:val="center"/>
            </w:pPr>
            <w:r>
              <w:t>4</w:t>
            </w:r>
          </w:p>
        </w:tc>
        <w:tc>
          <w:tcPr>
            <w:tcW w:w="794" w:type="dxa"/>
            <w:vMerge w:val="restart"/>
          </w:tcPr>
          <w:p w:rsidR="007141A8" w:rsidRDefault="007141A8">
            <w:pPr>
              <w:pStyle w:val="ConsPlusNormal"/>
              <w:jc w:val="center"/>
            </w:pPr>
            <w:r>
              <w:t>2</w:t>
            </w:r>
          </w:p>
        </w:tc>
        <w:tc>
          <w:tcPr>
            <w:tcW w:w="794" w:type="dxa"/>
            <w:vMerge w:val="restart"/>
          </w:tcPr>
          <w:p w:rsidR="007141A8" w:rsidRDefault="007141A8">
            <w:pPr>
              <w:pStyle w:val="ConsPlusNormal"/>
              <w:jc w:val="center"/>
            </w:pPr>
            <w:r>
              <w:t>2</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Бюджет города</w:t>
            </w:r>
          </w:p>
        </w:tc>
        <w:tc>
          <w:tcPr>
            <w:tcW w:w="1361" w:type="dxa"/>
          </w:tcPr>
          <w:p w:rsidR="007141A8" w:rsidRDefault="007141A8">
            <w:pPr>
              <w:pStyle w:val="ConsPlusNormal"/>
              <w:jc w:val="center"/>
            </w:pPr>
            <w:r>
              <w:t>347,40</w:t>
            </w:r>
          </w:p>
        </w:tc>
        <w:tc>
          <w:tcPr>
            <w:tcW w:w="1360" w:type="dxa"/>
            <w:gridSpan w:val="2"/>
          </w:tcPr>
          <w:p w:rsidR="007141A8" w:rsidRDefault="007141A8">
            <w:pPr>
              <w:pStyle w:val="ConsPlusNormal"/>
              <w:jc w:val="center"/>
            </w:pPr>
            <w:r>
              <w:t>379,84</w:t>
            </w:r>
          </w:p>
        </w:tc>
        <w:tc>
          <w:tcPr>
            <w:tcW w:w="1361" w:type="dxa"/>
          </w:tcPr>
          <w:p w:rsidR="007141A8" w:rsidRDefault="007141A8">
            <w:pPr>
              <w:pStyle w:val="ConsPlusNormal"/>
              <w:jc w:val="center"/>
            </w:pPr>
            <w:r>
              <w:t>130,95</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Средства бюджета УР, планируемые к привлечению</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400000,00</w:t>
            </w:r>
          </w:p>
        </w:tc>
        <w:tc>
          <w:tcPr>
            <w:tcW w:w="1325" w:type="dxa"/>
          </w:tcPr>
          <w:p w:rsidR="007141A8" w:rsidRDefault="007141A8">
            <w:pPr>
              <w:pStyle w:val="ConsPlusNormal"/>
              <w:jc w:val="center"/>
            </w:pPr>
            <w:r>
              <w:t>400000,00</w:t>
            </w:r>
          </w:p>
        </w:tc>
        <w:tc>
          <w:tcPr>
            <w:tcW w:w="1453" w:type="dxa"/>
          </w:tcPr>
          <w:p w:rsidR="007141A8" w:rsidRDefault="007141A8">
            <w:pPr>
              <w:pStyle w:val="ConsPlusNormal"/>
              <w:jc w:val="center"/>
            </w:pPr>
            <w:r>
              <w:t>400000,00</w:t>
            </w:r>
          </w:p>
        </w:tc>
        <w:tc>
          <w:tcPr>
            <w:tcW w:w="1325" w:type="dxa"/>
          </w:tcPr>
          <w:p w:rsidR="007141A8" w:rsidRDefault="007141A8">
            <w:pPr>
              <w:pStyle w:val="ConsPlusNormal"/>
              <w:jc w:val="center"/>
            </w:pPr>
            <w:r>
              <w:t>400000,00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vMerge w:val="restart"/>
          </w:tcPr>
          <w:p w:rsidR="007141A8" w:rsidRDefault="007141A8">
            <w:pPr>
              <w:pStyle w:val="ConsPlusNormal"/>
              <w:jc w:val="center"/>
            </w:pPr>
            <w:r>
              <w:lastRenderedPageBreak/>
              <w:t>08</w:t>
            </w:r>
          </w:p>
        </w:tc>
        <w:tc>
          <w:tcPr>
            <w:tcW w:w="397" w:type="dxa"/>
            <w:vMerge w:val="restart"/>
          </w:tcPr>
          <w:p w:rsidR="007141A8" w:rsidRDefault="007141A8">
            <w:pPr>
              <w:pStyle w:val="ConsPlusNormal"/>
              <w:jc w:val="center"/>
            </w:pPr>
            <w:r>
              <w:t>0</w:t>
            </w:r>
          </w:p>
        </w:tc>
        <w:tc>
          <w:tcPr>
            <w:tcW w:w="964" w:type="dxa"/>
            <w:vMerge w:val="restart"/>
          </w:tcPr>
          <w:p w:rsidR="007141A8" w:rsidRDefault="007141A8">
            <w:pPr>
              <w:pStyle w:val="ConsPlusNormal"/>
              <w:jc w:val="center"/>
            </w:pPr>
            <w:r>
              <w:t>0280821 доп. класс 02, 03</w:t>
            </w:r>
          </w:p>
        </w:tc>
        <w:tc>
          <w:tcPr>
            <w:tcW w:w="1020" w:type="dxa"/>
            <w:vMerge w:val="restart"/>
          </w:tcPr>
          <w:p w:rsidR="007141A8" w:rsidRDefault="007141A8">
            <w:pPr>
              <w:pStyle w:val="ConsPlusNormal"/>
            </w:pPr>
            <w:r>
              <w:t>Капитальные вложения в объекты коммунальной инфраструктуры муниципальной собственности</w:t>
            </w:r>
          </w:p>
        </w:tc>
        <w:tc>
          <w:tcPr>
            <w:tcW w:w="810" w:type="dxa"/>
            <w:vMerge w:val="restart"/>
          </w:tcPr>
          <w:p w:rsidR="007141A8" w:rsidRDefault="007141A8">
            <w:pPr>
              <w:pStyle w:val="ConsPlusNormal"/>
              <w:jc w:val="center"/>
            </w:pPr>
            <w:r>
              <w:t>УС, УБиООС (ГС, СБДХ, УЖКХ, СТО ЖКХ, Минстрой УР)</w:t>
            </w:r>
          </w:p>
        </w:tc>
        <w:tc>
          <w:tcPr>
            <w:tcW w:w="1113" w:type="dxa"/>
            <w:gridSpan w:val="2"/>
            <w:vMerge w:val="restart"/>
          </w:tcPr>
          <w:p w:rsidR="007141A8" w:rsidRDefault="007141A8">
            <w:pPr>
              <w:pStyle w:val="ConsPlusNormal"/>
              <w:jc w:val="center"/>
            </w:pPr>
            <w:r>
              <w:t>2020 - 2028</w:t>
            </w:r>
          </w:p>
        </w:tc>
        <w:tc>
          <w:tcPr>
            <w:tcW w:w="850" w:type="dxa"/>
          </w:tcPr>
          <w:p w:rsidR="007141A8" w:rsidRDefault="007141A8">
            <w:pPr>
              <w:pStyle w:val="ConsPlusNormal"/>
              <w:jc w:val="center"/>
            </w:pPr>
            <w:r>
              <w:t>Бюджет УР</w:t>
            </w:r>
          </w:p>
        </w:tc>
        <w:tc>
          <w:tcPr>
            <w:tcW w:w="1361" w:type="dxa"/>
          </w:tcPr>
          <w:p w:rsidR="007141A8" w:rsidRDefault="007141A8">
            <w:pPr>
              <w:pStyle w:val="ConsPlusNormal"/>
              <w:jc w:val="center"/>
            </w:pPr>
            <w:r>
              <w:t>1100,10</w:t>
            </w:r>
          </w:p>
        </w:tc>
        <w:tc>
          <w:tcPr>
            <w:tcW w:w="1360" w:type="dxa"/>
            <w:gridSpan w:val="2"/>
          </w:tcPr>
          <w:p w:rsidR="007141A8" w:rsidRDefault="007141A8">
            <w:pPr>
              <w:pStyle w:val="ConsPlusNormal"/>
              <w:jc w:val="center"/>
            </w:pPr>
            <w:r>
              <w:t>985,28</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757" w:type="dxa"/>
            <w:vMerge w:val="restart"/>
          </w:tcPr>
          <w:p w:rsidR="007141A8" w:rsidRDefault="007141A8">
            <w:pPr>
              <w:pStyle w:val="ConsPlusNormal"/>
            </w:pPr>
            <w:r>
              <w:t>Количество муниципальных объектов инженерной инфраструктуры, построенных (реконструированных) в рамках Адресной инвестиционной программы Удмуртской Республики в отчетном периоде</w:t>
            </w:r>
          </w:p>
        </w:tc>
        <w:tc>
          <w:tcPr>
            <w:tcW w:w="1020" w:type="dxa"/>
            <w:vMerge w:val="restart"/>
          </w:tcPr>
          <w:p w:rsidR="007141A8" w:rsidRDefault="007141A8">
            <w:pPr>
              <w:pStyle w:val="ConsPlusNormal"/>
              <w:jc w:val="center"/>
            </w:pPr>
            <w:r>
              <w:t>ед.</w:t>
            </w:r>
          </w:p>
        </w:tc>
        <w:tc>
          <w:tcPr>
            <w:tcW w:w="794" w:type="dxa"/>
            <w:vMerge w:val="restart"/>
          </w:tcPr>
          <w:p w:rsidR="007141A8" w:rsidRDefault="007141A8">
            <w:pPr>
              <w:pStyle w:val="ConsPlusNormal"/>
              <w:jc w:val="center"/>
            </w:pPr>
            <w:r>
              <w:t>0</w:t>
            </w:r>
          </w:p>
        </w:tc>
        <w:tc>
          <w:tcPr>
            <w:tcW w:w="794" w:type="dxa"/>
            <w:vMerge w:val="restart"/>
          </w:tcPr>
          <w:p w:rsidR="007141A8" w:rsidRDefault="007141A8">
            <w:pPr>
              <w:pStyle w:val="ConsPlusNormal"/>
              <w:jc w:val="center"/>
            </w:pPr>
            <w:r>
              <w:t>0</w:t>
            </w:r>
          </w:p>
        </w:tc>
        <w:tc>
          <w:tcPr>
            <w:tcW w:w="907" w:type="dxa"/>
            <w:vMerge w:val="restart"/>
          </w:tcPr>
          <w:p w:rsidR="007141A8" w:rsidRDefault="007141A8">
            <w:pPr>
              <w:pStyle w:val="ConsPlusNormal"/>
              <w:jc w:val="center"/>
            </w:pPr>
            <w:r>
              <w:t>1</w:t>
            </w:r>
          </w:p>
        </w:tc>
        <w:tc>
          <w:tcPr>
            <w:tcW w:w="1191" w:type="dxa"/>
            <w:vMerge w:val="restart"/>
          </w:tcPr>
          <w:p w:rsidR="007141A8" w:rsidRDefault="007141A8">
            <w:pPr>
              <w:pStyle w:val="ConsPlusNormal"/>
              <w:jc w:val="center"/>
            </w:pPr>
            <w:r>
              <w:t>0</w:t>
            </w:r>
          </w:p>
        </w:tc>
        <w:tc>
          <w:tcPr>
            <w:tcW w:w="794" w:type="dxa"/>
            <w:vMerge w:val="restart"/>
          </w:tcPr>
          <w:p w:rsidR="007141A8" w:rsidRDefault="007141A8">
            <w:pPr>
              <w:pStyle w:val="ConsPlusNormal"/>
              <w:jc w:val="center"/>
            </w:pPr>
            <w:r>
              <w:t>0</w:t>
            </w:r>
          </w:p>
        </w:tc>
        <w:tc>
          <w:tcPr>
            <w:tcW w:w="1133" w:type="dxa"/>
            <w:vMerge w:val="restart"/>
          </w:tcPr>
          <w:p w:rsidR="007141A8" w:rsidRDefault="007141A8">
            <w:pPr>
              <w:pStyle w:val="ConsPlusNormal"/>
              <w:jc w:val="center"/>
            </w:pPr>
            <w:r>
              <w:t>0</w:t>
            </w:r>
          </w:p>
        </w:tc>
        <w:tc>
          <w:tcPr>
            <w:tcW w:w="850" w:type="dxa"/>
            <w:vMerge w:val="restart"/>
          </w:tcPr>
          <w:p w:rsidR="007141A8" w:rsidRDefault="007141A8">
            <w:pPr>
              <w:pStyle w:val="ConsPlusNormal"/>
              <w:jc w:val="center"/>
            </w:pPr>
            <w:r>
              <w:t>0</w:t>
            </w:r>
          </w:p>
        </w:tc>
        <w:tc>
          <w:tcPr>
            <w:tcW w:w="850" w:type="dxa"/>
            <w:vMerge w:val="restart"/>
          </w:tcPr>
          <w:p w:rsidR="007141A8" w:rsidRDefault="007141A8">
            <w:pPr>
              <w:pStyle w:val="ConsPlusNormal"/>
              <w:jc w:val="center"/>
            </w:pPr>
            <w:r>
              <w:t>1</w:t>
            </w:r>
          </w:p>
        </w:tc>
        <w:tc>
          <w:tcPr>
            <w:tcW w:w="794" w:type="dxa"/>
            <w:vMerge w:val="restart"/>
          </w:tcPr>
          <w:p w:rsidR="007141A8" w:rsidRDefault="007141A8">
            <w:pPr>
              <w:pStyle w:val="ConsPlusNormal"/>
              <w:jc w:val="center"/>
            </w:pPr>
            <w:r>
              <w:t>0</w:t>
            </w:r>
          </w:p>
        </w:tc>
        <w:tc>
          <w:tcPr>
            <w:tcW w:w="794" w:type="dxa"/>
            <w:vMerge w:val="restart"/>
          </w:tcPr>
          <w:p w:rsidR="007141A8" w:rsidRDefault="007141A8">
            <w:pPr>
              <w:pStyle w:val="ConsPlusNormal"/>
              <w:jc w:val="center"/>
            </w:pPr>
            <w:r>
              <w:t>4</w:t>
            </w:r>
          </w:p>
        </w:tc>
        <w:tc>
          <w:tcPr>
            <w:tcW w:w="794" w:type="dxa"/>
            <w:vMerge w:val="restart"/>
          </w:tcPr>
          <w:p w:rsidR="007141A8" w:rsidRDefault="007141A8">
            <w:pPr>
              <w:pStyle w:val="ConsPlusNormal"/>
              <w:jc w:val="center"/>
            </w:pPr>
            <w:r>
              <w:t>2</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Бюджет города</w:t>
            </w:r>
          </w:p>
        </w:tc>
        <w:tc>
          <w:tcPr>
            <w:tcW w:w="1361" w:type="dxa"/>
          </w:tcPr>
          <w:p w:rsidR="007141A8" w:rsidRDefault="007141A8">
            <w:pPr>
              <w:pStyle w:val="ConsPlusNormal"/>
              <w:jc w:val="center"/>
            </w:pPr>
            <w:r>
              <w:t>57,90</w:t>
            </w:r>
          </w:p>
        </w:tc>
        <w:tc>
          <w:tcPr>
            <w:tcW w:w="1360" w:type="dxa"/>
            <w:gridSpan w:val="2"/>
          </w:tcPr>
          <w:p w:rsidR="007141A8" w:rsidRDefault="007141A8">
            <w:pPr>
              <w:pStyle w:val="ConsPlusNormal"/>
              <w:jc w:val="center"/>
            </w:pPr>
            <w:r>
              <w:t>51,86</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Средства бюджета УР, планируемые к привлечению</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150000,00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1200000,00</w:t>
            </w:r>
          </w:p>
        </w:tc>
        <w:tc>
          <w:tcPr>
            <w:tcW w:w="1325" w:type="dxa"/>
          </w:tcPr>
          <w:p w:rsidR="007141A8" w:rsidRDefault="007141A8">
            <w:pPr>
              <w:pStyle w:val="ConsPlusNormal"/>
              <w:jc w:val="center"/>
            </w:pPr>
            <w:r>
              <w:t>120000,00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vMerge w:val="restart"/>
          </w:tcPr>
          <w:p w:rsidR="007141A8" w:rsidRDefault="007141A8">
            <w:pPr>
              <w:pStyle w:val="ConsPlusNormal"/>
              <w:jc w:val="center"/>
            </w:pPr>
            <w:r>
              <w:t>08</w:t>
            </w:r>
          </w:p>
        </w:tc>
        <w:tc>
          <w:tcPr>
            <w:tcW w:w="397" w:type="dxa"/>
            <w:vMerge w:val="restart"/>
          </w:tcPr>
          <w:p w:rsidR="007141A8" w:rsidRDefault="007141A8">
            <w:pPr>
              <w:pStyle w:val="ConsPlusNormal"/>
              <w:jc w:val="center"/>
            </w:pPr>
            <w:r>
              <w:t>0</w:t>
            </w:r>
          </w:p>
        </w:tc>
        <w:tc>
          <w:tcPr>
            <w:tcW w:w="964" w:type="dxa"/>
            <w:vMerge w:val="restart"/>
          </w:tcPr>
          <w:p w:rsidR="007141A8" w:rsidRDefault="007141A8">
            <w:pPr>
              <w:pStyle w:val="ConsPlusNormal"/>
              <w:jc w:val="center"/>
            </w:pPr>
            <w:r>
              <w:t xml:space="preserve">0280830 доп. </w:t>
            </w:r>
            <w:r>
              <w:lastRenderedPageBreak/>
              <w:t>класс 02, 03</w:t>
            </w:r>
          </w:p>
        </w:tc>
        <w:tc>
          <w:tcPr>
            <w:tcW w:w="1020" w:type="dxa"/>
            <w:vMerge w:val="restart"/>
          </w:tcPr>
          <w:p w:rsidR="007141A8" w:rsidRDefault="007141A8">
            <w:pPr>
              <w:pStyle w:val="ConsPlusNormal"/>
            </w:pPr>
            <w:r>
              <w:lastRenderedPageBreak/>
              <w:t>Мероприятия по проведе</w:t>
            </w:r>
            <w:r>
              <w:lastRenderedPageBreak/>
              <w:t>нию капитального ремонта объектов муниципальной собственности, включенных в Перечень объектов капитального ремонта, финансируемых за счет средств бюджета Удмуртской Республики</w:t>
            </w:r>
          </w:p>
        </w:tc>
        <w:tc>
          <w:tcPr>
            <w:tcW w:w="810" w:type="dxa"/>
            <w:vMerge w:val="restart"/>
          </w:tcPr>
          <w:p w:rsidR="007141A8" w:rsidRDefault="007141A8">
            <w:pPr>
              <w:pStyle w:val="ConsPlusNormal"/>
              <w:jc w:val="center"/>
            </w:pPr>
            <w:r>
              <w:lastRenderedPageBreak/>
              <w:t xml:space="preserve">УС (ГС, Минстрой </w:t>
            </w:r>
            <w:r>
              <w:lastRenderedPageBreak/>
              <w:t>УР)</w:t>
            </w:r>
          </w:p>
        </w:tc>
        <w:tc>
          <w:tcPr>
            <w:tcW w:w="1113" w:type="dxa"/>
            <w:gridSpan w:val="2"/>
            <w:vMerge w:val="restart"/>
          </w:tcPr>
          <w:p w:rsidR="007141A8" w:rsidRDefault="007141A8">
            <w:pPr>
              <w:pStyle w:val="ConsPlusNormal"/>
              <w:jc w:val="center"/>
            </w:pPr>
            <w:r>
              <w:lastRenderedPageBreak/>
              <w:t>2020 - 2028</w:t>
            </w:r>
          </w:p>
        </w:tc>
        <w:tc>
          <w:tcPr>
            <w:tcW w:w="850" w:type="dxa"/>
          </w:tcPr>
          <w:p w:rsidR="007141A8" w:rsidRDefault="007141A8">
            <w:pPr>
              <w:pStyle w:val="ConsPlusNormal"/>
              <w:jc w:val="center"/>
            </w:pPr>
            <w:r>
              <w:t>Бюджет УР</w:t>
            </w:r>
          </w:p>
        </w:tc>
        <w:tc>
          <w:tcPr>
            <w:tcW w:w="1361" w:type="dxa"/>
          </w:tcPr>
          <w:p w:rsidR="007141A8" w:rsidRDefault="007141A8">
            <w:pPr>
              <w:pStyle w:val="ConsPlusNormal"/>
              <w:jc w:val="center"/>
            </w:pPr>
            <w:r>
              <w:t>10683,32</w:t>
            </w:r>
          </w:p>
        </w:tc>
        <w:tc>
          <w:tcPr>
            <w:tcW w:w="1360" w:type="dxa"/>
            <w:gridSpan w:val="2"/>
          </w:tcPr>
          <w:p w:rsidR="007141A8" w:rsidRDefault="007141A8">
            <w:pPr>
              <w:pStyle w:val="ConsPlusNormal"/>
              <w:jc w:val="center"/>
            </w:pPr>
            <w:r>
              <w:t>19326,10</w:t>
            </w:r>
          </w:p>
        </w:tc>
        <w:tc>
          <w:tcPr>
            <w:tcW w:w="1361" w:type="dxa"/>
          </w:tcPr>
          <w:p w:rsidR="007141A8" w:rsidRDefault="007141A8">
            <w:pPr>
              <w:pStyle w:val="ConsPlusNormal"/>
              <w:jc w:val="center"/>
            </w:pPr>
            <w:r>
              <w:t>49905,06</w:t>
            </w:r>
          </w:p>
        </w:tc>
        <w:tc>
          <w:tcPr>
            <w:tcW w:w="1304" w:type="dxa"/>
            <w:gridSpan w:val="2"/>
          </w:tcPr>
          <w:p w:rsidR="007141A8" w:rsidRDefault="007141A8">
            <w:pPr>
              <w:pStyle w:val="ConsPlusNormal"/>
              <w:jc w:val="center"/>
            </w:pPr>
            <w:r>
              <w:t>8670,41</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757" w:type="dxa"/>
            <w:vMerge w:val="restart"/>
          </w:tcPr>
          <w:p w:rsidR="007141A8" w:rsidRDefault="007141A8">
            <w:pPr>
              <w:pStyle w:val="ConsPlusNormal"/>
            </w:pPr>
            <w:r>
              <w:t>Количество муницип</w:t>
            </w:r>
            <w:r>
              <w:lastRenderedPageBreak/>
              <w:t>альных объектов, отремонтированных в рамках Перечня объектов капитального ремонта Удмуртской Республики в отчетном периоде</w:t>
            </w:r>
          </w:p>
        </w:tc>
        <w:tc>
          <w:tcPr>
            <w:tcW w:w="1020" w:type="dxa"/>
            <w:vMerge w:val="restart"/>
          </w:tcPr>
          <w:p w:rsidR="007141A8" w:rsidRDefault="007141A8">
            <w:pPr>
              <w:pStyle w:val="ConsPlusNormal"/>
              <w:jc w:val="center"/>
            </w:pPr>
            <w:r>
              <w:lastRenderedPageBreak/>
              <w:t>ед.</w:t>
            </w:r>
          </w:p>
        </w:tc>
        <w:tc>
          <w:tcPr>
            <w:tcW w:w="794" w:type="dxa"/>
            <w:vMerge w:val="restart"/>
          </w:tcPr>
          <w:p w:rsidR="007141A8" w:rsidRDefault="007141A8">
            <w:pPr>
              <w:pStyle w:val="ConsPlusNormal"/>
              <w:jc w:val="center"/>
            </w:pPr>
            <w:r>
              <w:t>0</w:t>
            </w:r>
          </w:p>
        </w:tc>
        <w:tc>
          <w:tcPr>
            <w:tcW w:w="794" w:type="dxa"/>
            <w:vMerge w:val="restart"/>
          </w:tcPr>
          <w:p w:rsidR="007141A8" w:rsidRDefault="007141A8">
            <w:pPr>
              <w:pStyle w:val="ConsPlusNormal"/>
              <w:jc w:val="center"/>
            </w:pPr>
            <w:r>
              <w:t>0</w:t>
            </w:r>
          </w:p>
        </w:tc>
        <w:tc>
          <w:tcPr>
            <w:tcW w:w="907" w:type="dxa"/>
            <w:vMerge w:val="restart"/>
          </w:tcPr>
          <w:p w:rsidR="007141A8" w:rsidRDefault="007141A8">
            <w:pPr>
              <w:pStyle w:val="ConsPlusNormal"/>
              <w:jc w:val="center"/>
            </w:pPr>
            <w:r>
              <w:t>2</w:t>
            </w:r>
          </w:p>
        </w:tc>
        <w:tc>
          <w:tcPr>
            <w:tcW w:w="1191" w:type="dxa"/>
            <w:vMerge w:val="restart"/>
          </w:tcPr>
          <w:p w:rsidR="007141A8" w:rsidRDefault="007141A8">
            <w:pPr>
              <w:pStyle w:val="ConsPlusNormal"/>
              <w:jc w:val="center"/>
            </w:pPr>
            <w:r>
              <w:t>0</w:t>
            </w:r>
          </w:p>
        </w:tc>
        <w:tc>
          <w:tcPr>
            <w:tcW w:w="794" w:type="dxa"/>
            <w:vMerge w:val="restart"/>
          </w:tcPr>
          <w:p w:rsidR="007141A8" w:rsidRDefault="007141A8">
            <w:pPr>
              <w:pStyle w:val="ConsPlusNormal"/>
              <w:jc w:val="center"/>
            </w:pPr>
            <w:r>
              <w:t>11</w:t>
            </w:r>
          </w:p>
        </w:tc>
        <w:tc>
          <w:tcPr>
            <w:tcW w:w="1133" w:type="dxa"/>
            <w:vMerge w:val="restart"/>
          </w:tcPr>
          <w:p w:rsidR="007141A8" w:rsidRDefault="007141A8">
            <w:pPr>
              <w:pStyle w:val="ConsPlusNormal"/>
              <w:jc w:val="center"/>
            </w:pPr>
            <w:r>
              <w:t>2</w:t>
            </w:r>
          </w:p>
        </w:tc>
        <w:tc>
          <w:tcPr>
            <w:tcW w:w="850" w:type="dxa"/>
            <w:vMerge w:val="restart"/>
          </w:tcPr>
          <w:p w:rsidR="007141A8" w:rsidRDefault="007141A8">
            <w:pPr>
              <w:pStyle w:val="ConsPlusNormal"/>
              <w:jc w:val="center"/>
            </w:pPr>
            <w:r>
              <w:t>2</w:t>
            </w:r>
          </w:p>
        </w:tc>
        <w:tc>
          <w:tcPr>
            <w:tcW w:w="850" w:type="dxa"/>
            <w:vMerge w:val="restart"/>
          </w:tcPr>
          <w:p w:rsidR="007141A8" w:rsidRDefault="007141A8">
            <w:pPr>
              <w:pStyle w:val="ConsPlusNormal"/>
              <w:jc w:val="center"/>
            </w:pPr>
            <w:r>
              <w:t>2</w:t>
            </w:r>
          </w:p>
        </w:tc>
        <w:tc>
          <w:tcPr>
            <w:tcW w:w="794" w:type="dxa"/>
            <w:vMerge w:val="restart"/>
          </w:tcPr>
          <w:p w:rsidR="007141A8" w:rsidRDefault="007141A8">
            <w:pPr>
              <w:pStyle w:val="ConsPlusNormal"/>
              <w:jc w:val="center"/>
            </w:pPr>
            <w:r>
              <w:t>2</w:t>
            </w:r>
          </w:p>
        </w:tc>
        <w:tc>
          <w:tcPr>
            <w:tcW w:w="794" w:type="dxa"/>
            <w:vMerge w:val="restart"/>
          </w:tcPr>
          <w:p w:rsidR="007141A8" w:rsidRDefault="007141A8">
            <w:pPr>
              <w:pStyle w:val="ConsPlusNormal"/>
              <w:jc w:val="center"/>
            </w:pPr>
            <w:r>
              <w:t>2</w:t>
            </w:r>
          </w:p>
        </w:tc>
        <w:tc>
          <w:tcPr>
            <w:tcW w:w="794" w:type="dxa"/>
            <w:vMerge w:val="restart"/>
          </w:tcPr>
          <w:p w:rsidR="007141A8" w:rsidRDefault="007141A8">
            <w:pPr>
              <w:pStyle w:val="ConsPlusNormal"/>
              <w:jc w:val="center"/>
            </w:pPr>
            <w:r>
              <w:t>2</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Бюджет города</w:t>
            </w:r>
          </w:p>
        </w:tc>
        <w:tc>
          <w:tcPr>
            <w:tcW w:w="1361" w:type="dxa"/>
          </w:tcPr>
          <w:p w:rsidR="007141A8" w:rsidRDefault="007141A8">
            <w:pPr>
              <w:pStyle w:val="ConsPlusNormal"/>
              <w:jc w:val="center"/>
            </w:pPr>
            <w:r>
              <w:t>668,24</w:t>
            </w:r>
          </w:p>
        </w:tc>
        <w:tc>
          <w:tcPr>
            <w:tcW w:w="1360" w:type="dxa"/>
            <w:gridSpan w:val="2"/>
          </w:tcPr>
          <w:p w:rsidR="007141A8" w:rsidRDefault="007141A8">
            <w:pPr>
              <w:pStyle w:val="ConsPlusNormal"/>
              <w:jc w:val="center"/>
            </w:pPr>
            <w:r>
              <w:t>1427,26</w:t>
            </w:r>
          </w:p>
        </w:tc>
        <w:tc>
          <w:tcPr>
            <w:tcW w:w="1361" w:type="dxa"/>
          </w:tcPr>
          <w:p w:rsidR="007141A8" w:rsidRDefault="007141A8">
            <w:pPr>
              <w:pStyle w:val="ConsPlusNormal"/>
              <w:jc w:val="center"/>
            </w:pPr>
            <w:r>
              <w:t>3087,53</w:t>
            </w:r>
          </w:p>
        </w:tc>
        <w:tc>
          <w:tcPr>
            <w:tcW w:w="1304" w:type="dxa"/>
            <w:gridSpan w:val="2"/>
          </w:tcPr>
          <w:p w:rsidR="007141A8" w:rsidRDefault="007141A8">
            <w:pPr>
              <w:pStyle w:val="ConsPlusNormal"/>
              <w:jc w:val="center"/>
            </w:pPr>
            <w:r>
              <w:t>87,57</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Средства бюджета УР, планируемые к привлечению</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pPr>
          </w:p>
        </w:tc>
        <w:tc>
          <w:tcPr>
            <w:tcW w:w="1417" w:type="dxa"/>
          </w:tcPr>
          <w:p w:rsidR="007141A8" w:rsidRDefault="007141A8">
            <w:pPr>
              <w:pStyle w:val="ConsPlusNormal"/>
              <w:jc w:val="center"/>
            </w:pPr>
            <w:r>
              <w:t>10000,00</w:t>
            </w:r>
          </w:p>
        </w:tc>
        <w:tc>
          <w:tcPr>
            <w:tcW w:w="1325" w:type="dxa"/>
          </w:tcPr>
          <w:p w:rsidR="007141A8" w:rsidRDefault="007141A8">
            <w:pPr>
              <w:pStyle w:val="ConsPlusNormal"/>
              <w:jc w:val="center"/>
            </w:pPr>
            <w:r>
              <w:t>10000,00</w:t>
            </w:r>
          </w:p>
        </w:tc>
        <w:tc>
          <w:tcPr>
            <w:tcW w:w="1453" w:type="dxa"/>
          </w:tcPr>
          <w:p w:rsidR="007141A8" w:rsidRDefault="007141A8">
            <w:pPr>
              <w:pStyle w:val="ConsPlusNormal"/>
              <w:jc w:val="center"/>
            </w:pPr>
            <w:r>
              <w:t>10000,00</w:t>
            </w:r>
          </w:p>
        </w:tc>
        <w:tc>
          <w:tcPr>
            <w:tcW w:w="1325" w:type="dxa"/>
          </w:tcPr>
          <w:p w:rsidR="007141A8" w:rsidRDefault="007141A8">
            <w:pPr>
              <w:pStyle w:val="ConsPlusNormal"/>
              <w:jc w:val="center"/>
            </w:pPr>
            <w:r>
              <w:t>10000,00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vMerge w:val="restart"/>
          </w:tcPr>
          <w:p w:rsidR="007141A8" w:rsidRDefault="007141A8">
            <w:pPr>
              <w:pStyle w:val="ConsPlusNormal"/>
              <w:jc w:val="center"/>
            </w:pPr>
            <w:r>
              <w:t>08</w:t>
            </w:r>
          </w:p>
        </w:tc>
        <w:tc>
          <w:tcPr>
            <w:tcW w:w="397" w:type="dxa"/>
            <w:vMerge w:val="restart"/>
          </w:tcPr>
          <w:p w:rsidR="007141A8" w:rsidRDefault="007141A8">
            <w:pPr>
              <w:pStyle w:val="ConsPlusNormal"/>
              <w:jc w:val="center"/>
            </w:pPr>
            <w:r>
              <w:t>0</w:t>
            </w:r>
          </w:p>
        </w:tc>
        <w:tc>
          <w:tcPr>
            <w:tcW w:w="964" w:type="dxa"/>
            <w:vMerge w:val="restart"/>
          </w:tcPr>
          <w:p w:rsidR="007141A8" w:rsidRDefault="007141A8">
            <w:pPr>
              <w:pStyle w:val="ConsPlusNormal"/>
              <w:jc w:val="center"/>
            </w:pPr>
            <w:r>
              <w:t xml:space="preserve">02L113002L1120 доп. класс 01, 02, </w:t>
            </w:r>
            <w:r>
              <w:lastRenderedPageBreak/>
              <w:t>03</w:t>
            </w:r>
          </w:p>
        </w:tc>
        <w:tc>
          <w:tcPr>
            <w:tcW w:w="1020" w:type="dxa"/>
            <w:vMerge w:val="restart"/>
          </w:tcPr>
          <w:p w:rsidR="007141A8" w:rsidRDefault="007141A8">
            <w:pPr>
              <w:pStyle w:val="ConsPlusNormal"/>
            </w:pPr>
            <w:r>
              <w:lastRenderedPageBreak/>
              <w:t>Софинансирование капитальных вложени</w:t>
            </w:r>
            <w:r>
              <w:lastRenderedPageBreak/>
              <w:t>й в объекты муниципальной собственности</w:t>
            </w:r>
          </w:p>
        </w:tc>
        <w:tc>
          <w:tcPr>
            <w:tcW w:w="810" w:type="dxa"/>
            <w:vMerge w:val="restart"/>
          </w:tcPr>
          <w:p w:rsidR="007141A8" w:rsidRDefault="007141A8">
            <w:pPr>
              <w:pStyle w:val="ConsPlusNormal"/>
              <w:jc w:val="center"/>
            </w:pPr>
            <w:r>
              <w:lastRenderedPageBreak/>
              <w:t>УС (ГС, УО, Минстрой УР, Миндо</w:t>
            </w:r>
            <w:r>
              <w:lastRenderedPageBreak/>
              <w:t>ртранс УР)</w:t>
            </w:r>
          </w:p>
        </w:tc>
        <w:tc>
          <w:tcPr>
            <w:tcW w:w="1113" w:type="dxa"/>
            <w:gridSpan w:val="2"/>
            <w:vMerge w:val="restart"/>
          </w:tcPr>
          <w:p w:rsidR="007141A8" w:rsidRDefault="007141A8">
            <w:pPr>
              <w:pStyle w:val="ConsPlusNormal"/>
              <w:jc w:val="center"/>
            </w:pPr>
            <w:r>
              <w:lastRenderedPageBreak/>
              <w:t>2020 - 2028</w:t>
            </w:r>
          </w:p>
        </w:tc>
        <w:tc>
          <w:tcPr>
            <w:tcW w:w="850" w:type="dxa"/>
          </w:tcPr>
          <w:p w:rsidR="007141A8" w:rsidRDefault="007141A8">
            <w:pPr>
              <w:pStyle w:val="ConsPlusNormal"/>
              <w:jc w:val="center"/>
            </w:pPr>
            <w:r>
              <w:t>Бюджет РФ</w:t>
            </w:r>
          </w:p>
        </w:tc>
        <w:tc>
          <w:tcPr>
            <w:tcW w:w="1361" w:type="dxa"/>
          </w:tcPr>
          <w:p w:rsidR="007141A8" w:rsidRDefault="007141A8">
            <w:pPr>
              <w:pStyle w:val="ConsPlusNormal"/>
              <w:jc w:val="center"/>
            </w:pPr>
            <w:r>
              <w:t>708860,49</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406054,40</w:t>
            </w:r>
          </w:p>
        </w:tc>
        <w:tc>
          <w:tcPr>
            <w:tcW w:w="1531" w:type="dxa"/>
          </w:tcPr>
          <w:p w:rsidR="007141A8" w:rsidRDefault="007141A8">
            <w:pPr>
              <w:pStyle w:val="ConsPlusNormal"/>
              <w:jc w:val="center"/>
            </w:pPr>
            <w:r>
              <w:t>17639,75</w:t>
            </w:r>
          </w:p>
        </w:tc>
        <w:tc>
          <w:tcPr>
            <w:tcW w:w="1417" w:type="dxa"/>
          </w:tcPr>
          <w:p w:rsidR="007141A8" w:rsidRDefault="007141A8">
            <w:pPr>
              <w:pStyle w:val="ConsPlusNormal"/>
              <w:jc w:val="center"/>
            </w:pPr>
            <w:r>
              <w:t>247604,19</w:t>
            </w:r>
          </w:p>
        </w:tc>
        <w:tc>
          <w:tcPr>
            <w:tcW w:w="1325" w:type="dxa"/>
          </w:tcPr>
          <w:p w:rsidR="007141A8" w:rsidRDefault="007141A8">
            <w:pPr>
              <w:pStyle w:val="ConsPlusNormal"/>
              <w:jc w:val="center"/>
            </w:pPr>
            <w:r>
              <w:t>486031,46</w:t>
            </w:r>
          </w:p>
        </w:tc>
        <w:tc>
          <w:tcPr>
            <w:tcW w:w="1453" w:type="dxa"/>
          </w:tcPr>
          <w:p w:rsidR="007141A8" w:rsidRDefault="007141A8">
            <w:pPr>
              <w:pStyle w:val="ConsPlusNormal"/>
              <w:jc w:val="center"/>
            </w:pPr>
            <w:r>
              <w:t>770135,56</w:t>
            </w:r>
          </w:p>
        </w:tc>
        <w:tc>
          <w:tcPr>
            <w:tcW w:w="1325" w:type="dxa"/>
          </w:tcPr>
          <w:p w:rsidR="007141A8" w:rsidRDefault="007141A8">
            <w:pPr>
              <w:pStyle w:val="ConsPlusNormal"/>
              <w:jc w:val="center"/>
            </w:pPr>
            <w:r>
              <w:t>0,00</w:t>
            </w:r>
          </w:p>
        </w:tc>
        <w:tc>
          <w:tcPr>
            <w:tcW w:w="1757" w:type="dxa"/>
            <w:vMerge w:val="restart"/>
          </w:tcPr>
          <w:p w:rsidR="007141A8" w:rsidRDefault="007141A8">
            <w:pPr>
              <w:pStyle w:val="ConsPlusNormal"/>
            </w:pPr>
            <w:r>
              <w:t xml:space="preserve">Количество муниципальных объектов, </w:t>
            </w:r>
            <w:r>
              <w:lastRenderedPageBreak/>
              <w:t>построенных (реконструированных) в рамках мероприятия в отчетном периоде</w:t>
            </w:r>
          </w:p>
        </w:tc>
        <w:tc>
          <w:tcPr>
            <w:tcW w:w="1020" w:type="dxa"/>
            <w:vMerge w:val="restart"/>
          </w:tcPr>
          <w:p w:rsidR="007141A8" w:rsidRDefault="007141A8">
            <w:pPr>
              <w:pStyle w:val="ConsPlusNormal"/>
              <w:jc w:val="center"/>
            </w:pPr>
            <w:r>
              <w:lastRenderedPageBreak/>
              <w:t>ед.</w:t>
            </w:r>
          </w:p>
        </w:tc>
        <w:tc>
          <w:tcPr>
            <w:tcW w:w="794" w:type="dxa"/>
            <w:vMerge w:val="restart"/>
          </w:tcPr>
          <w:p w:rsidR="007141A8" w:rsidRDefault="007141A8">
            <w:pPr>
              <w:pStyle w:val="ConsPlusNormal"/>
              <w:jc w:val="center"/>
            </w:pPr>
            <w:r>
              <w:t>0</w:t>
            </w:r>
          </w:p>
        </w:tc>
        <w:tc>
          <w:tcPr>
            <w:tcW w:w="794" w:type="dxa"/>
            <w:vMerge w:val="restart"/>
          </w:tcPr>
          <w:p w:rsidR="007141A8" w:rsidRDefault="007141A8">
            <w:pPr>
              <w:pStyle w:val="ConsPlusNormal"/>
              <w:jc w:val="center"/>
            </w:pPr>
            <w:r>
              <w:t>1</w:t>
            </w:r>
          </w:p>
        </w:tc>
        <w:tc>
          <w:tcPr>
            <w:tcW w:w="907" w:type="dxa"/>
            <w:vMerge w:val="restart"/>
          </w:tcPr>
          <w:p w:rsidR="007141A8" w:rsidRDefault="007141A8">
            <w:pPr>
              <w:pStyle w:val="ConsPlusNormal"/>
              <w:jc w:val="center"/>
            </w:pPr>
            <w:r>
              <w:t>1</w:t>
            </w:r>
          </w:p>
        </w:tc>
        <w:tc>
          <w:tcPr>
            <w:tcW w:w="1191" w:type="dxa"/>
            <w:vMerge w:val="restart"/>
          </w:tcPr>
          <w:p w:rsidR="007141A8" w:rsidRDefault="007141A8">
            <w:pPr>
              <w:pStyle w:val="ConsPlusNormal"/>
              <w:jc w:val="center"/>
            </w:pPr>
            <w:r>
              <w:t>1</w:t>
            </w:r>
          </w:p>
        </w:tc>
        <w:tc>
          <w:tcPr>
            <w:tcW w:w="794" w:type="dxa"/>
            <w:vMerge w:val="restart"/>
          </w:tcPr>
          <w:p w:rsidR="007141A8" w:rsidRDefault="007141A8">
            <w:pPr>
              <w:pStyle w:val="ConsPlusNormal"/>
              <w:jc w:val="center"/>
            </w:pPr>
            <w:r>
              <w:t>0</w:t>
            </w:r>
          </w:p>
        </w:tc>
        <w:tc>
          <w:tcPr>
            <w:tcW w:w="1133" w:type="dxa"/>
            <w:vMerge w:val="restart"/>
          </w:tcPr>
          <w:p w:rsidR="007141A8" w:rsidRDefault="007141A8">
            <w:pPr>
              <w:pStyle w:val="ConsPlusNormal"/>
              <w:jc w:val="center"/>
            </w:pPr>
            <w:r>
              <w:t>0</w:t>
            </w:r>
          </w:p>
        </w:tc>
        <w:tc>
          <w:tcPr>
            <w:tcW w:w="850" w:type="dxa"/>
            <w:vMerge w:val="restart"/>
          </w:tcPr>
          <w:p w:rsidR="007141A8" w:rsidRDefault="007141A8">
            <w:pPr>
              <w:pStyle w:val="ConsPlusNormal"/>
              <w:jc w:val="center"/>
            </w:pPr>
            <w:r>
              <w:t>0</w:t>
            </w:r>
          </w:p>
        </w:tc>
        <w:tc>
          <w:tcPr>
            <w:tcW w:w="850" w:type="dxa"/>
            <w:vMerge w:val="restart"/>
          </w:tcPr>
          <w:p w:rsidR="007141A8" w:rsidRDefault="007141A8">
            <w:pPr>
              <w:pStyle w:val="ConsPlusNormal"/>
              <w:jc w:val="center"/>
            </w:pPr>
            <w:r>
              <w:t>0</w:t>
            </w:r>
          </w:p>
        </w:tc>
        <w:tc>
          <w:tcPr>
            <w:tcW w:w="794" w:type="dxa"/>
            <w:vMerge w:val="restart"/>
          </w:tcPr>
          <w:p w:rsidR="007141A8" w:rsidRDefault="007141A8">
            <w:pPr>
              <w:pStyle w:val="ConsPlusNormal"/>
              <w:jc w:val="center"/>
            </w:pPr>
            <w:r>
              <w:t>0</w:t>
            </w:r>
          </w:p>
        </w:tc>
        <w:tc>
          <w:tcPr>
            <w:tcW w:w="794" w:type="dxa"/>
            <w:vMerge w:val="restart"/>
          </w:tcPr>
          <w:p w:rsidR="007141A8" w:rsidRDefault="007141A8">
            <w:pPr>
              <w:pStyle w:val="ConsPlusNormal"/>
              <w:jc w:val="center"/>
            </w:pPr>
            <w:r>
              <w:t>1</w:t>
            </w:r>
          </w:p>
        </w:tc>
        <w:tc>
          <w:tcPr>
            <w:tcW w:w="794" w:type="dxa"/>
            <w:vMerge w:val="restart"/>
          </w:tcPr>
          <w:p w:rsidR="007141A8" w:rsidRDefault="007141A8">
            <w:pPr>
              <w:pStyle w:val="ConsPlusNormal"/>
              <w:jc w:val="center"/>
            </w:pPr>
            <w:r>
              <w:t>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Бюджет УР</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Бюджет города</w:t>
            </w:r>
          </w:p>
        </w:tc>
        <w:tc>
          <w:tcPr>
            <w:tcW w:w="1361" w:type="dxa"/>
          </w:tcPr>
          <w:p w:rsidR="007141A8" w:rsidRDefault="007141A8">
            <w:pPr>
              <w:pStyle w:val="ConsPlusNormal"/>
              <w:jc w:val="center"/>
            </w:pPr>
            <w:r>
              <w:t>35684,02</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40,61</w:t>
            </w:r>
          </w:p>
        </w:tc>
        <w:tc>
          <w:tcPr>
            <w:tcW w:w="1531" w:type="dxa"/>
          </w:tcPr>
          <w:p w:rsidR="007141A8" w:rsidRDefault="007141A8">
            <w:pPr>
              <w:pStyle w:val="ConsPlusNormal"/>
              <w:jc w:val="center"/>
            </w:pPr>
            <w:r>
              <w:t>1,80</w:t>
            </w:r>
          </w:p>
        </w:tc>
        <w:tc>
          <w:tcPr>
            <w:tcW w:w="1417" w:type="dxa"/>
          </w:tcPr>
          <w:p w:rsidR="007141A8" w:rsidRDefault="007141A8">
            <w:pPr>
              <w:pStyle w:val="ConsPlusNormal"/>
              <w:jc w:val="center"/>
            </w:pPr>
            <w:r>
              <w:t>24,80</w:t>
            </w:r>
          </w:p>
        </w:tc>
        <w:tc>
          <w:tcPr>
            <w:tcW w:w="1325" w:type="dxa"/>
          </w:tcPr>
          <w:p w:rsidR="007141A8" w:rsidRDefault="007141A8">
            <w:pPr>
              <w:pStyle w:val="ConsPlusNormal"/>
              <w:jc w:val="center"/>
            </w:pPr>
            <w:r>
              <w:t>48,70</w:t>
            </w:r>
          </w:p>
        </w:tc>
        <w:tc>
          <w:tcPr>
            <w:tcW w:w="1453" w:type="dxa"/>
          </w:tcPr>
          <w:p w:rsidR="007141A8" w:rsidRDefault="007141A8">
            <w:pPr>
              <w:pStyle w:val="ConsPlusNormal"/>
              <w:jc w:val="center"/>
            </w:pPr>
            <w:r>
              <w:t>77,03</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Средства бюджета РФ, планируемые к привлечению</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Средства бюджета УР, планируемые к привлечению</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vMerge w:val="restart"/>
          </w:tcPr>
          <w:p w:rsidR="007141A8" w:rsidRDefault="007141A8">
            <w:pPr>
              <w:pStyle w:val="ConsPlusNormal"/>
              <w:jc w:val="center"/>
            </w:pPr>
            <w:r>
              <w:t>08</w:t>
            </w:r>
          </w:p>
        </w:tc>
        <w:tc>
          <w:tcPr>
            <w:tcW w:w="397" w:type="dxa"/>
            <w:vMerge w:val="restart"/>
          </w:tcPr>
          <w:p w:rsidR="007141A8" w:rsidRDefault="007141A8">
            <w:pPr>
              <w:pStyle w:val="ConsPlusNormal"/>
              <w:jc w:val="center"/>
            </w:pPr>
            <w:r>
              <w:t>0</w:t>
            </w:r>
          </w:p>
        </w:tc>
        <w:tc>
          <w:tcPr>
            <w:tcW w:w="964" w:type="dxa"/>
            <w:vMerge w:val="restart"/>
          </w:tcPr>
          <w:p w:rsidR="007141A8" w:rsidRDefault="007141A8">
            <w:pPr>
              <w:pStyle w:val="ConsPlusNormal"/>
              <w:jc w:val="center"/>
            </w:pPr>
            <w:r>
              <w:t xml:space="preserve">02S1120 доп. </w:t>
            </w:r>
            <w:r>
              <w:lastRenderedPageBreak/>
              <w:t>класс 02, 03</w:t>
            </w:r>
          </w:p>
        </w:tc>
        <w:tc>
          <w:tcPr>
            <w:tcW w:w="0" w:type="auto"/>
            <w:vMerge/>
          </w:tcPr>
          <w:p w:rsidR="007141A8" w:rsidRDefault="007141A8">
            <w:pPr>
              <w:pStyle w:val="ConsPlusNormal"/>
            </w:pPr>
          </w:p>
        </w:tc>
        <w:tc>
          <w:tcPr>
            <w:tcW w:w="810" w:type="dxa"/>
            <w:vMerge w:val="restart"/>
          </w:tcPr>
          <w:p w:rsidR="007141A8" w:rsidRDefault="007141A8">
            <w:pPr>
              <w:pStyle w:val="ConsPlusNormal"/>
              <w:jc w:val="center"/>
            </w:pPr>
            <w:r>
              <w:t xml:space="preserve">УС (ГС, Минстрой </w:t>
            </w:r>
            <w:r>
              <w:lastRenderedPageBreak/>
              <w:t>УР)</w:t>
            </w:r>
          </w:p>
        </w:tc>
        <w:tc>
          <w:tcPr>
            <w:tcW w:w="1113" w:type="dxa"/>
            <w:gridSpan w:val="2"/>
            <w:vMerge w:val="restart"/>
          </w:tcPr>
          <w:p w:rsidR="007141A8" w:rsidRDefault="007141A8">
            <w:pPr>
              <w:pStyle w:val="ConsPlusNormal"/>
            </w:pPr>
          </w:p>
        </w:tc>
        <w:tc>
          <w:tcPr>
            <w:tcW w:w="850" w:type="dxa"/>
          </w:tcPr>
          <w:p w:rsidR="007141A8" w:rsidRDefault="007141A8">
            <w:pPr>
              <w:pStyle w:val="ConsPlusNormal"/>
              <w:jc w:val="center"/>
            </w:pPr>
            <w:r>
              <w:t>Бюджет УР</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3999,81</w:t>
            </w:r>
          </w:p>
        </w:tc>
        <w:tc>
          <w:tcPr>
            <w:tcW w:w="1361" w:type="dxa"/>
          </w:tcPr>
          <w:p w:rsidR="007141A8" w:rsidRDefault="007141A8">
            <w:pPr>
              <w:pStyle w:val="ConsPlusNormal"/>
              <w:jc w:val="center"/>
            </w:pPr>
            <w:r>
              <w:t>939,07</w:t>
            </w:r>
          </w:p>
        </w:tc>
        <w:tc>
          <w:tcPr>
            <w:tcW w:w="1304" w:type="dxa"/>
            <w:gridSpan w:val="2"/>
          </w:tcPr>
          <w:p w:rsidR="007141A8" w:rsidRDefault="007141A8">
            <w:pPr>
              <w:pStyle w:val="ConsPlusNormal"/>
              <w:jc w:val="center"/>
            </w:pPr>
            <w:r>
              <w:t>14957,30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Бюджет города</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243,85</w:t>
            </w:r>
          </w:p>
        </w:tc>
        <w:tc>
          <w:tcPr>
            <w:tcW w:w="1361" w:type="dxa"/>
          </w:tcPr>
          <w:p w:rsidR="007141A8" w:rsidRDefault="007141A8">
            <w:pPr>
              <w:pStyle w:val="ConsPlusNormal"/>
              <w:jc w:val="center"/>
            </w:pPr>
            <w:r>
              <w:t>49,42</w:t>
            </w:r>
          </w:p>
        </w:tc>
        <w:tc>
          <w:tcPr>
            <w:tcW w:w="1304" w:type="dxa"/>
            <w:gridSpan w:val="2"/>
          </w:tcPr>
          <w:p w:rsidR="007141A8" w:rsidRDefault="007141A8">
            <w:pPr>
              <w:pStyle w:val="ConsPlusNormal"/>
              <w:jc w:val="center"/>
            </w:pPr>
            <w:r>
              <w:t>787,22</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vMerge w:val="restart"/>
          </w:tcPr>
          <w:p w:rsidR="007141A8" w:rsidRDefault="007141A8">
            <w:pPr>
              <w:pStyle w:val="ConsPlusNormal"/>
              <w:jc w:val="center"/>
            </w:pPr>
            <w:r>
              <w:lastRenderedPageBreak/>
              <w:t>0 8</w:t>
            </w:r>
          </w:p>
        </w:tc>
        <w:tc>
          <w:tcPr>
            <w:tcW w:w="397" w:type="dxa"/>
            <w:vMerge w:val="restart"/>
          </w:tcPr>
          <w:p w:rsidR="007141A8" w:rsidRDefault="007141A8">
            <w:pPr>
              <w:pStyle w:val="ConsPlusNormal"/>
              <w:jc w:val="center"/>
            </w:pPr>
            <w:r>
              <w:t>0</w:t>
            </w:r>
          </w:p>
        </w:tc>
        <w:tc>
          <w:tcPr>
            <w:tcW w:w="964" w:type="dxa"/>
            <w:vMerge w:val="restart"/>
          </w:tcPr>
          <w:p w:rsidR="007141A8" w:rsidRDefault="007141A8">
            <w:pPr>
              <w:pStyle w:val="ConsPlusNormal"/>
              <w:jc w:val="center"/>
            </w:pPr>
            <w:r>
              <w:t>02L750 1 доп. класс 01, 02, 03</w:t>
            </w:r>
          </w:p>
        </w:tc>
        <w:tc>
          <w:tcPr>
            <w:tcW w:w="1020" w:type="dxa"/>
            <w:vMerge w:val="restart"/>
          </w:tcPr>
          <w:p w:rsidR="007141A8" w:rsidRDefault="007141A8">
            <w:pPr>
              <w:pStyle w:val="ConsPlusNormal"/>
            </w:pPr>
            <w:r>
              <w:t>Реализация мероприятий по модернизации школьных систем образования (капитальный ремонт общеобразовательных организаций)</w:t>
            </w:r>
          </w:p>
        </w:tc>
        <w:tc>
          <w:tcPr>
            <w:tcW w:w="810" w:type="dxa"/>
            <w:vMerge w:val="restart"/>
          </w:tcPr>
          <w:p w:rsidR="007141A8" w:rsidRDefault="007141A8">
            <w:pPr>
              <w:pStyle w:val="ConsPlusNormal"/>
              <w:jc w:val="center"/>
            </w:pPr>
            <w:r>
              <w:t>УО, УС (ГС, Минстрой УР)</w:t>
            </w:r>
          </w:p>
        </w:tc>
        <w:tc>
          <w:tcPr>
            <w:tcW w:w="1113" w:type="dxa"/>
            <w:gridSpan w:val="2"/>
            <w:vMerge w:val="restart"/>
          </w:tcPr>
          <w:p w:rsidR="007141A8" w:rsidRDefault="007141A8">
            <w:pPr>
              <w:pStyle w:val="ConsPlusNormal"/>
              <w:jc w:val="center"/>
            </w:pPr>
            <w:r>
              <w:t>2023 - 2028</w:t>
            </w:r>
          </w:p>
        </w:tc>
        <w:tc>
          <w:tcPr>
            <w:tcW w:w="850" w:type="dxa"/>
          </w:tcPr>
          <w:p w:rsidR="007141A8" w:rsidRDefault="007141A8">
            <w:pPr>
              <w:pStyle w:val="ConsPlusNormal"/>
              <w:jc w:val="center"/>
            </w:pPr>
            <w:r>
              <w:t>Бюджет РФ</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112081,21</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757" w:type="dxa"/>
            <w:vMerge w:val="restart"/>
          </w:tcPr>
          <w:p w:rsidR="007141A8" w:rsidRDefault="007141A8">
            <w:pPr>
              <w:pStyle w:val="ConsPlusNormal"/>
            </w:pPr>
            <w:r>
              <w:t>Количество общеобразовательных учреждений отремонтированных в рамках программы "Модернизация школьных систем"</w:t>
            </w:r>
          </w:p>
        </w:tc>
        <w:tc>
          <w:tcPr>
            <w:tcW w:w="1020" w:type="dxa"/>
            <w:vMerge w:val="restart"/>
          </w:tcPr>
          <w:p w:rsidR="007141A8" w:rsidRDefault="007141A8">
            <w:pPr>
              <w:pStyle w:val="ConsPlusNormal"/>
              <w:jc w:val="center"/>
            </w:pPr>
            <w:r>
              <w:t>ед.</w:t>
            </w:r>
          </w:p>
        </w:tc>
        <w:tc>
          <w:tcPr>
            <w:tcW w:w="794" w:type="dxa"/>
            <w:vMerge w:val="restart"/>
          </w:tcPr>
          <w:p w:rsidR="007141A8" w:rsidRDefault="007141A8">
            <w:pPr>
              <w:pStyle w:val="ConsPlusNormal"/>
              <w:jc w:val="center"/>
            </w:pPr>
            <w:r>
              <w:t>0</w:t>
            </w:r>
          </w:p>
        </w:tc>
        <w:tc>
          <w:tcPr>
            <w:tcW w:w="794" w:type="dxa"/>
            <w:vMerge w:val="restart"/>
          </w:tcPr>
          <w:p w:rsidR="007141A8" w:rsidRDefault="007141A8">
            <w:pPr>
              <w:pStyle w:val="ConsPlusNormal"/>
              <w:jc w:val="center"/>
            </w:pPr>
            <w:r>
              <w:t>0</w:t>
            </w:r>
          </w:p>
        </w:tc>
        <w:tc>
          <w:tcPr>
            <w:tcW w:w="907" w:type="dxa"/>
            <w:vMerge w:val="restart"/>
          </w:tcPr>
          <w:p w:rsidR="007141A8" w:rsidRDefault="007141A8">
            <w:pPr>
              <w:pStyle w:val="ConsPlusNormal"/>
              <w:jc w:val="center"/>
            </w:pPr>
            <w:r>
              <w:t>0</w:t>
            </w:r>
          </w:p>
        </w:tc>
        <w:tc>
          <w:tcPr>
            <w:tcW w:w="1191" w:type="dxa"/>
            <w:vMerge w:val="restart"/>
          </w:tcPr>
          <w:p w:rsidR="007141A8" w:rsidRDefault="007141A8">
            <w:pPr>
              <w:pStyle w:val="ConsPlusNormal"/>
              <w:jc w:val="center"/>
            </w:pPr>
            <w:r>
              <w:t>0</w:t>
            </w:r>
          </w:p>
        </w:tc>
        <w:tc>
          <w:tcPr>
            <w:tcW w:w="794" w:type="dxa"/>
            <w:vMerge w:val="restart"/>
          </w:tcPr>
          <w:p w:rsidR="007141A8" w:rsidRDefault="007141A8">
            <w:pPr>
              <w:pStyle w:val="ConsPlusNormal"/>
              <w:jc w:val="center"/>
            </w:pPr>
            <w:r>
              <w:t>0</w:t>
            </w:r>
          </w:p>
        </w:tc>
        <w:tc>
          <w:tcPr>
            <w:tcW w:w="1133" w:type="dxa"/>
            <w:vMerge w:val="restart"/>
          </w:tcPr>
          <w:p w:rsidR="007141A8" w:rsidRDefault="007141A8">
            <w:pPr>
              <w:pStyle w:val="ConsPlusNormal"/>
              <w:jc w:val="center"/>
            </w:pPr>
            <w:r>
              <w:t>2</w:t>
            </w:r>
          </w:p>
        </w:tc>
        <w:tc>
          <w:tcPr>
            <w:tcW w:w="850" w:type="dxa"/>
            <w:vMerge w:val="restart"/>
          </w:tcPr>
          <w:p w:rsidR="007141A8" w:rsidRDefault="007141A8">
            <w:pPr>
              <w:pStyle w:val="ConsPlusNormal"/>
              <w:jc w:val="center"/>
            </w:pPr>
            <w:r>
              <w:t>0</w:t>
            </w:r>
          </w:p>
        </w:tc>
        <w:tc>
          <w:tcPr>
            <w:tcW w:w="850" w:type="dxa"/>
            <w:vMerge w:val="restart"/>
          </w:tcPr>
          <w:p w:rsidR="007141A8" w:rsidRDefault="007141A8">
            <w:pPr>
              <w:pStyle w:val="ConsPlusNormal"/>
              <w:jc w:val="center"/>
            </w:pPr>
            <w:r>
              <w:t>8</w:t>
            </w:r>
          </w:p>
        </w:tc>
        <w:tc>
          <w:tcPr>
            <w:tcW w:w="794" w:type="dxa"/>
            <w:vMerge w:val="restart"/>
          </w:tcPr>
          <w:p w:rsidR="007141A8" w:rsidRDefault="007141A8">
            <w:pPr>
              <w:pStyle w:val="ConsPlusNormal"/>
              <w:jc w:val="center"/>
            </w:pPr>
            <w:r>
              <w:t>3</w:t>
            </w:r>
          </w:p>
        </w:tc>
        <w:tc>
          <w:tcPr>
            <w:tcW w:w="794" w:type="dxa"/>
            <w:vMerge w:val="restart"/>
          </w:tcPr>
          <w:p w:rsidR="007141A8" w:rsidRDefault="007141A8">
            <w:pPr>
              <w:pStyle w:val="ConsPlusNormal"/>
              <w:jc w:val="center"/>
            </w:pPr>
            <w:r>
              <w:t>2</w:t>
            </w:r>
          </w:p>
        </w:tc>
        <w:tc>
          <w:tcPr>
            <w:tcW w:w="794" w:type="dxa"/>
            <w:vMerge w:val="restart"/>
          </w:tcPr>
          <w:p w:rsidR="007141A8" w:rsidRDefault="007141A8">
            <w:pPr>
              <w:pStyle w:val="ConsPlusNormal"/>
              <w:jc w:val="center"/>
            </w:pPr>
            <w:r>
              <w:t>9</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Бюджет УР</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Бюджет города</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11,21</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tcPr>
          <w:p w:rsidR="007141A8" w:rsidRDefault="007141A8">
            <w:pPr>
              <w:pStyle w:val="ConsPlusNormal"/>
              <w:jc w:val="center"/>
            </w:pPr>
            <w:r>
              <w:t>0 8</w:t>
            </w:r>
          </w:p>
        </w:tc>
        <w:tc>
          <w:tcPr>
            <w:tcW w:w="397" w:type="dxa"/>
          </w:tcPr>
          <w:p w:rsidR="007141A8" w:rsidRDefault="007141A8">
            <w:pPr>
              <w:pStyle w:val="ConsPlusNormal"/>
              <w:jc w:val="center"/>
            </w:pPr>
            <w:r>
              <w:t>0</w:t>
            </w:r>
          </w:p>
        </w:tc>
        <w:tc>
          <w:tcPr>
            <w:tcW w:w="964" w:type="dxa"/>
          </w:tcPr>
          <w:p w:rsidR="007141A8" w:rsidRDefault="007141A8">
            <w:pPr>
              <w:pStyle w:val="ConsPlusNormal"/>
              <w:jc w:val="center"/>
            </w:pPr>
            <w:r>
              <w:t>G5, F5</w:t>
            </w:r>
          </w:p>
        </w:tc>
        <w:tc>
          <w:tcPr>
            <w:tcW w:w="28702" w:type="dxa"/>
            <w:gridSpan w:val="29"/>
          </w:tcPr>
          <w:p w:rsidR="007141A8" w:rsidRDefault="007141A8">
            <w:pPr>
              <w:pStyle w:val="ConsPlusNormal"/>
            </w:pPr>
            <w:r>
              <w:t>Основное мероприятие - федеральный проект "Чистая вода"</w:t>
            </w: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964" w:type="dxa"/>
            <w:vMerge w:val="restart"/>
          </w:tcPr>
          <w:p w:rsidR="007141A8" w:rsidRDefault="007141A8">
            <w:pPr>
              <w:pStyle w:val="ConsPlusNormal"/>
              <w:jc w:val="center"/>
            </w:pPr>
            <w:r>
              <w:t>G522430 доп. класс 02, 03</w:t>
            </w:r>
          </w:p>
        </w:tc>
        <w:tc>
          <w:tcPr>
            <w:tcW w:w="1020" w:type="dxa"/>
          </w:tcPr>
          <w:p w:rsidR="007141A8" w:rsidRDefault="007141A8">
            <w:pPr>
              <w:pStyle w:val="ConsPlusNormal"/>
            </w:pPr>
          </w:p>
        </w:tc>
        <w:tc>
          <w:tcPr>
            <w:tcW w:w="810" w:type="dxa"/>
            <w:vMerge w:val="restart"/>
          </w:tcPr>
          <w:p w:rsidR="007141A8" w:rsidRDefault="007141A8">
            <w:pPr>
              <w:pStyle w:val="ConsPlusNormal"/>
              <w:jc w:val="center"/>
            </w:pPr>
            <w:r>
              <w:t xml:space="preserve">УС (ГС, Ижводоканал, Минстрой </w:t>
            </w:r>
            <w:r>
              <w:lastRenderedPageBreak/>
              <w:t>УР)</w:t>
            </w:r>
          </w:p>
        </w:tc>
        <w:tc>
          <w:tcPr>
            <w:tcW w:w="1113" w:type="dxa"/>
            <w:gridSpan w:val="2"/>
            <w:vMerge w:val="restart"/>
          </w:tcPr>
          <w:p w:rsidR="007141A8" w:rsidRDefault="007141A8">
            <w:pPr>
              <w:pStyle w:val="ConsPlusNormal"/>
              <w:jc w:val="center"/>
            </w:pPr>
            <w:r>
              <w:lastRenderedPageBreak/>
              <w:t>2021</w:t>
            </w:r>
          </w:p>
        </w:tc>
        <w:tc>
          <w:tcPr>
            <w:tcW w:w="850" w:type="dxa"/>
          </w:tcPr>
          <w:p w:rsidR="007141A8" w:rsidRDefault="007141A8">
            <w:pPr>
              <w:pStyle w:val="ConsPlusNormal"/>
              <w:jc w:val="center"/>
            </w:pPr>
            <w:r>
              <w:t>Бюджет УР</w:t>
            </w:r>
          </w:p>
        </w:tc>
        <w:tc>
          <w:tcPr>
            <w:tcW w:w="1361" w:type="dxa"/>
          </w:tcPr>
          <w:p w:rsidR="007141A8" w:rsidRDefault="007141A8">
            <w:pPr>
              <w:pStyle w:val="ConsPlusNormal"/>
              <w:jc w:val="center"/>
            </w:pPr>
            <w:r>
              <w:t>18169,307</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757" w:type="dxa"/>
            <w:vMerge w:val="restart"/>
          </w:tcPr>
          <w:p w:rsidR="007141A8" w:rsidRDefault="007141A8">
            <w:pPr>
              <w:pStyle w:val="ConsPlusNormal"/>
            </w:pPr>
            <w:r>
              <w:t xml:space="preserve">Количество муниципальных объектов, </w:t>
            </w:r>
            <w:r>
              <w:lastRenderedPageBreak/>
              <w:t>построенных (реконструированных) в рамках федерального проекта "Чистая вода" в отчетном периоде</w:t>
            </w:r>
          </w:p>
        </w:tc>
        <w:tc>
          <w:tcPr>
            <w:tcW w:w="1020" w:type="dxa"/>
            <w:vMerge w:val="restart"/>
          </w:tcPr>
          <w:p w:rsidR="007141A8" w:rsidRDefault="007141A8">
            <w:pPr>
              <w:pStyle w:val="ConsPlusNormal"/>
              <w:jc w:val="center"/>
            </w:pPr>
            <w:r>
              <w:lastRenderedPageBreak/>
              <w:t>ед.</w:t>
            </w:r>
          </w:p>
        </w:tc>
        <w:tc>
          <w:tcPr>
            <w:tcW w:w="794" w:type="dxa"/>
            <w:vMerge w:val="restart"/>
          </w:tcPr>
          <w:p w:rsidR="007141A8" w:rsidRDefault="007141A8">
            <w:pPr>
              <w:pStyle w:val="ConsPlusNormal"/>
              <w:jc w:val="center"/>
            </w:pPr>
            <w:r>
              <w:t>0</w:t>
            </w:r>
          </w:p>
        </w:tc>
        <w:tc>
          <w:tcPr>
            <w:tcW w:w="794" w:type="dxa"/>
            <w:vMerge w:val="restart"/>
          </w:tcPr>
          <w:p w:rsidR="007141A8" w:rsidRDefault="007141A8">
            <w:pPr>
              <w:pStyle w:val="ConsPlusNormal"/>
              <w:jc w:val="center"/>
            </w:pPr>
            <w:r>
              <w:t>1</w:t>
            </w:r>
          </w:p>
        </w:tc>
        <w:tc>
          <w:tcPr>
            <w:tcW w:w="907" w:type="dxa"/>
            <w:vMerge w:val="restart"/>
          </w:tcPr>
          <w:p w:rsidR="007141A8" w:rsidRDefault="007141A8">
            <w:pPr>
              <w:pStyle w:val="ConsPlusNormal"/>
              <w:jc w:val="center"/>
            </w:pPr>
            <w:r>
              <w:t>0</w:t>
            </w:r>
          </w:p>
        </w:tc>
        <w:tc>
          <w:tcPr>
            <w:tcW w:w="1191" w:type="dxa"/>
            <w:vMerge w:val="restart"/>
          </w:tcPr>
          <w:p w:rsidR="007141A8" w:rsidRDefault="007141A8">
            <w:pPr>
              <w:pStyle w:val="ConsPlusNormal"/>
              <w:jc w:val="center"/>
            </w:pPr>
            <w:r>
              <w:t>0</w:t>
            </w:r>
          </w:p>
        </w:tc>
        <w:tc>
          <w:tcPr>
            <w:tcW w:w="794" w:type="dxa"/>
            <w:vMerge w:val="restart"/>
          </w:tcPr>
          <w:p w:rsidR="007141A8" w:rsidRDefault="007141A8">
            <w:pPr>
              <w:pStyle w:val="ConsPlusNormal"/>
              <w:jc w:val="center"/>
            </w:pPr>
            <w:r>
              <w:t>0</w:t>
            </w:r>
          </w:p>
        </w:tc>
        <w:tc>
          <w:tcPr>
            <w:tcW w:w="1133" w:type="dxa"/>
            <w:vMerge w:val="restart"/>
          </w:tcPr>
          <w:p w:rsidR="007141A8" w:rsidRDefault="007141A8">
            <w:pPr>
              <w:pStyle w:val="ConsPlusNormal"/>
              <w:jc w:val="center"/>
            </w:pPr>
            <w:r>
              <w:t>0</w:t>
            </w:r>
          </w:p>
        </w:tc>
        <w:tc>
          <w:tcPr>
            <w:tcW w:w="850" w:type="dxa"/>
            <w:vMerge w:val="restart"/>
          </w:tcPr>
          <w:p w:rsidR="007141A8" w:rsidRDefault="007141A8">
            <w:pPr>
              <w:pStyle w:val="ConsPlusNormal"/>
              <w:jc w:val="center"/>
            </w:pPr>
            <w:r>
              <w:t>1</w:t>
            </w:r>
          </w:p>
        </w:tc>
        <w:tc>
          <w:tcPr>
            <w:tcW w:w="850" w:type="dxa"/>
            <w:vMerge w:val="restart"/>
          </w:tcPr>
          <w:p w:rsidR="007141A8" w:rsidRDefault="007141A8">
            <w:pPr>
              <w:pStyle w:val="ConsPlusNormal"/>
              <w:jc w:val="center"/>
            </w:pPr>
            <w:r>
              <w:t>0</w:t>
            </w:r>
          </w:p>
        </w:tc>
        <w:tc>
          <w:tcPr>
            <w:tcW w:w="794" w:type="dxa"/>
            <w:vMerge w:val="restart"/>
          </w:tcPr>
          <w:p w:rsidR="007141A8" w:rsidRDefault="007141A8">
            <w:pPr>
              <w:pStyle w:val="ConsPlusNormal"/>
              <w:jc w:val="center"/>
            </w:pPr>
            <w:r>
              <w:t>1</w:t>
            </w:r>
          </w:p>
        </w:tc>
        <w:tc>
          <w:tcPr>
            <w:tcW w:w="794" w:type="dxa"/>
            <w:vMerge w:val="restart"/>
          </w:tcPr>
          <w:p w:rsidR="007141A8" w:rsidRDefault="007141A8">
            <w:pPr>
              <w:pStyle w:val="ConsPlusNormal"/>
              <w:jc w:val="center"/>
            </w:pPr>
            <w:r>
              <w:t>1</w:t>
            </w:r>
          </w:p>
        </w:tc>
        <w:tc>
          <w:tcPr>
            <w:tcW w:w="794" w:type="dxa"/>
            <w:vMerge w:val="restart"/>
          </w:tcPr>
          <w:p w:rsidR="007141A8" w:rsidRDefault="007141A8">
            <w:pPr>
              <w:pStyle w:val="ConsPlusNormal"/>
              <w:jc w:val="center"/>
            </w:pPr>
            <w:r>
              <w:t>3</w:t>
            </w: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0" w:type="auto"/>
            <w:vMerge/>
          </w:tcPr>
          <w:p w:rsidR="007141A8" w:rsidRDefault="007141A8">
            <w:pPr>
              <w:pStyle w:val="ConsPlusNormal"/>
            </w:pPr>
          </w:p>
        </w:tc>
        <w:tc>
          <w:tcPr>
            <w:tcW w:w="1020" w:type="dxa"/>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 xml:space="preserve">Бюджет </w:t>
            </w:r>
            <w:r>
              <w:lastRenderedPageBreak/>
              <w:t>города</w:t>
            </w:r>
          </w:p>
        </w:tc>
        <w:tc>
          <w:tcPr>
            <w:tcW w:w="1361" w:type="dxa"/>
          </w:tcPr>
          <w:p w:rsidR="007141A8" w:rsidRDefault="007141A8">
            <w:pPr>
              <w:pStyle w:val="ConsPlusNormal"/>
              <w:jc w:val="center"/>
            </w:pPr>
            <w:r>
              <w:lastRenderedPageBreak/>
              <w:t>956,279</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964" w:type="dxa"/>
            <w:vMerge w:val="restart"/>
          </w:tcPr>
          <w:p w:rsidR="007141A8" w:rsidRDefault="007141A8">
            <w:pPr>
              <w:pStyle w:val="ConsPlusNormal"/>
              <w:jc w:val="center"/>
            </w:pPr>
            <w:r>
              <w:t>F522430 доп. класс 02, 03</w:t>
            </w:r>
          </w:p>
        </w:tc>
        <w:tc>
          <w:tcPr>
            <w:tcW w:w="1020" w:type="dxa"/>
            <w:vMerge w:val="restart"/>
          </w:tcPr>
          <w:p w:rsidR="007141A8" w:rsidRDefault="007141A8">
            <w:pPr>
              <w:pStyle w:val="ConsPlusNormal"/>
            </w:pPr>
            <w:r>
              <w:t>Строительство и реконструкция (модернизация) объектов питьевого водоснабжения</w:t>
            </w:r>
          </w:p>
        </w:tc>
        <w:tc>
          <w:tcPr>
            <w:tcW w:w="810" w:type="dxa"/>
            <w:vMerge w:val="restart"/>
          </w:tcPr>
          <w:p w:rsidR="007141A8" w:rsidRDefault="007141A8">
            <w:pPr>
              <w:pStyle w:val="ConsPlusNormal"/>
              <w:jc w:val="center"/>
            </w:pPr>
            <w:r>
              <w:t>УС (Ижводоканал, Минстрой УР)</w:t>
            </w:r>
          </w:p>
        </w:tc>
        <w:tc>
          <w:tcPr>
            <w:tcW w:w="1113" w:type="dxa"/>
            <w:gridSpan w:val="2"/>
            <w:vMerge w:val="restart"/>
          </w:tcPr>
          <w:p w:rsidR="007141A8" w:rsidRDefault="007141A8">
            <w:pPr>
              <w:pStyle w:val="ConsPlusNormal"/>
              <w:jc w:val="center"/>
            </w:pPr>
            <w:r>
              <w:t>2021 - 2028</w:t>
            </w:r>
          </w:p>
        </w:tc>
        <w:tc>
          <w:tcPr>
            <w:tcW w:w="850" w:type="dxa"/>
          </w:tcPr>
          <w:p w:rsidR="007141A8" w:rsidRDefault="007141A8">
            <w:pPr>
              <w:pStyle w:val="ConsPlusNormal"/>
              <w:jc w:val="center"/>
            </w:pPr>
            <w:r>
              <w:t>Бюджет УР</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2570,00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tcPr>
          <w:p w:rsidR="007141A8" w:rsidRDefault="007141A8">
            <w:pPr>
              <w:pStyle w:val="ConsPlusNormal"/>
              <w:jc w:val="center"/>
            </w:pPr>
            <w:r>
              <w:t>0 8</w:t>
            </w:r>
          </w:p>
        </w:tc>
        <w:tc>
          <w:tcPr>
            <w:tcW w:w="397" w:type="dxa"/>
          </w:tcPr>
          <w:p w:rsidR="007141A8" w:rsidRDefault="007141A8">
            <w:pPr>
              <w:pStyle w:val="ConsPlusNormal"/>
              <w:jc w:val="center"/>
            </w:pPr>
            <w:r>
              <w:t>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Бюджет города</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0,26</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964" w:type="dxa"/>
            <w:vMerge w:val="restart"/>
          </w:tcPr>
          <w:p w:rsidR="007141A8" w:rsidRDefault="007141A8">
            <w:pPr>
              <w:pStyle w:val="ConsPlusNormal"/>
              <w:jc w:val="center"/>
            </w:pPr>
            <w:r>
              <w:t>F552430F55243 F доп. класс 01, 03</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Бюджет РФ</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109720,35</w:t>
            </w:r>
          </w:p>
        </w:tc>
        <w:tc>
          <w:tcPr>
            <w:tcW w:w="1361" w:type="dxa"/>
          </w:tcPr>
          <w:p w:rsidR="007141A8" w:rsidRDefault="007141A8">
            <w:pPr>
              <w:pStyle w:val="ConsPlusNormal"/>
              <w:jc w:val="center"/>
            </w:pPr>
            <w:r>
              <w:t>233872,93</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Бюджет города</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5774,76</w:t>
            </w:r>
          </w:p>
        </w:tc>
        <w:tc>
          <w:tcPr>
            <w:tcW w:w="1361" w:type="dxa"/>
          </w:tcPr>
          <w:p w:rsidR="007141A8" w:rsidRDefault="007141A8">
            <w:pPr>
              <w:pStyle w:val="ConsPlusNormal"/>
              <w:jc w:val="center"/>
            </w:pPr>
            <w:r>
              <w:t>12309,10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0" w:type="auto"/>
            <w:vMerge/>
          </w:tcPr>
          <w:p w:rsidR="007141A8" w:rsidRDefault="007141A8">
            <w:pPr>
              <w:pStyle w:val="ConsPlusNormal"/>
            </w:pPr>
          </w:p>
        </w:tc>
        <w:tc>
          <w:tcPr>
            <w:tcW w:w="1020" w:type="dxa"/>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Средства бюджета РФ, планируемые к привлечению</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200000,00</w:t>
            </w:r>
          </w:p>
        </w:tc>
        <w:tc>
          <w:tcPr>
            <w:tcW w:w="1325" w:type="dxa"/>
          </w:tcPr>
          <w:p w:rsidR="007141A8" w:rsidRDefault="007141A8">
            <w:pPr>
              <w:pStyle w:val="ConsPlusNormal"/>
              <w:jc w:val="center"/>
            </w:pPr>
            <w:r>
              <w:t>200000,00</w:t>
            </w:r>
          </w:p>
        </w:tc>
        <w:tc>
          <w:tcPr>
            <w:tcW w:w="1453" w:type="dxa"/>
          </w:tcPr>
          <w:p w:rsidR="007141A8" w:rsidRDefault="007141A8">
            <w:pPr>
              <w:pStyle w:val="ConsPlusNormal"/>
              <w:jc w:val="center"/>
            </w:pPr>
            <w:r>
              <w:t>200000,00</w:t>
            </w:r>
          </w:p>
        </w:tc>
        <w:tc>
          <w:tcPr>
            <w:tcW w:w="1325" w:type="dxa"/>
          </w:tcPr>
          <w:p w:rsidR="007141A8" w:rsidRDefault="007141A8">
            <w:pPr>
              <w:pStyle w:val="ConsPlusNormal"/>
              <w:jc w:val="center"/>
            </w:pPr>
            <w:r>
              <w:t>200000,00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0" w:type="auto"/>
            <w:vMerge/>
          </w:tcPr>
          <w:p w:rsidR="007141A8" w:rsidRDefault="007141A8">
            <w:pPr>
              <w:pStyle w:val="ConsPlusNormal"/>
            </w:pPr>
          </w:p>
        </w:tc>
        <w:tc>
          <w:tcPr>
            <w:tcW w:w="1020" w:type="dxa"/>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Сред</w:t>
            </w:r>
            <w:r>
              <w:lastRenderedPageBreak/>
              <w:t>ства бюджета УР, планируемые к привлечению</w:t>
            </w:r>
          </w:p>
        </w:tc>
        <w:tc>
          <w:tcPr>
            <w:tcW w:w="1361" w:type="dxa"/>
          </w:tcPr>
          <w:p w:rsidR="007141A8" w:rsidRDefault="007141A8">
            <w:pPr>
              <w:pStyle w:val="ConsPlusNormal"/>
              <w:jc w:val="center"/>
            </w:pPr>
            <w:r>
              <w:lastRenderedPageBreak/>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600</w:t>
            </w:r>
            <w:r>
              <w:lastRenderedPageBreak/>
              <w:t>0,00</w:t>
            </w:r>
          </w:p>
        </w:tc>
        <w:tc>
          <w:tcPr>
            <w:tcW w:w="1325" w:type="dxa"/>
          </w:tcPr>
          <w:p w:rsidR="007141A8" w:rsidRDefault="007141A8">
            <w:pPr>
              <w:pStyle w:val="ConsPlusNormal"/>
              <w:jc w:val="center"/>
            </w:pPr>
            <w:r>
              <w:lastRenderedPageBreak/>
              <w:t>600</w:t>
            </w:r>
            <w:r>
              <w:lastRenderedPageBreak/>
              <w:t>0,00</w:t>
            </w:r>
          </w:p>
        </w:tc>
        <w:tc>
          <w:tcPr>
            <w:tcW w:w="1453" w:type="dxa"/>
          </w:tcPr>
          <w:p w:rsidR="007141A8" w:rsidRDefault="007141A8">
            <w:pPr>
              <w:pStyle w:val="ConsPlusNormal"/>
              <w:jc w:val="center"/>
            </w:pPr>
            <w:r>
              <w:lastRenderedPageBreak/>
              <w:t>600</w:t>
            </w:r>
            <w:r>
              <w:lastRenderedPageBreak/>
              <w:t>0,00</w:t>
            </w:r>
          </w:p>
        </w:tc>
        <w:tc>
          <w:tcPr>
            <w:tcW w:w="1325" w:type="dxa"/>
          </w:tcPr>
          <w:p w:rsidR="007141A8" w:rsidRDefault="007141A8">
            <w:pPr>
              <w:pStyle w:val="ConsPlusNormal"/>
              <w:jc w:val="center"/>
            </w:pPr>
            <w:r>
              <w:lastRenderedPageBreak/>
              <w:t>600</w:t>
            </w:r>
            <w:r>
              <w:lastRenderedPageBreak/>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tcPr>
          <w:p w:rsidR="007141A8" w:rsidRDefault="007141A8">
            <w:pPr>
              <w:pStyle w:val="ConsPlusNormal"/>
              <w:jc w:val="center"/>
            </w:pPr>
            <w:r>
              <w:lastRenderedPageBreak/>
              <w:t>08</w:t>
            </w:r>
          </w:p>
        </w:tc>
        <w:tc>
          <w:tcPr>
            <w:tcW w:w="397" w:type="dxa"/>
          </w:tcPr>
          <w:p w:rsidR="007141A8" w:rsidRDefault="007141A8">
            <w:pPr>
              <w:pStyle w:val="ConsPlusNormal"/>
              <w:jc w:val="center"/>
            </w:pPr>
            <w:r>
              <w:t>0</w:t>
            </w:r>
          </w:p>
        </w:tc>
        <w:tc>
          <w:tcPr>
            <w:tcW w:w="964" w:type="dxa"/>
          </w:tcPr>
          <w:p w:rsidR="007141A8" w:rsidRDefault="007141A8">
            <w:pPr>
              <w:pStyle w:val="ConsPlusNormal"/>
              <w:jc w:val="center"/>
            </w:pPr>
            <w:r>
              <w:t>F1</w:t>
            </w:r>
          </w:p>
        </w:tc>
        <w:tc>
          <w:tcPr>
            <w:tcW w:w="28702" w:type="dxa"/>
            <w:gridSpan w:val="29"/>
          </w:tcPr>
          <w:p w:rsidR="007141A8" w:rsidRDefault="007141A8">
            <w:pPr>
              <w:pStyle w:val="ConsPlusNormal"/>
            </w:pPr>
            <w:r>
              <w:t>Основное мероприятие - федеральный проект "Жилье"</w:t>
            </w:r>
          </w:p>
        </w:tc>
      </w:tr>
      <w:tr w:rsidR="007141A8">
        <w:tc>
          <w:tcPr>
            <w:tcW w:w="510" w:type="dxa"/>
            <w:vMerge w:val="restart"/>
          </w:tcPr>
          <w:p w:rsidR="007141A8" w:rsidRDefault="007141A8">
            <w:pPr>
              <w:pStyle w:val="ConsPlusNormal"/>
              <w:jc w:val="center"/>
            </w:pPr>
            <w:r>
              <w:t>08</w:t>
            </w:r>
          </w:p>
        </w:tc>
        <w:tc>
          <w:tcPr>
            <w:tcW w:w="397" w:type="dxa"/>
            <w:vMerge w:val="restart"/>
          </w:tcPr>
          <w:p w:rsidR="007141A8" w:rsidRDefault="007141A8">
            <w:pPr>
              <w:pStyle w:val="ConsPlusNormal"/>
              <w:jc w:val="center"/>
            </w:pPr>
            <w:r>
              <w:t>0</w:t>
            </w:r>
          </w:p>
        </w:tc>
        <w:tc>
          <w:tcPr>
            <w:tcW w:w="964" w:type="dxa"/>
            <w:vMerge w:val="restart"/>
          </w:tcPr>
          <w:p w:rsidR="007141A8" w:rsidRDefault="007141A8">
            <w:pPr>
              <w:pStyle w:val="ConsPlusNormal"/>
              <w:jc w:val="center"/>
            </w:pPr>
            <w:r>
              <w:t>F150210 доп. класс 01, 03</w:t>
            </w:r>
          </w:p>
        </w:tc>
        <w:tc>
          <w:tcPr>
            <w:tcW w:w="1020" w:type="dxa"/>
            <w:vMerge w:val="restart"/>
          </w:tcPr>
          <w:p w:rsidR="007141A8" w:rsidRDefault="007141A8">
            <w:pPr>
              <w:pStyle w:val="ConsPlusNormal"/>
            </w:pPr>
            <w:r>
              <w:t xml:space="preserve">Строительство (реконструкция) инженерных коммуникаций к жилым домам в рамках мероприятий по стимулированию программ развития </w:t>
            </w:r>
            <w:r>
              <w:lastRenderedPageBreak/>
              <w:t>жилищного строительства</w:t>
            </w:r>
          </w:p>
        </w:tc>
        <w:tc>
          <w:tcPr>
            <w:tcW w:w="810" w:type="dxa"/>
            <w:vMerge w:val="restart"/>
          </w:tcPr>
          <w:p w:rsidR="007141A8" w:rsidRDefault="007141A8">
            <w:pPr>
              <w:pStyle w:val="ConsPlusNormal"/>
              <w:jc w:val="center"/>
            </w:pPr>
            <w:r>
              <w:lastRenderedPageBreak/>
              <w:t>УС (ГС, УБиООС, СБДХ, Минстрой УР)</w:t>
            </w:r>
          </w:p>
        </w:tc>
        <w:tc>
          <w:tcPr>
            <w:tcW w:w="1113" w:type="dxa"/>
            <w:gridSpan w:val="2"/>
            <w:vMerge w:val="restart"/>
          </w:tcPr>
          <w:p w:rsidR="007141A8" w:rsidRDefault="007141A8">
            <w:pPr>
              <w:pStyle w:val="ConsPlusNormal"/>
              <w:jc w:val="center"/>
            </w:pPr>
            <w:r>
              <w:t>2020 - 2028</w:t>
            </w:r>
          </w:p>
        </w:tc>
        <w:tc>
          <w:tcPr>
            <w:tcW w:w="850" w:type="dxa"/>
          </w:tcPr>
          <w:p w:rsidR="007141A8" w:rsidRDefault="007141A8">
            <w:pPr>
              <w:pStyle w:val="ConsPlusNormal"/>
              <w:jc w:val="center"/>
            </w:pPr>
            <w:r>
              <w:t>Бюджет РФ</w:t>
            </w:r>
          </w:p>
        </w:tc>
        <w:tc>
          <w:tcPr>
            <w:tcW w:w="1361" w:type="dxa"/>
          </w:tcPr>
          <w:p w:rsidR="007141A8" w:rsidRDefault="007141A8">
            <w:pPr>
              <w:pStyle w:val="ConsPlusNormal"/>
              <w:jc w:val="center"/>
            </w:pPr>
            <w:r>
              <w:t>184607,90</w:t>
            </w:r>
          </w:p>
        </w:tc>
        <w:tc>
          <w:tcPr>
            <w:tcW w:w="1360" w:type="dxa"/>
            <w:gridSpan w:val="2"/>
          </w:tcPr>
          <w:p w:rsidR="007141A8" w:rsidRDefault="007141A8">
            <w:pPr>
              <w:pStyle w:val="ConsPlusNormal"/>
              <w:jc w:val="center"/>
            </w:pPr>
            <w:r>
              <w:t>155586,39</w:t>
            </w:r>
          </w:p>
        </w:tc>
        <w:tc>
          <w:tcPr>
            <w:tcW w:w="1361" w:type="dxa"/>
          </w:tcPr>
          <w:p w:rsidR="007141A8" w:rsidRDefault="007141A8">
            <w:pPr>
              <w:pStyle w:val="ConsPlusNormal"/>
              <w:jc w:val="center"/>
            </w:pPr>
            <w:r>
              <w:t>313525,42</w:t>
            </w:r>
          </w:p>
        </w:tc>
        <w:tc>
          <w:tcPr>
            <w:tcW w:w="1304" w:type="dxa"/>
            <w:gridSpan w:val="2"/>
          </w:tcPr>
          <w:p w:rsidR="007141A8" w:rsidRDefault="007141A8">
            <w:pPr>
              <w:pStyle w:val="ConsPlusNormal"/>
              <w:jc w:val="center"/>
            </w:pPr>
            <w:r>
              <w:t>170594,490</w:t>
            </w:r>
          </w:p>
        </w:tc>
        <w:tc>
          <w:tcPr>
            <w:tcW w:w="1531" w:type="dxa"/>
          </w:tcPr>
          <w:p w:rsidR="007141A8" w:rsidRDefault="007141A8">
            <w:pPr>
              <w:pStyle w:val="ConsPlusNormal"/>
              <w:jc w:val="center"/>
            </w:pPr>
            <w:r>
              <w:t>283537,31</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757" w:type="dxa"/>
            <w:vMerge w:val="restart"/>
          </w:tcPr>
          <w:p w:rsidR="007141A8" w:rsidRDefault="007141A8">
            <w:pPr>
              <w:pStyle w:val="ConsPlusNormal"/>
            </w:pPr>
            <w:r>
              <w:t xml:space="preserve">Количество муниципальных объектов, построенных (реконструированных) в рамках федерального проекта "Жилье" в отчетном </w:t>
            </w:r>
            <w:r>
              <w:lastRenderedPageBreak/>
              <w:t>периоде</w:t>
            </w:r>
          </w:p>
        </w:tc>
        <w:tc>
          <w:tcPr>
            <w:tcW w:w="1020" w:type="dxa"/>
            <w:vMerge w:val="restart"/>
          </w:tcPr>
          <w:p w:rsidR="007141A8" w:rsidRDefault="007141A8">
            <w:pPr>
              <w:pStyle w:val="ConsPlusNormal"/>
              <w:jc w:val="center"/>
            </w:pPr>
            <w:r>
              <w:lastRenderedPageBreak/>
              <w:t>ед.</w:t>
            </w:r>
          </w:p>
        </w:tc>
        <w:tc>
          <w:tcPr>
            <w:tcW w:w="794" w:type="dxa"/>
            <w:vMerge w:val="restart"/>
          </w:tcPr>
          <w:p w:rsidR="007141A8" w:rsidRDefault="007141A8">
            <w:pPr>
              <w:pStyle w:val="ConsPlusNormal"/>
              <w:jc w:val="center"/>
            </w:pPr>
            <w:r>
              <w:t>0</w:t>
            </w:r>
          </w:p>
        </w:tc>
        <w:tc>
          <w:tcPr>
            <w:tcW w:w="794" w:type="dxa"/>
            <w:vMerge w:val="restart"/>
          </w:tcPr>
          <w:p w:rsidR="007141A8" w:rsidRDefault="007141A8">
            <w:pPr>
              <w:pStyle w:val="ConsPlusNormal"/>
              <w:jc w:val="center"/>
            </w:pPr>
            <w:r>
              <w:t>0</w:t>
            </w:r>
          </w:p>
        </w:tc>
        <w:tc>
          <w:tcPr>
            <w:tcW w:w="907" w:type="dxa"/>
            <w:vMerge w:val="restart"/>
          </w:tcPr>
          <w:p w:rsidR="007141A8" w:rsidRDefault="007141A8">
            <w:pPr>
              <w:pStyle w:val="ConsPlusNormal"/>
              <w:jc w:val="center"/>
            </w:pPr>
            <w:r>
              <w:t>1</w:t>
            </w:r>
          </w:p>
        </w:tc>
        <w:tc>
          <w:tcPr>
            <w:tcW w:w="1191" w:type="dxa"/>
            <w:vMerge w:val="restart"/>
          </w:tcPr>
          <w:p w:rsidR="007141A8" w:rsidRDefault="007141A8">
            <w:pPr>
              <w:pStyle w:val="ConsPlusNormal"/>
              <w:jc w:val="center"/>
            </w:pPr>
            <w:r>
              <w:t>1</w:t>
            </w:r>
          </w:p>
        </w:tc>
        <w:tc>
          <w:tcPr>
            <w:tcW w:w="794" w:type="dxa"/>
            <w:vMerge w:val="restart"/>
          </w:tcPr>
          <w:p w:rsidR="007141A8" w:rsidRDefault="007141A8">
            <w:pPr>
              <w:pStyle w:val="ConsPlusNormal"/>
              <w:jc w:val="center"/>
            </w:pPr>
            <w:r>
              <w:t>10</w:t>
            </w:r>
          </w:p>
        </w:tc>
        <w:tc>
          <w:tcPr>
            <w:tcW w:w="1133" w:type="dxa"/>
            <w:vMerge w:val="restart"/>
          </w:tcPr>
          <w:p w:rsidR="007141A8" w:rsidRDefault="007141A8">
            <w:pPr>
              <w:pStyle w:val="ConsPlusNormal"/>
              <w:jc w:val="center"/>
            </w:pPr>
            <w:r>
              <w:t>5</w:t>
            </w:r>
          </w:p>
        </w:tc>
        <w:tc>
          <w:tcPr>
            <w:tcW w:w="850" w:type="dxa"/>
            <w:vMerge w:val="restart"/>
          </w:tcPr>
          <w:p w:rsidR="007141A8" w:rsidRDefault="007141A8">
            <w:pPr>
              <w:pStyle w:val="ConsPlusNormal"/>
              <w:jc w:val="center"/>
            </w:pPr>
            <w:r>
              <w:t>3</w:t>
            </w:r>
          </w:p>
        </w:tc>
        <w:tc>
          <w:tcPr>
            <w:tcW w:w="850" w:type="dxa"/>
            <w:vMerge w:val="restart"/>
          </w:tcPr>
          <w:p w:rsidR="007141A8" w:rsidRDefault="007141A8">
            <w:pPr>
              <w:pStyle w:val="ConsPlusNormal"/>
              <w:jc w:val="center"/>
            </w:pPr>
            <w:r>
              <w:t>2</w:t>
            </w:r>
          </w:p>
        </w:tc>
        <w:tc>
          <w:tcPr>
            <w:tcW w:w="794" w:type="dxa"/>
            <w:vMerge w:val="restart"/>
          </w:tcPr>
          <w:p w:rsidR="007141A8" w:rsidRDefault="007141A8">
            <w:pPr>
              <w:pStyle w:val="ConsPlusNormal"/>
              <w:jc w:val="center"/>
            </w:pPr>
            <w:r>
              <w:t>10</w:t>
            </w:r>
          </w:p>
        </w:tc>
        <w:tc>
          <w:tcPr>
            <w:tcW w:w="794" w:type="dxa"/>
            <w:vMerge w:val="restart"/>
          </w:tcPr>
          <w:p w:rsidR="007141A8" w:rsidRDefault="007141A8">
            <w:pPr>
              <w:pStyle w:val="ConsPlusNormal"/>
              <w:jc w:val="center"/>
            </w:pPr>
            <w:r>
              <w:t>20</w:t>
            </w:r>
          </w:p>
        </w:tc>
        <w:tc>
          <w:tcPr>
            <w:tcW w:w="794" w:type="dxa"/>
            <w:vMerge w:val="restart"/>
          </w:tcPr>
          <w:p w:rsidR="007141A8" w:rsidRDefault="007141A8">
            <w:pPr>
              <w:pStyle w:val="ConsPlusNormal"/>
              <w:jc w:val="center"/>
            </w:pPr>
            <w:r>
              <w:t>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Бюджет города</w:t>
            </w:r>
          </w:p>
        </w:tc>
        <w:tc>
          <w:tcPr>
            <w:tcW w:w="1361" w:type="dxa"/>
          </w:tcPr>
          <w:p w:rsidR="007141A8" w:rsidRDefault="007141A8">
            <w:pPr>
              <w:pStyle w:val="ConsPlusNormal"/>
              <w:jc w:val="center"/>
            </w:pPr>
            <w:r>
              <w:t>9230,40</w:t>
            </w:r>
          </w:p>
        </w:tc>
        <w:tc>
          <w:tcPr>
            <w:tcW w:w="1360" w:type="dxa"/>
            <w:gridSpan w:val="2"/>
          </w:tcPr>
          <w:p w:rsidR="007141A8" w:rsidRDefault="007141A8">
            <w:pPr>
              <w:pStyle w:val="ConsPlusNormal"/>
              <w:jc w:val="center"/>
            </w:pPr>
            <w:r>
              <w:t>8188,76</w:t>
            </w:r>
          </w:p>
        </w:tc>
        <w:tc>
          <w:tcPr>
            <w:tcW w:w="1361" w:type="dxa"/>
          </w:tcPr>
          <w:p w:rsidR="007141A8" w:rsidRDefault="007141A8">
            <w:pPr>
              <w:pStyle w:val="ConsPlusNormal"/>
              <w:jc w:val="center"/>
            </w:pPr>
            <w:r>
              <w:t>16501,34</w:t>
            </w:r>
          </w:p>
        </w:tc>
        <w:tc>
          <w:tcPr>
            <w:tcW w:w="1304" w:type="dxa"/>
            <w:gridSpan w:val="2"/>
          </w:tcPr>
          <w:p w:rsidR="007141A8" w:rsidRDefault="007141A8">
            <w:pPr>
              <w:pStyle w:val="ConsPlusNormal"/>
              <w:jc w:val="center"/>
            </w:pPr>
            <w:r>
              <w:t>1031,090</w:t>
            </w:r>
          </w:p>
        </w:tc>
        <w:tc>
          <w:tcPr>
            <w:tcW w:w="1531" w:type="dxa"/>
          </w:tcPr>
          <w:p w:rsidR="007141A8" w:rsidRDefault="007141A8">
            <w:pPr>
              <w:pStyle w:val="ConsPlusNormal"/>
              <w:jc w:val="center"/>
            </w:pPr>
            <w:r>
              <w:t>31,39</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Средства бюджета РФ, планируемые к прив</w:t>
            </w:r>
            <w:r>
              <w:lastRenderedPageBreak/>
              <w:t>лечению</w:t>
            </w:r>
          </w:p>
        </w:tc>
        <w:tc>
          <w:tcPr>
            <w:tcW w:w="1361" w:type="dxa"/>
          </w:tcPr>
          <w:p w:rsidR="007141A8" w:rsidRDefault="007141A8">
            <w:pPr>
              <w:pStyle w:val="ConsPlusNormal"/>
              <w:jc w:val="center"/>
            </w:pPr>
            <w:r>
              <w:lastRenderedPageBreak/>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250000,00</w:t>
            </w:r>
          </w:p>
        </w:tc>
        <w:tc>
          <w:tcPr>
            <w:tcW w:w="1325" w:type="dxa"/>
          </w:tcPr>
          <w:p w:rsidR="007141A8" w:rsidRDefault="007141A8">
            <w:pPr>
              <w:pStyle w:val="ConsPlusNormal"/>
              <w:jc w:val="center"/>
            </w:pPr>
            <w:r>
              <w:t>250000,00</w:t>
            </w:r>
          </w:p>
        </w:tc>
        <w:tc>
          <w:tcPr>
            <w:tcW w:w="1453" w:type="dxa"/>
          </w:tcPr>
          <w:p w:rsidR="007141A8" w:rsidRDefault="007141A8">
            <w:pPr>
              <w:pStyle w:val="ConsPlusNormal"/>
              <w:jc w:val="center"/>
            </w:pPr>
            <w:r>
              <w:t>250000,00</w:t>
            </w:r>
          </w:p>
        </w:tc>
        <w:tc>
          <w:tcPr>
            <w:tcW w:w="1325" w:type="dxa"/>
          </w:tcPr>
          <w:p w:rsidR="007141A8" w:rsidRDefault="007141A8">
            <w:pPr>
              <w:pStyle w:val="ConsPlusNormal"/>
              <w:jc w:val="center"/>
            </w:pPr>
            <w:r>
              <w:t>250000,00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Средства бюджета УР, планируемые к привлечению</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73000,00</w:t>
            </w:r>
          </w:p>
        </w:tc>
        <w:tc>
          <w:tcPr>
            <w:tcW w:w="1325" w:type="dxa"/>
          </w:tcPr>
          <w:p w:rsidR="007141A8" w:rsidRDefault="007141A8">
            <w:pPr>
              <w:pStyle w:val="ConsPlusNormal"/>
              <w:jc w:val="center"/>
            </w:pPr>
            <w:r>
              <w:t>73000,00</w:t>
            </w:r>
          </w:p>
        </w:tc>
        <w:tc>
          <w:tcPr>
            <w:tcW w:w="1453" w:type="dxa"/>
          </w:tcPr>
          <w:p w:rsidR="007141A8" w:rsidRDefault="007141A8">
            <w:pPr>
              <w:pStyle w:val="ConsPlusNormal"/>
              <w:jc w:val="center"/>
            </w:pPr>
            <w:r>
              <w:t>73000,00</w:t>
            </w:r>
          </w:p>
        </w:tc>
        <w:tc>
          <w:tcPr>
            <w:tcW w:w="1325" w:type="dxa"/>
          </w:tcPr>
          <w:p w:rsidR="007141A8" w:rsidRDefault="007141A8">
            <w:pPr>
              <w:pStyle w:val="ConsPlusNormal"/>
              <w:jc w:val="center"/>
            </w:pPr>
            <w:r>
              <w:t>73000,00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964" w:type="dxa"/>
            <w:vMerge w:val="restart"/>
          </w:tcPr>
          <w:p w:rsidR="007141A8" w:rsidRDefault="007141A8">
            <w:pPr>
              <w:pStyle w:val="ConsPlusNormal"/>
              <w:jc w:val="center"/>
            </w:pPr>
            <w:r>
              <w:t>F15021F доп. класс 01, 03</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113" w:type="dxa"/>
            <w:gridSpan w:val="2"/>
            <w:vMerge w:val="restart"/>
          </w:tcPr>
          <w:p w:rsidR="007141A8" w:rsidRDefault="007141A8">
            <w:pPr>
              <w:pStyle w:val="ConsPlusNormal"/>
              <w:jc w:val="center"/>
            </w:pPr>
            <w:r>
              <w:t>2020</w:t>
            </w:r>
          </w:p>
        </w:tc>
        <w:tc>
          <w:tcPr>
            <w:tcW w:w="850" w:type="dxa"/>
          </w:tcPr>
          <w:p w:rsidR="007141A8" w:rsidRDefault="007141A8">
            <w:pPr>
              <w:pStyle w:val="ConsPlusNormal"/>
              <w:jc w:val="center"/>
            </w:pPr>
            <w:r>
              <w:t>Бюджет РФ</w:t>
            </w:r>
          </w:p>
        </w:tc>
        <w:tc>
          <w:tcPr>
            <w:tcW w:w="1361" w:type="dxa"/>
          </w:tcPr>
          <w:p w:rsidR="007141A8" w:rsidRDefault="007141A8">
            <w:pPr>
              <w:pStyle w:val="ConsPlusNormal"/>
              <w:jc w:val="center"/>
            </w:pPr>
            <w:r>
              <w:t>268041,20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92861,06</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Бюджет города</w:t>
            </w:r>
          </w:p>
        </w:tc>
        <w:tc>
          <w:tcPr>
            <w:tcW w:w="1361" w:type="dxa"/>
          </w:tcPr>
          <w:p w:rsidR="007141A8" w:rsidRDefault="007141A8">
            <w:pPr>
              <w:pStyle w:val="ConsPlusNormal"/>
              <w:jc w:val="center"/>
            </w:pPr>
            <w:r>
              <w:t>13402,06</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4887,42</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964" w:type="dxa"/>
            <w:vMerge w:val="restart"/>
          </w:tcPr>
          <w:p w:rsidR="007141A8" w:rsidRDefault="007141A8">
            <w:pPr>
              <w:pStyle w:val="ConsPlusNormal"/>
              <w:jc w:val="center"/>
            </w:pPr>
            <w:r>
              <w:t>F120210 доп. класс 02, 03</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113" w:type="dxa"/>
            <w:gridSpan w:val="2"/>
            <w:vMerge w:val="restart"/>
          </w:tcPr>
          <w:p w:rsidR="007141A8" w:rsidRDefault="007141A8">
            <w:pPr>
              <w:pStyle w:val="ConsPlusNormal"/>
              <w:jc w:val="center"/>
            </w:pPr>
            <w:r>
              <w:t>2021 - 2028</w:t>
            </w:r>
          </w:p>
        </w:tc>
        <w:tc>
          <w:tcPr>
            <w:tcW w:w="850" w:type="dxa"/>
          </w:tcPr>
          <w:p w:rsidR="007141A8" w:rsidRDefault="007141A8">
            <w:pPr>
              <w:pStyle w:val="ConsPlusNormal"/>
              <w:jc w:val="center"/>
            </w:pPr>
            <w:r>
              <w:t>Бюджет УР</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170,05</w:t>
            </w:r>
          </w:p>
        </w:tc>
        <w:tc>
          <w:tcPr>
            <w:tcW w:w="1361" w:type="dxa"/>
          </w:tcPr>
          <w:p w:rsidR="007141A8" w:rsidRDefault="007141A8">
            <w:pPr>
              <w:pStyle w:val="ConsPlusNormal"/>
              <w:jc w:val="center"/>
            </w:pPr>
            <w:r>
              <w:t>879,10</w:t>
            </w:r>
          </w:p>
        </w:tc>
        <w:tc>
          <w:tcPr>
            <w:tcW w:w="1304" w:type="dxa"/>
            <w:gridSpan w:val="2"/>
          </w:tcPr>
          <w:p w:rsidR="007141A8" w:rsidRDefault="007141A8">
            <w:pPr>
              <w:pStyle w:val="ConsPlusNormal"/>
              <w:jc w:val="center"/>
            </w:pPr>
            <w:r>
              <w:t>13818,490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Бюджет города</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8,95</w:t>
            </w:r>
          </w:p>
        </w:tc>
        <w:tc>
          <w:tcPr>
            <w:tcW w:w="1361" w:type="dxa"/>
          </w:tcPr>
          <w:p w:rsidR="007141A8" w:rsidRDefault="007141A8">
            <w:pPr>
              <w:pStyle w:val="ConsPlusNormal"/>
              <w:jc w:val="center"/>
            </w:pPr>
            <w:r>
              <w:t>1017,68</w:t>
            </w:r>
          </w:p>
        </w:tc>
        <w:tc>
          <w:tcPr>
            <w:tcW w:w="1304" w:type="dxa"/>
            <w:gridSpan w:val="2"/>
          </w:tcPr>
          <w:p w:rsidR="007141A8" w:rsidRDefault="007141A8">
            <w:pPr>
              <w:pStyle w:val="ConsPlusNormal"/>
              <w:jc w:val="center"/>
            </w:pPr>
            <w:r>
              <w:t>1,380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tcPr>
          <w:p w:rsidR="007141A8" w:rsidRDefault="007141A8">
            <w:pPr>
              <w:pStyle w:val="ConsPlusNormal"/>
              <w:jc w:val="center"/>
            </w:pPr>
            <w:r>
              <w:t>0</w:t>
            </w:r>
            <w:r>
              <w:lastRenderedPageBreak/>
              <w:t>8</w:t>
            </w:r>
          </w:p>
        </w:tc>
        <w:tc>
          <w:tcPr>
            <w:tcW w:w="397" w:type="dxa"/>
          </w:tcPr>
          <w:p w:rsidR="007141A8" w:rsidRDefault="007141A8">
            <w:pPr>
              <w:pStyle w:val="ConsPlusNormal"/>
              <w:jc w:val="center"/>
            </w:pPr>
            <w:r>
              <w:lastRenderedPageBreak/>
              <w:t>0</w:t>
            </w:r>
          </w:p>
        </w:tc>
        <w:tc>
          <w:tcPr>
            <w:tcW w:w="964" w:type="dxa"/>
          </w:tcPr>
          <w:p w:rsidR="007141A8" w:rsidRDefault="007141A8">
            <w:pPr>
              <w:pStyle w:val="ConsPlusNormal"/>
              <w:jc w:val="center"/>
            </w:pPr>
            <w:r>
              <w:t>P2</w:t>
            </w:r>
          </w:p>
        </w:tc>
        <w:tc>
          <w:tcPr>
            <w:tcW w:w="28702" w:type="dxa"/>
            <w:gridSpan w:val="29"/>
          </w:tcPr>
          <w:p w:rsidR="007141A8" w:rsidRDefault="007141A8">
            <w:pPr>
              <w:pStyle w:val="ConsPlusNormal"/>
            </w:pPr>
            <w:r>
              <w:t>Основное мероприятие - федеральный проект "Содействие занятости"</w:t>
            </w: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964" w:type="dxa"/>
            <w:vMerge w:val="restart"/>
          </w:tcPr>
          <w:p w:rsidR="007141A8" w:rsidRDefault="007141A8">
            <w:pPr>
              <w:pStyle w:val="ConsPlusNormal"/>
              <w:jc w:val="center"/>
            </w:pPr>
            <w:r>
              <w:t>P222321 доп. класс 02, 03</w:t>
            </w:r>
          </w:p>
        </w:tc>
        <w:tc>
          <w:tcPr>
            <w:tcW w:w="1020" w:type="dxa"/>
            <w:vMerge w:val="restart"/>
          </w:tcPr>
          <w:p w:rsidR="007141A8" w:rsidRDefault="007141A8">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810" w:type="dxa"/>
            <w:vMerge w:val="restart"/>
          </w:tcPr>
          <w:p w:rsidR="007141A8" w:rsidRDefault="007141A8">
            <w:pPr>
              <w:pStyle w:val="ConsPlusNormal"/>
              <w:jc w:val="center"/>
            </w:pPr>
            <w:r>
              <w:t>УС (ГС, Минстрой УР)</w:t>
            </w:r>
          </w:p>
        </w:tc>
        <w:tc>
          <w:tcPr>
            <w:tcW w:w="1113" w:type="dxa"/>
            <w:gridSpan w:val="2"/>
            <w:vMerge w:val="restart"/>
          </w:tcPr>
          <w:p w:rsidR="007141A8" w:rsidRDefault="007141A8">
            <w:pPr>
              <w:pStyle w:val="ConsPlusNormal"/>
              <w:jc w:val="center"/>
            </w:pPr>
            <w:r>
              <w:t>2020 - 2028</w:t>
            </w:r>
          </w:p>
        </w:tc>
        <w:tc>
          <w:tcPr>
            <w:tcW w:w="850" w:type="dxa"/>
          </w:tcPr>
          <w:p w:rsidR="007141A8" w:rsidRDefault="007141A8">
            <w:pPr>
              <w:pStyle w:val="ConsPlusNormal"/>
              <w:jc w:val="center"/>
            </w:pPr>
            <w:r>
              <w:t>Бюджет УР</w:t>
            </w:r>
          </w:p>
        </w:tc>
        <w:tc>
          <w:tcPr>
            <w:tcW w:w="1361" w:type="dxa"/>
          </w:tcPr>
          <w:p w:rsidR="007141A8" w:rsidRDefault="007141A8">
            <w:pPr>
              <w:pStyle w:val="ConsPlusNormal"/>
              <w:jc w:val="center"/>
            </w:pPr>
            <w:r>
              <w:t>27699,23</w:t>
            </w:r>
          </w:p>
        </w:tc>
        <w:tc>
          <w:tcPr>
            <w:tcW w:w="1360" w:type="dxa"/>
            <w:gridSpan w:val="2"/>
          </w:tcPr>
          <w:p w:rsidR="007141A8" w:rsidRDefault="007141A8">
            <w:pPr>
              <w:pStyle w:val="ConsPlusNormal"/>
              <w:jc w:val="center"/>
            </w:pPr>
            <w:r>
              <w:t>88221,47</w:t>
            </w:r>
          </w:p>
        </w:tc>
        <w:tc>
          <w:tcPr>
            <w:tcW w:w="1361" w:type="dxa"/>
          </w:tcPr>
          <w:p w:rsidR="007141A8" w:rsidRDefault="007141A8">
            <w:pPr>
              <w:pStyle w:val="ConsPlusNormal"/>
              <w:jc w:val="center"/>
            </w:pPr>
            <w:r>
              <w:t>82318,75</w:t>
            </w:r>
          </w:p>
        </w:tc>
        <w:tc>
          <w:tcPr>
            <w:tcW w:w="1304" w:type="dxa"/>
            <w:gridSpan w:val="2"/>
          </w:tcPr>
          <w:p w:rsidR="007141A8" w:rsidRDefault="007141A8">
            <w:pPr>
              <w:pStyle w:val="ConsPlusNormal"/>
              <w:jc w:val="center"/>
            </w:pPr>
            <w:r>
              <w:t>20432,79</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757" w:type="dxa"/>
            <w:vMerge w:val="restart"/>
          </w:tcPr>
          <w:p w:rsidR="007141A8" w:rsidRDefault="007141A8">
            <w:pPr>
              <w:pStyle w:val="ConsPlusNormal"/>
            </w:pPr>
            <w:r>
              <w:t xml:space="preserve">Количество муниципальных объектов, построенных (реконструированных) в рамках федерального проекта "Содействие занятости женщин - создание условий дошкольного образования для детей в возрасте до трех лет" в отчетном </w:t>
            </w:r>
            <w:r>
              <w:lastRenderedPageBreak/>
              <w:t>периоде</w:t>
            </w:r>
          </w:p>
        </w:tc>
        <w:tc>
          <w:tcPr>
            <w:tcW w:w="1020" w:type="dxa"/>
            <w:vMerge w:val="restart"/>
          </w:tcPr>
          <w:p w:rsidR="007141A8" w:rsidRDefault="007141A8">
            <w:pPr>
              <w:pStyle w:val="ConsPlusNormal"/>
              <w:jc w:val="center"/>
            </w:pPr>
            <w:r>
              <w:lastRenderedPageBreak/>
              <w:t>ед.</w:t>
            </w:r>
          </w:p>
        </w:tc>
        <w:tc>
          <w:tcPr>
            <w:tcW w:w="794" w:type="dxa"/>
            <w:vMerge w:val="restart"/>
          </w:tcPr>
          <w:p w:rsidR="007141A8" w:rsidRDefault="007141A8">
            <w:pPr>
              <w:pStyle w:val="ConsPlusNormal"/>
              <w:jc w:val="center"/>
            </w:pPr>
            <w:r>
              <w:t>0</w:t>
            </w:r>
          </w:p>
        </w:tc>
        <w:tc>
          <w:tcPr>
            <w:tcW w:w="794" w:type="dxa"/>
            <w:vMerge w:val="restart"/>
          </w:tcPr>
          <w:p w:rsidR="007141A8" w:rsidRDefault="007141A8">
            <w:pPr>
              <w:pStyle w:val="ConsPlusNormal"/>
              <w:jc w:val="center"/>
            </w:pPr>
            <w:r>
              <w:t>0</w:t>
            </w:r>
          </w:p>
        </w:tc>
        <w:tc>
          <w:tcPr>
            <w:tcW w:w="907" w:type="dxa"/>
            <w:vMerge w:val="restart"/>
          </w:tcPr>
          <w:p w:rsidR="007141A8" w:rsidRDefault="007141A8">
            <w:pPr>
              <w:pStyle w:val="ConsPlusNormal"/>
              <w:jc w:val="center"/>
            </w:pPr>
            <w:r>
              <w:t>1</w:t>
            </w:r>
          </w:p>
        </w:tc>
        <w:tc>
          <w:tcPr>
            <w:tcW w:w="1191" w:type="dxa"/>
            <w:vMerge w:val="restart"/>
          </w:tcPr>
          <w:p w:rsidR="007141A8" w:rsidRDefault="007141A8">
            <w:pPr>
              <w:pStyle w:val="ConsPlusNormal"/>
              <w:jc w:val="center"/>
            </w:pPr>
            <w:r>
              <w:t>1</w:t>
            </w:r>
          </w:p>
        </w:tc>
        <w:tc>
          <w:tcPr>
            <w:tcW w:w="794" w:type="dxa"/>
            <w:vMerge w:val="restart"/>
          </w:tcPr>
          <w:p w:rsidR="007141A8" w:rsidRDefault="007141A8">
            <w:pPr>
              <w:pStyle w:val="ConsPlusNormal"/>
            </w:pPr>
          </w:p>
        </w:tc>
        <w:tc>
          <w:tcPr>
            <w:tcW w:w="1133" w:type="dxa"/>
            <w:vMerge w:val="restart"/>
          </w:tcPr>
          <w:p w:rsidR="007141A8" w:rsidRDefault="007141A8">
            <w:pPr>
              <w:pStyle w:val="ConsPlusNormal"/>
              <w:jc w:val="center"/>
            </w:pPr>
            <w:r>
              <w:t>0</w:t>
            </w:r>
          </w:p>
        </w:tc>
        <w:tc>
          <w:tcPr>
            <w:tcW w:w="850" w:type="dxa"/>
            <w:vMerge w:val="restart"/>
          </w:tcPr>
          <w:p w:rsidR="007141A8" w:rsidRDefault="007141A8">
            <w:pPr>
              <w:pStyle w:val="ConsPlusNormal"/>
              <w:jc w:val="center"/>
            </w:pPr>
            <w:r>
              <w:t>0</w:t>
            </w:r>
          </w:p>
        </w:tc>
        <w:tc>
          <w:tcPr>
            <w:tcW w:w="850" w:type="dxa"/>
            <w:vMerge w:val="restart"/>
          </w:tcPr>
          <w:p w:rsidR="007141A8" w:rsidRDefault="007141A8">
            <w:pPr>
              <w:pStyle w:val="ConsPlusNormal"/>
              <w:jc w:val="center"/>
            </w:pPr>
            <w:r>
              <w:t>2</w:t>
            </w:r>
          </w:p>
        </w:tc>
        <w:tc>
          <w:tcPr>
            <w:tcW w:w="794" w:type="dxa"/>
            <w:vMerge w:val="restart"/>
          </w:tcPr>
          <w:p w:rsidR="007141A8" w:rsidRDefault="007141A8">
            <w:pPr>
              <w:pStyle w:val="ConsPlusNormal"/>
              <w:jc w:val="center"/>
            </w:pPr>
            <w:r>
              <w:t>1</w:t>
            </w:r>
          </w:p>
        </w:tc>
        <w:tc>
          <w:tcPr>
            <w:tcW w:w="794" w:type="dxa"/>
            <w:vMerge w:val="restart"/>
          </w:tcPr>
          <w:p w:rsidR="007141A8" w:rsidRDefault="007141A8">
            <w:pPr>
              <w:pStyle w:val="ConsPlusNormal"/>
              <w:jc w:val="center"/>
            </w:pPr>
            <w:r>
              <w:t>2</w:t>
            </w:r>
          </w:p>
        </w:tc>
        <w:tc>
          <w:tcPr>
            <w:tcW w:w="794" w:type="dxa"/>
            <w:vMerge w:val="restart"/>
          </w:tcPr>
          <w:p w:rsidR="007141A8" w:rsidRDefault="007141A8">
            <w:pPr>
              <w:pStyle w:val="ConsPlusNormal"/>
              <w:jc w:val="center"/>
            </w:pPr>
            <w:r>
              <w:t>3</w:t>
            </w: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Бюджет города</w:t>
            </w:r>
          </w:p>
        </w:tc>
        <w:tc>
          <w:tcPr>
            <w:tcW w:w="1361" w:type="dxa"/>
          </w:tcPr>
          <w:p w:rsidR="007141A8" w:rsidRDefault="007141A8">
            <w:pPr>
              <w:pStyle w:val="ConsPlusNormal"/>
              <w:jc w:val="center"/>
            </w:pPr>
            <w:r>
              <w:t>2248,80</w:t>
            </w:r>
          </w:p>
        </w:tc>
        <w:tc>
          <w:tcPr>
            <w:tcW w:w="1360" w:type="dxa"/>
            <w:gridSpan w:val="2"/>
          </w:tcPr>
          <w:p w:rsidR="007141A8" w:rsidRDefault="007141A8">
            <w:pPr>
              <w:pStyle w:val="ConsPlusNormal"/>
              <w:jc w:val="center"/>
            </w:pPr>
            <w:r>
              <w:t>5102,51</w:t>
            </w:r>
          </w:p>
        </w:tc>
        <w:tc>
          <w:tcPr>
            <w:tcW w:w="1361" w:type="dxa"/>
          </w:tcPr>
          <w:p w:rsidR="007141A8" w:rsidRDefault="007141A8">
            <w:pPr>
              <w:pStyle w:val="ConsPlusNormal"/>
              <w:jc w:val="center"/>
            </w:pPr>
            <w:r>
              <w:t>4332,57</w:t>
            </w:r>
          </w:p>
        </w:tc>
        <w:tc>
          <w:tcPr>
            <w:tcW w:w="1304" w:type="dxa"/>
            <w:gridSpan w:val="2"/>
          </w:tcPr>
          <w:p w:rsidR="007141A8" w:rsidRDefault="007141A8">
            <w:pPr>
              <w:pStyle w:val="ConsPlusNormal"/>
              <w:jc w:val="center"/>
            </w:pPr>
            <w:r>
              <w:t>578,26</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964" w:type="dxa"/>
            <w:vMerge w:val="restart"/>
          </w:tcPr>
          <w:p w:rsidR="007141A8" w:rsidRDefault="007141A8">
            <w:pPr>
              <w:pStyle w:val="ConsPlusNormal"/>
              <w:jc w:val="center"/>
            </w:pPr>
            <w:r>
              <w:t>P252320 доп. класс 01, 03</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Бюджет РФ</w:t>
            </w:r>
          </w:p>
        </w:tc>
        <w:tc>
          <w:tcPr>
            <w:tcW w:w="1361" w:type="dxa"/>
          </w:tcPr>
          <w:p w:rsidR="007141A8" w:rsidRDefault="007141A8">
            <w:pPr>
              <w:pStyle w:val="ConsPlusNormal"/>
              <w:jc w:val="center"/>
            </w:pPr>
            <w:r>
              <w:t>177612,95</w:t>
            </w:r>
          </w:p>
        </w:tc>
        <w:tc>
          <w:tcPr>
            <w:tcW w:w="1360" w:type="dxa"/>
            <w:gridSpan w:val="2"/>
          </w:tcPr>
          <w:p w:rsidR="007141A8" w:rsidRDefault="007141A8">
            <w:pPr>
              <w:pStyle w:val="ConsPlusNormal"/>
              <w:jc w:val="center"/>
            </w:pPr>
            <w:r>
              <w:t>260759,12</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Бюджет города</w:t>
            </w:r>
          </w:p>
        </w:tc>
        <w:tc>
          <w:tcPr>
            <w:tcW w:w="1361" w:type="dxa"/>
          </w:tcPr>
          <w:p w:rsidR="007141A8" w:rsidRDefault="007141A8">
            <w:pPr>
              <w:pStyle w:val="ConsPlusNormal"/>
              <w:jc w:val="center"/>
            </w:pPr>
            <w:r>
              <w:t>9348,05</w:t>
            </w:r>
          </w:p>
        </w:tc>
        <w:tc>
          <w:tcPr>
            <w:tcW w:w="1360" w:type="dxa"/>
            <w:gridSpan w:val="2"/>
          </w:tcPr>
          <w:p w:rsidR="007141A8" w:rsidRDefault="007141A8">
            <w:pPr>
              <w:pStyle w:val="ConsPlusNormal"/>
              <w:jc w:val="center"/>
            </w:pPr>
            <w:r>
              <w:t>13724,16</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tcPr>
          <w:p w:rsidR="007141A8" w:rsidRDefault="007141A8">
            <w:pPr>
              <w:pStyle w:val="ConsPlusNormal"/>
              <w:jc w:val="center"/>
            </w:pPr>
            <w:r>
              <w:t>08</w:t>
            </w:r>
          </w:p>
        </w:tc>
        <w:tc>
          <w:tcPr>
            <w:tcW w:w="397" w:type="dxa"/>
          </w:tcPr>
          <w:p w:rsidR="007141A8" w:rsidRDefault="007141A8">
            <w:pPr>
              <w:pStyle w:val="ConsPlusNormal"/>
              <w:jc w:val="center"/>
            </w:pPr>
            <w:r>
              <w:t>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Средства бюджета РФ, планируемые к привлечению</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300000,00</w:t>
            </w:r>
          </w:p>
        </w:tc>
        <w:tc>
          <w:tcPr>
            <w:tcW w:w="1417" w:type="dxa"/>
          </w:tcPr>
          <w:p w:rsidR="007141A8" w:rsidRDefault="007141A8">
            <w:pPr>
              <w:pStyle w:val="ConsPlusNormal"/>
              <w:jc w:val="center"/>
            </w:pPr>
            <w:r>
              <w:t>650000,00</w:t>
            </w:r>
          </w:p>
        </w:tc>
        <w:tc>
          <w:tcPr>
            <w:tcW w:w="1325" w:type="dxa"/>
          </w:tcPr>
          <w:p w:rsidR="007141A8" w:rsidRDefault="007141A8">
            <w:pPr>
              <w:pStyle w:val="ConsPlusNormal"/>
              <w:jc w:val="center"/>
            </w:pPr>
            <w:r>
              <w:t>500000,00</w:t>
            </w:r>
          </w:p>
        </w:tc>
        <w:tc>
          <w:tcPr>
            <w:tcW w:w="1453" w:type="dxa"/>
          </w:tcPr>
          <w:p w:rsidR="007141A8" w:rsidRDefault="007141A8">
            <w:pPr>
              <w:pStyle w:val="ConsPlusNormal"/>
              <w:jc w:val="center"/>
            </w:pPr>
            <w:r>
              <w:t>860000,00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 xml:space="preserve">Средства </w:t>
            </w:r>
            <w:r>
              <w:lastRenderedPageBreak/>
              <w:t>бюджета УР, планируемые к привлечению</w:t>
            </w:r>
          </w:p>
        </w:tc>
        <w:tc>
          <w:tcPr>
            <w:tcW w:w="1361" w:type="dxa"/>
          </w:tcPr>
          <w:p w:rsidR="007141A8" w:rsidRDefault="007141A8">
            <w:pPr>
              <w:pStyle w:val="ConsPlusNormal"/>
              <w:jc w:val="center"/>
            </w:pPr>
            <w:r>
              <w:lastRenderedPageBreak/>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10000,0</w:t>
            </w:r>
            <w:r>
              <w:lastRenderedPageBreak/>
              <w:t>0</w:t>
            </w:r>
          </w:p>
        </w:tc>
        <w:tc>
          <w:tcPr>
            <w:tcW w:w="1417" w:type="dxa"/>
          </w:tcPr>
          <w:p w:rsidR="007141A8" w:rsidRDefault="007141A8">
            <w:pPr>
              <w:pStyle w:val="ConsPlusNormal"/>
              <w:jc w:val="center"/>
            </w:pPr>
            <w:r>
              <w:lastRenderedPageBreak/>
              <w:t>20000,0</w:t>
            </w:r>
            <w:r>
              <w:lastRenderedPageBreak/>
              <w:t>0</w:t>
            </w:r>
          </w:p>
        </w:tc>
        <w:tc>
          <w:tcPr>
            <w:tcW w:w="1325" w:type="dxa"/>
          </w:tcPr>
          <w:p w:rsidR="007141A8" w:rsidRDefault="007141A8">
            <w:pPr>
              <w:pStyle w:val="ConsPlusNormal"/>
              <w:jc w:val="center"/>
            </w:pPr>
            <w:r>
              <w:lastRenderedPageBreak/>
              <w:t>15500,0</w:t>
            </w:r>
            <w:r>
              <w:lastRenderedPageBreak/>
              <w:t>0</w:t>
            </w:r>
          </w:p>
        </w:tc>
        <w:tc>
          <w:tcPr>
            <w:tcW w:w="1453" w:type="dxa"/>
          </w:tcPr>
          <w:p w:rsidR="007141A8" w:rsidRDefault="007141A8">
            <w:pPr>
              <w:pStyle w:val="ConsPlusNormal"/>
              <w:jc w:val="center"/>
            </w:pPr>
            <w:r>
              <w:lastRenderedPageBreak/>
              <w:t>80000,0</w:t>
            </w:r>
            <w:r>
              <w:lastRenderedPageBreak/>
              <w:t>0</w:t>
            </w:r>
          </w:p>
        </w:tc>
        <w:tc>
          <w:tcPr>
            <w:tcW w:w="1325" w:type="dxa"/>
          </w:tcPr>
          <w:p w:rsidR="007141A8" w:rsidRDefault="007141A8">
            <w:pPr>
              <w:pStyle w:val="ConsPlusNormal"/>
              <w:jc w:val="center"/>
            </w:pPr>
            <w:r>
              <w:lastRenderedPageBreak/>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tcPr>
          <w:p w:rsidR="007141A8" w:rsidRDefault="007141A8">
            <w:pPr>
              <w:pStyle w:val="ConsPlusNormal"/>
              <w:jc w:val="center"/>
            </w:pPr>
            <w:r>
              <w:lastRenderedPageBreak/>
              <w:t>08</w:t>
            </w:r>
          </w:p>
        </w:tc>
        <w:tc>
          <w:tcPr>
            <w:tcW w:w="397" w:type="dxa"/>
          </w:tcPr>
          <w:p w:rsidR="007141A8" w:rsidRDefault="007141A8">
            <w:pPr>
              <w:pStyle w:val="ConsPlusNormal"/>
              <w:jc w:val="center"/>
            </w:pPr>
            <w:r>
              <w:t>0</w:t>
            </w:r>
          </w:p>
        </w:tc>
        <w:tc>
          <w:tcPr>
            <w:tcW w:w="964" w:type="dxa"/>
          </w:tcPr>
          <w:p w:rsidR="007141A8" w:rsidRDefault="007141A8">
            <w:pPr>
              <w:pStyle w:val="ConsPlusNormal"/>
              <w:jc w:val="center"/>
            </w:pPr>
            <w:r>
              <w:t>P5</w:t>
            </w:r>
          </w:p>
        </w:tc>
        <w:tc>
          <w:tcPr>
            <w:tcW w:w="28702" w:type="dxa"/>
            <w:gridSpan w:val="29"/>
          </w:tcPr>
          <w:p w:rsidR="007141A8" w:rsidRDefault="007141A8">
            <w:pPr>
              <w:pStyle w:val="ConsPlusNormal"/>
            </w:pPr>
            <w:r>
              <w:t>Основное мероприятие - федеральный проект "Спорт - норма жизни"</w:t>
            </w:r>
          </w:p>
        </w:tc>
      </w:tr>
      <w:tr w:rsidR="007141A8">
        <w:tc>
          <w:tcPr>
            <w:tcW w:w="510" w:type="dxa"/>
            <w:vMerge w:val="restart"/>
          </w:tcPr>
          <w:p w:rsidR="007141A8" w:rsidRDefault="007141A8">
            <w:pPr>
              <w:pStyle w:val="ConsPlusNormal"/>
              <w:jc w:val="center"/>
            </w:pPr>
            <w:r>
              <w:t>08</w:t>
            </w:r>
          </w:p>
        </w:tc>
        <w:tc>
          <w:tcPr>
            <w:tcW w:w="397" w:type="dxa"/>
            <w:vMerge w:val="restart"/>
          </w:tcPr>
          <w:p w:rsidR="007141A8" w:rsidRDefault="007141A8">
            <w:pPr>
              <w:pStyle w:val="ConsPlusNormal"/>
              <w:jc w:val="center"/>
            </w:pPr>
            <w:r>
              <w:t>0</w:t>
            </w:r>
          </w:p>
        </w:tc>
        <w:tc>
          <w:tcPr>
            <w:tcW w:w="964" w:type="dxa"/>
            <w:vMerge w:val="restart"/>
          </w:tcPr>
          <w:p w:rsidR="007141A8" w:rsidRDefault="007141A8">
            <w:pPr>
              <w:pStyle w:val="ConsPlusNormal"/>
              <w:jc w:val="center"/>
            </w:pPr>
            <w:r>
              <w:t>P552280 доп. класс 01, 03</w:t>
            </w:r>
          </w:p>
        </w:tc>
        <w:tc>
          <w:tcPr>
            <w:tcW w:w="1020" w:type="dxa"/>
            <w:vMerge w:val="restart"/>
          </w:tcPr>
          <w:p w:rsidR="007141A8" w:rsidRDefault="007141A8">
            <w:pPr>
              <w:pStyle w:val="ConsPlusNormal"/>
            </w:pPr>
            <w:r>
              <w:t>Оснащение объектов спортивной инфраструктуры спортивно-технологическим оборудованием</w:t>
            </w:r>
          </w:p>
        </w:tc>
        <w:tc>
          <w:tcPr>
            <w:tcW w:w="810" w:type="dxa"/>
            <w:vMerge w:val="restart"/>
          </w:tcPr>
          <w:p w:rsidR="007141A8" w:rsidRDefault="007141A8">
            <w:pPr>
              <w:pStyle w:val="ConsPlusNormal"/>
              <w:jc w:val="center"/>
            </w:pPr>
            <w:r>
              <w:t>УС (ГС, Минспорт УР)</w:t>
            </w:r>
          </w:p>
        </w:tc>
        <w:tc>
          <w:tcPr>
            <w:tcW w:w="1113" w:type="dxa"/>
            <w:gridSpan w:val="2"/>
            <w:vMerge w:val="restart"/>
          </w:tcPr>
          <w:p w:rsidR="007141A8" w:rsidRDefault="007141A8">
            <w:pPr>
              <w:pStyle w:val="ConsPlusNormal"/>
              <w:jc w:val="center"/>
            </w:pPr>
            <w:r>
              <w:t>2020 - 2028</w:t>
            </w:r>
          </w:p>
        </w:tc>
        <w:tc>
          <w:tcPr>
            <w:tcW w:w="850" w:type="dxa"/>
          </w:tcPr>
          <w:p w:rsidR="007141A8" w:rsidRDefault="007141A8">
            <w:pPr>
              <w:pStyle w:val="ConsPlusNormal"/>
              <w:jc w:val="center"/>
            </w:pPr>
            <w:r>
              <w:t>Бюджет РФ</w:t>
            </w:r>
          </w:p>
        </w:tc>
        <w:tc>
          <w:tcPr>
            <w:tcW w:w="1361" w:type="dxa"/>
          </w:tcPr>
          <w:p w:rsidR="007141A8" w:rsidRDefault="007141A8">
            <w:pPr>
              <w:pStyle w:val="ConsPlusNormal"/>
              <w:jc w:val="center"/>
            </w:pPr>
            <w:r>
              <w:t>22225,59</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757" w:type="dxa"/>
            <w:vMerge w:val="restart"/>
          </w:tcPr>
          <w:p w:rsidR="007141A8" w:rsidRDefault="007141A8">
            <w:pPr>
              <w:pStyle w:val="ConsPlusNormal"/>
            </w:pPr>
            <w:r>
              <w:t>Количество спортивных объектов, оснащенных оборудованием</w:t>
            </w:r>
          </w:p>
        </w:tc>
        <w:tc>
          <w:tcPr>
            <w:tcW w:w="1020" w:type="dxa"/>
            <w:vMerge w:val="restart"/>
          </w:tcPr>
          <w:p w:rsidR="007141A8" w:rsidRDefault="007141A8">
            <w:pPr>
              <w:pStyle w:val="ConsPlusNormal"/>
              <w:jc w:val="center"/>
            </w:pPr>
            <w:r>
              <w:t>ед.</w:t>
            </w:r>
          </w:p>
        </w:tc>
        <w:tc>
          <w:tcPr>
            <w:tcW w:w="794" w:type="dxa"/>
            <w:vMerge w:val="restart"/>
          </w:tcPr>
          <w:p w:rsidR="007141A8" w:rsidRDefault="007141A8">
            <w:pPr>
              <w:pStyle w:val="ConsPlusNormal"/>
              <w:jc w:val="center"/>
            </w:pPr>
            <w:r>
              <w:t>0</w:t>
            </w:r>
          </w:p>
        </w:tc>
        <w:tc>
          <w:tcPr>
            <w:tcW w:w="794" w:type="dxa"/>
            <w:vMerge w:val="restart"/>
          </w:tcPr>
          <w:p w:rsidR="007141A8" w:rsidRDefault="007141A8">
            <w:pPr>
              <w:pStyle w:val="ConsPlusNormal"/>
              <w:jc w:val="center"/>
            </w:pPr>
            <w:r>
              <w:t>0</w:t>
            </w:r>
          </w:p>
        </w:tc>
        <w:tc>
          <w:tcPr>
            <w:tcW w:w="907" w:type="dxa"/>
            <w:vMerge w:val="restart"/>
          </w:tcPr>
          <w:p w:rsidR="007141A8" w:rsidRDefault="007141A8">
            <w:pPr>
              <w:pStyle w:val="ConsPlusNormal"/>
              <w:jc w:val="center"/>
            </w:pPr>
            <w:r>
              <w:t>0</w:t>
            </w:r>
          </w:p>
        </w:tc>
        <w:tc>
          <w:tcPr>
            <w:tcW w:w="1191" w:type="dxa"/>
            <w:vMerge w:val="restart"/>
          </w:tcPr>
          <w:p w:rsidR="007141A8" w:rsidRDefault="007141A8">
            <w:pPr>
              <w:pStyle w:val="ConsPlusNormal"/>
              <w:jc w:val="center"/>
            </w:pPr>
            <w:r>
              <w:t>1</w:t>
            </w:r>
          </w:p>
        </w:tc>
        <w:tc>
          <w:tcPr>
            <w:tcW w:w="794" w:type="dxa"/>
            <w:vMerge w:val="restart"/>
          </w:tcPr>
          <w:p w:rsidR="007141A8" w:rsidRDefault="007141A8">
            <w:pPr>
              <w:pStyle w:val="ConsPlusNormal"/>
              <w:jc w:val="center"/>
            </w:pPr>
            <w:r>
              <w:t>0</w:t>
            </w:r>
          </w:p>
        </w:tc>
        <w:tc>
          <w:tcPr>
            <w:tcW w:w="1133" w:type="dxa"/>
            <w:vMerge w:val="restart"/>
          </w:tcPr>
          <w:p w:rsidR="007141A8" w:rsidRDefault="007141A8">
            <w:pPr>
              <w:pStyle w:val="ConsPlusNormal"/>
              <w:jc w:val="center"/>
            </w:pPr>
            <w:r>
              <w:t>0</w:t>
            </w:r>
          </w:p>
        </w:tc>
        <w:tc>
          <w:tcPr>
            <w:tcW w:w="850" w:type="dxa"/>
            <w:vMerge w:val="restart"/>
          </w:tcPr>
          <w:p w:rsidR="007141A8" w:rsidRDefault="007141A8">
            <w:pPr>
              <w:pStyle w:val="ConsPlusNormal"/>
              <w:jc w:val="center"/>
            </w:pPr>
            <w:r>
              <w:t>0</w:t>
            </w:r>
          </w:p>
        </w:tc>
        <w:tc>
          <w:tcPr>
            <w:tcW w:w="850" w:type="dxa"/>
            <w:vMerge w:val="restart"/>
          </w:tcPr>
          <w:p w:rsidR="007141A8" w:rsidRDefault="007141A8">
            <w:pPr>
              <w:pStyle w:val="ConsPlusNormal"/>
              <w:jc w:val="center"/>
            </w:pPr>
            <w:r>
              <w:t>0</w:t>
            </w:r>
          </w:p>
        </w:tc>
        <w:tc>
          <w:tcPr>
            <w:tcW w:w="794" w:type="dxa"/>
            <w:vMerge w:val="restart"/>
          </w:tcPr>
          <w:p w:rsidR="007141A8" w:rsidRDefault="007141A8">
            <w:pPr>
              <w:pStyle w:val="ConsPlusNormal"/>
              <w:jc w:val="center"/>
            </w:pPr>
            <w:r>
              <w:t>0</w:t>
            </w:r>
          </w:p>
        </w:tc>
        <w:tc>
          <w:tcPr>
            <w:tcW w:w="794" w:type="dxa"/>
            <w:vMerge w:val="restart"/>
          </w:tcPr>
          <w:p w:rsidR="007141A8" w:rsidRDefault="007141A8">
            <w:pPr>
              <w:pStyle w:val="ConsPlusNormal"/>
              <w:jc w:val="center"/>
            </w:pPr>
            <w:r>
              <w:t>0</w:t>
            </w:r>
          </w:p>
        </w:tc>
        <w:tc>
          <w:tcPr>
            <w:tcW w:w="794" w:type="dxa"/>
            <w:vMerge w:val="restart"/>
          </w:tcPr>
          <w:p w:rsidR="007141A8" w:rsidRDefault="007141A8">
            <w:pPr>
              <w:pStyle w:val="ConsPlusNormal"/>
              <w:jc w:val="center"/>
            </w:pPr>
            <w:r>
              <w:t>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Бюджет города</w:t>
            </w:r>
          </w:p>
        </w:tc>
        <w:tc>
          <w:tcPr>
            <w:tcW w:w="1361" w:type="dxa"/>
          </w:tcPr>
          <w:p w:rsidR="007141A8" w:rsidRDefault="007141A8">
            <w:pPr>
              <w:pStyle w:val="ConsPlusNormal"/>
              <w:jc w:val="center"/>
            </w:pPr>
            <w:r>
              <w:t>224,50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964" w:type="dxa"/>
          </w:tcPr>
          <w:p w:rsidR="007141A8" w:rsidRDefault="007141A8">
            <w:pPr>
              <w:pStyle w:val="ConsPlusNormal"/>
              <w:jc w:val="center"/>
            </w:pPr>
            <w:r>
              <w:t>P55228 1 доп. класс 01, 03</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Средства бюджета РФ, планируемые к привлече</w:t>
            </w:r>
            <w:r>
              <w:lastRenderedPageBreak/>
              <w:t>нию</w:t>
            </w:r>
          </w:p>
        </w:tc>
        <w:tc>
          <w:tcPr>
            <w:tcW w:w="1361" w:type="dxa"/>
          </w:tcPr>
          <w:p w:rsidR="007141A8" w:rsidRDefault="007141A8">
            <w:pPr>
              <w:pStyle w:val="ConsPlusNormal"/>
              <w:jc w:val="center"/>
            </w:pPr>
            <w:r>
              <w:lastRenderedPageBreak/>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vMerge w:val="restart"/>
          </w:tcPr>
          <w:p w:rsidR="007141A8" w:rsidRDefault="007141A8">
            <w:pPr>
              <w:pStyle w:val="ConsPlusNormal"/>
              <w:jc w:val="center"/>
            </w:pPr>
            <w:r>
              <w:lastRenderedPageBreak/>
              <w:t>08</w:t>
            </w:r>
          </w:p>
        </w:tc>
        <w:tc>
          <w:tcPr>
            <w:tcW w:w="397" w:type="dxa"/>
            <w:vMerge w:val="restart"/>
          </w:tcPr>
          <w:p w:rsidR="007141A8" w:rsidRDefault="007141A8">
            <w:pPr>
              <w:pStyle w:val="ConsPlusNormal"/>
              <w:jc w:val="center"/>
            </w:pPr>
            <w:r>
              <w:t>0</w:t>
            </w:r>
          </w:p>
        </w:tc>
        <w:tc>
          <w:tcPr>
            <w:tcW w:w="964" w:type="dxa"/>
            <w:vMerge w:val="restart"/>
          </w:tcPr>
          <w:p w:rsidR="007141A8" w:rsidRDefault="007141A8">
            <w:pPr>
              <w:pStyle w:val="ConsPlusNormal"/>
              <w:jc w:val="center"/>
            </w:pPr>
            <w:r>
              <w:t>P554950 доп. класс 01, 02, 03</w:t>
            </w:r>
          </w:p>
        </w:tc>
        <w:tc>
          <w:tcPr>
            <w:tcW w:w="1020" w:type="dxa"/>
            <w:vMerge w:val="restart"/>
          </w:tcPr>
          <w:p w:rsidR="007141A8" w:rsidRDefault="007141A8">
            <w:pPr>
              <w:pStyle w:val="ConsPlusNormal"/>
            </w:pPr>
            <w:r>
              <w:t xml:space="preserve">Строительство спортивных объектов в рамках федеральной целевой </w:t>
            </w:r>
            <w:hyperlink r:id="rId112">
              <w:r>
                <w:rPr>
                  <w:color w:val="0000FF"/>
                </w:rPr>
                <w:t>программы</w:t>
              </w:r>
            </w:hyperlink>
            <w:r>
              <w:t xml:space="preserve"> "Развитие физической культуры и спорта в Российской Федерации на 2016 - 2020 годы"</w:t>
            </w:r>
          </w:p>
        </w:tc>
        <w:tc>
          <w:tcPr>
            <w:tcW w:w="810" w:type="dxa"/>
            <w:vMerge w:val="restart"/>
          </w:tcPr>
          <w:p w:rsidR="007141A8" w:rsidRDefault="007141A8">
            <w:pPr>
              <w:pStyle w:val="ConsPlusNormal"/>
              <w:jc w:val="center"/>
            </w:pPr>
            <w:r>
              <w:t>УС (ГС, Минспорт УР)</w:t>
            </w:r>
          </w:p>
        </w:tc>
        <w:tc>
          <w:tcPr>
            <w:tcW w:w="1113" w:type="dxa"/>
            <w:gridSpan w:val="2"/>
            <w:vMerge w:val="restart"/>
          </w:tcPr>
          <w:p w:rsidR="007141A8" w:rsidRDefault="007141A8">
            <w:pPr>
              <w:pStyle w:val="ConsPlusNormal"/>
              <w:jc w:val="center"/>
            </w:pPr>
            <w:r>
              <w:t>2020 - 2028</w:t>
            </w:r>
          </w:p>
        </w:tc>
        <w:tc>
          <w:tcPr>
            <w:tcW w:w="850" w:type="dxa"/>
          </w:tcPr>
          <w:p w:rsidR="007141A8" w:rsidRDefault="007141A8">
            <w:pPr>
              <w:pStyle w:val="ConsPlusNormal"/>
              <w:jc w:val="center"/>
            </w:pPr>
            <w:r>
              <w:t>Бюджет РФ</w:t>
            </w:r>
          </w:p>
        </w:tc>
        <w:tc>
          <w:tcPr>
            <w:tcW w:w="1361" w:type="dxa"/>
          </w:tcPr>
          <w:p w:rsidR="007141A8" w:rsidRDefault="007141A8">
            <w:pPr>
              <w:pStyle w:val="ConsPlusNormal"/>
              <w:jc w:val="center"/>
            </w:pPr>
            <w:r>
              <w:t>33243,10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757" w:type="dxa"/>
            <w:vMerge w:val="restart"/>
          </w:tcPr>
          <w:p w:rsidR="007141A8" w:rsidRDefault="007141A8">
            <w:pPr>
              <w:pStyle w:val="ConsPlusNormal"/>
            </w:pPr>
            <w:r>
              <w:t>Количество муниципальных объектов, построенных (реконструированных) в рамках федерального проекта "Спорт - норма жизни" в отчетном периоде</w:t>
            </w:r>
          </w:p>
        </w:tc>
        <w:tc>
          <w:tcPr>
            <w:tcW w:w="1020" w:type="dxa"/>
            <w:vMerge w:val="restart"/>
          </w:tcPr>
          <w:p w:rsidR="007141A8" w:rsidRDefault="007141A8">
            <w:pPr>
              <w:pStyle w:val="ConsPlusNormal"/>
              <w:jc w:val="center"/>
            </w:pPr>
            <w:r>
              <w:t>ед.</w:t>
            </w:r>
          </w:p>
        </w:tc>
        <w:tc>
          <w:tcPr>
            <w:tcW w:w="794" w:type="dxa"/>
            <w:vMerge w:val="restart"/>
          </w:tcPr>
          <w:p w:rsidR="007141A8" w:rsidRDefault="007141A8">
            <w:pPr>
              <w:pStyle w:val="ConsPlusNormal"/>
              <w:jc w:val="center"/>
            </w:pPr>
            <w:r>
              <w:t>1</w:t>
            </w:r>
          </w:p>
        </w:tc>
        <w:tc>
          <w:tcPr>
            <w:tcW w:w="794" w:type="dxa"/>
            <w:vMerge w:val="restart"/>
          </w:tcPr>
          <w:p w:rsidR="007141A8" w:rsidRDefault="007141A8">
            <w:pPr>
              <w:pStyle w:val="ConsPlusNormal"/>
              <w:jc w:val="center"/>
            </w:pPr>
            <w:r>
              <w:t>2</w:t>
            </w:r>
          </w:p>
        </w:tc>
        <w:tc>
          <w:tcPr>
            <w:tcW w:w="907" w:type="dxa"/>
            <w:vMerge w:val="restart"/>
          </w:tcPr>
          <w:p w:rsidR="007141A8" w:rsidRDefault="007141A8">
            <w:pPr>
              <w:pStyle w:val="ConsPlusNormal"/>
              <w:jc w:val="center"/>
            </w:pPr>
            <w:r>
              <w:t>2</w:t>
            </w:r>
          </w:p>
        </w:tc>
        <w:tc>
          <w:tcPr>
            <w:tcW w:w="1191" w:type="dxa"/>
            <w:vMerge w:val="restart"/>
          </w:tcPr>
          <w:p w:rsidR="007141A8" w:rsidRDefault="007141A8">
            <w:pPr>
              <w:pStyle w:val="ConsPlusNormal"/>
              <w:jc w:val="center"/>
            </w:pPr>
            <w:r>
              <w:t>0</w:t>
            </w:r>
          </w:p>
        </w:tc>
        <w:tc>
          <w:tcPr>
            <w:tcW w:w="794" w:type="dxa"/>
            <w:vMerge w:val="restart"/>
          </w:tcPr>
          <w:p w:rsidR="007141A8" w:rsidRDefault="007141A8">
            <w:pPr>
              <w:pStyle w:val="ConsPlusNormal"/>
              <w:jc w:val="center"/>
            </w:pPr>
            <w:r>
              <w:t>0</w:t>
            </w:r>
          </w:p>
        </w:tc>
        <w:tc>
          <w:tcPr>
            <w:tcW w:w="1133" w:type="dxa"/>
            <w:vMerge w:val="restart"/>
          </w:tcPr>
          <w:p w:rsidR="007141A8" w:rsidRDefault="007141A8">
            <w:pPr>
              <w:pStyle w:val="ConsPlusNormal"/>
              <w:jc w:val="center"/>
            </w:pPr>
            <w:r>
              <w:t>1</w:t>
            </w:r>
          </w:p>
        </w:tc>
        <w:tc>
          <w:tcPr>
            <w:tcW w:w="850" w:type="dxa"/>
            <w:vMerge w:val="restart"/>
          </w:tcPr>
          <w:p w:rsidR="007141A8" w:rsidRDefault="007141A8">
            <w:pPr>
              <w:pStyle w:val="ConsPlusNormal"/>
              <w:jc w:val="center"/>
            </w:pPr>
            <w:r>
              <w:t>0</w:t>
            </w:r>
          </w:p>
        </w:tc>
        <w:tc>
          <w:tcPr>
            <w:tcW w:w="850" w:type="dxa"/>
            <w:vMerge w:val="restart"/>
          </w:tcPr>
          <w:p w:rsidR="007141A8" w:rsidRDefault="007141A8">
            <w:pPr>
              <w:pStyle w:val="ConsPlusNormal"/>
              <w:jc w:val="center"/>
            </w:pPr>
            <w:r>
              <w:t>3</w:t>
            </w:r>
          </w:p>
        </w:tc>
        <w:tc>
          <w:tcPr>
            <w:tcW w:w="794" w:type="dxa"/>
            <w:vMerge w:val="restart"/>
          </w:tcPr>
          <w:p w:rsidR="007141A8" w:rsidRDefault="007141A8">
            <w:pPr>
              <w:pStyle w:val="ConsPlusNormal"/>
              <w:jc w:val="center"/>
            </w:pPr>
            <w:r>
              <w:t>3</w:t>
            </w:r>
          </w:p>
        </w:tc>
        <w:tc>
          <w:tcPr>
            <w:tcW w:w="794" w:type="dxa"/>
            <w:vMerge w:val="restart"/>
          </w:tcPr>
          <w:p w:rsidR="007141A8" w:rsidRDefault="007141A8">
            <w:pPr>
              <w:pStyle w:val="ConsPlusNormal"/>
              <w:jc w:val="center"/>
            </w:pPr>
            <w:r>
              <w:t>3</w:t>
            </w:r>
          </w:p>
        </w:tc>
        <w:tc>
          <w:tcPr>
            <w:tcW w:w="794" w:type="dxa"/>
            <w:vMerge w:val="restart"/>
          </w:tcPr>
          <w:p w:rsidR="007141A8" w:rsidRDefault="007141A8">
            <w:pPr>
              <w:pStyle w:val="ConsPlusNormal"/>
              <w:jc w:val="center"/>
            </w:pPr>
            <w:r>
              <w:t>3</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Бюджет города</w:t>
            </w:r>
          </w:p>
        </w:tc>
        <w:tc>
          <w:tcPr>
            <w:tcW w:w="1361" w:type="dxa"/>
          </w:tcPr>
          <w:p w:rsidR="007141A8" w:rsidRDefault="007141A8">
            <w:pPr>
              <w:pStyle w:val="ConsPlusNormal"/>
              <w:jc w:val="center"/>
            </w:pPr>
            <w:r>
              <w:t>1749,75</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Средства бюджета РФ, планируемые к привлечению</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40000,00</w:t>
            </w:r>
          </w:p>
        </w:tc>
        <w:tc>
          <w:tcPr>
            <w:tcW w:w="1417" w:type="dxa"/>
          </w:tcPr>
          <w:p w:rsidR="007141A8" w:rsidRDefault="007141A8">
            <w:pPr>
              <w:pStyle w:val="ConsPlusNormal"/>
              <w:jc w:val="center"/>
            </w:pPr>
            <w:r>
              <w:t>150000,00</w:t>
            </w:r>
          </w:p>
        </w:tc>
        <w:tc>
          <w:tcPr>
            <w:tcW w:w="1325" w:type="dxa"/>
          </w:tcPr>
          <w:p w:rsidR="007141A8" w:rsidRDefault="007141A8">
            <w:pPr>
              <w:pStyle w:val="ConsPlusNormal"/>
              <w:jc w:val="center"/>
            </w:pPr>
            <w:r>
              <w:t>150000,00</w:t>
            </w:r>
          </w:p>
        </w:tc>
        <w:tc>
          <w:tcPr>
            <w:tcW w:w="1453" w:type="dxa"/>
          </w:tcPr>
          <w:p w:rsidR="007141A8" w:rsidRDefault="007141A8">
            <w:pPr>
              <w:pStyle w:val="ConsPlusNormal"/>
              <w:jc w:val="center"/>
            </w:pPr>
            <w:r>
              <w:t>150000,00</w:t>
            </w:r>
          </w:p>
        </w:tc>
        <w:tc>
          <w:tcPr>
            <w:tcW w:w="1325" w:type="dxa"/>
          </w:tcPr>
          <w:p w:rsidR="007141A8" w:rsidRDefault="007141A8">
            <w:pPr>
              <w:pStyle w:val="ConsPlusNormal"/>
              <w:jc w:val="center"/>
            </w:pPr>
            <w:r>
              <w:t>150000,00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Средства бюджета УР, планируемые к прив</w:t>
            </w:r>
            <w:r>
              <w:lastRenderedPageBreak/>
              <w:t>лечению</w:t>
            </w:r>
          </w:p>
        </w:tc>
        <w:tc>
          <w:tcPr>
            <w:tcW w:w="1361" w:type="dxa"/>
          </w:tcPr>
          <w:p w:rsidR="007141A8" w:rsidRDefault="007141A8">
            <w:pPr>
              <w:pStyle w:val="ConsPlusNormal"/>
              <w:jc w:val="center"/>
            </w:pPr>
            <w:r>
              <w:lastRenderedPageBreak/>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1240,00</w:t>
            </w:r>
          </w:p>
        </w:tc>
        <w:tc>
          <w:tcPr>
            <w:tcW w:w="1417" w:type="dxa"/>
          </w:tcPr>
          <w:p w:rsidR="007141A8" w:rsidRDefault="007141A8">
            <w:pPr>
              <w:pStyle w:val="ConsPlusNormal"/>
              <w:jc w:val="center"/>
            </w:pPr>
            <w:r>
              <w:t>50000,00</w:t>
            </w:r>
          </w:p>
        </w:tc>
        <w:tc>
          <w:tcPr>
            <w:tcW w:w="1325" w:type="dxa"/>
          </w:tcPr>
          <w:p w:rsidR="007141A8" w:rsidRDefault="007141A8">
            <w:pPr>
              <w:pStyle w:val="ConsPlusNormal"/>
              <w:jc w:val="center"/>
            </w:pPr>
            <w:r>
              <w:t>50000,00</w:t>
            </w:r>
          </w:p>
        </w:tc>
        <w:tc>
          <w:tcPr>
            <w:tcW w:w="1453" w:type="dxa"/>
          </w:tcPr>
          <w:p w:rsidR="007141A8" w:rsidRDefault="007141A8">
            <w:pPr>
              <w:pStyle w:val="ConsPlusNormal"/>
              <w:jc w:val="center"/>
            </w:pPr>
            <w:r>
              <w:t>50000,00</w:t>
            </w:r>
          </w:p>
        </w:tc>
        <w:tc>
          <w:tcPr>
            <w:tcW w:w="1325" w:type="dxa"/>
          </w:tcPr>
          <w:p w:rsidR="007141A8" w:rsidRDefault="007141A8">
            <w:pPr>
              <w:pStyle w:val="ConsPlusNormal"/>
              <w:jc w:val="center"/>
            </w:pPr>
            <w:r>
              <w:t>50000,00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tcPr>
          <w:p w:rsidR="007141A8" w:rsidRDefault="007141A8">
            <w:pPr>
              <w:pStyle w:val="ConsPlusNormal"/>
              <w:jc w:val="center"/>
            </w:pPr>
            <w:r>
              <w:lastRenderedPageBreak/>
              <w:t>08</w:t>
            </w:r>
          </w:p>
        </w:tc>
        <w:tc>
          <w:tcPr>
            <w:tcW w:w="397" w:type="dxa"/>
          </w:tcPr>
          <w:p w:rsidR="007141A8" w:rsidRDefault="007141A8">
            <w:pPr>
              <w:pStyle w:val="ConsPlusNormal"/>
              <w:jc w:val="center"/>
            </w:pPr>
            <w:r>
              <w:t>0</w:t>
            </w:r>
          </w:p>
        </w:tc>
        <w:tc>
          <w:tcPr>
            <w:tcW w:w="964" w:type="dxa"/>
          </w:tcPr>
          <w:p w:rsidR="007141A8" w:rsidRDefault="007141A8">
            <w:pPr>
              <w:pStyle w:val="ConsPlusNormal"/>
              <w:jc w:val="center"/>
            </w:pPr>
            <w:r>
              <w:t>E1</w:t>
            </w:r>
          </w:p>
        </w:tc>
        <w:tc>
          <w:tcPr>
            <w:tcW w:w="28702" w:type="dxa"/>
            <w:gridSpan w:val="29"/>
          </w:tcPr>
          <w:p w:rsidR="007141A8" w:rsidRDefault="007141A8">
            <w:pPr>
              <w:pStyle w:val="ConsPlusNormal"/>
            </w:pPr>
            <w:r>
              <w:t>Основное мероприятие - федеральный проект "Современная школа"</w:t>
            </w: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964" w:type="dxa"/>
            <w:vMerge w:val="restart"/>
          </w:tcPr>
          <w:p w:rsidR="007141A8" w:rsidRDefault="007141A8">
            <w:pPr>
              <w:pStyle w:val="ConsPlusNormal"/>
              <w:jc w:val="center"/>
            </w:pPr>
            <w:r>
              <w:t>E125200 доп. класс 02, 03</w:t>
            </w:r>
          </w:p>
        </w:tc>
        <w:tc>
          <w:tcPr>
            <w:tcW w:w="1020" w:type="dxa"/>
            <w:vMerge w:val="restart"/>
          </w:tcPr>
          <w:p w:rsidR="007141A8" w:rsidRDefault="007141A8">
            <w:pPr>
              <w:pStyle w:val="ConsPlusNormal"/>
            </w:pPr>
            <w:r>
              <w:t>Реализация мероприятий по созданию новых мест в общеобразовательных организациях</w:t>
            </w:r>
          </w:p>
        </w:tc>
        <w:tc>
          <w:tcPr>
            <w:tcW w:w="810" w:type="dxa"/>
            <w:vMerge w:val="restart"/>
          </w:tcPr>
          <w:p w:rsidR="007141A8" w:rsidRDefault="007141A8">
            <w:pPr>
              <w:pStyle w:val="ConsPlusNormal"/>
              <w:jc w:val="center"/>
            </w:pPr>
            <w:r>
              <w:t>УС (ГС, Минстрой УР)</w:t>
            </w:r>
          </w:p>
        </w:tc>
        <w:tc>
          <w:tcPr>
            <w:tcW w:w="1113" w:type="dxa"/>
            <w:gridSpan w:val="2"/>
            <w:vMerge w:val="restart"/>
          </w:tcPr>
          <w:p w:rsidR="007141A8" w:rsidRDefault="007141A8">
            <w:pPr>
              <w:pStyle w:val="ConsPlusNormal"/>
              <w:jc w:val="center"/>
            </w:pPr>
            <w:r>
              <w:t>2020 - 2028</w:t>
            </w:r>
          </w:p>
        </w:tc>
        <w:tc>
          <w:tcPr>
            <w:tcW w:w="850" w:type="dxa"/>
          </w:tcPr>
          <w:p w:rsidR="007141A8" w:rsidRDefault="007141A8">
            <w:pPr>
              <w:pStyle w:val="ConsPlusNormal"/>
              <w:jc w:val="center"/>
            </w:pPr>
            <w:r>
              <w:t>Бюджет УР</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757" w:type="dxa"/>
            <w:vMerge w:val="restart"/>
          </w:tcPr>
          <w:p w:rsidR="007141A8" w:rsidRDefault="007141A8">
            <w:pPr>
              <w:pStyle w:val="ConsPlusNormal"/>
            </w:pPr>
            <w:r>
              <w:t>Количество муниципальных объектов, построенных (реконструированных) в рамках федерального проекта "Современная школа" в отчетном периоде</w:t>
            </w:r>
          </w:p>
        </w:tc>
        <w:tc>
          <w:tcPr>
            <w:tcW w:w="1020" w:type="dxa"/>
            <w:vMerge w:val="restart"/>
          </w:tcPr>
          <w:p w:rsidR="007141A8" w:rsidRDefault="007141A8">
            <w:pPr>
              <w:pStyle w:val="ConsPlusNormal"/>
              <w:jc w:val="center"/>
            </w:pPr>
            <w:r>
              <w:t>ед.</w:t>
            </w:r>
          </w:p>
        </w:tc>
        <w:tc>
          <w:tcPr>
            <w:tcW w:w="794" w:type="dxa"/>
            <w:vMerge w:val="restart"/>
          </w:tcPr>
          <w:p w:rsidR="007141A8" w:rsidRDefault="007141A8">
            <w:pPr>
              <w:pStyle w:val="ConsPlusNormal"/>
              <w:jc w:val="center"/>
            </w:pPr>
            <w:r>
              <w:t>0</w:t>
            </w:r>
          </w:p>
        </w:tc>
        <w:tc>
          <w:tcPr>
            <w:tcW w:w="794" w:type="dxa"/>
            <w:vMerge w:val="restart"/>
          </w:tcPr>
          <w:p w:rsidR="007141A8" w:rsidRDefault="007141A8">
            <w:pPr>
              <w:pStyle w:val="ConsPlusNormal"/>
              <w:jc w:val="center"/>
            </w:pPr>
            <w:r>
              <w:t>0</w:t>
            </w:r>
          </w:p>
        </w:tc>
        <w:tc>
          <w:tcPr>
            <w:tcW w:w="907" w:type="dxa"/>
            <w:vMerge w:val="restart"/>
          </w:tcPr>
          <w:p w:rsidR="007141A8" w:rsidRDefault="007141A8">
            <w:pPr>
              <w:pStyle w:val="ConsPlusNormal"/>
              <w:jc w:val="center"/>
            </w:pPr>
            <w:r>
              <w:t>0</w:t>
            </w:r>
          </w:p>
        </w:tc>
        <w:tc>
          <w:tcPr>
            <w:tcW w:w="1191" w:type="dxa"/>
            <w:vMerge w:val="restart"/>
          </w:tcPr>
          <w:p w:rsidR="007141A8" w:rsidRDefault="007141A8">
            <w:pPr>
              <w:pStyle w:val="ConsPlusNormal"/>
              <w:jc w:val="center"/>
            </w:pPr>
            <w:r>
              <w:t>0</w:t>
            </w:r>
          </w:p>
        </w:tc>
        <w:tc>
          <w:tcPr>
            <w:tcW w:w="794" w:type="dxa"/>
            <w:vMerge w:val="restart"/>
          </w:tcPr>
          <w:p w:rsidR="007141A8" w:rsidRDefault="007141A8">
            <w:pPr>
              <w:pStyle w:val="ConsPlusNormal"/>
              <w:jc w:val="center"/>
            </w:pPr>
            <w:r>
              <w:t>0</w:t>
            </w:r>
          </w:p>
        </w:tc>
        <w:tc>
          <w:tcPr>
            <w:tcW w:w="1133" w:type="dxa"/>
            <w:vMerge w:val="restart"/>
          </w:tcPr>
          <w:p w:rsidR="007141A8" w:rsidRDefault="007141A8">
            <w:pPr>
              <w:pStyle w:val="ConsPlusNormal"/>
              <w:jc w:val="center"/>
            </w:pPr>
            <w:r>
              <w:t>0</w:t>
            </w:r>
          </w:p>
        </w:tc>
        <w:tc>
          <w:tcPr>
            <w:tcW w:w="850" w:type="dxa"/>
            <w:vMerge w:val="restart"/>
          </w:tcPr>
          <w:p w:rsidR="007141A8" w:rsidRDefault="007141A8">
            <w:pPr>
              <w:pStyle w:val="ConsPlusNormal"/>
              <w:jc w:val="center"/>
            </w:pPr>
            <w:r>
              <w:t>1</w:t>
            </w:r>
          </w:p>
        </w:tc>
        <w:tc>
          <w:tcPr>
            <w:tcW w:w="850" w:type="dxa"/>
            <w:vMerge w:val="restart"/>
          </w:tcPr>
          <w:p w:rsidR="007141A8" w:rsidRDefault="007141A8">
            <w:pPr>
              <w:pStyle w:val="ConsPlusNormal"/>
              <w:jc w:val="center"/>
            </w:pPr>
            <w:r>
              <w:t>0</w:t>
            </w:r>
          </w:p>
        </w:tc>
        <w:tc>
          <w:tcPr>
            <w:tcW w:w="794" w:type="dxa"/>
            <w:vMerge w:val="restart"/>
          </w:tcPr>
          <w:p w:rsidR="007141A8" w:rsidRDefault="007141A8">
            <w:pPr>
              <w:pStyle w:val="ConsPlusNormal"/>
              <w:jc w:val="center"/>
            </w:pPr>
            <w:r>
              <w:t>0</w:t>
            </w:r>
          </w:p>
        </w:tc>
        <w:tc>
          <w:tcPr>
            <w:tcW w:w="794" w:type="dxa"/>
            <w:vMerge w:val="restart"/>
          </w:tcPr>
          <w:p w:rsidR="007141A8" w:rsidRDefault="007141A8">
            <w:pPr>
              <w:pStyle w:val="ConsPlusNormal"/>
              <w:jc w:val="center"/>
            </w:pPr>
            <w:r>
              <w:t>5</w:t>
            </w:r>
          </w:p>
        </w:tc>
        <w:tc>
          <w:tcPr>
            <w:tcW w:w="794" w:type="dxa"/>
            <w:vMerge w:val="restart"/>
          </w:tcPr>
          <w:p w:rsidR="007141A8" w:rsidRDefault="007141A8">
            <w:pPr>
              <w:pStyle w:val="ConsPlusNormal"/>
              <w:jc w:val="center"/>
            </w:pPr>
            <w:r>
              <w:t>3</w:t>
            </w: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Бюджет города</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Средства бюджета РФ, планируемые к привлечению</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1000000,00</w:t>
            </w:r>
          </w:p>
        </w:tc>
        <w:tc>
          <w:tcPr>
            <w:tcW w:w="1325" w:type="dxa"/>
          </w:tcPr>
          <w:p w:rsidR="007141A8" w:rsidRDefault="007141A8">
            <w:pPr>
              <w:pStyle w:val="ConsPlusNormal"/>
              <w:jc w:val="center"/>
            </w:pPr>
            <w:r>
              <w:t>1800000,00</w:t>
            </w:r>
          </w:p>
        </w:tc>
        <w:tc>
          <w:tcPr>
            <w:tcW w:w="1453" w:type="dxa"/>
          </w:tcPr>
          <w:p w:rsidR="007141A8" w:rsidRDefault="007141A8">
            <w:pPr>
              <w:pStyle w:val="ConsPlusNormal"/>
              <w:jc w:val="center"/>
            </w:pPr>
            <w:r>
              <w:t>2500000,00</w:t>
            </w:r>
          </w:p>
        </w:tc>
        <w:tc>
          <w:tcPr>
            <w:tcW w:w="1325" w:type="dxa"/>
          </w:tcPr>
          <w:p w:rsidR="007141A8" w:rsidRDefault="007141A8">
            <w:pPr>
              <w:pStyle w:val="ConsPlusNormal"/>
              <w:jc w:val="center"/>
            </w:pPr>
            <w:r>
              <w:t>700000,00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tcPr>
          <w:p w:rsidR="007141A8" w:rsidRDefault="007141A8">
            <w:pPr>
              <w:pStyle w:val="ConsPlusNormal"/>
              <w:jc w:val="center"/>
            </w:pPr>
            <w:r>
              <w:t>08</w:t>
            </w:r>
          </w:p>
        </w:tc>
        <w:tc>
          <w:tcPr>
            <w:tcW w:w="397" w:type="dxa"/>
          </w:tcPr>
          <w:p w:rsidR="007141A8" w:rsidRDefault="007141A8">
            <w:pPr>
              <w:pStyle w:val="ConsPlusNormal"/>
              <w:jc w:val="center"/>
            </w:pPr>
            <w:r>
              <w:t>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Средства бюджета УР, планируе</w:t>
            </w:r>
            <w:r>
              <w:lastRenderedPageBreak/>
              <w:t>мые к привлечению</w:t>
            </w:r>
          </w:p>
        </w:tc>
        <w:tc>
          <w:tcPr>
            <w:tcW w:w="1361" w:type="dxa"/>
          </w:tcPr>
          <w:p w:rsidR="007141A8" w:rsidRDefault="007141A8">
            <w:pPr>
              <w:pStyle w:val="ConsPlusNormal"/>
              <w:jc w:val="center"/>
            </w:pPr>
            <w:r>
              <w:lastRenderedPageBreak/>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100,00</w:t>
            </w:r>
          </w:p>
        </w:tc>
        <w:tc>
          <w:tcPr>
            <w:tcW w:w="1325" w:type="dxa"/>
          </w:tcPr>
          <w:p w:rsidR="007141A8" w:rsidRDefault="007141A8">
            <w:pPr>
              <w:pStyle w:val="ConsPlusNormal"/>
              <w:jc w:val="center"/>
            </w:pPr>
            <w:r>
              <w:t>180,00</w:t>
            </w:r>
          </w:p>
        </w:tc>
        <w:tc>
          <w:tcPr>
            <w:tcW w:w="1453" w:type="dxa"/>
          </w:tcPr>
          <w:p w:rsidR="007141A8" w:rsidRDefault="007141A8">
            <w:pPr>
              <w:pStyle w:val="ConsPlusNormal"/>
              <w:jc w:val="center"/>
            </w:pPr>
            <w:r>
              <w:t>500000,00</w:t>
            </w:r>
          </w:p>
        </w:tc>
        <w:tc>
          <w:tcPr>
            <w:tcW w:w="1325" w:type="dxa"/>
          </w:tcPr>
          <w:p w:rsidR="007141A8" w:rsidRDefault="007141A8">
            <w:pPr>
              <w:pStyle w:val="ConsPlusNormal"/>
              <w:jc w:val="center"/>
            </w:pPr>
            <w:r>
              <w:t>50000,00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964" w:type="dxa"/>
            <w:vMerge w:val="restart"/>
          </w:tcPr>
          <w:p w:rsidR="007141A8" w:rsidRDefault="007141A8">
            <w:pPr>
              <w:pStyle w:val="ConsPlusNormal"/>
              <w:jc w:val="center"/>
            </w:pPr>
            <w:r>
              <w:t>E123050 доп. класс 02, 03</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Бюджет УР</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11890,83</w:t>
            </w:r>
          </w:p>
        </w:tc>
        <w:tc>
          <w:tcPr>
            <w:tcW w:w="1531" w:type="dxa"/>
          </w:tcPr>
          <w:p w:rsidR="007141A8" w:rsidRDefault="007141A8">
            <w:pPr>
              <w:pStyle w:val="ConsPlusNormal"/>
              <w:jc w:val="center"/>
            </w:pPr>
            <w:r>
              <w:t>409286,33</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Бюджет города</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1,19</w:t>
            </w:r>
          </w:p>
        </w:tc>
        <w:tc>
          <w:tcPr>
            <w:tcW w:w="1531" w:type="dxa"/>
          </w:tcPr>
          <w:p w:rsidR="007141A8" w:rsidRDefault="007141A8">
            <w:pPr>
              <w:pStyle w:val="ConsPlusNormal"/>
              <w:jc w:val="center"/>
            </w:pPr>
            <w:r>
              <w:t>41,00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964" w:type="dxa"/>
            <w:vMerge w:val="restart"/>
          </w:tcPr>
          <w:p w:rsidR="007141A8" w:rsidRDefault="007141A8">
            <w:pPr>
              <w:pStyle w:val="ConsPlusNormal"/>
              <w:jc w:val="center"/>
            </w:pPr>
            <w:r>
              <w:t>E153050 доп. класс 01, 03</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Бюджет РФ</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136273,32</w:t>
            </w:r>
          </w:p>
        </w:tc>
        <w:tc>
          <w:tcPr>
            <w:tcW w:w="1304" w:type="dxa"/>
            <w:gridSpan w:val="2"/>
          </w:tcPr>
          <w:p w:rsidR="007141A8" w:rsidRDefault="007141A8">
            <w:pPr>
              <w:pStyle w:val="ConsPlusNormal"/>
              <w:jc w:val="center"/>
            </w:pPr>
            <w:r>
              <w:t>363248,66</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850" w:type="dxa"/>
          </w:tcPr>
          <w:p w:rsidR="007141A8" w:rsidRDefault="007141A8">
            <w:pPr>
              <w:pStyle w:val="ConsPlusNormal"/>
              <w:jc w:val="center"/>
            </w:pPr>
            <w:r>
              <w:t>Бюджет города</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7172,28</w:t>
            </w:r>
          </w:p>
        </w:tc>
        <w:tc>
          <w:tcPr>
            <w:tcW w:w="1304" w:type="dxa"/>
            <w:gridSpan w:val="2"/>
          </w:tcPr>
          <w:p w:rsidR="007141A8" w:rsidRDefault="007141A8">
            <w:pPr>
              <w:pStyle w:val="ConsPlusNormal"/>
              <w:jc w:val="center"/>
            </w:pPr>
            <w:r>
              <w:t>36,33</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tcPr>
          <w:p w:rsidR="007141A8" w:rsidRDefault="007141A8">
            <w:pPr>
              <w:pStyle w:val="ConsPlusNormal"/>
              <w:jc w:val="center"/>
            </w:pPr>
            <w:r>
              <w:t>08</w:t>
            </w:r>
          </w:p>
        </w:tc>
        <w:tc>
          <w:tcPr>
            <w:tcW w:w="397" w:type="dxa"/>
          </w:tcPr>
          <w:p w:rsidR="007141A8" w:rsidRDefault="007141A8">
            <w:pPr>
              <w:pStyle w:val="ConsPlusNormal"/>
              <w:jc w:val="center"/>
            </w:pPr>
            <w:r>
              <w:t>0</w:t>
            </w:r>
          </w:p>
        </w:tc>
        <w:tc>
          <w:tcPr>
            <w:tcW w:w="964" w:type="dxa"/>
          </w:tcPr>
          <w:p w:rsidR="007141A8" w:rsidRDefault="007141A8">
            <w:pPr>
              <w:pStyle w:val="ConsPlusNormal"/>
              <w:jc w:val="center"/>
            </w:pPr>
            <w:r>
              <w:t>03</w:t>
            </w:r>
          </w:p>
        </w:tc>
        <w:tc>
          <w:tcPr>
            <w:tcW w:w="28702" w:type="dxa"/>
            <w:gridSpan w:val="29"/>
          </w:tcPr>
          <w:p w:rsidR="007141A8" w:rsidRDefault="007141A8">
            <w:pPr>
              <w:pStyle w:val="ConsPlusNormal"/>
            </w:pPr>
            <w:r>
              <w:t>Основное мероприятие - создание условий для реализации муниципальной программы</w:t>
            </w:r>
          </w:p>
        </w:tc>
      </w:tr>
      <w:tr w:rsidR="007141A8">
        <w:tc>
          <w:tcPr>
            <w:tcW w:w="510" w:type="dxa"/>
          </w:tcPr>
          <w:p w:rsidR="007141A8" w:rsidRDefault="007141A8">
            <w:pPr>
              <w:pStyle w:val="ConsPlusNormal"/>
            </w:pPr>
          </w:p>
        </w:tc>
        <w:tc>
          <w:tcPr>
            <w:tcW w:w="397" w:type="dxa"/>
          </w:tcPr>
          <w:p w:rsidR="007141A8" w:rsidRDefault="007141A8">
            <w:pPr>
              <w:pStyle w:val="ConsPlusNormal"/>
            </w:pPr>
          </w:p>
        </w:tc>
        <w:tc>
          <w:tcPr>
            <w:tcW w:w="964" w:type="dxa"/>
          </w:tcPr>
          <w:p w:rsidR="007141A8" w:rsidRDefault="007141A8">
            <w:pPr>
              <w:pStyle w:val="ConsPlusNormal"/>
            </w:pPr>
          </w:p>
        </w:tc>
        <w:tc>
          <w:tcPr>
            <w:tcW w:w="1020" w:type="dxa"/>
          </w:tcPr>
          <w:p w:rsidR="007141A8" w:rsidRDefault="007141A8">
            <w:pPr>
              <w:pStyle w:val="ConsPlusNormal"/>
            </w:pPr>
            <w:r>
              <w:t xml:space="preserve">Обеспечение текущей деятельности в сфере архитектуры и </w:t>
            </w:r>
            <w:r>
              <w:lastRenderedPageBreak/>
              <w:t>градостроительства,</w:t>
            </w:r>
          </w:p>
        </w:tc>
        <w:tc>
          <w:tcPr>
            <w:tcW w:w="810" w:type="dxa"/>
          </w:tcPr>
          <w:p w:rsidR="007141A8" w:rsidRDefault="007141A8">
            <w:pPr>
              <w:pStyle w:val="ConsPlusNormal"/>
            </w:pPr>
          </w:p>
        </w:tc>
        <w:tc>
          <w:tcPr>
            <w:tcW w:w="1113" w:type="dxa"/>
            <w:gridSpan w:val="2"/>
          </w:tcPr>
          <w:p w:rsidR="007141A8" w:rsidRDefault="007141A8">
            <w:pPr>
              <w:pStyle w:val="ConsPlusNormal"/>
              <w:jc w:val="center"/>
            </w:pPr>
            <w:r>
              <w:t>2020 - 2028</w:t>
            </w:r>
          </w:p>
        </w:tc>
        <w:tc>
          <w:tcPr>
            <w:tcW w:w="850" w:type="dxa"/>
          </w:tcPr>
          <w:p w:rsidR="007141A8" w:rsidRDefault="007141A8">
            <w:pPr>
              <w:pStyle w:val="ConsPlusNormal"/>
              <w:jc w:val="center"/>
            </w:pPr>
            <w:r>
              <w:t>Бюджет города</w:t>
            </w:r>
          </w:p>
        </w:tc>
        <w:tc>
          <w:tcPr>
            <w:tcW w:w="1361" w:type="dxa"/>
          </w:tcPr>
          <w:p w:rsidR="007141A8" w:rsidRDefault="007141A8">
            <w:pPr>
              <w:pStyle w:val="ConsPlusNormal"/>
              <w:jc w:val="center"/>
            </w:pPr>
            <w:r>
              <w:t>77921,47</w:t>
            </w:r>
          </w:p>
        </w:tc>
        <w:tc>
          <w:tcPr>
            <w:tcW w:w="1360" w:type="dxa"/>
            <w:gridSpan w:val="2"/>
          </w:tcPr>
          <w:p w:rsidR="007141A8" w:rsidRDefault="007141A8">
            <w:pPr>
              <w:pStyle w:val="ConsPlusNormal"/>
              <w:jc w:val="center"/>
            </w:pPr>
            <w:r>
              <w:t>76411,21</w:t>
            </w:r>
          </w:p>
        </w:tc>
        <w:tc>
          <w:tcPr>
            <w:tcW w:w="1361" w:type="dxa"/>
          </w:tcPr>
          <w:p w:rsidR="007141A8" w:rsidRDefault="007141A8">
            <w:pPr>
              <w:pStyle w:val="ConsPlusNormal"/>
              <w:jc w:val="center"/>
            </w:pPr>
            <w:r>
              <w:t>69689,32</w:t>
            </w:r>
          </w:p>
        </w:tc>
        <w:tc>
          <w:tcPr>
            <w:tcW w:w="1304" w:type="dxa"/>
            <w:gridSpan w:val="2"/>
          </w:tcPr>
          <w:p w:rsidR="007141A8" w:rsidRDefault="007141A8">
            <w:pPr>
              <w:pStyle w:val="ConsPlusNormal"/>
              <w:jc w:val="center"/>
            </w:pPr>
            <w:r>
              <w:t>72779,34</w:t>
            </w:r>
          </w:p>
        </w:tc>
        <w:tc>
          <w:tcPr>
            <w:tcW w:w="1531" w:type="dxa"/>
          </w:tcPr>
          <w:p w:rsidR="007141A8" w:rsidRDefault="007141A8">
            <w:pPr>
              <w:pStyle w:val="ConsPlusNormal"/>
              <w:jc w:val="center"/>
            </w:pPr>
            <w:r>
              <w:t>90550,10</w:t>
            </w:r>
          </w:p>
        </w:tc>
        <w:tc>
          <w:tcPr>
            <w:tcW w:w="1417" w:type="dxa"/>
          </w:tcPr>
          <w:p w:rsidR="007141A8" w:rsidRDefault="007141A8">
            <w:pPr>
              <w:pStyle w:val="ConsPlusNormal"/>
              <w:jc w:val="center"/>
            </w:pPr>
            <w:r>
              <w:t>92729,30</w:t>
            </w:r>
          </w:p>
        </w:tc>
        <w:tc>
          <w:tcPr>
            <w:tcW w:w="1325" w:type="dxa"/>
          </w:tcPr>
          <w:p w:rsidR="007141A8" w:rsidRDefault="007141A8">
            <w:pPr>
              <w:pStyle w:val="ConsPlusNormal"/>
              <w:jc w:val="center"/>
            </w:pPr>
            <w:r>
              <w:t>94663,70</w:t>
            </w:r>
          </w:p>
        </w:tc>
        <w:tc>
          <w:tcPr>
            <w:tcW w:w="1453" w:type="dxa"/>
          </w:tcPr>
          <w:p w:rsidR="007141A8" w:rsidRDefault="007141A8">
            <w:pPr>
              <w:pStyle w:val="ConsPlusNormal"/>
              <w:jc w:val="center"/>
            </w:pPr>
            <w:r>
              <w:t>94663,70</w:t>
            </w:r>
          </w:p>
        </w:tc>
        <w:tc>
          <w:tcPr>
            <w:tcW w:w="1325" w:type="dxa"/>
          </w:tcPr>
          <w:p w:rsidR="007141A8" w:rsidRDefault="007141A8">
            <w:pPr>
              <w:pStyle w:val="ConsPlusNormal"/>
              <w:jc w:val="center"/>
            </w:pPr>
            <w:r>
              <w:t>94663,70</w:t>
            </w:r>
          </w:p>
        </w:tc>
        <w:tc>
          <w:tcPr>
            <w:tcW w:w="1757" w:type="dxa"/>
          </w:tcPr>
          <w:p w:rsidR="007141A8" w:rsidRDefault="007141A8">
            <w:pPr>
              <w:pStyle w:val="ConsPlusNormal"/>
            </w:pPr>
          </w:p>
        </w:tc>
        <w:tc>
          <w:tcPr>
            <w:tcW w:w="1020"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c>
          <w:tcPr>
            <w:tcW w:w="907" w:type="dxa"/>
          </w:tcPr>
          <w:p w:rsidR="007141A8" w:rsidRDefault="007141A8">
            <w:pPr>
              <w:pStyle w:val="ConsPlusNormal"/>
            </w:pPr>
          </w:p>
        </w:tc>
        <w:tc>
          <w:tcPr>
            <w:tcW w:w="1191" w:type="dxa"/>
          </w:tcPr>
          <w:p w:rsidR="007141A8" w:rsidRDefault="007141A8">
            <w:pPr>
              <w:pStyle w:val="ConsPlusNormal"/>
            </w:pPr>
          </w:p>
        </w:tc>
        <w:tc>
          <w:tcPr>
            <w:tcW w:w="794" w:type="dxa"/>
          </w:tcPr>
          <w:p w:rsidR="007141A8" w:rsidRDefault="007141A8">
            <w:pPr>
              <w:pStyle w:val="ConsPlusNormal"/>
            </w:pPr>
          </w:p>
        </w:tc>
        <w:tc>
          <w:tcPr>
            <w:tcW w:w="1133" w:type="dxa"/>
          </w:tcPr>
          <w:p w:rsidR="007141A8" w:rsidRDefault="007141A8">
            <w:pPr>
              <w:pStyle w:val="ConsPlusNormal"/>
            </w:pPr>
          </w:p>
        </w:tc>
        <w:tc>
          <w:tcPr>
            <w:tcW w:w="850" w:type="dxa"/>
          </w:tcPr>
          <w:p w:rsidR="007141A8" w:rsidRDefault="007141A8">
            <w:pPr>
              <w:pStyle w:val="ConsPlusNormal"/>
            </w:pPr>
          </w:p>
        </w:tc>
        <w:tc>
          <w:tcPr>
            <w:tcW w:w="850"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r>
      <w:tr w:rsidR="007141A8">
        <w:tc>
          <w:tcPr>
            <w:tcW w:w="510" w:type="dxa"/>
            <w:vMerge w:val="restart"/>
          </w:tcPr>
          <w:p w:rsidR="007141A8" w:rsidRDefault="007141A8">
            <w:pPr>
              <w:pStyle w:val="ConsPlusNormal"/>
              <w:jc w:val="center"/>
            </w:pPr>
            <w:r>
              <w:lastRenderedPageBreak/>
              <w:t>08</w:t>
            </w:r>
          </w:p>
        </w:tc>
        <w:tc>
          <w:tcPr>
            <w:tcW w:w="397" w:type="dxa"/>
            <w:vMerge w:val="restart"/>
          </w:tcPr>
          <w:p w:rsidR="007141A8" w:rsidRDefault="007141A8">
            <w:pPr>
              <w:pStyle w:val="ConsPlusNormal"/>
              <w:jc w:val="center"/>
            </w:pPr>
            <w:r>
              <w:t>0</w:t>
            </w:r>
          </w:p>
        </w:tc>
        <w:tc>
          <w:tcPr>
            <w:tcW w:w="964" w:type="dxa"/>
          </w:tcPr>
          <w:p w:rsidR="007141A8" w:rsidRDefault="007141A8">
            <w:pPr>
              <w:pStyle w:val="ConsPlusNormal"/>
              <w:jc w:val="center"/>
            </w:pPr>
            <w:r>
              <w:t>0360030 доп. класс 03</w:t>
            </w:r>
          </w:p>
        </w:tc>
        <w:tc>
          <w:tcPr>
            <w:tcW w:w="1020" w:type="dxa"/>
            <w:vMerge w:val="restart"/>
          </w:tcPr>
          <w:p w:rsidR="007141A8" w:rsidRDefault="007141A8">
            <w:pPr>
              <w:pStyle w:val="ConsPlusNormal"/>
            </w:pPr>
            <w:r>
              <w:t>Выполнение функций и осуществление полномочий главного распорядителя бюджетных средств (Центральный аппарат)</w:t>
            </w:r>
          </w:p>
        </w:tc>
        <w:tc>
          <w:tcPr>
            <w:tcW w:w="810" w:type="dxa"/>
            <w:vMerge w:val="restart"/>
          </w:tcPr>
          <w:p w:rsidR="007141A8" w:rsidRDefault="007141A8">
            <w:pPr>
              <w:pStyle w:val="ConsPlusNormal"/>
              <w:jc w:val="center"/>
            </w:pPr>
            <w:r>
              <w:t>УС, ГУАиГ</w:t>
            </w:r>
          </w:p>
        </w:tc>
        <w:tc>
          <w:tcPr>
            <w:tcW w:w="1113" w:type="dxa"/>
            <w:gridSpan w:val="2"/>
            <w:vMerge w:val="restart"/>
          </w:tcPr>
          <w:p w:rsidR="007141A8" w:rsidRDefault="007141A8">
            <w:pPr>
              <w:pStyle w:val="ConsPlusNormal"/>
              <w:jc w:val="center"/>
            </w:pPr>
            <w:r>
              <w:t>2020 - 2028</w:t>
            </w:r>
          </w:p>
        </w:tc>
        <w:tc>
          <w:tcPr>
            <w:tcW w:w="850" w:type="dxa"/>
            <w:vMerge w:val="restart"/>
          </w:tcPr>
          <w:p w:rsidR="007141A8" w:rsidRDefault="007141A8">
            <w:pPr>
              <w:pStyle w:val="ConsPlusNormal"/>
              <w:jc w:val="center"/>
            </w:pPr>
            <w:r>
              <w:t>Бюджет города</w:t>
            </w:r>
          </w:p>
        </w:tc>
        <w:tc>
          <w:tcPr>
            <w:tcW w:w="1361" w:type="dxa"/>
            <w:vMerge w:val="restart"/>
          </w:tcPr>
          <w:p w:rsidR="007141A8" w:rsidRDefault="007141A8">
            <w:pPr>
              <w:pStyle w:val="ConsPlusNormal"/>
              <w:jc w:val="center"/>
            </w:pPr>
            <w:r>
              <w:t>36451,98</w:t>
            </w:r>
          </w:p>
        </w:tc>
        <w:tc>
          <w:tcPr>
            <w:tcW w:w="1360" w:type="dxa"/>
            <w:gridSpan w:val="2"/>
            <w:vMerge w:val="restart"/>
          </w:tcPr>
          <w:p w:rsidR="007141A8" w:rsidRDefault="007141A8">
            <w:pPr>
              <w:pStyle w:val="ConsPlusNormal"/>
              <w:jc w:val="center"/>
            </w:pPr>
            <w:r>
              <w:t>33987,46</w:t>
            </w:r>
          </w:p>
        </w:tc>
        <w:tc>
          <w:tcPr>
            <w:tcW w:w="1361" w:type="dxa"/>
            <w:vMerge w:val="restart"/>
          </w:tcPr>
          <w:p w:rsidR="007141A8" w:rsidRDefault="007141A8">
            <w:pPr>
              <w:pStyle w:val="ConsPlusNormal"/>
              <w:jc w:val="center"/>
            </w:pPr>
            <w:r>
              <w:t>27382,09</w:t>
            </w:r>
          </w:p>
        </w:tc>
        <w:tc>
          <w:tcPr>
            <w:tcW w:w="1304" w:type="dxa"/>
            <w:gridSpan w:val="2"/>
            <w:vMerge w:val="restart"/>
          </w:tcPr>
          <w:p w:rsidR="007141A8" w:rsidRDefault="007141A8">
            <w:pPr>
              <w:pStyle w:val="ConsPlusNormal"/>
              <w:jc w:val="center"/>
            </w:pPr>
            <w:r>
              <w:t>28520,42</w:t>
            </w:r>
          </w:p>
        </w:tc>
        <w:tc>
          <w:tcPr>
            <w:tcW w:w="1531" w:type="dxa"/>
            <w:vMerge w:val="restart"/>
          </w:tcPr>
          <w:p w:rsidR="007141A8" w:rsidRDefault="007141A8">
            <w:pPr>
              <w:pStyle w:val="ConsPlusNormal"/>
              <w:jc w:val="center"/>
            </w:pPr>
            <w:r>
              <w:t>43049,40</w:t>
            </w:r>
          </w:p>
        </w:tc>
        <w:tc>
          <w:tcPr>
            <w:tcW w:w="1417" w:type="dxa"/>
            <w:vMerge w:val="restart"/>
          </w:tcPr>
          <w:p w:rsidR="007141A8" w:rsidRDefault="007141A8">
            <w:pPr>
              <w:pStyle w:val="ConsPlusNormal"/>
              <w:jc w:val="center"/>
            </w:pPr>
            <w:r>
              <w:t>42866,80</w:t>
            </w:r>
          </w:p>
        </w:tc>
        <w:tc>
          <w:tcPr>
            <w:tcW w:w="1325" w:type="dxa"/>
            <w:vMerge w:val="restart"/>
          </w:tcPr>
          <w:p w:rsidR="007141A8" w:rsidRDefault="007141A8">
            <w:pPr>
              <w:pStyle w:val="ConsPlusNormal"/>
              <w:jc w:val="center"/>
            </w:pPr>
            <w:r>
              <w:t>42909,00</w:t>
            </w:r>
          </w:p>
        </w:tc>
        <w:tc>
          <w:tcPr>
            <w:tcW w:w="1453" w:type="dxa"/>
            <w:vMerge w:val="restart"/>
          </w:tcPr>
          <w:p w:rsidR="007141A8" w:rsidRDefault="007141A8">
            <w:pPr>
              <w:pStyle w:val="ConsPlusNormal"/>
              <w:jc w:val="center"/>
            </w:pPr>
            <w:r>
              <w:t>42909,00</w:t>
            </w:r>
          </w:p>
        </w:tc>
        <w:tc>
          <w:tcPr>
            <w:tcW w:w="1325" w:type="dxa"/>
            <w:vMerge w:val="restart"/>
          </w:tcPr>
          <w:p w:rsidR="007141A8" w:rsidRDefault="007141A8">
            <w:pPr>
              <w:pStyle w:val="ConsPlusNormal"/>
              <w:jc w:val="center"/>
            </w:pPr>
            <w:r>
              <w:t>42909,00</w:t>
            </w:r>
          </w:p>
        </w:tc>
        <w:tc>
          <w:tcPr>
            <w:tcW w:w="1757" w:type="dxa"/>
            <w:vMerge w:val="restart"/>
          </w:tcPr>
          <w:p w:rsidR="007141A8" w:rsidRDefault="007141A8">
            <w:pPr>
              <w:pStyle w:val="ConsPlusNormal"/>
            </w:pPr>
            <w:r>
              <w:t>Объем освоения финансовых средств, выделенных в отчетном году на капитальные вложения в объекты муниципальной собственности из всех источников финансирования</w:t>
            </w:r>
          </w:p>
        </w:tc>
        <w:tc>
          <w:tcPr>
            <w:tcW w:w="1020" w:type="dxa"/>
            <w:vMerge w:val="restart"/>
          </w:tcPr>
          <w:p w:rsidR="007141A8" w:rsidRDefault="007141A8">
            <w:pPr>
              <w:pStyle w:val="ConsPlusNormal"/>
              <w:jc w:val="center"/>
            </w:pPr>
            <w:r>
              <w:t>%</w:t>
            </w:r>
          </w:p>
        </w:tc>
        <w:tc>
          <w:tcPr>
            <w:tcW w:w="794" w:type="dxa"/>
            <w:vMerge w:val="restart"/>
          </w:tcPr>
          <w:p w:rsidR="007141A8" w:rsidRDefault="007141A8">
            <w:pPr>
              <w:pStyle w:val="ConsPlusNormal"/>
              <w:jc w:val="center"/>
            </w:pPr>
            <w:r>
              <w:t>95,4</w:t>
            </w:r>
          </w:p>
        </w:tc>
        <w:tc>
          <w:tcPr>
            <w:tcW w:w="794" w:type="dxa"/>
            <w:vMerge w:val="restart"/>
          </w:tcPr>
          <w:p w:rsidR="007141A8" w:rsidRDefault="007141A8">
            <w:pPr>
              <w:pStyle w:val="ConsPlusNormal"/>
              <w:jc w:val="center"/>
            </w:pPr>
            <w:r>
              <w:t>65,1</w:t>
            </w:r>
          </w:p>
        </w:tc>
        <w:tc>
          <w:tcPr>
            <w:tcW w:w="907" w:type="dxa"/>
            <w:vMerge w:val="restart"/>
          </w:tcPr>
          <w:p w:rsidR="007141A8" w:rsidRDefault="007141A8">
            <w:pPr>
              <w:pStyle w:val="ConsPlusNormal"/>
              <w:jc w:val="center"/>
            </w:pPr>
            <w:r>
              <w:t>89,6</w:t>
            </w:r>
          </w:p>
        </w:tc>
        <w:tc>
          <w:tcPr>
            <w:tcW w:w="1191" w:type="dxa"/>
            <w:vMerge w:val="restart"/>
          </w:tcPr>
          <w:p w:rsidR="007141A8" w:rsidRDefault="007141A8">
            <w:pPr>
              <w:pStyle w:val="ConsPlusNormal"/>
              <w:jc w:val="center"/>
            </w:pPr>
            <w:r>
              <w:t>64,6</w:t>
            </w:r>
          </w:p>
        </w:tc>
        <w:tc>
          <w:tcPr>
            <w:tcW w:w="794" w:type="dxa"/>
            <w:vMerge w:val="restart"/>
          </w:tcPr>
          <w:p w:rsidR="007141A8" w:rsidRDefault="007141A8">
            <w:pPr>
              <w:pStyle w:val="ConsPlusNormal"/>
              <w:jc w:val="center"/>
            </w:pPr>
            <w:r>
              <w:t>98,3</w:t>
            </w:r>
          </w:p>
        </w:tc>
        <w:tc>
          <w:tcPr>
            <w:tcW w:w="1133" w:type="dxa"/>
            <w:vMerge w:val="restart"/>
          </w:tcPr>
          <w:p w:rsidR="007141A8" w:rsidRDefault="007141A8">
            <w:pPr>
              <w:pStyle w:val="ConsPlusNormal"/>
              <w:jc w:val="center"/>
            </w:pPr>
            <w:r>
              <w:t>99,4</w:t>
            </w:r>
          </w:p>
        </w:tc>
        <w:tc>
          <w:tcPr>
            <w:tcW w:w="850" w:type="dxa"/>
            <w:vMerge w:val="restart"/>
          </w:tcPr>
          <w:p w:rsidR="007141A8" w:rsidRDefault="007141A8">
            <w:pPr>
              <w:pStyle w:val="ConsPlusNormal"/>
              <w:jc w:val="center"/>
            </w:pPr>
            <w:r>
              <w:t>100,0</w:t>
            </w:r>
          </w:p>
        </w:tc>
        <w:tc>
          <w:tcPr>
            <w:tcW w:w="850" w:type="dxa"/>
            <w:vMerge w:val="restart"/>
          </w:tcPr>
          <w:p w:rsidR="007141A8" w:rsidRDefault="007141A8">
            <w:pPr>
              <w:pStyle w:val="ConsPlusNormal"/>
              <w:jc w:val="center"/>
            </w:pPr>
            <w:r>
              <w:t>100,0</w:t>
            </w:r>
          </w:p>
        </w:tc>
        <w:tc>
          <w:tcPr>
            <w:tcW w:w="794" w:type="dxa"/>
            <w:vMerge w:val="restart"/>
          </w:tcPr>
          <w:p w:rsidR="007141A8" w:rsidRDefault="007141A8">
            <w:pPr>
              <w:pStyle w:val="ConsPlusNormal"/>
              <w:jc w:val="center"/>
            </w:pPr>
            <w:r>
              <w:t>100,0</w:t>
            </w:r>
          </w:p>
        </w:tc>
        <w:tc>
          <w:tcPr>
            <w:tcW w:w="794" w:type="dxa"/>
            <w:vMerge w:val="restart"/>
          </w:tcPr>
          <w:p w:rsidR="007141A8" w:rsidRDefault="007141A8">
            <w:pPr>
              <w:pStyle w:val="ConsPlusNormal"/>
              <w:jc w:val="center"/>
            </w:pPr>
            <w:r>
              <w:t>100,0</w:t>
            </w:r>
          </w:p>
        </w:tc>
        <w:tc>
          <w:tcPr>
            <w:tcW w:w="794" w:type="dxa"/>
            <w:vMerge w:val="restart"/>
          </w:tcPr>
          <w:p w:rsidR="007141A8" w:rsidRDefault="007141A8">
            <w:pPr>
              <w:pStyle w:val="ConsPlusNormal"/>
              <w:jc w:val="center"/>
            </w:pPr>
            <w:r>
              <w:t>100,0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964" w:type="dxa"/>
          </w:tcPr>
          <w:p w:rsidR="007141A8" w:rsidRDefault="007141A8">
            <w:pPr>
              <w:pStyle w:val="ConsPlusNormal"/>
              <w:jc w:val="center"/>
            </w:pPr>
            <w:r>
              <w:t>0360033 доп. класс 03</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964" w:type="dxa"/>
          </w:tcPr>
          <w:p w:rsidR="007141A8" w:rsidRDefault="007141A8">
            <w:pPr>
              <w:pStyle w:val="ConsPlusNormal"/>
              <w:jc w:val="center"/>
            </w:pPr>
            <w:r>
              <w:t>0360350 доп. класс 03</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964" w:type="dxa"/>
          </w:tcPr>
          <w:p w:rsidR="007141A8" w:rsidRDefault="007141A8">
            <w:pPr>
              <w:pStyle w:val="ConsPlusNormal"/>
              <w:jc w:val="center"/>
            </w:pPr>
            <w:r>
              <w:t>0369000 доп. класс 03</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0" w:type="auto"/>
            <w:vMerge/>
          </w:tcPr>
          <w:p w:rsidR="007141A8" w:rsidRDefault="007141A8">
            <w:pPr>
              <w:pStyle w:val="ConsPlusNormal"/>
            </w:pPr>
          </w:p>
        </w:tc>
        <w:tc>
          <w:tcPr>
            <w:tcW w:w="0" w:type="auto"/>
            <w:gridSpan w:val="2"/>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510" w:type="dxa"/>
          </w:tcPr>
          <w:p w:rsidR="007141A8" w:rsidRDefault="007141A8">
            <w:pPr>
              <w:pStyle w:val="ConsPlusNormal"/>
              <w:jc w:val="center"/>
            </w:pPr>
            <w:r>
              <w:t>08</w:t>
            </w:r>
          </w:p>
        </w:tc>
        <w:tc>
          <w:tcPr>
            <w:tcW w:w="397" w:type="dxa"/>
          </w:tcPr>
          <w:p w:rsidR="007141A8" w:rsidRDefault="007141A8">
            <w:pPr>
              <w:pStyle w:val="ConsPlusNormal"/>
              <w:jc w:val="center"/>
            </w:pPr>
            <w:r>
              <w:t>0</w:t>
            </w:r>
          </w:p>
        </w:tc>
        <w:tc>
          <w:tcPr>
            <w:tcW w:w="964" w:type="dxa"/>
          </w:tcPr>
          <w:p w:rsidR="007141A8" w:rsidRDefault="007141A8">
            <w:pPr>
              <w:pStyle w:val="ConsPlusNormal"/>
              <w:jc w:val="center"/>
            </w:pPr>
            <w:r>
              <w:t>0360160 доп. класс 03</w:t>
            </w:r>
          </w:p>
        </w:tc>
        <w:tc>
          <w:tcPr>
            <w:tcW w:w="1020" w:type="dxa"/>
          </w:tcPr>
          <w:p w:rsidR="007141A8" w:rsidRDefault="007141A8">
            <w:pPr>
              <w:pStyle w:val="ConsPlusNormal"/>
            </w:pPr>
            <w:r>
              <w:t xml:space="preserve">Расходы на содержание и обеспечение </w:t>
            </w:r>
            <w:r>
              <w:lastRenderedPageBreak/>
              <w:t>деятельности МКУ "Служба городского строительства"</w:t>
            </w:r>
          </w:p>
        </w:tc>
        <w:tc>
          <w:tcPr>
            <w:tcW w:w="810" w:type="dxa"/>
          </w:tcPr>
          <w:p w:rsidR="007141A8" w:rsidRDefault="007141A8">
            <w:pPr>
              <w:pStyle w:val="ConsPlusNormal"/>
              <w:jc w:val="center"/>
            </w:pPr>
            <w:r>
              <w:lastRenderedPageBreak/>
              <w:t>ГС</w:t>
            </w:r>
          </w:p>
        </w:tc>
        <w:tc>
          <w:tcPr>
            <w:tcW w:w="1113" w:type="dxa"/>
            <w:gridSpan w:val="2"/>
          </w:tcPr>
          <w:p w:rsidR="007141A8" w:rsidRDefault="007141A8">
            <w:pPr>
              <w:pStyle w:val="ConsPlusNormal"/>
              <w:jc w:val="center"/>
            </w:pPr>
            <w:r>
              <w:t>2020 - 2028</w:t>
            </w:r>
          </w:p>
        </w:tc>
        <w:tc>
          <w:tcPr>
            <w:tcW w:w="850" w:type="dxa"/>
          </w:tcPr>
          <w:p w:rsidR="007141A8" w:rsidRDefault="007141A8">
            <w:pPr>
              <w:pStyle w:val="ConsPlusNormal"/>
              <w:jc w:val="center"/>
            </w:pPr>
            <w:r>
              <w:t>Бюджет города</w:t>
            </w:r>
          </w:p>
        </w:tc>
        <w:tc>
          <w:tcPr>
            <w:tcW w:w="1361" w:type="dxa"/>
          </w:tcPr>
          <w:p w:rsidR="007141A8" w:rsidRDefault="007141A8">
            <w:pPr>
              <w:pStyle w:val="ConsPlusNormal"/>
              <w:jc w:val="center"/>
            </w:pPr>
            <w:r>
              <w:t>41469,49</w:t>
            </w:r>
          </w:p>
        </w:tc>
        <w:tc>
          <w:tcPr>
            <w:tcW w:w="1360" w:type="dxa"/>
            <w:gridSpan w:val="2"/>
          </w:tcPr>
          <w:p w:rsidR="007141A8" w:rsidRDefault="007141A8">
            <w:pPr>
              <w:pStyle w:val="ConsPlusNormal"/>
              <w:jc w:val="center"/>
            </w:pPr>
            <w:r>
              <w:t>42423,75</w:t>
            </w:r>
          </w:p>
        </w:tc>
        <w:tc>
          <w:tcPr>
            <w:tcW w:w="1361" w:type="dxa"/>
          </w:tcPr>
          <w:p w:rsidR="007141A8" w:rsidRDefault="007141A8">
            <w:pPr>
              <w:pStyle w:val="ConsPlusNormal"/>
              <w:jc w:val="center"/>
            </w:pPr>
            <w:r>
              <w:t>42307,23</w:t>
            </w:r>
          </w:p>
        </w:tc>
        <w:tc>
          <w:tcPr>
            <w:tcW w:w="1304" w:type="dxa"/>
            <w:gridSpan w:val="2"/>
          </w:tcPr>
          <w:p w:rsidR="007141A8" w:rsidRDefault="007141A8">
            <w:pPr>
              <w:pStyle w:val="ConsPlusNormal"/>
              <w:jc w:val="center"/>
            </w:pPr>
            <w:r>
              <w:t>44258,92</w:t>
            </w:r>
          </w:p>
        </w:tc>
        <w:tc>
          <w:tcPr>
            <w:tcW w:w="1531" w:type="dxa"/>
          </w:tcPr>
          <w:p w:rsidR="007141A8" w:rsidRDefault="007141A8">
            <w:pPr>
              <w:pStyle w:val="ConsPlusNormal"/>
              <w:jc w:val="center"/>
            </w:pPr>
            <w:r>
              <w:t>44748,00</w:t>
            </w:r>
          </w:p>
        </w:tc>
        <w:tc>
          <w:tcPr>
            <w:tcW w:w="1417" w:type="dxa"/>
          </w:tcPr>
          <w:p w:rsidR="007141A8" w:rsidRDefault="007141A8">
            <w:pPr>
              <w:pStyle w:val="ConsPlusNormal"/>
              <w:jc w:val="center"/>
            </w:pPr>
            <w:r>
              <w:t>47109,80</w:t>
            </w:r>
          </w:p>
        </w:tc>
        <w:tc>
          <w:tcPr>
            <w:tcW w:w="1325" w:type="dxa"/>
          </w:tcPr>
          <w:p w:rsidR="007141A8" w:rsidRDefault="007141A8">
            <w:pPr>
              <w:pStyle w:val="ConsPlusNormal"/>
              <w:jc w:val="center"/>
            </w:pPr>
            <w:r>
              <w:t>49002,00</w:t>
            </w:r>
          </w:p>
        </w:tc>
        <w:tc>
          <w:tcPr>
            <w:tcW w:w="1453" w:type="dxa"/>
          </w:tcPr>
          <w:p w:rsidR="007141A8" w:rsidRDefault="007141A8">
            <w:pPr>
              <w:pStyle w:val="ConsPlusNormal"/>
              <w:jc w:val="center"/>
            </w:pPr>
            <w:r>
              <w:t>49002,00</w:t>
            </w:r>
          </w:p>
        </w:tc>
        <w:tc>
          <w:tcPr>
            <w:tcW w:w="1325" w:type="dxa"/>
          </w:tcPr>
          <w:p w:rsidR="007141A8" w:rsidRDefault="007141A8">
            <w:pPr>
              <w:pStyle w:val="ConsPlusNormal"/>
              <w:jc w:val="center"/>
            </w:pPr>
            <w:r>
              <w:t>49002,00</w:t>
            </w:r>
          </w:p>
        </w:tc>
        <w:tc>
          <w:tcPr>
            <w:tcW w:w="1757" w:type="dxa"/>
          </w:tcPr>
          <w:p w:rsidR="007141A8" w:rsidRDefault="007141A8">
            <w:pPr>
              <w:pStyle w:val="ConsPlusNormal"/>
            </w:pPr>
            <w:r>
              <w:t xml:space="preserve">Объем не завершенного в установленные </w:t>
            </w:r>
            <w:r>
              <w:lastRenderedPageBreak/>
              <w:t>сроки строительства, осуществляемого за счет средств городского бюджета</w:t>
            </w:r>
          </w:p>
        </w:tc>
        <w:tc>
          <w:tcPr>
            <w:tcW w:w="1020" w:type="dxa"/>
          </w:tcPr>
          <w:p w:rsidR="007141A8" w:rsidRDefault="007141A8">
            <w:pPr>
              <w:pStyle w:val="ConsPlusNormal"/>
              <w:jc w:val="center"/>
            </w:pPr>
            <w:r>
              <w:lastRenderedPageBreak/>
              <w:t>тыс. руб.</w:t>
            </w:r>
          </w:p>
        </w:tc>
        <w:tc>
          <w:tcPr>
            <w:tcW w:w="794" w:type="dxa"/>
          </w:tcPr>
          <w:p w:rsidR="007141A8" w:rsidRDefault="007141A8">
            <w:pPr>
              <w:pStyle w:val="ConsPlusNormal"/>
              <w:jc w:val="center"/>
            </w:pPr>
            <w:r>
              <w:t>0,0</w:t>
            </w:r>
          </w:p>
        </w:tc>
        <w:tc>
          <w:tcPr>
            <w:tcW w:w="794" w:type="dxa"/>
          </w:tcPr>
          <w:p w:rsidR="007141A8" w:rsidRDefault="007141A8">
            <w:pPr>
              <w:pStyle w:val="ConsPlusNormal"/>
              <w:jc w:val="center"/>
            </w:pPr>
            <w:r>
              <w:t>0,0</w:t>
            </w:r>
          </w:p>
        </w:tc>
        <w:tc>
          <w:tcPr>
            <w:tcW w:w="907" w:type="dxa"/>
          </w:tcPr>
          <w:p w:rsidR="007141A8" w:rsidRDefault="007141A8">
            <w:pPr>
              <w:pStyle w:val="ConsPlusNormal"/>
              <w:jc w:val="center"/>
            </w:pPr>
            <w:r>
              <w:t>0,0</w:t>
            </w:r>
          </w:p>
        </w:tc>
        <w:tc>
          <w:tcPr>
            <w:tcW w:w="1191" w:type="dxa"/>
          </w:tcPr>
          <w:p w:rsidR="007141A8" w:rsidRDefault="007141A8">
            <w:pPr>
              <w:pStyle w:val="ConsPlusNormal"/>
              <w:jc w:val="center"/>
            </w:pPr>
            <w:r>
              <w:t>0,0</w:t>
            </w:r>
          </w:p>
        </w:tc>
        <w:tc>
          <w:tcPr>
            <w:tcW w:w="794" w:type="dxa"/>
          </w:tcPr>
          <w:p w:rsidR="007141A8" w:rsidRDefault="007141A8">
            <w:pPr>
              <w:pStyle w:val="ConsPlusNormal"/>
              <w:jc w:val="center"/>
            </w:pPr>
            <w:r>
              <w:t>0,0</w:t>
            </w:r>
          </w:p>
        </w:tc>
        <w:tc>
          <w:tcPr>
            <w:tcW w:w="1133" w:type="dxa"/>
          </w:tcPr>
          <w:p w:rsidR="007141A8" w:rsidRDefault="007141A8">
            <w:pPr>
              <w:pStyle w:val="ConsPlusNormal"/>
              <w:jc w:val="center"/>
            </w:pPr>
            <w:r>
              <w:t>0,0</w:t>
            </w:r>
          </w:p>
        </w:tc>
        <w:tc>
          <w:tcPr>
            <w:tcW w:w="850" w:type="dxa"/>
          </w:tcPr>
          <w:p w:rsidR="007141A8" w:rsidRDefault="007141A8">
            <w:pPr>
              <w:pStyle w:val="ConsPlusNormal"/>
              <w:jc w:val="center"/>
            </w:pPr>
            <w:r>
              <w:t>0,0</w:t>
            </w:r>
          </w:p>
        </w:tc>
        <w:tc>
          <w:tcPr>
            <w:tcW w:w="850" w:type="dxa"/>
          </w:tcPr>
          <w:p w:rsidR="007141A8" w:rsidRDefault="007141A8">
            <w:pPr>
              <w:pStyle w:val="ConsPlusNormal"/>
              <w:jc w:val="center"/>
            </w:pPr>
            <w:r>
              <w:t>0,0</w:t>
            </w:r>
          </w:p>
        </w:tc>
        <w:tc>
          <w:tcPr>
            <w:tcW w:w="794" w:type="dxa"/>
          </w:tcPr>
          <w:p w:rsidR="007141A8" w:rsidRDefault="007141A8">
            <w:pPr>
              <w:pStyle w:val="ConsPlusNormal"/>
              <w:jc w:val="center"/>
            </w:pPr>
            <w:r>
              <w:t>0,0</w:t>
            </w:r>
          </w:p>
        </w:tc>
        <w:tc>
          <w:tcPr>
            <w:tcW w:w="794" w:type="dxa"/>
          </w:tcPr>
          <w:p w:rsidR="007141A8" w:rsidRDefault="007141A8">
            <w:pPr>
              <w:pStyle w:val="ConsPlusNormal"/>
              <w:jc w:val="center"/>
            </w:pPr>
            <w:r>
              <w:t>0,0</w:t>
            </w:r>
          </w:p>
        </w:tc>
        <w:tc>
          <w:tcPr>
            <w:tcW w:w="794" w:type="dxa"/>
          </w:tcPr>
          <w:p w:rsidR="007141A8" w:rsidRDefault="007141A8">
            <w:pPr>
              <w:pStyle w:val="ConsPlusNormal"/>
              <w:jc w:val="center"/>
            </w:pPr>
            <w:r>
              <w:t>0,0</w:t>
            </w:r>
          </w:p>
        </w:tc>
      </w:tr>
      <w:tr w:rsidR="007141A8">
        <w:tc>
          <w:tcPr>
            <w:tcW w:w="510" w:type="dxa"/>
          </w:tcPr>
          <w:p w:rsidR="007141A8" w:rsidRDefault="007141A8">
            <w:pPr>
              <w:pStyle w:val="ConsPlusNormal"/>
              <w:jc w:val="center"/>
            </w:pPr>
            <w:r>
              <w:lastRenderedPageBreak/>
              <w:t>08</w:t>
            </w:r>
          </w:p>
        </w:tc>
        <w:tc>
          <w:tcPr>
            <w:tcW w:w="397" w:type="dxa"/>
          </w:tcPr>
          <w:p w:rsidR="007141A8" w:rsidRDefault="007141A8">
            <w:pPr>
              <w:pStyle w:val="ConsPlusNormal"/>
              <w:jc w:val="center"/>
            </w:pPr>
            <w:r>
              <w:t>0</w:t>
            </w:r>
          </w:p>
        </w:tc>
        <w:tc>
          <w:tcPr>
            <w:tcW w:w="964" w:type="dxa"/>
          </w:tcPr>
          <w:p w:rsidR="007141A8" w:rsidRDefault="007141A8">
            <w:pPr>
              <w:pStyle w:val="ConsPlusNormal"/>
              <w:jc w:val="center"/>
            </w:pPr>
            <w:r>
              <w:t>0 доп. класс 03 1 доп. класс 03</w:t>
            </w:r>
          </w:p>
        </w:tc>
        <w:tc>
          <w:tcPr>
            <w:tcW w:w="1020" w:type="dxa"/>
          </w:tcPr>
          <w:p w:rsidR="007141A8" w:rsidRDefault="007141A8">
            <w:pPr>
              <w:pStyle w:val="ConsPlusNormal"/>
            </w:pPr>
            <w:r>
              <w:t>Уплата налога на имущество организаций и земельного налога</w:t>
            </w:r>
          </w:p>
        </w:tc>
        <w:tc>
          <w:tcPr>
            <w:tcW w:w="810" w:type="dxa"/>
          </w:tcPr>
          <w:p w:rsidR="007141A8" w:rsidRDefault="007141A8">
            <w:pPr>
              <w:pStyle w:val="ConsPlusNormal"/>
              <w:jc w:val="center"/>
            </w:pPr>
            <w:r>
              <w:t>ГС</w:t>
            </w:r>
          </w:p>
        </w:tc>
        <w:tc>
          <w:tcPr>
            <w:tcW w:w="1113" w:type="dxa"/>
            <w:gridSpan w:val="2"/>
          </w:tcPr>
          <w:p w:rsidR="007141A8" w:rsidRDefault="007141A8">
            <w:pPr>
              <w:pStyle w:val="ConsPlusNormal"/>
              <w:jc w:val="center"/>
            </w:pPr>
            <w:r>
              <w:t>2020 - 2028</w:t>
            </w:r>
          </w:p>
        </w:tc>
        <w:tc>
          <w:tcPr>
            <w:tcW w:w="850" w:type="dxa"/>
          </w:tcPr>
          <w:p w:rsidR="007141A8" w:rsidRDefault="007141A8">
            <w:pPr>
              <w:pStyle w:val="ConsPlusNormal"/>
              <w:jc w:val="center"/>
            </w:pPr>
            <w:r>
              <w:t>Бюджет города</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2752,70</w:t>
            </w:r>
          </w:p>
        </w:tc>
        <w:tc>
          <w:tcPr>
            <w:tcW w:w="1417" w:type="dxa"/>
          </w:tcPr>
          <w:p w:rsidR="007141A8" w:rsidRDefault="007141A8">
            <w:pPr>
              <w:pStyle w:val="ConsPlusNormal"/>
              <w:jc w:val="center"/>
            </w:pPr>
            <w:r>
              <w:t>2752,70</w:t>
            </w:r>
          </w:p>
        </w:tc>
        <w:tc>
          <w:tcPr>
            <w:tcW w:w="1325" w:type="dxa"/>
          </w:tcPr>
          <w:p w:rsidR="007141A8" w:rsidRDefault="007141A8">
            <w:pPr>
              <w:pStyle w:val="ConsPlusNormal"/>
              <w:jc w:val="center"/>
            </w:pPr>
            <w:r>
              <w:t>2752,70</w:t>
            </w:r>
          </w:p>
        </w:tc>
        <w:tc>
          <w:tcPr>
            <w:tcW w:w="1453" w:type="dxa"/>
          </w:tcPr>
          <w:p w:rsidR="007141A8" w:rsidRDefault="007141A8">
            <w:pPr>
              <w:pStyle w:val="ConsPlusNormal"/>
              <w:jc w:val="center"/>
            </w:pPr>
            <w:r>
              <w:t>2752,70</w:t>
            </w:r>
          </w:p>
        </w:tc>
        <w:tc>
          <w:tcPr>
            <w:tcW w:w="1325" w:type="dxa"/>
          </w:tcPr>
          <w:p w:rsidR="007141A8" w:rsidRDefault="007141A8">
            <w:pPr>
              <w:pStyle w:val="ConsPlusNormal"/>
              <w:jc w:val="center"/>
            </w:pPr>
            <w:r>
              <w:t>2752,70</w:t>
            </w:r>
          </w:p>
        </w:tc>
        <w:tc>
          <w:tcPr>
            <w:tcW w:w="1757" w:type="dxa"/>
          </w:tcPr>
          <w:p w:rsidR="007141A8" w:rsidRDefault="007141A8">
            <w:pPr>
              <w:pStyle w:val="ConsPlusNormal"/>
            </w:pPr>
            <w:r>
              <w:t>Отсутствует задолженность по налогу</w:t>
            </w:r>
          </w:p>
        </w:tc>
        <w:tc>
          <w:tcPr>
            <w:tcW w:w="1020" w:type="dxa"/>
          </w:tcPr>
          <w:p w:rsidR="007141A8" w:rsidRDefault="007141A8">
            <w:pPr>
              <w:pStyle w:val="ConsPlusNormal"/>
              <w:jc w:val="center"/>
            </w:pPr>
            <w:r>
              <w:t>да - 1,</w:t>
            </w:r>
          </w:p>
          <w:p w:rsidR="007141A8" w:rsidRDefault="007141A8">
            <w:pPr>
              <w:pStyle w:val="ConsPlusNormal"/>
              <w:jc w:val="center"/>
            </w:pPr>
            <w:r>
              <w:t>нет - 0</w:t>
            </w:r>
          </w:p>
        </w:tc>
        <w:tc>
          <w:tcPr>
            <w:tcW w:w="794" w:type="dxa"/>
          </w:tcPr>
          <w:p w:rsidR="007141A8" w:rsidRDefault="007141A8">
            <w:pPr>
              <w:pStyle w:val="ConsPlusNormal"/>
              <w:jc w:val="center"/>
            </w:pPr>
            <w:r>
              <w:t>- &lt;*&gt;</w:t>
            </w:r>
          </w:p>
        </w:tc>
        <w:tc>
          <w:tcPr>
            <w:tcW w:w="794" w:type="dxa"/>
          </w:tcPr>
          <w:p w:rsidR="007141A8" w:rsidRDefault="007141A8">
            <w:pPr>
              <w:pStyle w:val="ConsPlusNormal"/>
              <w:jc w:val="center"/>
            </w:pPr>
            <w:r>
              <w:t>- &lt;*&gt;</w:t>
            </w:r>
          </w:p>
        </w:tc>
        <w:tc>
          <w:tcPr>
            <w:tcW w:w="907" w:type="dxa"/>
          </w:tcPr>
          <w:p w:rsidR="007141A8" w:rsidRDefault="007141A8">
            <w:pPr>
              <w:pStyle w:val="ConsPlusNormal"/>
              <w:jc w:val="center"/>
            </w:pPr>
            <w:r>
              <w:t>- &lt;*&gt;</w:t>
            </w:r>
          </w:p>
        </w:tc>
        <w:tc>
          <w:tcPr>
            <w:tcW w:w="1191" w:type="dxa"/>
          </w:tcPr>
          <w:p w:rsidR="007141A8" w:rsidRDefault="007141A8">
            <w:pPr>
              <w:pStyle w:val="ConsPlusNormal"/>
              <w:jc w:val="center"/>
            </w:pPr>
            <w:r>
              <w:t>- &lt;*&gt;</w:t>
            </w:r>
          </w:p>
        </w:tc>
        <w:tc>
          <w:tcPr>
            <w:tcW w:w="794" w:type="dxa"/>
          </w:tcPr>
          <w:p w:rsidR="007141A8" w:rsidRDefault="007141A8">
            <w:pPr>
              <w:pStyle w:val="ConsPlusNormal"/>
              <w:jc w:val="center"/>
            </w:pPr>
            <w:r>
              <w:t>- &lt;*&gt;</w:t>
            </w:r>
          </w:p>
        </w:tc>
        <w:tc>
          <w:tcPr>
            <w:tcW w:w="1133" w:type="dxa"/>
          </w:tcPr>
          <w:p w:rsidR="007141A8" w:rsidRDefault="007141A8">
            <w:pPr>
              <w:pStyle w:val="ConsPlusNormal"/>
              <w:jc w:val="center"/>
            </w:pPr>
            <w:r>
              <w:t>- &lt;*&gt;</w:t>
            </w:r>
          </w:p>
        </w:tc>
        <w:tc>
          <w:tcPr>
            <w:tcW w:w="850" w:type="dxa"/>
          </w:tcPr>
          <w:p w:rsidR="007141A8" w:rsidRDefault="007141A8">
            <w:pPr>
              <w:pStyle w:val="ConsPlusNormal"/>
              <w:jc w:val="center"/>
            </w:pPr>
            <w:r>
              <w:t>1</w:t>
            </w:r>
          </w:p>
        </w:tc>
        <w:tc>
          <w:tcPr>
            <w:tcW w:w="850" w:type="dxa"/>
          </w:tcPr>
          <w:p w:rsidR="007141A8" w:rsidRDefault="007141A8">
            <w:pPr>
              <w:pStyle w:val="ConsPlusNormal"/>
              <w:jc w:val="center"/>
            </w:pPr>
            <w:r>
              <w:t>1</w:t>
            </w:r>
          </w:p>
        </w:tc>
        <w:tc>
          <w:tcPr>
            <w:tcW w:w="794" w:type="dxa"/>
          </w:tcPr>
          <w:p w:rsidR="007141A8" w:rsidRDefault="007141A8">
            <w:pPr>
              <w:pStyle w:val="ConsPlusNormal"/>
              <w:jc w:val="center"/>
            </w:pPr>
            <w:r>
              <w:t>1</w:t>
            </w:r>
          </w:p>
        </w:tc>
        <w:tc>
          <w:tcPr>
            <w:tcW w:w="794" w:type="dxa"/>
          </w:tcPr>
          <w:p w:rsidR="007141A8" w:rsidRDefault="007141A8">
            <w:pPr>
              <w:pStyle w:val="ConsPlusNormal"/>
              <w:jc w:val="center"/>
            </w:pPr>
            <w:r>
              <w:t>1</w:t>
            </w:r>
          </w:p>
        </w:tc>
        <w:tc>
          <w:tcPr>
            <w:tcW w:w="794" w:type="dxa"/>
          </w:tcPr>
          <w:p w:rsidR="007141A8" w:rsidRDefault="007141A8">
            <w:pPr>
              <w:pStyle w:val="ConsPlusNormal"/>
              <w:jc w:val="center"/>
            </w:pPr>
            <w:r>
              <w:t>1</w:t>
            </w:r>
          </w:p>
        </w:tc>
      </w:tr>
      <w:tr w:rsidR="007141A8">
        <w:tc>
          <w:tcPr>
            <w:tcW w:w="510" w:type="dxa"/>
          </w:tcPr>
          <w:p w:rsidR="007141A8" w:rsidRDefault="007141A8">
            <w:pPr>
              <w:pStyle w:val="ConsPlusNormal"/>
              <w:jc w:val="center"/>
            </w:pPr>
            <w:r>
              <w:t>08</w:t>
            </w:r>
          </w:p>
        </w:tc>
        <w:tc>
          <w:tcPr>
            <w:tcW w:w="397" w:type="dxa"/>
          </w:tcPr>
          <w:p w:rsidR="007141A8" w:rsidRDefault="007141A8">
            <w:pPr>
              <w:pStyle w:val="ConsPlusNormal"/>
              <w:jc w:val="center"/>
            </w:pPr>
            <w:r>
              <w:t>0</w:t>
            </w:r>
          </w:p>
        </w:tc>
        <w:tc>
          <w:tcPr>
            <w:tcW w:w="964" w:type="dxa"/>
          </w:tcPr>
          <w:p w:rsidR="007141A8" w:rsidRDefault="007141A8">
            <w:pPr>
              <w:pStyle w:val="ConsPlusNormal"/>
              <w:jc w:val="center"/>
            </w:pPr>
            <w:r>
              <w:t>0300001</w:t>
            </w:r>
          </w:p>
        </w:tc>
        <w:tc>
          <w:tcPr>
            <w:tcW w:w="1020" w:type="dxa"/>
          </w:tcPr>
          <w:p w:rsidR="007141A8" w:rsidRDefault="007141A8">
            <w:pPr>
              <w:pStyle w:val="ConsPlusNormal"/>
            </w:pPr>
            <w:r>
              <w:t>Подготовка нормативной, правовой базы для осуществления капитальных вложени</w:t>
            </w:r>
            <w:r>
              <w:lastRenderedPageBreak/>
              <w:t>й</w:t>
            </w:r>
          </w:p>
        </w:tc>
        <w:tc>
          <w:tcPr>
            <w:tcW w:w="810" w:type="dxa"/>
          </w:tcPr>
          <w:p w:rsidR="007141A8" w:rsidRDefault="007141A8">
            <w:pPr>
              <w:pStyle w:val="ConsPlusNormal"/>
              <w:jc w:val="center"/>
            </w:pPr>
            <w:r>
              <w:lastRenderedPageBreak/>
              <w:t>УС (ГС, СБДХ, УО, УФКСиМП, УКиТ, УИОиЗР, УГЗ, УЖКХ, УБиООС, Ижвод</w:t>
            </w:r>
            <w:r>
              <w:lastRenderedPageBreak/>
              <w:t>оканал, администрации районов)</w:t>
            </w:r>
          </w:p>
        </w:tc>
        <w:tc>
          <w:tcPr>
            <w:tcW w:w="1113" w:type="dxa"/>
            <w:gridSpan w:val="2"/>
          </w:tcPr>
          <w:p w:rsidR="007141A8" w:rsidRDefault="007141A8">
            <w:pPr>
              <w:pStyle w:val="ConsPlusNormal"/>
              <w:jc w:val="center"/>
            </w:pPr>
            <w:r>
              <w:lastRenderedPageBreak/>
              <w:t>2020 - 2028</w:t>
            </w:r>
          </w:p>
        </w:tc>
        <w:tc>
          <w:tcPr>
            <w:tcW w:w="850" w:type="dxa"/>
          </w:tcPr>
          <w:p w:rsidR="007141A8" w:rsidRDefault="007141A8">
            <w:pPr>
              <w:pStyle w:val="ConsPlusNormal"/>
            </w:pP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757" w:type="dxa"/>
          </w:tcPr>
          <w:p w:rsidR="007141A8" w:rsidRDefault="007141A8">
            <w:pPr>
              <w:pStyle w:val="ConsPlusNormal"/>
            </w:pPr>
            <w:r>
              <w:t>Перечень объектов на предстоящий год подготовлен в срок до 15 октября отчетног</w:t>
            </w:r>
            <w:r>
              <w:lastRenderedPageBreak/>
              <w:t>о года</w:t>
            </w:r>
          </w:p>
        </w:tc>
        <w:tc>
          <w:tcPr>
            <w:tcW w:w="1020" w:type="dxa"/>
          </w:tcPr>
          <w:p w:rsidR="007141A8" w:rsidRDefault="007141A8">
            <w:pPr>
              <w:pStyle w:val="ConsPlusNormal"/>
              <w:jc w:val="center"/>
            </w:pPr>
            <w:r>
              <w:lastRenderedPageBreak/>
              <w:t>да - 1,</w:t>
            </w:r>
          </w:p>
          <w:p w:rsidR="007141A8" w:rsidRDefault="007141A8">
            <w:pPr>
              <w:pStyle w:val="ConsPlusNormal"/>
              <w:jc w:val="center"/>
            </w:pPr>
            <w:r>
              <w:t>нет - 0</w:t>
            </w:r>
          </w:p>
        </w:tc>
        <w:tc>
          <w:tcPr>
            <w:tcW w:w="794" w:type="dxa"/>
          </w:tcPr>
          <w:p w:rsidR="007141A8" w:rsidRDefault="007141A8">
            <w:pPr>
              <w:pStyle w:val="ConsPlusNormal"/>
              <w:jc w:val="center"/>
            </w:pPr>
            <w:r>
              <w:t>1</w:t>
            </w:r>
          </w:p>
        </w:tc>
        <w:tc>
          <w:tcPr>
            <w:tcW w:w="794" w:type="dxa"/>
          </w:tcPr>
          <w:p w:rsidR="007141A8" w:rsidRDefault="007141A8">
            <w:pPr>
              <w:pStyle w:val="ConsPlusNormal"/>
              <w:jc w:val="center"/>
            </w:pPr>
            <w:r>
              <w:t>1</w:t>
            </w:r>
          </w:p>
        </w:tc>
        <w:tc>
          <w:tcPr>
            <w:tcW w:w="907" w:type="dxa"/>
          </w:tcPr>
          <w:p w:rsidR="007141A8" w:rsidRDefault="007141A8">
            <w:pPr>
              <w:pStyle w:val="ConsPlusNormal"/>
              <w:jc w:val="center"/>
            </w:pPr>
            <w:r>
              <w:t>1</w:t>
            </w:r>
          </w:p>
        </w:tc>
        <w:tc>
          <w:tcPr>
            <w:tcW w:w="1191" w:type="dxa"/>
          </w:tcPr>
          <w:p w:rsidR="007141A8" w:rsidRDefault="007141A8">
            <w:pPr>
              <w:pStyle w:val="ConsPlusNormal"/>
              <w:jc w:val="center"/>
            </w:pPr>
            <w:r>
              <w:t>1</w:t>
            </w:r>
          </w:p>
        </w:tc>
        <w:tc>
          <w:tcPr>
            <w:tcW w:w="794" w:type="dxa"/>
          </w:tcPr>
          <w:p w:rsidR="007141A8" w:rsidRDefault="007141A8">
            <w:pPr>
              <w:pStyle w:val="ConsPlusNormal"/>
              <w:jc w:val="center"/>
            </w:pPr>
            <w:r>
              <w:t>1</w:t>
            </w:r>
          </w:p>
        </w:tc>
        <w:tc>
          <w:tcPr>
            <w:tcW w:w="1133" w:type="dxa"/>
          </w:tcPr>
          <w:p w:rsidR="007141A8" w:rsidRDefault="007141A8">
            <w:pPr>
              <w:pStyle w:val="ConsPlusNormal"/>
              <w:jc w:val="center"/>
            </w:pPr>
            <w:r>
              <w:t>1</w:t>
            </w:r>
          </w:p>
        </w:tc>
        <w:tc>
          <w:tcPr>
            <w:tcW w:w="850" w:type="dxa"/>
          </w:tcPr>
          <w:p w:rsidR="007141A8" w:rsidRDefault="007141A8">
            <w:pPr>
              <w:pStyle w:val="ConsPlusNormal"/>
              <w:jc w:val="center"/>
            </w:pPr>
            <w:r>
              <w:t>1</w:t>
            </w:r>
          </w:p>
        </w:tc>
        <w:tc>
          <w:tcPr>
            <w:tcW w:w="850" w:type="dxa"/>
          </w:tcPr>
          <w:p w:rsidR="007141A8" w:rsidRDefault="007141A8">
            <w:pPr>
              <w:pStyle w:val="ConsPlusNormal"/>
              <w:jc w:val="center"/>
            </w:pPr>
            <w:r>
              <w:t>1</w:t>
            </w:r>
          </w:p>
        </w:tc>
        <w:tc>
          <w:tcPr>
            <w:tcW w:w="794" w:type="dxa"/>
          </w:tcPr>
          <w:p w:rsidR="007141A8" w:rsidRDefault="007141A8">
            <w:pPr>
              <w:pStyle w:val="ConsPlusNormal"/>
              <w:jc w:val="center"/>
            </w:pPr>
            <w:r>
              <w:t>1</w:t>
            </w:r>
          </w:p>
        </w:tc>
        <w:tc>
          <w:tcPr>
            <w:tcW w:w="794" w:type="dxa"/>
          </w:tcPr>
          <w:p w:rsidR="007141A8" w:rsidRDefault="007141A8">
            <w:pPr>
              <w:pStyle w:val="ConsPlusNormal"/>
              <w:jc w:val="center"/>
            </w:pPr>
            <w:r>
              <w:t>1</w:t>
            </w:r>
          </w:p>
        </w:tc>
        <w:tc>
          <w:tcPr>
            <w:tcW w:w="794" w:type="dxa"/>
          </w:tcPr>
          <w:p w:rsidR="007141A8" w:rsidRDefault="007141A8">
            <w:pPr>
              <w:pStyle w:val="ConsPlusNormal"/>
              <w:jc w:val="center"/>
            </w:pPr>
            <w:r>
              <w:t>1</w:t>
            </w:r>
          </w:p>
        </w:tc>
      </w:tr>
      <w:tr w:rsidR="007141A8">
        <w:tc>
          <w:tcPr>
            <w:tcW w:w="510" w:type="dxa"/>
          </w:tcPr>
          <w:p w:rsidR="007141A8" w:rsidRDefault="007141A8">
            <w:pPr>
              <w:pStyle w:val="ConsPlusNormal"/>
              <w:jc w:val="center"/>
            </w:pPr>
            <w:r>
              <w:lastRenderedPageBreak/>
              <w:t>08</w:t>
            </w:r>
          </w:p>
        </w:tc>
        <w:tc>
          <w:tcPr>
            <w:tcW w:w="397" w:type="dxa"/>
          </w:tcPr>
          <w:p w:rsidR="007141A8" w:rsidRDefault="007141A8">
            <w:pPr>
              <w:pStyle w:val="ConsPlusNormal"/>
              <w:jc w:val="center"/>
            </w:pPr>
            <w:r>
              <w:t>0</w:t>
            </w:r>
          </w:p>
        </w:tc>
        <w:tc>
          <w:tcPr>
            <w:tcW w:w="964" w:type="dxa"/>
          </w:tcPr>
          <w:p w:rsidR="007141A8" w:rsidRDefault="007141A8">
            <w:pPr>
              <w:pStyle w:val="ConsPlusNormal"/>
              <w:jc w:val="center"/>
            </w:pPr>
            <w:r>
              <w:t>0300002</w:t>
            </w:r>
          </w:p>
        </w:tc>
        <w:tc>
          <w:tcPr>
            <w:tcW w:w="1020" w:type="dxa"/>
          </w:tcPr>
          <w:p w:rsidR="007141A8" w:rsidRDefault="007141A8">
            <w:pPr>
              <w:pStyle w:val="ConsPlusNormal"/>
            </w:pPr>
            <w:r>
              <w:t>Подготовка заявок в органы исполнительной власти Удмуртской Республики на получение субсидий в объекты муниципальной собственности</w:t>
            </w:r>
          </w:p>
        </w:tc>
        <w:tc>
          <w:tcPr>
            <w:tcW w:w="810" w:type="dxa"/>
          </w:tcPr>
          <w:p w:rsidR="007141A8" w:rsidRDefault="007141A8">
            <w:pPr>
              <w:pStyle w:val="ConsPlusNormal"/>
              <w:jc w:val="center"/>
            </w:pPr>
            <w:r>
              <w:t>УС (ГС, СБДХ, УО, УФКСиМП, УКиТ, УЖКХ, УГЗ, УБиООС, Ижводоканал - необходимости; Минстрой УР, Минспорт УР, Минобразование УР, Минку</w:t>
            </w:r>
            <w:r>
              <w:lastRenderedPageBreak/>
              <w:t>льтуры УР, Минприроды УР, Миндортранс УР)</w:t>
            </w:r>
          </w:p>
        </w:tc>
        <w:tc>
          <w:tcPr>
            <w:tcW w:w="1113" w:type="dxa"/>
            <w:gridSpan w:val="2"/>
          </w:tcPr>
          <w:p w:rsidR="007141A8" w:rsidRDefault="007141A8">
            <w:pPr>
              <w:pStyle w:val="ConsPlusNormal"/>
              <w:jc w:val="center"/>
            </w:pPr>
            <w:r>
              <w:lastRenderedPageBreak/>
              <w:t>2020 - 2028</w:t>
            </w:r>
          </w:p>
        </w:tc>
        <w:tc>
          <w:tcPr>
            <w:tcW w:w="850" w:type="dxa"/>
          </w:tcPr>
          <w:p w:rsidR="007141A8" w:rsidRDefault="007141A8">
            <w:pPr>
              <w:pStyle w:val="ConsPlusNormal"/>
            </w:pP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757" w:type="dxa"/>
          </w:tcPr>
          <w:p w:rsidR="007141A8" w:rsidRDefault="007141A8">
            <w:pPr>
              <w:pStyle w:val="ConsPlusNormal"/>
            </w:pPr>
            <w:r>
              <w:t xml:space="preserve">Количество заявок МО "Город Ижевск", оформленных в соответствии с </w:t>
            </w:r>
            <w:hyperlink r:id="rId113">
              <w:r>
                <w:rPr>
                  <w:color w:val="0000FF"/>
                </w:rPr>
                <w:t>постановлением</w:t>
              </w:r>
            </w:hyperlink>
            <w:r>
              <w:t xml:space="preserve"> Правительства РФ от 30.09.2014 N 999 и направленных в органы исполнительной власти с целью получения </w:t>
            </w:r>
            <w:r>
              <w:lastRenderedPageBreak/>
              <w:t>субсидий</w:t>
            </w:r>
          </w:p>
        </w:tc>
        <w:tc>
          <w:tcPr>
            <w:tcW w:w="1020" w:type="dxa"/>
          </w:tcPr>
          <w:p w:rsidR="007141A8" w:rsidRDefault="007141A8">
            <w:pPr>
              <w:pStyle w:val="ConsPlusNormal"/>
              <w:jc w:val="center"/>
            </w:pPr>
            <w:r>
              <w:lastRenderedPageBreak/>
              <w:t>ед.</w:t>
            </w:r>
          </w:p>
        </w:tc>
        <w:tc>
          <w:tcPr>
            <w:tcW w:w="794" w:type="dxa"/>
          </w:tcPr>
          <w:p w:rsidR="007141A8" w:rsidRDefault="007141A8">
            <w:pPr>
              <w:pStyle w:val="ConsPlusNormal"/>
              <w:jc w:val="center"/>
            </w:pPr>
            <w:r>
              <w:t>3</w:t>
            </w:r>
          </w:p>
        </w:tc>
        <w:tc>
          <w:tcPr>
            <w:tcW w:w="794" w:type="dxa"/>
          </w:tcPr>
          <w:p w:rsidR="007141A8" w:rsidRDefault="007141A8">
            <w:pPr>
              <w:pStyle w:val="ConsPlusNormal"/>
              <w:jc w:val="center"/>
            </w:pPr>
            <w:r>
              <w:t>5</w:t>
            </w:r>
          </w:p>
        </w:tc>
        <w:tc>
          <w:tcPr>
            <w:tcW w:w="907" w:type="dxa"/>
          </w:tcPr>
          <w:p w:rsidR="007141A8" w:rsidRDefault="007141A8">
            <w:pPr>
              <w:pStyle w:val="ConsPlusNormal"/>
              <w:jc w:val="center"/>
            </w:pPr>
            <w:r>
              <w:t>5</w:t>
            </w:r>
          </w:p>
        </w:tc>
        <w:tc>
          <w:tcPr>
            <w:tcW w:w="1191" w:type="dxa"/>
          </w:tcPr>
          <w:p w:rsidR="007141A8" w:rsidRDefault="007141A8">
            <w:pPr>
              <w:pStyle w:val="ConsPlusNormal"/>
              <w:jc w:val="center"/>
            </w:pPr>
            <w:r>
              <w:t>5</w:t>
            </w:r>
          </w:p>
        </w:tc>
        <w:tc>
          <w:tcPr>
            <w:tcW w:w="794" w:type="dxa"/>
          </w:tcPr>
          <w:p w:rsidR="007141A8" w:rsidRDefault="007141A8">
            <w:pPr>
              <w:pStyle w:val="ConsPlusNormal"/>
              <w:jc w:val="center"/>
            </w:pPr>
            <w:r>
              <w:t>7</w:t>
            </w:r>
          </w:p>
        </w:tc>
        <w:tc>
          <w:tcPr>
            <w:tcW w:w="1133" w:type="dxa"/>
          </w:tcPr>
          <w:p w:rsidR="007141A8" w:rsidRDefault="007141A8">
            <w:pPr>
              <w:pStyle w:val="ConsPlusNormal"/>
              <w:jc w:val="center"/>
            </w:pPr>
            <w:r>
              <w:t>9</w:t>
            </w:r>
          </w:p>
        </w:tc>
        <w:tc>
          <w:tcPr>
            <w:tcW w:w="850" w:type="dxa"/>
          </w:tcPr>
          <w:p w:rsidR="007141A8" w:rsidRDefault="007141A8">
            <w:pPr>
              <w:pStyle w:val="ConsPlusNormal"/>
              <w:jc w:val="center"/>
            </w:pPr>
            <w:r>
              <w:t>не менее 4</w:t>
            </w:r>
          </w:p>
        </w:tc>
        <w:tc>
          <w:tcPr>
            <w:tcW w:w="850" w:type="dxa"/>
          </w:tcPr>
          <w:p w:rsidR="007141A8" w:rsidRDefault="007141A8">
            <w:pPr>
              <w:pStyle w:val="ConsPlusNormal"/>
              <w:jc w:val="center"/>
            </w:pPr>
            <w:r>
              <w:t>не менее 4</w:t>
            </w:r>
          </w:p>
        </w:tc>
        <w:tc>
          <w:tcPr>
            <w:tcW w:w="794" w:type="dxa"/>
          </w:tcPr>
          <w:p w:rsidR="007141A8" w:rsidRDefault="007141A8">
            <w:pPr>
              <w:pStyle w:val="ConsPlusNormal"/>
              <w:jc w:val="center"/>
            </w:pPr>
            <w:r>
              <w:t>не менее 4</w:t>
            </w:r>
          </w:p>
        </w:tc>
        <w:tc>
          <w:tcPr>
            <w:tcW w:w="794" w:type="dxa"/>
          </w:tcPr>
          <w:p w:rsidR="007141A8" w:rsidRDefault="007141A8">
            <w:pPr>
              <w:pStyle w:val="ConsPlusNormal"/>
              <w:jc w:val="center"/>
            </w:pPr>
            <w:r>
              <w:t>не менее 4</w:t>
            </w:r>
          </w:p>
        </w:tc>
        <w:tc>
          <w:tcPr>
            <w:tcW w:w="794" w:type="dxa"/>
          </w:tcPr>
          <w:p w:rsidR="007141A8" w:rsidRDefault="007141A8">
            <w:pPr>
              <w:pStyle w:val="ConsPlusNormal"/>
              <w:jc w:val="center"/>
            </w:pPr>
            <w:r>
              <w:t>не менее 4</w:t>
            </w:r>
          </w:p>
        </w:tc>
      </w:tr>
      <w:tr w:rsidR="007141A8">
        <w:tc>
          <w:tcPr>
            <w:tcW w:w="510" w:type="dxa"/>
          </w:tcPr>
          <w:p w:rsidR="007141A8" w:rsidRDefault="007141A8">
            <w:pPr>
              <w:pStyle w:val="ConsPlusNormal"/>
              <w:jc w:val="center"/>
            </w:pPr>
            <w:r>
              <w:lastRenderedPageBreak/>
              <w:t>08</w:t>
            </w:r>
          </w:p>
        </w:tc>
        <w:tc>
          <w:tcPr>
            <w:tcW w:w="397" w:type="dxa"/>
          </w:tcPr>
          <w:p w:rsidR="007141A8" w:rsidRDefault="007141A8">
            <w:pPr>
              <w:pStyle w:val="ConsPlusNormal"/>
              <w:jc w:val="center"/>
            </w:pPr>
            <w:r>
              <w:t>0</w:t>
            </w:r>
          </w:p>
        </w:tc>
        <w:tc>
          <w:tcPr>
            <w:tcW w:w="964" w:type="dxa"/>
          </w:tcPr>
          <w:p w:rsidR="007141A8" w:rsidRDefault="007141A8">
            <w:pPr>
              <w:pStyle w:val="ConsPlusNormal"/>
              <w:jc w:val="center"/>
            </w:pPr>
            <w:r>
              <w:t>0300003</w:t>
            </w:r>
          </w:p>
        </w:tc>
        <w:tc>
          <w:tcPr>
            <w:tcW w:w="1020" w:type="dxa"/>
          </w:tcPr>
          <w:p w:rsidR="007141A8" w:rsidRDefault="007141A8">
            <w:pPr>
              <w:pStyle w:val="ConsPlusNormal"/>
            </w:pPr>
            <w:r>
              <w:t>Заключение соглашений о предоставлении субсидий на создание объектов муниципальной собственности</w:t>
            </w:r>
          </w:p>
        </w:tc>
        <w:tc>
          <w:tcPr>
            <w:tcW w:w="810" w:type="dxa"/>
          </w:tcPr>
          <w:p w:rsidR="007141A8" w:rsidRDefault="007141A8">
            <w:pPr>
              <w:pStyle w:val="ConsPlusNormal"/>
              <w:jc w:val="center"/>
            </w:pPr>
            <w:r>
              <w:t xml:space="preserve">УС (ГС, УО, УФКСиМП, УКиТ, УИОиЗР, УГЗ, СБДХ, Ижводоканал - в случае назначения заказчиком; Минстрой УР, Минспорт УР, Минобразование УР, </w:t>
            </w:r>
            <w:r>
              <w:lastRenderedPageBreak/>
              <w:t>Минкультуры УР, Минприроды УР, Миндортранс УР)</w:t>
            </w:r>
          </w:p>
        </w:tc>
        <w:tc>
          <w:tcPr>
            <w:tcW w:w="1113" w:type="dxa"/>
            <w:gridSpan w:val="2"/>
          </w:tcPr>
          <w:p w:rsidR="007141A8" w:rsidRDefault="007141A8">
            <w:pPr>
              <w:pStyle w:val="ConsPlusNormal"/>
              <w:jc w:val="center"/>
            </w:pPr>
            <w:r>
              <w:lastRenderedPageBreak/>
              <w:t>2020 - 2028</w:t>
            </w:r>
          </w:p>
        </w:tc>
        <w:tc>
          <w:tcPr>
            <w:tcW w:w="850" w:type="dxa"/>
          </w:tcPr>
          <w:p w:rsidR="007141A8" w:rsidRDefault="007141A8">
            <w:pPr>
              <w:pStyle w:val="ConsPlusNormal"/>
            </w:pP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757" w:type="dxa"/>
          </w:tcPr>
          <w:p w:rsidR="007141A8" w:rsidRDefault="007141A8">
            <w:pPr>
              <w:pStyle w:val="ConsPlusNormal"/>
            </w:pPr>
            <w:r>
              <w:t xml:space="preserve">Объем субсидий из федерального бюджета, бюджета субъекта Российской Федерации бюджету муниципального образования на осуществление бюджетных инвестиций, который </w:t>
            </w:r>
            <w:r>
              <w:lastRenderedPageBreak/>
              <w:t>был возвращен в федеральный бюджет, бюджет субъекта Российской Федерации в связи с невыполнением муниципальным образованием условий заключенных соглашений</w:t>
            </w:r>
          </w:p>
        </w:tc>
        <w:tc>
          <w:tcPr>
            <w:tcW w:w="1020" w:type="dxa"/>
          </w:tcPr>
          <w:p w:rsidR="007141A8" w:rsidRDefault="007141A8">
            <w:pPr>
              <w:pStyle w:val="ConsPlusNormal"/>
              <w:jc w:val="center"/>
            </w:pPr>
            <w:r>
              <w:lastRenderedPageBreak/>
              <w:t>тыс. руб.</w:t>
            </w:r>
          </w:p>
        </w:tc>
        <w:tc>
          <w:tcPr>
            <w:tcW w:w="794" w:type="dxa"/>
          </w:tcPr>
          <w:p w:rsidR="007141A8" w:rsidRDefault="007141A8">
            <w:pPr>
              <w:pStyle w:val="ConsPlusNormal"/>
              <w:jc w:val="center"/>
            </w:pPr>
            <w:r>
              <w:t>0,0</w:t>
            </w:r>
          </w:p>
        </w:tc>
        <w:tc>
          <w:tcPr>
            <w:tcW w:w="794" w:type="dxa"/>
          </w:tcPr>
          <w:p w:rsidR="007141A8" w:rsidRDefault="007141A8">
            <w:pPr>
              <w:pStyle w:val="ConsPlusNormal"/>
              <w:jc w:val="center"/>
            </w:pPr>
            <w:r>
              <w:t>0, 0</w:t>
            </w:r>
          </w:p>
        </w:tc>
        <w:tc>
          <w:tcPr>
            <w:tcW w:w="907" w:type="dxa"/>
          </w:tcPr>
          <w:p w:rsidR="007141A8" w:rsidRDefault="007141A8">
            <w:pPr>
              <w:pStyle w:val="ConsPlusNormal"/>
              <w:jc w:val="center"/>
            </w:pPr>
            <w:r>
              <w:t>0, 0</w:t>
            </w:r>
          </w:p>
        </w:tc>
        <w:tc>
          <w:tcPr>
            <w:tcW w:w="1191" w:type="dxa"/>
          </w:tcPr>
          <w:p w:rsidR="007141A8" w:rsidRDefault="007141A8">
            <w:pPr>
              <w:pStyle w:val="ConsPlusNormal"/>
              <w:jc w:val="center"/>
            </w:pPr>
            <w:r>
              <w:t>0, 0</w:t>
            </w:r>
          </w:p>
        </w:tc>
        <w:tc>
          <w:tcPr>
            <w:tcW w:w="794" w:type="dxa"/>
          </w:tcPr>
          <w:p w:rsidR="007141A8" w:rsidRDefault="007141A8">
            <w:pPr>
              <w:pStyle w:val="ConsPlusNormal"/>
              <w:jc w:val="center"/>
            </w:pPr>
            <w:r>
              <w:t>0,0</w:t>
            </w:r>
          </w:p>
        </w:tc>
        <w:tc>
          <w:tcPr>
            <w:tcW w:w="1133" w:type="dxa"/>
          </w:tcPr>
          <w:p w:rsidR="007141A8" w:rsidRDefault="007141A8">
            <w:pPr>
              <w:pStyle w:val="ConsPlusNormal"/>
              <w:jc w:val="center"/>
            </w:pPr>
            <w:r>
              <w:t>0, 0</w:t>
            </w:r>
          </w:p>
        </w:tc>
        <w:tc>
          <w:tcPr>
            <w:tcW w:w="850" w:type="dxa"/>
          </w:tcPr>
          <w:p w:rsidR="007141A8" w:rsidRDefault="007141A8">
            <w:pPr>
              <w:pStyle w:val="ConsPlusNormal"/>
              <w:jc w:val="center"/>
            </w:pPr>
            <w:r>
              <w:t>0, 0</w:t>
            </w:r>
          </w:p>
        </w:tc>
        <w:tc>
          <w:tcPr>
            <w:tcW w:w="850" w:type="dxa"/>
          </w:tcPr>
          <w:p w:rsidR="007141A8" w:rsidRDefault="007141A8">
            <w:pPr>
              <w:pStyle w:val="ConsPlusNormal"/>
              <w:jc w:val="center"/>
            </w:pPr>
            <w:r>
              <w:t>0, 0</w:t>
            </w:r>
          </w:p>
        </w:tc>
        <w:tc>
          <w:tcPr>
            <w:tcW w:w="794" w:type="dxa"/>
          </w:tcPr>
          <w:p w:rsidR="007141A8" w:rsidRDefault="007141A8">
            <w:pPr>
              <w:pStyle w:val="ConsPlusNormal"/>
              <w:jc w:val="center"/>
            </w:pPr>
            <w:r>
              <w:t>0, 0</w:t>
            </w:r>
          </w:p>
        </w:tc>
        <w:tc>
          <w:tcPr>
            <w:tcW w:w="794" w:type="dxa"/>
          </w:tcPr>
          <w:p w:rsidR="007141A8" w:rsidRDefault="007141A8">
            <w:pPr>
              <w:pStyle w:val="ConsPlusNormal"/>
              <w:jc w:val="center"/>
            </w:pPr>
            <w:r>
              <w:t>0, 0</w:t>
            </w:r>
          </w:p>
        </w:tc>
        <w:tc>
          <w:tcPr>
            <w:tcW w:w="794" w:type="dxa"/>
          </w:tcPr>
          <w:p w:rsidR="007141A8" w:rsidRDefault="007141A8">
            <w:pPr>
              <w:pStyle w:val="ConsPlusNormal"/>
              <w:jc w:val="center"/>
            </w:pPr>
            <w:r>
              <w:t>0, 0</w:t>
            </w:r>
          </w:p>
        </w:tc>
      </w:tr>
      <w:tr w:rsidR="007141A8">
        <w:tc>
          <w:tcPr>
            <w:tcW w:w="510" w:type="dxa"/>
          </w:tcPr>
          <w:p w:rsidR="007141A8" w:rsidRDefault="007141A8">
            <w:pPr>
              <w:pStyle w:val="ConsPlusNormal"/>
              <w:jc w:val="center"/>
            </w:pPr>
            <w:r>
              <w:lastRenderedPageBreak/>
              <w:t>08</w:t>
            </w:r>
          </w:p>
        </w:tc>
        <w:tc>
          <w:tcPr>
            <w:tcW w:w="397" w:type="dxa"/>
          </w:tcPr>
          <w:p w:rsidR="007141A8" w:rsidRDefault="007141A8">
            <w:pPr>
              <w:pStyle w:val="ConsPlusNormal"/>
              <w:jc w:val="center"/>
            </w:pPr>
            <w:r>
              <w:t>0</w:t>
            </w:r>
          </w:p>
        </w:tc>
        <w:tc>
          <w:tcPr>
            <w:tcW w:w="964" w:type="dxa"/>
          </w:tcPr>
          <w:p w:rsidR="007141A8" w:rsidRDefault="007141A8">
            <w:pPr>
              <w:pStyle w:val="ConsPlusNormal"/>
              <w:jc w:val="center"/>
            </w:pPr>
            <w:r>
              <w:t>0300004</w:t>
            </w:r>
          </w:p>
        </w:tc>
        <w:tc>
          <w:tcPr>
            <w:tcW w:w="1020" w:type="dxa"/>
          </w:tcPr>
          <w:p w:rsidR="007141A8" w:rsidRDefault="007141A8">
            <w:pPr>
              <w:pStyle w:val="ConsPlusNormal"/>
            </w:pPr>
            <w:r>
              <w:t>Мониторинг строительства многоквартирных жилых домов на территор</w:t>
            </w:r>
            <w:r>
              <w:lastRenderedPageBreak/>
              <w:t>ии города Ижевска</w:t>
            </w:r>
          </w:p>
        </w:tc>
        <w:tc>
          <w:tcPr>
            <w:tcW w:w="810" w:type="dxa"/>
          </w:tcPr>
          <w:p w:rsidR="007141A8" w:rsidRDefault="007141A8">
            <w:pPr>
              <w:pStyle w:val="ConsPlusNormal"/>
              <w:jc w:val="center"/>
            </w:pPr>
            <w:r>
              <w:lastRenderedPageBreak/>
              <w:t>УС</w:t>
            </w:r>
          </w:p>
        </w:tc>
        <w:tc>
          <w:tcPr>
            <w:tcW w:w="1113" w:type="dxa"/>
            <w:gridSpan w:val="2"/>
          </w:tcPr>
          <w:p w:rsidR="007141A8" w:rsidRDefault="007141A8">
            <w:pPr>
              <w:pStyle w:val="ConsPlusNormal"/>
              <w:jc w:val="center"/>
            </w:pPr>
            <w:r>
              <w:t>2020 - 2028</w:t>
            </w:r>
          </w:p>
        </w:tc>
        <w:tc>
          <w:tcPr>
            <w:tcW w:w="850" w:type="dxa"/>
          </w:tcPr>
          <w:p w:rsidR="007141A8" w:rsidRDefault="007141A8">
            <w:pPr>
              <w:pStyle w:val="ConsPlusNormal"/>
            </w:pP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757" w:type="dxa"/>
          </w:tcPr>
          <w:p w:rsidR="007141A8" w:rsidRDefault="007141A8">
            <w:pPr>
              <w:pStyle w:val="ConsPlusNormal"/>
            </w:pPr>
            <w:r>
              <w:t>Количество объездов площадок строительства многоква</w:t>
            </w:r>
            <w:r>
              <w:lastRenderedPageBreak/>
              <w:t>ртирных жилых домов в отчетном периоде, не менее</w:t>
            </w:r>
          </w:p>
        </w:tc>
        <w:tc>
          <w:tcPr>
            <w:tcW w:w="1020" w:type="dxa"/>
          </w:tcPr>
          <w:p w:rsidR="007141A8" w:rsidRDefault="007141A8">
            <w:pPr>
              <w:pStyle w:val="ConsPlusNormal"/>
              <w:jc w:val="center"/>
            </w:pPr>
            <w:r>
              <w:lastRenderedPageBreak/>
              <w:t>ед.</w:t>
            </w:r>
          </w:p>
        </w:tc>
        <w:tc>
          <w:tcPr>
            <w:tcW w:w="794" w:type="dxa"/>
          </w:tcPr>
          <w:p w:rsidR="007141A8" w:rsidRDefault="007141A8">
            <w:pPr>
              <w:pStyle w:val="ConsPlusNormal"/>
              <w:jc w:val="center"/>
            </w:pPr>
            <w:r>
              <w:t>5</w:t>
            </w:r>
          </w:p>
        </w:tc>
        <w:tc>
          <w:tcPr>
            <w:tcW w:w="794" w:type="dxa"/>
          </w:tcPr>
          <w:p w:rsidR="007141A8" w:rsidRDefault="007141A8">
            <w:pPr>
              <w:pStyle w:val="ConsPlusNormal"/>
              <w:jc w:val="center"/>
            </w:pPr>
            <w:r>
              <w:t>5</w:t>
            </w:r>
          </w:p>
        </w:tc>
        <w:tc>
          <w:tcPr>
            <w:tcW w:w="907" w:type="dxa"/>
          </w:tcPr>
          <w:p w:rsidR="007141A8" w:rsidRDefault="007141A8">
            <w:pPr>
              <w:pStyle w:val="ConsPlusNormal"/>
              <w:jc w:val="center"/>
            </w:pPr>
            <w:r>
              <w:t>5</w:t>
            </w:r>
          </w:p>
        </w:tc>
        <w:tc>
          <w:tcPr>
            <w:tcW w:w="1191" w:type="dxa"/>
          </w:tcPr>
          <w:p w:rsidR="007141A8" w:rsidRDefault="007141A8">
            <w:pPr>
              <w:pStyle w:val="ConsPlusNormal"/>
              <w:jc w:val="center"/>
            </w:pPr>
            <w:r>
              <w:t>5</w:t>
            </w:r>
          </w:p>
        </w:tc>
        <w:tc>
          <w:tcPr>
            <w:tcW w:w="794" w:type="dxa"/>
          </w:tcPr>
          <w:p w:rsidR="007141A8" w:rsidRDefault="007141A8">
            <w:pPr>
              <w:pStyle w:val="ConsPlusNormal"/>
              <w:jc w:val="center"/>
            </w:pPr>
            <w:r>
              <w:t>5</w:t>
            </w:r>
          </w:p>
        </w:tc>
        <w:tc>
          <w:tcPr>
            <w:tcW w:w="1133" w:type="dxa"/>
          </w:tcPr>
          <w:p w:rsidR="007141A8" w:rsidRDefault="007141A8">
            <w:pPr>
              <w:pStyle w:val="ConsPlusNormal"/>
              <w:jc w:val="center"/>
            </w:pPr>
            <w:r>
              <w:t>5</w:t>
            </w:r>
          </w:p>
        </w:tc>
        <w:tc>
          <w:tcPr>
            <w:tcW w:w="850" w:type="dxa"/>
          </w:tcPr>
          <w:p w:rsidR="007141A8" w:rsidRDefault="007141A8">
            <w:pPr>
              <w:pStyle w:val="ConsPlusNormal"/>
              <w:jc w:val="center"/>
            </w:pPr>
            <w:r>
              <w:t>5</w:t>
            </w:r>
          </w:p>
        </w:tc>
        <w:tc>
          <w:tcPr>
            <w:tcW w:w="850" w:type="dxa"/>
          </w:tcPr>
          <w:p w:rsidR="007141A8" w:rsidRDefault="007141A8">
            <w:pPr>
              <w:pStyle w:val="ConsPlusNormal"/>
              <w:jc w:val="center"/>
            </w:pPr>
            <w:r>
              <w:t>5</w:t>
            </w:r>
          </w:p>
        </w:tc>
        <w:tc>
          <w:tcPr>
            <w:tcW w:w="794" w:type="dxa"/>
          </w:tcPr>
          <w:p w:rsidR="007141A8" w:rsidRDefault="007141A8">
            <w:pPr>
              <w:pStyle w:val="ConsPlusNormal"/>
              <w:jc w:val="center"/>
            </w:pPr>
            <w:r>
              <w:t>5</w:t>
            </w:r>
          </w:p>
        </w:tc>
        <w:tc>
          <w:tcPr>
            <w:tcW w:w="794" w:type="dxa"/>
          </w:tcPr>
          <w:p w:rsidR="007141A8" w:rsidRDefault="007141A8">
            <w:pPr>
              <w:pStyle w:val="ConsPlusNormal"/>
              <w:jc w:val="center"/>
            </w:pPr>
            <w:r>
              <w:t>5</w:t>
            </w:r>
          </w:p>
        </w:tc>
        <w:tc>
          <w:tcPr>
            <w:tcW w:w="794" w:type="dxa"/>
          </w:tcPr>
          <w:p w:rsidR="007141A8" w:rsidRDefault="007141A8">
            <w:pPr>
              <w:pStyle w:val="ConsPlusNormal"/>
              <w:jc w:val="center"/>
            </w:pPr>
            <w:r>
              <w:t>5</w:t>
            </w:r>
          </w:p>
        </w:tc>
      </w:tr>
      <w:tr w:rsidR="007141A8">
        <w:tc>
          <w:tcPr>
            <w:tcW w:w="510" w:type="dxa"/>
          </w:tcPr>
          <w:p w:rsidR="007141A8" w:rsidRDefault="007141A8">
            <w:pPr>
              <w:pStyle w:val="ConsPlusNormal"/>
              <w:jc w:val="center"/>
            </w:pPr>
            <w:r>
              <w:lastRenderedPageBreak/>
              <w:t>08</w:t>
            </w:r>
          </w:p>
        </w:tc>
        <w:tc>
          <w:tcPr>
            <w:tcW w:w="397" w:type="dxa"/>
          </w:tcPr>
          <w:p w:rsidR="007141A8" w:rsidRDefault="007141A8">
            <w:pPr>
              <w:pStyle w:val="ConsPlusNormal"/>
              <w:jc w:val="center"/>
            </w:pPr>
            <w:r>
              <w:t>0</w:t>
            </w:r>
          </w:p>
        </w:tc>
        <w:tc>
          <w:tcPr>
            <w:tcW w:w="964" w:type="dxa"/>
          </w:tcPr>
          <w:p w:rsidR="007141A8" w:rsidRDefault="007141A8">
            <w:pPr>
              <w:pStyle w:val="ConsPlusNormal"/>
              <w:jc w:val="center"/>
            </w:pPr>
            <w:r>
              <w:t>0300005</w:t>
            </w:r>
          </w:p>
        </w:tc>
        <w:tc>
          <w:tcPr>
            <w:tcW w:w="1020" w:type="dxa"/>
          </w:tcPr>
          <w:p w:rsidR="007141A8" w:rsidRDefault="007141A8">
            <w:pPr>
              <w:pStyle w:val="ConsPlusNormal"/>
            </w:pPr>
            <w:r>
              <w:t>Снижение объемов и количества объектов незавершенного строительства</w:t>
            </w:r>
          </w:p>
        </w:tc>
        <w:tc>
          <w:tcPr>
            <w:tcW w:w="810" w:type="dxa"/>
          </w:tcPr>
          <w:p w:rsidR="007141A8" w:rsidRDefault="007141A8">
            <w:pPr>
              <w:pStyle w:val="ConsPlusNormal"/>
              <w:jc w:val="center"/>
            </w:pPr>
            <w:r>
              <w:t>УС (ГС, УО, УФКСиМП, УКиТ, УИОиЗР, УГЗ, УЖКХ, УБиООС, СБДХ, Ижводоканал, министерства УР - при необходимости)</w:t>
            </w:r>
          </w:p>
        </w:tc>
        <w:tc>
          <w:tcPr>
            <w:tcW w:w="1113" w:type="dxa"/>
            <w:gridSpan w:val="2"/>
          </w:tcPr>
          <w:p w:rsidR="007141A8" w:rsidRDefault="007141A8">
            <w:pPr>
              <w:pStyle w:val="ConsPlusNormal"/>
              <w:jc w:val="center"/>
            </w:pPr>
            <w:r>
              <w:t>2020 - 2028</w:t>
            </w:r>
          </w:p>
        </w:tc>
        <w:tc>
          <w:tcPr>
            <w:tcW w:w="850" w:type="dxa"/>
          </w:tcPr>
          <w:p w:rsidR="007141A8" w:rsidRDefault="007141A8">
            <w:pPr>
              <w:pStyle w:val="ConsPlusNormal"/>
            </w:pP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757" w:type="dxa"/>
          </w:tcPr>
          <w:p w:rsidR="007141A8" w:rsidRDefault="007141A8">
            <w:pPr>
              <w:pStyle w:val="ConsPlusNormal"/>
            </w:pPr>
            <w:r>
              <w:t xml:space="preserve">Количество объектов незавершенного строительства, включенных в План поэтапного снижения объемов и количества объектов незавершенного строительства по муниципальному образованию </w:t>
            </w:r>
            <w:r>
              <w:lastRenderedPageBreak/>
              <w:t>"Город Ижевск"</w:t>
            </w:r>
          </w:p>
        </w:tc>
        <w:tc>
          <w:tcPr>
            <w:tcW w:w="1020" w:type="dxa"/>
          </w:tcPr>
          <w:p w:rsidR="007141A8" w:rsidRDefault="007141A8">
            <w:pPr>
              <w:pStyle w:val="ConsPlusNormal"/>
              <w:jc w:val="center"/>
            </w:pPr>
            <w:r>
              <w:lastRenderedPageBreak/>
              <w:t>ед.</w:t>
            </w:r>
          </w:p>
        </w:tc>
        <w:tc>
          <w:tcPr>
            <w:tcW w:w="794" w:type="dxa"/>
          </w:tcPr>
          <w:p w:rsidR="007141A8" w:rsidRDefault="007141A8">
            <w:pPr>
              <w:pStyle w:val="ConsPlusNormal"/>
              <w:jc w:val="center"/>
            </w:pPr>
            <w:r>
              <w:t>69</w:t>
            </w:r>
          </w:p>
        </w:tc>
        <w:tc>
          <w:tcPr>
            <w:tcW w:w="794" w:type="dxa"/>
          </w:tcPr>
          <w:p w:rsidR="007141A8" w:rsidRDefault="007141A8">
            <w:pPr>
              <w:pStyle w:val="ConsPlusNormal"/>
              <w:jc w:val="center"/>
            </w:pPr>
            <w:r>
              <w:t>65</w:t>
            </w:r>
          </w:p>
        </w:tc>
        <w:tc>
          <w:tcPr>
            <w:tcW w:w="907" w:type="dxa"/>
          </w:tcPr>
          <w:p w:rsidR="007141A8" w:rsidRDefault="007141A8">
            <w:pPr>
              <w:pStyle w:val="ConsPlusNormal"/>
              <w:jc w:val="center"/>
            </w:pPr>
            <w:r>
              <w:t>63</w:t>
            </w:r>
          </w:p>
        </w:tc>
        <w:tc>
          <w:tcPr>
            <w:tcW w:w="1191" w:type="dxa"/>
          </w:tcPr>
          <w:p w:rsidR="007141A8" w:rsidRDefault="007141A8">
            <w:pPr>
              <w:pStyle w:val="ConsPlusNormal"/>
              <w:jc w:val="center"/>
            </w:pPr>
            <w:r>
              <w:t>39</w:t>
            </w:r>
          </w:p>
        </w:tc>
        <w:tc>
          <w:tcPr>
            <w:tcW w:w="794" w:type="dxa"/>
          </w:tcPr>
          <w:p w:rsidR="007141A8" w:rsidRDefault="007141A8">
            <w:pPr>
              <w:pStyle w:val="ConsPlusNormal"/>
              <w:jc w:val="center"/>
            </w:pPr>
            <w:r>
              <w:t>35</w:t>
            </w:r>
          </w:p>
        </w:tc>
        <w:tc>
          <w:tcPr>
            <w:tcW w:w="1133" w:type="dxa"/>
          </w:tcPr>
          <w:p w:rsidR="007141A8" w:rsidRDefault="007141A8">
            <w:pPr>
              <w:pStyle w:val="ConsPlusNormal"/>
              <w:jc w:val="center"/>
            </w:pPr>
            <w:r>
              <w:t>33</w:t>
            </w:r>
          </w:p>
        </w:tc>
        <w:tc>
          <w:tcPr>
            <w:tcW w:w="850" w:type="dxa"/>
          </w:tcPr>
          <w:p w:rsidR="007141A8" w:rsidRDefault="007141A8">
            <w:pPr>
              <w:pStyle w:val="ConsPlusNormal"/>
              <w:jc w:val="center"/>
            </w:pPr>
            <w:r>
              <w:t>32</w:t>
            </w:r>
          </w:p>
        </w:tc>
        <w:tc>
          <w:tcPr>
            <w:tcW w:w="850" w:type="dxa"/>
          </w:tcPr>
          <w:p w:rsidR="007141A8" w:rsidRDefault="007141A8">
            <w:pPr>
              <w:pStyle w:val="ConsPlusNormal"/>
              <w:jc w:val="center"/>
            </w:pPr>
            <w:r>
              <w:t>30</w:t>
            </w:r>
          </w:p>
        </w:tc>
        <w:tc>
          <w:tcPr>
            <w:tcW w:w="794" w:type="dxa"/>
          </w:tcPr>
          <w:p w:rsidR="007141A8" w:rsidRDefault="007141A8">
            <w:pPr>
              <w:pStyle w:val="ConsPlusNormal"/>
              <w:jc w:val="center"/>
            </w:pPr>
            <w:r>
              <w:t>27</w:t>
            </w:r>
          </w:p>
        </w:tc>
        <w:tc>
          <w:tcPr>
            <w:tcW w:w="794" w:type="dxa"/>
          </w:tcPr>
          <w:p w:rsidR="007141A8" w:rsidRDefault="007141A8">
            <w:pPr>
              <w:pStyle w:val="ConsPlusNormal"/>
              <w:jc w:val="center"/>
            </w:pPr>
            <w:r>
              <w:t>24</w:t>
            </w:r>
          </w:p>
        </w:tc>
        <w:tc>
          <w:tcPr>
            <w:tcW w:w="794" w:type="dxa"/>
          </w:tcPr>
          <w:p w:rsidR="007141A8" w:rsidRDefault="007141A8">
            <w:pPr>
              <w:pStyle w:val="ConsPlusNormal"/>
              <w:jc w:val="center"/>
            </w:pPr>
            <w:r>
              <w:t>20</w:t>
            </w:r>
          </w:p>
        </w:tc>
      </w:tr>
      <w:tr w:rsidR="007141A8">
        <w:tc>
          <w:tcPr>
            <w:tcW w:w="510" w:type="dxa"/>
          </w:tcPr>
          <w:p w:rsidR="007141A8" w:rsidRDefault="007141A8">
            <w:pPr>
              <w:pStyle w:val="ConsPlusNormal"/>
              <w:jc w:val="center"/>
            </w:pPr>
            <w:r>
              <w:lastRenderedPageBreak/>
              <w:t>08</w:t>
            </w:r>
          </w:p>
        </w:tc>
        <w:tc>
          <w:tcPr>
            <w:tcW w:w="397" w:type="dxa"/>
          </w:tcPr>
          <w:p w:rsidR="007141A8" w:rsidRDefault="007141A8">
            <w:pPr>
              <w:pStyle w:val="ConsPlusNormal"/>
              <w:jc w:val="center"/>
            </w:pPr>
            <w:r>
              <w:t>0</w:t>
            </w:r>
          </w:p>
        </w:tc>
        <w:tc>
          <w:tcPr>
            <w:tcW w:w="964" w:type="dxa"/>
          </w:tcPr>
          <w:p w:rsidR="007141A8" w:rsidRDefault="007141A8">
            <w:pPr>
              <w:pStyle w:val="ConsPlusNormal"/>
              <w:jc w:val="center"/>
            </w:pPr>
            <w:r>
              <w:t>0300006</w:t>
            </w:r>
          </w:p>
        </w:tc>
        <w:tc>
          <w:tcPr>
            <w:tcW w:w="1020" w:type="dxa"/>
          </w:tcPr>
          <w:p w:rsidR="007141A8" w:rsidRDefault="007141A8">
            <w:pPr>
              <w:pStyle w:val="ConsPlusNormal"/>
            </w:pPr>
            <w:r>
              <w:t>Проведение контроля и анализ расходования энергетических ресурсов</w:t>
            </w:r>
          </w:p>
        </w:tc>
        <w:tc>
          <w:tcPr>
            <w:tcW w:w="810" w:type="dxa"/>
          </w:tcPr>
          <w:p w:rsidR="007141A8" w:rsidRDefault="007141A8">
            <w:pPr>
              <w:pStyle w:val="ConsPlusNormal"/>
              <w:jc w:val="center"/>
            </w:pPr>
            <w:r>
              <w:t>УС, ГУАиГ, ГС, АПБ</w:t>
            </w:r>
          </w:p>
        </w:tc>
        <w:tc>
          <w:tcPr>
            <w:tcW w:w="1113" w:type="dxa"/>
            <w:gridSpan w:val="2"/>
          </w:tcPr>
          <w:p w:rsidR="007141A8" w:rsidRDefault="007141A8">
            <w:pPr>
              <w:pStyle w:val="ConsPlusNormal"/>
              <w:jc w:val="center"/>
            </w:pPr>
            <w:r>
              <w:t>2020 - 2028</w:t>
            </w:r>
          </w:p>
        </w:tc>
        <w:tc>
          <w:tcPr>
            <w:tcW w:w="850" w:type="dxa"/>
          </w:tcPr>
          <w:p w:rsidR="007141A8" w:rsidRDefault="007141A8">
            <w:pPr>
              <w:pStyle w:val="ConsPlusNormal"/>
            </w:pP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757" w:type="dxa"/>
          </w:tcPr>
          <w:p w:rsidR="007141A8" w:rsidRDefault="007141A8">
            <w:pPr>
              <w:pStyle w:val="ConsPlusNormal"/>
            </w:pPr>
            <w:r>
              <w:t>Экономия энергетических ресурсов в отчетном году к фактическому объему потребления энергетических ресурсов в предшествующем году, не менее</w:t>
            </w:r>
          </w:p>
        </w:tc>
        <w:tc>
          <w:tcPr>
            <w:tcW w:w="1020" w:type="dxa"/>
          </w:tcPr>
          <w:p w:rsidR="007141A8" w:rsidRDefault="007141A8">
            <w:pPr>
              <w:pStyle w:val="ConsPlusNormal"/>
              <w:jc w:val="center"/>
            </w:pPr>
            <w:r>
              <w:t>%</w:t>
            </w:r>
          </w:p>
        </w:tc>
        <w:tc>
          <w:tcPr>
            <w:tcW w:w="794" w:type="dxa"/>
          </w:tcPr>
          <w:p w:rsidR="007141A8" w:rsidRDefault="007141A8">
            <w:pPr>
              <w:pStyle w:val="ConsPlusNormal"/>
              <w:jc w:val="center"/>
            </w:pPr>
            <w:r>
              <w:t>0</w:t>
            </w:r>
          </w:p>
        </w:tc>
        <w:tc>
          <w:tcPr>
            <w:tcW w:w="794" w:type="dxa"/>
          </w:tcPr>
          <w:p w:rsidR="007141A8" w:rsidRDefault="007141A8">
            <w:pPr>
              <w:pStyle w:val="ConsPlusNormal"/>
              <w:jc w:val="center"/>
            </w:pPr>
            <w:r>
              <w:t>0</w:t>
            </w:r>
          </w:p>
        </w:tc>
        <w:tc>
          <w:tcPr>
            <w:tcW w:w="907" w:type="dxa"/>
          </w:tcPr>
          <w:p w:rsidR="007141A8" w:rsidRDefault="007141A8">
            <w:pPr>
              <w:pStyle w:val="ConsPlusNormal"/>
              <w:jc w:val="center"/>
            </w:pPr>
            <w:r>
              <w:t>4</w:t>
            </w:r>
          </w:p>
        </w:tc>
        <w:tc>
          <w:tcPr>
            <w:tcW w:w="1191" w:type="dxa"/>
          </w:tcPr>
          <w:p w:rsidR="007141A8" w:rsidRDefault="007141A8">
            <w:pPr>
              <w:pStyle w:val="ConsPlusNormal"/>
              <w:jc w:val="center"/>
            </w:pPr>
            <w:r>
              <w:t>0</w:t>
            </w:r>
          </w:p>
        </w:tc>
        <w:tc>
          <w:tcPr>
            <w:tcW w:w="794" w:type="dxa"/>
          </w:tcPr>
          <w:p w:rsidR="007141A8" w:rsidRDefault="007141A8">
            <w:pPr>
              <w:pStyle w:val="ConsPlusNormal"/>
              <w:jc w:val="center"/>
            </w:pPr>
            <w:r>
              <w:t>0</w:t>
            </w:r>
          </w:p>
        </w:tc>
        <w:tc>
          <w:tcPr>
            <w:tcW w:w="1133" w:type="dxa"/>
          </w:tcPr>
          <w:p w:rsidR="007141A8" w:rsidRDefault="007141A8">
            <w:pPr>
              <w:pStyle w:val="ConsPlusNormal"/>
              <w:jc w:val="center"/>
            </w:pPr>
            <w:r>
              <w:t>0</w:t>
            </w:r>
          </w:p>
        </w:tc>
        <w:tc>
          <w:tcPr>
            <w:tcW w:w="850" w:type="dxa"/>
          </w:tcPr>
          <w:p w:rsidR="007141A8" w:rsidRDefault="007141A8">
            <w:pPr>
              <w:pStyle w:val="ConsPlusNormal"/>
              <w:jc w:val="center"/>
            </w:pPr>
            <w:r>
              <w:t>0</w:t>
            </w:r>
          </w:p>
        </w:tc>
        <w:tc>
          <w:tcPr>
            <w:tcW w:w="850" w:type="dxa"/>
          </w:tcPr>
          <w:p w:rsidR="007141A8" w:rsidRDefault="007141A8">
            <w:pPr>
              <w:pStyle w:val="ConsPlusNormal"/>
              <w:jc w:val="center"/>
            </w:pPr>
            <w:r>
              <w:t>0</w:t>
            </w:r>
          </w:p>
        </w:tc>
        <w:tc>
          <w:tcPr>
            <w:tcW w:w="794" w:type="dxa"/>
          </w:tcPr>
          <w:p w:rsidR="007141A8" w:rsidRDefault="007141A8">
            <w:pPr>
              <w:pStyle w:val="ConsPlusNormal"/>
              <w:jc w:val="center"/>
            </w:pPr>
            <w:r>
              <w:t>0</w:t>
            </w:r>
          </w:p>
        </w:tc>
        <w:tc>
          <w:tcPr>
            <w:tcW w:w="794" w:type="dxa"/>
          </w:tcPr>
          <w:p w:rsidR="007141A8" w:rsidRDefault="007141A8">
            <w:pPr>
              <w:pStyle w:val="ConsPlusNormal"/>
              <w:jc w:val="center"/>
            </w:pPr>
            <w:r>
              <w:t>0</w:t>
            </w:r>
          </w:p>
        </w:tc>
        <w:tc>
          <w:tcPr>
            <w:tcW w:w="794" w:type="dxa"/>
          </w:tcPr>
          <w:p w:rsidR="007141A8" w:rsidRDefault="007141A8">
            <w:pPr>
              <w:pStyle w:val="ConsPlusNormal"/>
              <w:jc w:val="center"/>
            </w:pPr>
            <w:r>
              <w:t>0</w:t>
            </w:r>
          </w:p>
        </w:tc>
      </w:tr>
      <w:tr w:rsidR="007141A8">
        <w:tc>
          <w:tcPr>
            <w:tcW w:w="510" w:type="dxa"/>
          </w:tcPr>
          <w:p w:rsidR="007141A8" w:rsidRDefault="007141A8">
            <w:pPr>
              <w:pStyle w:val="ConsPlusNormal"/>
              <w:jc w:val="center"/>
            </w:pPr>
            <w:r>
              <w:t>08</w:t>
            </w:r>
          </w:p>
        </w:tc>
        <w:tc>
          <w:tcPr>
            <w:tcW w:w="397" w:type="dxa"/>
          </w:tcPr>
          <w:p w:rsidR="007141A8" w:rsidRDefault="007141A8">
            <w:pPr>
              <w:pStyle w:val="ConsPlusNormal"/>
              <w:jc w:val="center"/>
            </w:pPr>
            <w:r>
              <w:t>0</w:t>
            </w:r>
          </w:p>
        </w:tc>
        <w:tc>
          <w:tcPr>
            <w:tcW w:w="964" w:type="dxa"/>
          </w:tcPr>
          <w:p w:rsidR="007141A8" w:rsidRDefault="007141A8">
            <w:pPr>
              <w:pStyle w:val="ConsPlusNormal"/>
              <w:jc w:val="center"/>
            </w:pPr>
            <w:r>
              <w:t>0300007</w:t>
            </w:r>
          </w:p>
        </w:tc>
        <w:tc>
          <w:tcPr>
            <w:tcW w:w="1020" w:type="dxa"/>
          </w:tcPr>
          <w:p w:rsidR="007141A8" w:rsidRDefault="007141A8">
            <w:pPr>
              <w:pStyle w:val="ConsPlusNormal"/>
            </w:pPr>
            <w:r>
              <w:t>Сокращение затрат на проектирование новых объектов за счет примене</w:t>
            </w:r>
            <w:r>
              <w:lastRenderedPageBreak/>
              <w:t>ния типовых проектов, привлечение застройщиков, инвесторов в проектирование, строительство (реконструкцию), капитальный ремонт объектов муниципальной собственности</w:t>
            </w:r>
          </w:p>
        </w:tc>
        <w:tc>
          <w:tcPr>
            <w:tcW w:w="810" w:type="dxa"/>
          </w:tcPr>
          <w:p w:rsidR="007141A8" w:rsidRDefault="007141A8">
            <w:pPr>
              <w:pStyle w:val="ConsPlusNormal"/>
              <w:jc w:val="center"/>
            </w:pPr>
            <w:r>
              <w:lastRenderedPageBreak/>
              <w:t>УС (ГС, УО, УФКСиМП, УКиТ, застройщики, инвест</w:t>
            </w:r>
            <w:r>
              <w:lastRenderedPageBreak/>
              <w:t>оры)</w:t>
            </w:r>
          </w:p>
        </w:tc>
        <w:tc>
          <w:tcPr>
            <w:tcW w:w="1113" w:type="dxa"/>
            <w:gridSpan w:val="2"/>
          </w:tcPr>
          <w:p w:rsidR="007141A8" w:rsidRDefault="007141A8">
            <w:pPr>
              <w:pStyle w:val="ConsPlusNormal"/>
              <w:jc w:val="center"/>
            </w:pPr>
            <w:r>
              <w:lastRenderedPageBreak/>
              <w:t>2020 - 2028</w:t>
            </w:r>
          </w:p>
        </w:tc>
        <w:tc>
          <w:tcPr>
            <w:tcW w:w="850" w:type="dxa"/>
          </w:tcPr>
          <w:p w:rsidR="007141A8" w:rsidRDefault="007141A8">
            <w:pPr>
              <w:pStyle w:val="ConsPlusNormal"/>
            </w:pP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757" w:type="dxa"/>
          </w:tcPr>
          <w:p w:rsidR="007141A8" w:rsidRDefault="007141A8">
            <w:pPr>
              <w:pStyle w:val="ConsPlusNormal"/>
            </w:pPr>
            <w:r>
              <w:t xml:space="preserve">Количество заключенных соглашений между муниципалитетом </w:t>
            </w:r>
            <w:r>
              <w:lastRenderedPageBreak/>
              <w:t>и застройщиком о передаче муниципалитету готовой проектно-сметной документации на строительство (реконструкцию), капитальный ремонт объектов муниципальной собственности, разработанной за счет средств застройщика</w:t>
            </w:r>
          </w:p>
        </w:tc>
        <w:tc>
          <w:tcPr>
            <w:tcW w:w="1020" w:type="dxa"/>
          </w:tcPr>
          <w:p w:rsidR="007141A8" w:rsidRDefault="007141A8">
            <w:pPr>
              <w:pStyle w:val="ConsPlusNormal"/>
              <w:jc w:val="center"/>
            </w:pPr>
            <w:r>
              <w:lastRenderedPageBreak/>
              <w:t>ед.</w:t>
            </w:r>
          </w:p>
        </w:tc>
        <w:tc>
          <w:tcPr>
            <w:tcW w:w="794" w:type="dxa"/>
          </w:tcPr>
          <w:p w:rsidR="007141A8" w:rsidRDefault="007141A8">
            <w:pPr>
              <w:pStyle w:val="ConsPlusNormal"/>
              <w:jc w:val="center"/>
            </w:pPr>
            <w:r>
              <w:t>4</w:t>
            </w:r>
          </w:p>
        </w:tc>
        <w:tc>
          <w:tcPr>
            <w:tcW w:w="794" w:type="dxa"/>
          </w:tcPr>
          <w:p w:rsidR="007141A8" w:rsidRDefault="007141A8">
            <w:pPr>
              <w:pStyle w:val="ConsPlusNormal"/>
              <w:jc w:val="center"/>
            </w:pPr>
            <w:r>
              <w:t>2</w:t>
            </w:r>
          </w:p>
        </w:tc>
        <w:tc>
          <w:tcPr>
            <w:tcW w:w="907" w:type="dxa"/>
          </w:tcPr>
          <w:p w:rsidR="007141A8" w:rsidRDefault="007141A8">
            <w:pPr>
              <w:pStyle w:val="ConsPlusNormal"/>
              <w:jc w:val="center"/>
            </w:pPr>
            <w:r>
              <w:t>1</w:t>
            </w:r>
          </w:p>
        </w:tc>
        <w:tc>
          <w:tcPr>
            <w:tcW w:w="1191" w:type="dxa"/>
          </w:tcPr>
          <w:p w:rsidR="007141A8" w:rsidRDefault="007141A8">
            <w:pPr>
              <w:pStyle w:val="ConsPlusNormal"/>
              <w:jc w:val="center"/>
            </w:pPr>
            <w:r>
              <w:t>1</w:t>
            </w:r>
          </w:p>
        </w:tc>
        <w:tc>
          <w:tcPr>
            <w:tcW w:w="794" w:type="dxa"/>
          </w:tcPr>
          <w:p w:rsidR="007141A8" w:rsidRDefault="007141A8">
            <w:pPr>
              <w:pStyle w:val="ConsPlusNormal"/>
              <w:jc w:val="center"/>
            </w:pPr>
            <w:r>
              <w:t>1</w:t>
            </w:r>
          </w:p>
        </w:tc>
        <w:tc>
          <w:tcPr>
            <w:tcW w:w="1133" w:type="dxa"/>
          </w:tcPr>
          <w:p w:rsidR="007141A8" w:rsidRDefault="007141A8">
            <w:pPr>
              <w:pStyle w:val="ConsPlusNormal"/>
              <w:jc w:val="center"/>
            </w:pPr>
            <w:r>
              <w:t>3</w:t>
            </w:r>
          </w:p>
        </w:tc>
        <w:tc>
          <w:tcPr>
            <w:tcW w:w="850" w:type="dxa"/>
          </w:tcPr>
          <w:p w:rsidR="007141A8" w:rsidRDefault="007141A8">
            <w:pPr>
              <w:pStyle w:val="ConsPlusNormal"/>
              <w:jc w:val="center"/>
            </w:pPr>
            <w:r>
              <w:t>1</w:t>
            </w:r>
          </w:p>
        </w:tc>
        <w:tc>
          <w:tcPr>
            <w:tcW w:w="850" w:type="dxa"/>
          </w:tcPr>
          <w:p w:rsidR="007141A8" w:rsidRDefault="007141A8">
            <w:pPr>
              <w:pStyle w:val="ConsPlusNormal"/>
              <w:jc w:val="center"/>
            </w:pPr>
            <w:r>
              <w:t>1</w:t>
            </w:r>
          </w:p>
        </w:tc>
        <w:tc>
          <w:tcPr>
            <w:tcW w:w="794" w:type="dxa"/>
          </w:tcPr>
          <w:p w:rsidR="007141A8" w:rsidRDefault="007141A8">
            <w:pPr>
              <w:pStyle w:val="ConsPlusNormal"/>
              <w:jc w:val="center"/>
            </w:pPr>
            <w:r>
              <w:t>1</w:t>
            </w:r>
          </w:p>
        </w:tc>
        <w:tc>
          <w:tcPr>
            <w:tcW w:w="794" w:type="dxa"/>
          </w:tcPr>
          <w:p w:rsidR="007141A8" w:rsidRDefault="007141A8">
            <w:pPr>
              <w:pStyle w:val="ConsPlusNormal"/>
              <w:jc w:val="center"/>
            </w:pPr>
            <w:r>
              <w:t>1</w:t>
            </w:r>
          </w:p>
        </w:tc>
        <w:tc>
          <w:tcPr>
            <w:tcW w:w="794" w:type="dxa"/>
          </w:tcPr>
          <w:p w:rsidR="007141A8" w:rsidRDefault="007141A8">
            <w:pPr>
              <w:pStyle w:val="ConsPlusNormal"/>
              <w:jc w:val="center"/>
            </w:pPr>
            <w:r>
              <w:t>1</w:t>
            </w:r>
          </w:p>
        </w:tc>
      </w:tr>
      <w:tr w:rsidR="007141A8">
        <w:tc>
          <w:tcPr>
            <w:tcW w:w="5664" w:type="dxa"/>
            <w:gridSpan w:val="8"/>
          </w:tcPr>
          <w:p w:rsidR="007141A8" w:rsidRDefault="007141A8">
            <w:pPr>
              <w:pStyle w:val="ConsPlusNormal"/>
            </w:pPr>
            <w:r>
              <w:lastRenderedPageBreak/>
              <w:t>Всего по программе:</w:t>
            </w:r>
          </w:p>
        </w:tc>
        <w:tc>
          <w:tcPr>
            <w:tcW w:w="1361" w:type="dxa"/>
          </w:tcPr>
          <w:p w:rsidR="007141A8" w:rsidRDefault="007141A8">
            <w:pPr>
              <w:pStyle w:val="ConsPlusNormal"/>
              <w:jc w:val="center"/>
            </w:pPr>
            <w:r>
              <w:t>2120912,95</w:t>
            </w:r>
          </w:p>
        </w:tc>
        <w:tc>
          <w:tcPr>
            <w:tcW w:w="1360" w:type="dxa"/>
            <w:gridSpan w:val="2"/>
          </w:tcPr>
          <w:p w:rsidR="007141A8" w:rsidRDefault="007141A8">
            <w:pPr>
              <w:pStyle w:val="ConsPlusNormal"/>
              <w:jc w:val="center"/>
            </w:pPr>
            <w:r>
              <w:t>908936,81</w:t>
            </w:r>
          </w:p>
        </w:tc>
        <w:tc>
          <w:tcPr>
            <w:tcW w:w="1361" w:type="dxa"/>
          </w:tcPr>
          <w:p w:rsidR="007141A8" w:rsidRDefault="007141A8">
            <w:pPr>
              <w:pStyle w:val="ConsPlusNormal"/>
              <w:jc w:val="center"/>
            </w:pPr>
            <w:r>
              <w:t>1172031,34</w:t>
            </w:r>
          </w:p>
        </w:tc>
        <w:tc>
          <w:tcPr>
            <w:tcW w:w="1304" w:type="dxa"/>
            <w:gridSpan w:val="2"/>
          </w:tcPr>
          <w:p w:rsidR="007141A8" w:rsidRDefault="007141A8">
            <w:pPr>
              <w:pStyle w:val="ConsPlusNormal"/>
              <w:jc w:val="center"/>
            </w:pPr>
            <w:r>
              <w:t>1403049,42</w:t>
            </w:r>
          </w:p>
        </w:tc>
        <w:tc>
          <w:tcPr>
            <w:tcW w:w="1531" w:type="dxa"/>
          </w:tcPr>
          <w:p w:rsidR="007141A8" w:rsidRDefault="007141A8">
            <w:pPr>
              <w:pStyle w:val="ConsPlusNormal"/>
              <w:jc w:val="center"/>
            </w:pPr>
            <w:r>
              <w:t>1385293,58</w:t>
            </w:r>
          </w:p>
        </w:tc>
        <w:tc>
          <w:tcPr>
            <w:tcW w:w="1417" w:type="dxa"/>
          </w:tcPr>
          <w:p w:rsidR="007141A8" w:rsidRDefault="007141A8">
            <w:pPr>
              <w:pStyle w:val="ConsPlusNormal"/>
              <w:jc w:val="center"/>
            </w:pPr>
            <w:r>
              <w:t>3320648,99</w:t>
            </w:r>
          </w:p>
        </w:tc>
        <w:tc>
          <w:tcPr>
            <w:tcW w:w="1325" w:type="dxa"/>
          </w:tcPr>
          <w:p w:rsidR="007141A8" w:rsidRDefault="007141A8">
            <w:pPr>
              <w:pStyle w:val="ConsPlusNormal"/>
              <w:jc w:val="center"/>
            </w:pPr>
            <w:r>
              <w:t>4051448,36</w:t>
            </w:r>
          </w:p>
        </w:tc>
        <w:tc>
          <w:tcPr>
            <w:tcW w:w="1453" w:type="dxa"/>
          </w:tcPr>
          <w:p w:rsidR="007141A8" w:rsidRDefault="007141A8">
            <w:pPr>
              <w:pStyle w:val="ConsPlusNormal"/>
              <w:jc w:val="center"/>
            </w:pPr>
            <w:r>
              <w:t>7159900,79</w:t>
            </w:r>
          </w:p>
        </w:tc>
        <w:tc>
          <w:tcPr>
            <w:tcW w:w="1325" w:type="dxa"/>
          </w:tcPr>
          <w:p w:rsidR="007141A8" w:rsidRDefault="007141A8">
            <w:pPr>
              <w:pStyle w:val="ConsPlusNormal"/>
              <w:jc w:val="center"/>
            </w:pPr>
            <w:r>
              <w:t>2119688,20</w:t>
            </w:r>
          </w:p>
        </w:tc>
        <w:tc>
          <w:tcPr>
            <w:tcW w:w="1757" w:type="dxa"/>
          </w:tcPr>
          <w:p w:rsidR="007141A8" w:rsidRDefault="007141A8">
            <w:pPr>
              <w:pStyle w:val="ConsPlusNormal"/>
            </w:pPr>
          </w:p>
        </w:tc>
        <w:tc>
          <w:tcPr>
            <w:tcW w:w="1020"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c>
          <w:tcPr>
            <w:tcW w:w="907" w:type="dxa"/>
          </w:tcPr>
          <w:p w:rsidR="007141A8" w:rsidRDefault="007141A8">
            <w:pPr>
              <w:pStyle w:val="ConsPlusNormal"/>
            </w:pPr>
          </w:p>
        </w:tc>
        <w:tc>
          <w:tcPr>
            <w:tcW w:w="1191" w:type="dxa"/>
          </w:tcPr>
          <w:p w:rsidR="007141A8" w:rsidRDefault="007141A8">
            <w:pPr>
              <w:pStyle w:val="ConsPlusNormal"/>
            </w:pPr>
          </w:p>
        </w:tc>
        <w:tc>
          <w:tcPr>
            <w:tcW w:w="794" w:type="dxa"/>
          </w:tcPr>
          <w:p w:rsidR="007141A8" w:rsidRDefault="007141A8">
            <w:pPr>
              <w:pStyle w:val="ConsPlusNormal"/>
            </w:pPr>
          </w:p>
        </w:tc>
        <w:tc>
          <w:tcPr>
            <w:tcW w:w="1133" w:type="dxa"/>
          </w:tcPr>
          <w:p w:rsidR="007141A8" w:rsidRDefault="007141A8">
            <w:pPr>
              <w:pStyle w:val="ConsPlusNormal"/>
            </w:pPr>
          </w:p>
        </w:tc>
        <w:tc>
          <w:tcPr>
            <w:tcW w:w="850" w:type="dxa"/>
          </w:tcPr>
          <w:p w:rsidR="007141A8" w:rsidRDefault="007141A8">
            <w:pPr>
              <w:pStyle w:val="ConsPlusNormal"/>
            </w:pPr>
          </w:p>
        </w:tc>
        <w:tc>
          <w:tcPr>
            <w:tcW w:w="850"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r>
      <w:tr w:rsidR="007141A8">
        <w:tc>
          <w:tcPr>
            <w:tcW w:w="5664" w:type="dxa"/>
            <w:gridSpan w:val="8"/>
          </w:tcPr>
          <w:p w:rsidR="007141A8" w:rsidRDefault="007141A8">
            <w:pPr>
              <w:pStyle w:val="ConsPlusNormal"/>
            </w:pPr>
            <w:r>
              <w:lastRenderedPageBreak/>
              <w:t>Итого бюджет муниципального образования "Город Ижевск", в том числе:</w:t>
            </w:r>
          </w:p>
        </w:tc>
        <w:tc>
          <w:tcPr>
            <w:tcW w:w="1361" w:type="dxa"/>
          </w:tcPr>
          <w:p w:rsidR="007141A8" w:rsidRDefault="007141A8">
            <w:pPr>
              <w:pStyle w:val="ConsPlusNormal"/>
              <w:jc w:val="center"/>
            </w:pPr>
            <w:r>
              <w:t>2120912,95</w:t>
            </w:r>
          </w:p>
        </w:tc>
        <w:tc>
          <w:tcPr>
            <w:tcW w:w="1360" w:type="dxa"/>
            <w:gridSpan w:val="2"/>
          </w:tcPr>
          <w:p w:rsidR="007141A8" w:rsidRDefault="007141A8">
            <w:pPr>
              <w:pStyle w:val="ConsPlusNormal"/>
              <w:jc w:val="center"/>
            </w:pPr>
            <w:r>
              <w:t>908936,81</w:t>
            </w:r>
          </w:p>
        </w:tc>
        <w:tc>
          <w:tcPr>
            <w:tcW w:w="1361" w:type="dxa"/>
          </w:tcPr>
          <w:p w:rsidR="007141A8" w:rsidRDefault="007141A8">
            <w:pPr>
              <w:pStyle w:val="ConsPlusNormal"/>
              <w:jc w:val="center"/>
            </w:pPr>
            <w:r>
              <w:t>1172031,34</w:t>
            </w:r>
          </w:p>
        </w:tc>
        <w:tc>
          <w:tcPr>
            <w:tcW w:w="1304" w:type="dxa"/>
            <w:gridSpan w:val="2"/>
          </w:tcPr>
          <w:p w:rsidR="007141A8" w:rsidRDefault="007141A8">
            <w:pPr>
              <w:pStyle w:val="ConsPlusNormal"/>
              <w:jc w:val="center"/>
            </w:pPr>
            <w:r>
              <w:t>1403049,42</w:t>
            </w:r>
          </w:p>
        </w:tc>
        <w:tc>
          <w:tcPr>
            <w:tcW w:w="1531" w:type="dxa"/>
          </w:tcPr>
          <w:p w:rsidR="007141A8" w:rsidRDefault="007141A8">
            <w:pPr>
              <w:pStyle w:val="ConsPlusNormal"/>
              <w:jc w:val="center"/>
            </w:pPr>
            <w:r>
              <w:t>1034053,58</w:t>
            </w:r>
          </w:p>
        </w:tc>
        <w:tc>
          <w:tcPr>
            <w:tcW w:w="1417" w:type="dxa"/>
          </w:tcPr>
          <w:p w:rsidR="007141A8" w:rsidRDefault="007141A8">
            <w:pPr>
              <w:pStyle w:val="ConsPlusNormal"/>
              <w:jc w:val="center"/>
            </w:pPr>
            <w:r>
              <w:t>361548,99</w:t>
            </w:r>
          </w:p>
        </w:tc>
        <w:tc>
          <w:tcPr>
            <w:tcW w:w="1325" w:type="dxa"/>
          </w:tcPr>
          <w:p w:rsidR="007141A8" w:rsidRDefault="007141A8">
            <w:pPr>
              <w:pStyle w:val="ConsPlusNormal"/>
              <w:jc w:val="center"/>
            </w:pPr>
            <w:r>
              <w:t>596768,36</w:t>
            </w:r>
          </w:p>
        </w:tc>
        <w:tc>
          <w:tcPr>
            <w:tcW w:w="1453" w:type="dxa"/>
          </w:tcPr>
          <w:p w:rsidR="007141A8" w:rsidRDefault="007141A8">
            <w:pPr>
              <w:pStyle w:val="ConsPlusNormal"/>
              <w:jc w:val="center"/>
            </w:pPr>
            <w:r>
              <w:t>880900,79</w:t>
            </w:r>
          </w:p>
        </w:tc>
        <w:tc>
          <w:tcPr>
            <w:tcW w:w="1325" w:type="dxa"/>
          </w:tcPr>
          <w:p w:rsidR="007141A8" w:rsidRDefault="007141A8">
            <w:pPr>
              <w:pStyle w:val="ConsPlusNormal"/>
              <w:jc w:val="center"/>
            </w:pPr>
            <w:r>
              <w:t>110688,20</w:t>
            </w:r>
          </w:p>
        </w:tc>
        <w:tc>
          <w:tcPr>
            <w:tcW w:w="1757" w:type="dxa"/>
          </w:tcPr>
          <w:p w:rsidR="007141A8" w:rsidRDefault="007141A8">
            <w:pPr>
              <w:pStyle w:val="ConsPlusNormal"/>
            </w:pPr>
          </w:p>
        </w:tc>
        <w:tc>
          <w:tcPr>
            <w:tcW w:w="1020"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c>
          <w:tcPr>
            <w:tcW w:w="907" w:type="dxa"/>
          </w:tcPr>
          <w:p w:rsidR="007141A8" w:rsidRDefault="007141A8">
            <w:pPr>
              <w:pStyle w:val="ConsPlusNormal"/>
            </w:pPr>
          </w:p>
        </w:tc>
        <w:tc>
          <w:tcPr>
            <w:tcW w:w="1191" w:type="dxa"/>
          </w:tcPr>
          <w:p w:rsidR="007141A8" w:rsidRDefault="007141A8">
            <w:pPr>
              <w:pStyle w:val="ConsPlusNormal"/>
            </w:pPr>
          </w:p>
        </w:tc>
        <w:tc>
          <w:tcPr>
            <w:tcW w:w="794" w:type="dxa"/>
          </w:tcPr>
          <w:p w:rsidR="007141A8" w:rsidRDefault="007141A8">
            <w:pPr>
              <w:pStyle w:val="ConsPlusNormal"/>
            </w:pPr>
          </w:p>
        </w:tc>
        <w:tc>
          <w:tcPr>
            <w:tcW w:w="1133" w:type="dxa"/>
          </w:tcPr>
          <w:p w:rsidR="007141A8" w:rsidRDefault="007141A8">
            <w:pPr>
              <w:pStyle w:val="ConsPlusNormal"/>
            </w:pPr>
          </w:p>
        </w:tc>
        <w:tc>
          <w:tcPr>
            <w:tcW w:w="850" w:type="dxa"/>
          </w:tcPr>
          <w:p w:rsidR="007141A8" w:rsidRDefault="007141A8">
            <w:pPr>
              <w:pStyle w:val="ConsPlusNormal"/>
            </w:pPr>
          </w:p>
        </w:tc>
        <w:tc>
          <w:tcPr>
            <w:tcW w:w="850"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r>
      <w:tr w:rsidR="007141A8">
        <w:tc>
          <w:tcPr>
            <w:tcW w:w="5664" w:type="dxa"/>
            <w:gridSpan w:val="8"/>
          </w:tcPr>
          <w:p w:rsidR="007141A8" w:rsidRDefault="007141A8">
            <w:pPr>
              <w:pStyle w:val="ConsPlusNormal"/>
            </w:pPr>
            <w:r>
              <w:t>- собственные средства бюджета муниципального образования "Город Ижевск'</w:t>
            </w:r>
          </w:p>
        </w:tc>
        <w:tc>
          <w:tcPr>
            <w:tcW w:w="1361" w:type="dxa"/>
          </w:tcPr>
          <w:p w:rsidR="007141A8" w:rsidRDefault="007141A8">
            <w:pPr>
              <w:pStyle w:val="ConsPlusNormal"/>
              <w:jc w:val="center"/>
            </w:pPr>
            <w:r>
              <w:t>653636,38</w:t>
            </w:r>
          </w:p>
        </w:tc>
        <w:tc>
          <w:tcPr>
            <w:tcW w:w="1360" w:type="dxa"/>
            <w:gridSpan w:val="2"/>
          </w:tcPr>
          <w:p w:rsidR="007141A8" w:rsidRDefault="007141A8">
            <w:pPr>
              <w:pStyle w:val="ConsPlusNormal"/>
              <w:jc w:val="center"/>
            </w:pPr>
            <w:r>
              <w:t>270168,24</w:t>
            </w:r>
          </w:p>
        </w:tc>
        <w:tc>
          <w:tcPr>
            <w:tcW w:w="1361" w:type="dxa"/>
          </w:tcPr>
          <w:p w:rsidR="007141A8" w:rsidRDefault="007141A8">
            <w:pPr>
              <w:pStyle w:val="ConsPlusNormal"/>
              <w:jc w:val="center"/>
            </w:pPr>
            <w:r>
              <w:t>258968,60</w:t>
            </w:r>
          </w:p>
        </w:tc>
        <w:tc>
          <w:tcPr>
            <w:tcW w:w="1304" w:type="dxa"/>
            <w:gridSpan w:val="2"/>
          </w:tcPr>
          <w:p w:rsidR="007141A8" w:rsidRDefault="007141A8">
            <w:pPr>
              <w:pStyle w:val="ConsPlusNormal"/>
              <w:jc w:val="center"/>
            </w:pPr>
            <w:r>
              <w:t>278730,84</w:t>
            </w:r>
          </w:p>
        </w:tc>
        <w:tc>
          <w:tcPr>
            <w:tcW w:w="1531" w:type="dxa"/>
          </w:tcPr>
          <w:p w:rsidR="007141A8" w:rsidRDefault="007141A8">
            <w:pPr>
              <w:pStyle w:val="ConsPlusNormal"/>
              <w:jc w:val="center"/>
            </w:pPr>
            <w:r>
              <w:t>323590,19</w:t>
            </w:r>
          </w:p>
        </w:tc>
        <w:tc>
          <w:tcPr>
            <w:tcW w:w="1417" w:type="dxa"/>
          </w:tcPr>
          <w:p w:rsidR="007141A8" w:rsidRDefault="007141A8">
            <w:pPr>
              <w:pStyle w:val="ConsPlusNormal"/>
              <w:jc w:val="center"/>
            </w:pPr>
            <w:r>
              <w:t>113944,80</w:t>
            </w:r>
          </w:p>
        </w:tc>
        <w:tc>
          <w:tcPr>
            <w:tcW w:w="1325" w:type="dxa"/>
          </w:tcPr>
          <w:p w:rsidR="007141A8" w:rsidRDefault="007141A8">
            <w:pPr>
              <w:pStyle w:val="ConsPlusNormal"/>
              <w:jc w:val="center"/>
            </w:pPr>
            <w:r>
              <w:t>110736,90</w:t>
            </w:r>
          </w:p>
        </w:tc>
        <w:tc>
          <w:tcPr>
            <w:tcW w:w="1453" w:type="dxa"/>
          </w:tcPr>
          <w:p w:rsidR="007141A8" w:rsidRDefault="007141A8">
            <w:pPr>
              <w:pStyle w:val="ConsPlusNormal"/>
              <w:jc w:val="center"/>
            </w:pPr>
            <w:r>
              <w:t>110765,23</w:t>
            </w:r>
          </w:p>
        </w:tc>
        <w:tc>
          <w:tcPr>
            <w:tcW w:w="1325" w:type="dxa"/>
          </w:tcPr>
          <w:p w:rsidR="007141A8" w:rsidRDefault="007141A8">
            <w:pPr>
              <w:pStyle w:val="ConsPlusNormal"/>
              <w:jc w:val="center"/>
            </w:pPr>
            <w:r>
              <w:t>110688,20</w:t>
            </w:r>
          </w:p>
        </w:tc>
        <w:tc>
          <w:tcPr>
            <w:tcW w:w="1757" w:type="dxa"/>
          </w:tcPr>
          <w:p w:rsidR="007141A8" w:rsidRDefault="007141A8">
            <w:pPr>
              <w:pStyle w:val="ConsPlusNormal"/>
            </w:pPr>
          </w:p>
        </w:tc>
        <w:tc>
          <w:tcPr>
            <w:tcW w:w="1020"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c>
          <w:tcPr>
            <w:tcW w:w="907" w:type="dxa"/>
          </w:tcPr>
          <w:p w:rsidR="007141A8" w:rsidRDefault="007141A8">
            <w:pPr>
              <w:pStyle w:val="ConsPlusNormal"/>
            </w:pPr>
          </w:p>
        </w:tc>
        <w:tc>
          <w:tcPr>
            <w:tcW w:w="1191" w:type="dxa"/>
          </w:tcPr>
          <w:p w:rsidR="007141A8" w:rsidRDefault="007141A8">
            <w:pPr>
              <w:pStyle w:val="ConsPlusNormal"/>
            </w:pPr>
          </w:p>
        </w:tc>
        <w:tc>
          <w:tcPr>
            <w:tcW w:w="794" w:type="dxa"/>
          </w:tcPr>
          <w:p w:rsidR="007141A8" w:rsidRDefault="007141A8">
            <w:pPr>
              <w:pStyle w:val="ConsPlusNormal"/>
            </w:pPr>
          </w:p>
        </w:tc>
        <w:tc>
          <w:tcPr>
            <w:tcW w:w="1133" w:type="dxa"/>
          </w:tcPr>
          <w:p w:rsidR="007141A8" w:rsidRDefault="007141A8">
            <w:pPr>
              <w:pStyle w:val="ConsPlusNormal"/>
            </w:pPr>
          </w:p>
        </w:tc>
        <w:tc>
          <w:tcPr>
            <w:tcW w:w="850" w:type="dxa"/>
          </w:tcPr>
          <w:p w:rsidR="007141A8" w:rsidRDefault="007141A8">
            <w:pPr>
              <w:pStyle w:val="ConsPlusNormal"/>
            </w:pPr>
          </w:p>
        </w:tc>
        <w:tc>
          <w:tcPr>
            <w:tcW w:w="850"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r>
      <w:tr w:rsidR="007141A8">
        <w:tc>
          <w:tcPr>
            <w:tcW w:w="5664" w:type="dxa"/>
            <w:gridSpan w:val="8"/>
          </w:tcPr>
          <w:p w:rsidR="007141A8" w:rsidRDefault="007141A8">
            <w:pPr>
              <w:pStyle w:val="ConsPlusNormal"/>
            </w:pPr>
            <w:r>
              <w:t>- субсидии из бюджета Российской Федерации</w:t>
            </w:r>
          </w:p>
        </w:tc>
        <w:tc>
          <w:tcPr>
            <w:tcW w:w="1361" w:type="dxa"/>
          </w:tcPr>
          <w:p w:rsidR="007141A8" w:rsidRDefault="007141A8">
            <w:pPr>
              <w:pStyle w:val="ConsPlusNormal"/>
              <w:jc w:val="center"/>
            </w:pPr>
            <w:r>
              <w:t>1394591,23</w:t>
            </w:r>
          </w:p>
        </w:tc>
        <w:tc>
          <w:tcPr>
            <w:tcW w:w="1360" w:type="dxa"/>
            <w:gridSpan w:val="2"/>
          </w:tcPr>
          <w:p w:rsidR="007141A8" w:rsidRDefault="007141A8">
            <w:pPr>
              <w:pStyle w:val="ConsPlusNormal"/>
              <w:jc w:val="center"/>
            </w:pPr>
            <w:r>
              <w:t>526065,86</w:t>
            </w:r>
          </w:p>
        </w:tc>
        <w:tc>
          <w:tcPr>
            <w:tcW w:w="1361" w:type="dxa"/>
          </w:tcPr>
          <w:p w:rsidR="007141A8" w:rsidRDefault="007141A8">
            <w:pPr>
              <w:pStyle w:val="ConsPlusNormal"/>
              <w:jc w:val="center"/>
            </w:pPr>
            <w:r>
              <w:t>776532,73</w:t>
            </w:r>
          </w:p>
        </w:tc>
        <w:tc>
          <w:tcPr>
            <w:tcW w:w="1304" w:type="dxa"/>
            <w:gridSpan w:val="2"/>
          </w:tcPr>
          <w:p w:rsidR="007141A8" w:rsidRDefault="007141A8">
            <w:pPr>
              <w:pStyle w:val="ConsPlusNormal"/>
              <w:jc w:val="center"/>
            </w:pPr>
            <w:r>
              <w:t>1051978,76</w:t>
            </w:r>
          </w:p>
        </w:tc>
        <w:tc>
          <w:tcPr>
            <w:tcW w:w="1531" w:type="dxa"/>
          </w:tcPr>
          <w:p w:rsidR="007141A8" w:rsidRDefault="007141A8">
            <w:pPr>
              <w:pStyle w:val="ConsPlusNormal"/>
              <w:jc w:val="center"/>
            </w:pPr>
            <w:r>
              <w:t>301177,06</w:t>
            </w:r>
          </w:p>
        </w:tc>
        <w:tc>
          <w:tcPr>
            <w:tcW w:w="1417" w:type="dxa"/>
          </w:tcPr>
          <w:p w:rsidR="007141A8" w:rsidRDefault="007141A8">
            <w:pPr>
              <w:pStyle w:val="ConsPlusNormal"/>
              <w:jc w:val="center"/>
            </w:pPr>
            <w:r>
              <w:t>247604,19</w:t>
            </w:r>
          </w:p>
        </w:tc>
        <w:tc>
          <w:tcPr>
            <w:tcW w:w="1325" w:type="dxa"/>
          </w:tcPr>
          <w:p w:rsidR="007141A8" w:rsidRDefault="007141A8">
            <w:pPr>
              <w:pStyle w:val="ConsPlusNormal"/>
              <w:jc w:val="center"/>
            </w:pPr>
            <w:r>
              <w:t>486031,46</w:t>
            </w:r>
          </w:p>
        </w:tc>
        <w:tc>
          <w:tcPr>
            <w:tcW w:w="1453" w:type="dxa"/>
          </w:tcPr>
          <w:p w:rsidR="007141A8" w:rsidRDefault="007141A8">
            <w:pPr>
              <w:pStyle w:val="ConsPlusNormal"/>
              <w:jc w:val="center"/>
            </w:pPr>
            <w:r>
              <w:t>770135,56</w:t>
            </w:r>
          </w:p>
        </w:tc>
        <w:tc>
          <w:tcPr>
            <w:tcW w:w="1325" w:type="dxa"/>
          </w:tcPr>
          <w:p w:rsidR="007141A8" w:rsidRDefault="007141A8">
            <w:pPr>
              <w:pStyle w:val="ConsPlusNormal"/>
              <w:jc w:val="center"/>
            </w:pPr>
            <w:r>
              <w:t>0,00</w:t>
            </w:r>
          </w:p>
        </w:tc>
        <w:tc>
          <w:tcPr>
            <w:tcW w:w="1757" w:type="dxa"/>
          </w:tcPr>
          <w:p w:rsidR="007141A8" w:rsidRDefault="007141A8">
            <w:pPr>
              <w:pStyle w:val="ConsPlusNormal"/>
            </w:pPr>
          </w:p>
        </w:tc>
        <w:tc>
          <w:tcPr>
            <w:tcW w:w="1020"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c>
          <w:tcPr>
            <w:tcW w:w="907" w:type="dxa"/>
          </w:tcPr>
          <w:p w:rsidR="007141A8" w:rsidRDefault="007141A8">
            <w:pPr>
              <w:pStyle w:val="ConsPlusNormal"/>
            </w:pPr>
          </w:p>
        </w:tc>
        <w:tc>
          <w:tcPr>
            <w:tcW w:w="1191" w:type="dxa"/>
          </w:tcPr>
          <w:p w:rsidR="007141A8" w:rsidRDefault="007141A8">
            <w:pPr>
              <w:pStyle w:val="ConsPlusNormal"/>
            </w:pPr>
          </w:p>
        </w:tc>
        <w:tc>
          <w:tcPr>
            <w:tcW w:w="794" w:type="dxa"/>
          </w:tcPr>
          <w:p w:rsidR="007141A8" w:rsidRDefault="007141A8">
            <w:pPr>
              <w:pStyle w:val="ConsPlusNormal"/>
            </w:pPr>
          </w:p>
        </w:tc>
        <w:tc>
          <w:tcPr>
            <w:tcW w:w="1133" w:type="dxa"/>
          </w:tcPr>
          <w:p w:rsidR="007141A8" w:rsidRDefault="007141A8">
            <w:pPr>
              <w:pStyle w:val="ConsPlusNormal"/>
            </w:pPr>
          </w:p>
        </w:tc>
        <w:tc>
          <w:tcPr>
            <w:tcW w:w="850" w:type="dxa"/>
          </w:tcPr>
          <w:p w:rsidR="007141A8" w:rsidRDefault="007141A8">
            <w:pPr>
              <w:pStyle w:val="ConsPlusNormal"/>
            </w:pPr>
          </w:p>
        </w:tc>
        <w:tc>
          <w:tcPr>
            <w:tcW w:w="850"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r>
      <w:tr w:rsidR="007141A8">
        <w:tc>
          <w:tcPr>
            <w:tcW w:w="5664" w:type="dxa"/>
            <w:gridSpan w:val="8"/>
          </w:tcPr>
          <w:p w:rsidR="007141A8" w:rsidRDefault="007141A8">
            <w:pPr>
              <w:pStyle w:val="ConsPlusNormal"/>
            </w:pPr>
            <w:r>
              <w:t>- субсидии из бюджета Удмуртской Республики</w:t>
            </w:r>
          </w:p>
        </w:tc>
        <w:tc>
          <w:tcPr>
            <w:tcW w:w="1361" w:type="dxa"/>
          </w:tcPr>
          <w:p w:rsidR="007141A8" w:rsidRDefault="007141A8">
            <w:pPr>
              <w:pStyle w:val="ConsPlusNormal"/>
              <w:jc w:val="center"/>
            </w:pPr>
            <w:r>
              <w:t>72685,34</w:t>
            </w:r>
          </w:p>
        </w:tc>
        <w:tc>
          <w:tcPr>
            <w:tcW w:w="1360" w:type="dxa"/>
            <w:gridSpan w:val="2"/>
          </w:tcPr>
          <w:p w:rsidR="007141A8" w:rsidRDefault="007141A8">
            <w:pPr>
              <w:pStyle w:val="ConsPlusNormal"/>
              <w:jc w:val="center"/>
            </w:pPr>
            <w:r>
              <w:t>112702,71</w:t>
            </w:r>
          </w:p>
        </w:tc>
        <w:tc>
          <w:tcPr>
            <w:tcW w:w="1361" w:type="dxa"/>
          </w:tcPr>
          <w:p w:rsidR="007141A8" w:rsidRDefault="007141A8">
            <w:pPr>
              <w:pStyle w:val="ConsPlusNormal"/>
              <w:jc w:val="center"/>
            </w:pPr>
            <w:r>
              <w:t>136530,01</w:t>
            </w:r>
          </w:p>
        </w:tc>
        <w:tc>
          <w:tcPr>
            <w:tcW w:w="1304" w:type="dxa"/>
            <w:gridSpan w:val="2"/>
          </w:tcPr>
          <w:p w:rsidR="007141A8" w:rsidRDefault="007141A8">
            <w:pPr>
              <w:pStyle w:val="ConsPlusNormal"/>
              <w:jc w:val="center"/>
            </w:pPr>
            <w:r>
              <w:t>72339,82</w:t>
            </w:r>
          </w:p>
        </w:tc>
        <w:tc>
          <w:tcPr>
            <w:tcW w:w="1531" w:type="dxa"/>
          </w:tcPr>
          <w:p w:rsidR="007141A8" w:rsidRDefault="007141A8">
            <w:pPr>
              <w:pStyle w:val="ConsPlusNormal"/>
              <w:jc w:val="center"/>
            </w:pPr>
            <w:r>
              <w:t>409286,33</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757" w:type="dxa"/>
          </w:tcPr>
          <w:p w:rsidR="007141A8" w:rsidRDefault="007141A8">
            <w:pPr>
              <w:pStyle w:val="ConsPlusNormal"/>
            </w:pPr>
          </w:p>
        </w:tc>
        <w:tc>
          <w:tcPr>
            <w:tcW w:w="1020"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c>
          <w:tcPr>
            <w:tcW w:w="907" w:type="dxa"/>
          </w:tcPr>
          <w:p w:rsidR="007141A8" w:rsidRDefault="007141A8">
            <w:pPr>
              <w:pStyle w:val="ConsPlusNormal"/>
            </w:pPr>
          </w:p>
        </w:tc>
        <w:tc>
          <w:tcPr>
            <w:tcW w:w="1191" w:type="dxa"/>
          </w:tcPr>
          <w:p w:rsidR="007141A8" w:rsidRDefault="007141A8">
            <w:pPr>
              <w:pStyle w:val="ConsPlusNormal"/>
            </w:pPr>
          </w:p>
        </w:tc>
        <w:tc>
          <w:tcPr>
            <w:tcW w:w="794" w:type="dxa"/>
          </w:tcPr>
          <w:p w:rsidR="007141A8" w:rsidRDefault="007141A8">
            <w:pPr>
              <w:pStyle w:val="ConsPlusNormal"/>
            </w:pPr>
          </w:p>
        </w:tc>
        <w:tc>
          <w:tcPr>
            <w:tcW w:w="1133" w:type="dxa"/>
          </w:tcPr>
          <w:p w:rsidR="007141A8" w:rsidRDefault="007141A8">
            <w:pPr>
              <w:pStyle w:val="ConsPlusNormal"/>
            </w:pPr>
          </w:p>
        </w:tc>
        <w:tc>
          <w:tcPr>
            <w:tcW w:w="850" w:type="dxa"/>
          </w:tcPr>
          <w:p w:rsidR="007141A8" w:rsidRDefault="007141A8">
            <w:pPr>
              <w:pStyle w:val="ConsPlusNormal"/>
            </w:pPr>
          </w:p>
        </w:tc>
        <w:tc>
          <w:tcPr>
            <w:tcW w:w="850"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r>
      <w:tr w:rsidR="007141A8">
        <w:tc>
          <w:tcPr>
            <w:tcW w:w="5664" w:type="dxa"/>
            <w:gridSpan w:val="8"/>
          </w:tcPr>
          <w:p w:rsidR="007141A8" w:rsidRDefault="007141A8">
            <w:pPr>
              <w:pStyle w:val="ConsPlusNormal"/>
            </w:pPr>
            <w:r>
              <w:t>Средства бюджета Российской Федерации, планируемые к привлечению</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340000,00</w:t>
            </w:r>
          </w:p>
        </w:tc>
        <w:tc>
          <w:tcPr>
            <w:tcW w:w="1417" w:type="dxa"/>
          </w:tcPr>
          <w:p w:rsidR="007141A8" w:rsidRDefault="007141A8">
            <w:pPr>
              <w:pStyle w:val="ConsPlusNormal"/>
              <w:jc w:val="center"/>
            </w:pPr>
            <w:r>
              <w:t>2250000,00</w:t>
            </w:r>
          </w:p>
        </w:tc>
        <w:tc>
          <w:tcPr>
            <w:tcW w:w="1325" w:type="dxa"/>
          </w:tcPr>
          <w:p w:rsidR="007141A8" w:rsidRDefault="007141A8">
            <w:pPr>
              <w:pStyle w:val="ConsPlusNormal"/>
              <w:jc w:val="center"/>
            </w:pPr>
            <w:r>
              <w:t>2900000,00</w:t>
            </w:r>
          </w:p>
        </w:tc>
        <w:tc>
          <w:tcPr>
            <w:tcW w:w="1453" w:type="dxa"/>
          </w:tcPr>
          <w:p w:rsidR="007141A8" w:rsidRDefault="007141A8">
            <w:pPr>
              <w:pStyle w:val="ConsPlusNormal"/>
              <w:jc w:val="center"/>
            </w:pPr>
            <w:r>
              <w:t>3960000,00</w:t>
            </w:r>
          </w:p>
        </w:tc>
        <w:tc>
          <w:tcPr>
            <w:tcW w:w="1325" w:type="dxa"/>
          </w:tcPr>
          <w:p w:rsidR="007141A8" w:rsidRDefault="007141A8">
            <w:pPr>
              <w:pStyle w:val="ConsPlusNormal"/>
              <w:jc w:val="center"/>
            </w:pPr>
            <w:r>
              <w:t>1300000,00</w:t>
            </w:r>
          </w:p>
        </w:tc>
        <w:tc>
          <w:tcPr>
            <w:tcW w:w="1757" w:type="dxa"/>
          </w:tcPr>
          <w:p w:rsidR="007141A8" w:rsidRDefault="007141A8">
            <w:pPr>
              <w:pStyle w:val="ConsPlusNormal"/>
            </w:pPr>
          </w:p>
        </w:tc>
        <w:tc>
          <w:tcPr>
            <w:tcW w:w="1020"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c>
          <w:tcPr>
            <w:tcW w:w="907" w:type="dxa"/>
          </w:tcPr>
          <w:p w:rsidR="007141A8" w:rsidRDefault="007141A8">
            <w:pPr>
              <w:pStyle w:val="ConsPlusNormal"/>
            </w:pPr>
          </w:p>
        </w:tc>
        <w:tc>
          <w:tcPr>
            <w:tcW w:w="1191" w:type="dxa"/>
          </w:tcPr>
          <w:p w:rsidR="007141A8" w:rsidRDefault="007141A8">
            <w:pPr>
              <w:pStyle w:val="ConsPlusNormal"/>
            </w:pPr>
          </w:p>
        </w:tc>
        <w:tc>
          <w:tcPr>
            <w:tcW w:w="794" w:type="dxa"/>
          </w:tcPr>
          <w:p w:rsidR="007141A8" w:rsidRDefault="007141A8">
            <w:pPr>
              <w:pStyle w:val="ConsPlusNormal"/>
            </w:pPr>
          </w:p>
        </w:tc>
        <w:tc>
          <w:tcPr>
            <w:tcW w:w="1133" w:type="dxa"/>
          </w:tcPr>
          <w:p w:rsidR="007141A8" w:rsidRDefault="007141A8">
            <w:pPr>
              <w:pStyle w:val="ConsPlusNormal"/>
            </w:pPr>
          </w:p>
        </w:tc>
        <w:tc>
          <w:tcPr>
            <w:tcW w:w="850" w:type="dxa"/>
          </w:tcPr>
          <w:p w:rsidR="007141A8" w:rsidRDefault="007141A8">
            <w:pPr>
              <w:pStyle w:val="ConsPlusNormal"/>
            </w:pPr>
          </w:p>
        </w:tc>
        <w:tc>
          <w:tcPr>
            <w:tcW w:w="850"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r>
      <w:tr w:rsidR="007141A8">
        <w:tc>
          <w:tcPr>
            <w:tcW w:w="5664" w:type="dxa"/>
            <w:gridSpan w:val="8"/>
          </w:tcPr>
          <w:p w:rsidR="007141A8" w:rsidRDefault="007141A8">
            <w:pPr>
              <w:pStyle w:val="ConsPlusNormal"/>
            </w:pPr>
            <w:r>
              <w:t>Средства бюджета Удмуртской Республики, планируемые к привлечению</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11240,00</w:t>
            </w:r>
          </w:p>
        </w:tc>
        <w:tc>
          <w:tcPr>
            <w:tcW w:w="1417" w:type="dxa"/>
          </w:tcPr>
          <w:p w:rsidR="007141A8" w:rsidRDefault="007141A8">
            <w:pPr>
              <w:pStyle w:val="ConsPlusNormal"/>
              <w:jc w:val="center"/>
            </w:pPr>
            <w:r>
              <w:t>709100,00</w:t>
            </w:r>
          </w:p>
        </w:tc>
        <w:tc>
          <w:tcPr>
            <w:tcW w:w="1325" w:type="dxa"/>
          </w:tcPr>
          <w:p w:rsidR="007141A8" w:rsidRDefault="007141A8">
            <w:pPr>
              <w:pStyle w:val="ConsPlusNormal"/>
              <w:jc w:val="center"/>
            </w:pPr>
            <w:r>
              <w:t>554680,00</w:t>
            </w:r>
          </w:p>
        </w:tc>
        <w:tc>
          <w:tcPr>
            <w:tcW w:w="1453" w:type="dxa"/>
          </w:tcPr>
          <w:p w:rsidR="007141A8" w:rsidRDefault="007141A8">
            <w:pPr>
              <w:pStyle w:val="ConsPlusNormal"/>
              <w:jc w:val="center"/>
            </w:pPr>
            <w:r>
              <w:t>2319000,00</w:t>
            </w:r>
          </w:p>
        </w:tc>
        <w:tc>
          <w:tcPr>
            <w:tcW w:w="1325" w:type="dxa"/>
          </w:tcPr>
          <w:p w:rsidR="007141A8" w:rsidRDefault="007141A8">
            <w:pPr>
              <w:pStyle w:val="ConsPlusNormal"/>
              <w:jc w:val="center"/>
            </w:pPr>
            <w:r>
              <w:t>709000,00</w:t>
            </w:r>
          </w:p>
        </w:tc>
        <w:tc>
          <w:tcPr>
            <w:tcW w:w="1757" w:type="dxa"/>
          </w:tcPr>
          <w:p w:rsidR="007141A8" w:rsidRDefault="007141A8">
            <w:pPr>
              <w:pStyle w:val="ConsPlusNormal"/>
            </w:pPr>
          </w:p>
        </w:tc>
        <w:tc>
          <w:tcPr>
            <w:tcW w:w="1020"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c>
          <w:tcPr>
            <w:tcW w:w="907" w:type="dxa"/>
          </w:tcPr>
          <w:p w:rsidR="007141A8" w:rsidRDefault="007141A8">
            <w:pPr>
              <w:pStyle w:val="ConsPlusNormal"/>
            </w:pPr>
          </w:p>
        </w:tc>
        <w:tc>
          <w:tcPr>
            <w:tcW w:w="1191" w:type="dxa"/>
          </w:tcPr>
          <w:p w:rsidR="007141A8" w:rsidRDefault="007141A8">
            <w:pPr>
              <w:pStyle w:val="ConsPlusNormal"/>
            </w:pPr>
          </w:p>
        </w:tc>
        <w:tc>
          <w:tcPr>
            <w:tcW w:w="794" w:type="dxa"/>
          </w:tcPr>
          <w:p w:rsidR="007141A8" w:rsidRDefault="007141A8">
            <w:pPr>
              <w:pStyle w:val="ConsPlusNormal"/>
            </w:pPr>
          </w:p>
        </w:tc>
        <w:tc>
          <w:tcPr>
            <w:tcW w:w="1133" w:type="dxa"/>
          </w:tcPr>
          <w:p w:rsidR="007141A8" w:rsidRDefault="007141A8">
            <w:pPr>
              <w:pStyle w:val="ConsPlusNormal"/>
            </w:pPr>
          </w:p>
        </w:tc>
        <w:tc>
          <w:tcPr>
            <w:tcW w:w="850" w:type="dxa"/>
          </w:tcPr>
          <w:p w:rsidR="007141A8" w:rsidRDefault="007141A8">
            <w:pPr>
              <w:pStyle w:val="ConsPlusNormal"/>
            </w:pPr>
          </w:p>
        </w:tc>
        <w:tc>
          <w:tcPr>
            <w:tcW w:w="850"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r>
      <w:tr w:rsidR="007141A8">
        <w:tc>
          <w:tcPr>
            <w:tcW w:w="5664" w:type="dxa"/>
            <w:gridSpan w:val="8"/>
          </w:tcPr>
          <w:p w:rsidR="007141A8" w:rsidRDefault="007141A8">
            <w:pPr>
              <w:pStyle w:val="ConsPlusNormal"/>
            </w:pPr>
            <w:r>
              <w:t>Иные источники</w:t>
            </w:r>
          </w:p>
        </w:tc>
        <w:tc>
          <w:tcPr>
            <w:tcW w:w="1361" w:type="dxa"/>
          </w:tcPr>
          <w:p w:rsidR="007141A8" w:rsidRDefault="007141A8">
            <w:pPr>
              <w:pStyle w:val="ConsPlusNormal"/>
              <w:jc w:val="center"/>
            </w:pPr>
            <w:r>
              <w:t>0,00</w:t>
            </w:r>
          </w:p>
        </w:tc>
        <w:tc>
          <w:tcPr>
            <w:tcW w:w="1360" w:type="dxa"/>
            <w:gridSpan w:val="2"/>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gridSpan w:val="2"/>
          </w:tcPr>
          <w:p w:rsidR="007141A8" w:rsidRDefault="007141A8">
            <w:pPr>
              <w:pStyle w:val="ConsPlusNormal"/>
              <w:jc w:val="center"/>
            </w:pPr>
            <w:r>
              <w:t>0,00</w:t>
            </w:r>
          </w:p>
        </w:tc>
        <w:tc>
          <w:tcPr>
            <w:tcW w:w="1531" w:type="dxa"/>
          </w:tcPr>
          <w:p w:rsidR="007141A8" w:rsidRDefault="007141A8">
            <w:pPr>
              <w:pStyle w:val="ConsPlusNormal"/>
              <w:jc w:val="center"/>
            </w:pPr>
            <w:r>
              <w:t>0,00</w:t>
            </w:r>
          </w:p>
        </w:tc>
        <w:tc>
          <w:tcPr>
            <w:tcW w:w="1417"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453" w:type="dxa"/>
          </w:tcPr>
          <w:p w:rsidR="007141A8" w:rsidRDefault="007141A8">
            <w:pPr>
              <w:pStyle w:val="ConsPlusNormal"/>
              <w:jc w:val="center"/>
            </w:pPr>
            <w:r>
              <w:t>0,00</w:t>
            </w:r>
          </w:p>
        </w:tc>
        <w:tc>
          <w:tcPr>
            <w:tcW w:w="1325" w:type="dxa"/>
          </w:tcPr>
          <w:p w:rsidR="007141A8" w:rsidRDefault="007141A8">
            <w:pPr>
              <w:pStyle w:val="ConsPlusNormal"/>
              <w:jc w:val="center"/>
            </w:pPr>
            <w:r>
              <w:t>0,00</w:t>
            </w:r>
          </w:p>
        </w:tc>
        <w:tc>
          <w:tcPr>
            <w:tcW w:w="1757" w:type="dxa"/>
          </w:tcPr>
          <w:p w:rsidR="007141A8" w:rsidRDefault="007141A8">
            <w:pPr>
              <w:pStyle w:val="ConsPlusNormal"/>
            </w:pPr>
          </w:p>
        </w:tc>
        <w:tc>
          <w:tcPr>
            <w:tcW w:w="1020"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c>
          <w:tcPr>
            <w:tcW w:w="907" w:type="dxa"/>
          </w:tcPr>
          <w:p w:rsidR="007141A8" w:rsidRDefault="007141A8">
            <w:pPr>
              <w:pStyle w:val="ConsPlusNormal"/>
            </w:pPr>
          </w:p>
        </w:tc>
        <w:tc>
          <w:tcPr>
            <w:tcW w:w="1191" w:type="dxa"/>
          </w:tcPr>
          <w:p w:rsidR="007141A8" w:rsidRDefault="007141A8">
            <w:pPr>
              <w:pStyle w:val="ConsPlusNormal"/>
            </w:pPr>
          </w:p>
        </w:tc>
        <w:tc>
          <w:tcPr>
            <w:tcW w:w="794" w:type="dxa"/>
          </w:tcPr>
          <w:p w:rsidR="007141A8" w:rsidRDefault="007141A8">
            <w:pPr>
              <w:pStyle w:val="ConsPlusNormal"/>
            </w:pPr>
          </w:p>
        </w:tc>
        <w:tc>
          <w:tcPr>
            <w:tcW w:w="1133" w:type="dxa"/>
          </w:tcPr>
          <w:p w:rsidR="007141A8" w:rsidRDefault="007141A8">
            <w:pPr>
              <w:pStyle w:val="ConsPlusNormal"/>
            </w:pPr>
          </w:p>
        </w:tc>
        <w:tc>
          <w:tcPr>
            <w:tcW w:w="850" w:type="dxa"/>
          </w:tcPr>
          <w:p w:rsidR="007141A8" w:rsidRDefault="007141A8">
            <w:pPr>
              <w:pStyle w:val="ConsPlusNormal"/>
            </w:pPr>
          </w:p>
        </w:tc>
        <w:tc>
          <w:tcPr>
            <w:tcW w:w="850"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r>
      <w:tr w:rsidR="007141A8">
        <w:tc>
          <w:tcPr>
            <w:tcW w:w="5664" w:type="dxa"/>
            <w:gridSpan w:val="8"/>
          </w:tcPr>
          <w:p w:rsidR="007141A8" w:rsidRDefault="007141A8">
            <w:pPr>
              <w:pStyle w:val="ConsPlusNormal"/>
            </w:pPr>
          </w:p>
        </w:tc>
        <w:tc>
          <w:tcPr>
            <w:tcW w:w="1361" w:type="dxa"/>
          </w:tcPr>
          <w:p w:rsidR="007141A8" w:rsidRDefault="007141A8">
            <w:pPr>
              <w:pStyle w:val="ConsPlusNormal"/>
            </w:pPr>
          </w:p>
        </w:tc>
        <w:tc>
          <w:tcPr>
            <w:tcW w:w="1360" w:type="dxa"/>
            <w:gridSpan w:val="2"/>
          </w:tcPr>
          <w:p w:rsidR="007141A8" w:rsidRDefault="007141A8">
            <w:pPr>
              <w:pStyle w:val="ConsPlusNormal"/>
            </w:pPr>
          </w:p>
        </w:tc>
        <w:tc>
          <w:tcPr>
            <w:tcW w:w="1361" w:type="dxa"/>
          </w:tcPr>
          <w:p w:rsidR="007141A8" w:rsidRDefault="007141A8">
            <w:pPr>
              <w:pStyle w:val="ConsPlusNormal"/>
            </w:pPr>
          </w:p>
        </w:tc>
        <w:tc>
          <w:tcPr>
            <w:tcW w:w="1304" w:type="dxa"/>
            <w:gridSpan w:val="2"/>
          </w:tcPr>
          <w:p w:rsidR="007141A8" w:rsidRDefault="007141A8">
            <w:pPr>
              <w:pStyle w:val="ConsPlusNormal"/>
            </w:pPr>
          </w:p>
        </w:tc>
        <w:tc>
          <w:tcPr>
            <w:tcW w:w="1531" w:type="dxa"/>
          </w:tcPr>
          <w:p w:rsidR="007141A8" w:rsidRDefault="007141A8">
            <w:pPr>
              <w:pStyle w:val="ConsPlusNormal"/>
            </w:pPr>
          </w:p>
        </w:tc>
        <w:tc>
          <w:tcPr>
            <w:tcW w:w="1417" w:type="dxa"/>
          </w:tcPr>
          <w:p w:rsidR="007141A8" w:rsidRDefault="007141A8">
            <w:pPr>
              <w:pStyle w:val="ConsPlusNormal"/>
            </w:pPr>
          </w:p>
        </w:tc>
        <w:tc>
          <w:tcPr>
            <w:tcW w:w="1325" w:type="dxa"/>
          </w:tcPr>
          <w:p w:rsidR="007141A8" w:rsidRDefault="007141A8">
            <w:pPr>
              <w:pStyle w:val="ConsPlusNormal"/>
            </w:pPr>
          </w:p>
        </w:tc>
        <w:tc>
          <w:tcPr>
            <w:tcW w:w="1453" w:type="dxa"/>
          </w:tcPr>
          <w:p w:rsidR="007141A8" w:rsidRDefault="007141A8">
            <w:pPr>
              <w:pStyle w:val="ConsPlusNormal"/>
            </w:pPr>
          </w:p>
        </w:tc>
        <w:tc>
          <w:tcPr>
            <w:tcW w:w="1325" w:type="dxa"/>
          </w:tcPr>
          <w:p w:rsidR="007141A8" w:rsidRDefault="007141A8">
            <w:pPr>
              <w:pStyle w:val="ConsPlusNormal"/>
            </w:pPr>
          </w:p>
        </w:tc>
        <w:tc>
          <w:tcPr>
            <w:tcW w:w="1757" w:type="dxa"/>
          </w:tcPr>
          <w:p w:rsidR="007141A8" w:rsidRDefault="007141A8">
            <w:pPr>
              <w:pStyle w:val="ConsPlusNormal"/>
            </w:pPr>
          </w:p>
        </w:tc>
        <w:tc>
          <w:tcPr>
            <w:tcW w:w="1020"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c>
          <w:tcPr>
            <w:tcW w:w="907" w:type="dxa"/>
          </w:tcPr>
          <w:p w:rsidR="007141A8" w:rsidRDefault="007141A8">
            <w:pPr>
              <w:pStyle w:val="ConsPlusNormal"/>
            </w:pPr>
          </w:p>
        </w:tc>
        <w:tc>
          <w:tcPr>
            <w:tcW w:w="1191" w:type="dxa"/>
          </w:tcPr>
          <w:p w:rsidR="007141A8" w:rsidRDefault="007141A8">
            <w:pPr>
              <w:pStyle w:val="ConsPlusNormal"/>
            </w:pPr>
          </w:p>
        </w:tc>
        <w:tc>
          <w:tcPr>
            <w:tcW w:w="794" w:type="dxa"/>
          </w:tcPr>
          <w:p w:rsidR="007141A8" w:rsidRDefault="007141A8">
            <w:pPr>
              <w:pStyle w:val="ConsPlusNormal"/>
            </w:pPr>
          </w:p>
        </w:tc>
        <w:tc>
          <w:tcPr>
            <w:tcW w:w="1133" w:type="dxa"/>
          </w:tcPr>
          <w:p w:rsidR="007141A8" w:rsidRDefault="007141A8">
            <w:pPr>
              <w:pStyle w:val="ConsPlusNormal"/>
            </w:pPr>
          </w:p>
        </w:tc>
        <w:tc>
          <w:tcPr>
            <w:tcW w:w="850" w:type="dxa"/>
          </w:tcPr>
          <w:p w:rsidR="007141A8" w:rsidRDefault="007141A8">
            <w:pPr>
              <w:pStyle w:val="ConsPlusNormal"/>
            </w:pPr>
          </w:p>
        </w:tc>
        <w:tc>
          <w:tcPr>
            <w:tcW w:w="850"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r>
      <w:tr w:rsidR="007141A8">
        <w:tc>
          <w:tcPr>
            <w:tcW w:w="5664" w:type="dxa"/>
            <w:gridSpan w:val="8"/>
          </w:tcPr>
          <w:p w:rsidR="007141A8" w:rsidRDefault="007141A8">
            <w:pPr>
              <w:pStyle w:val="ConsPlusNormal"/>
            </w:pPr>
            <w:bookmarkStart w:id="2" w:name="P2801"/>
            <w:bookmarkEnd w:id="2"/>
            <w:r>
              <w:t>&lt;*&gt; Показатель в программе не запланирован</w:t>
            </w:r>
          </w:p>
        </w:tc>
        <w:tc>
          <w:tcPr>
            <w:tcW w:w="1361" w:type="dxa"/>
          </w:tcPr>
          <w:p w:rsidR="007141A8" w:rsidRDefault="007141A8">
            <w:pPr>
              <w:pStyle w:val="ConsPlusNormal"/>
            </w:pPr>
          </w:p>
        </w:tc>
        <w:tc>
          <w:tcPr>
            <w:tcW w:w="1360" w:type="dxa"/>
            <w:gridSpan w:val="2"/>
          </w:tcPr>
          <w:p w:rsidR="007141A8" w:rsidRDefault="007141A8">
            <w:pPr>
              <w:pStyle w:val="ConsPlusNormal"/>
            </w:pPr>
          </w:p>
        </w:tc>
        <w:tc>
          <w:tcPr>
            <w:tcW w:w="1361" w:type="dxa"/>
          </w:tcPr>
          <w:p w:rsidR="007141A8" w:rsidRDefault="007141A8">
            <w:pPr>
              <w:pStyle w:val="ConsPlusNormal"/>
            </w:pPr>
          </w:p>
        </w:tc>
        <w:tc>
          <w:tcPr>
            <w:tcW w:w="1304" w:type="dxa"/>
            <w:gridSpan w:val="2"/>
          </w:tcPr>
          <w:p w:rsidR="007141A8" w:rsidRDefault="007141A8">
            <w:pPr>
              <w:pStyle w:val="ConsPlusNormal"/>
            </w:pPr>
          </w:p>
        </w:tc>
        <w:tc>
          <w:tcPr>
            <w:tcW w:w="1531" w:type="dxa"/>
          </w:tcPr>
          <w:p w:rsidR="007141A8" w:rsidRDefault="007141A8">
            <w:pPr>
              <w:pStyle w:val="ConsPlusNormal"/>
            </w:pPr>
          </w:p>
        </w:tc>
        <w:tc>
          <w:tcPr>
            <w:tcW w:w="1417" w:type="dxa"/>
          </w:tcPr>
          <w:p w:rsidR="007141A8" w:rsidRDefault="007141A8">
            <w:pPr>
              <w:pStyle w:val="ConsPlusNormal"/>
            </w:pPr>
          </w:p>
        </w:tc>
        <w:tc>
          <w:tcPr>
            <w:tcW w:w="1325" w:type="dxa"/>
          </w:tcPr>
          <w:p w:rsidR="007141A8" w:rsidRDefault="007141A8">
            <w:pPr>
              <w:pStyle w:val="ConsPlusNormal"/>
            </w:pPr>
          </w:p>
        </w:tc>
        <w:tc>
          <w:tcPr>
            <w:tcW w:w="1453" w:type="dxa"/>
          </w:tcPr>
          <w:p w:rsidR="007141A8" w:rsidRDefault="007141A8">
            <w:pPr>
              <w:pStyle w:val="ConsPlusNormal"/>
            </w:pPr>
          </w:p>
        </w:tc>
        <w:tc>
          <w:tcPr>
            <w:tcW w:w="1325" w:type="dxa"/>
          </w:tcPr>
          <w:p w:rsidR="007141A8" w:rsidRDefault="007141A8">
            <w:pPr>
              <w:pStyle w:val="ConsPlusNormal"/>
            </w:pPr>
          </w:p>
        </w:tc>
        <w:tc>
          <w:tcPr>
            <w:tcW w:w="1757" w:type="dxa"/>
          </w:tcPr>
          <w:p w:rsidR="007141A8" w:rsidRDefault="007141A8">
            <w:pPr>
              <w:pStyle w:val="ConsPlusNormal"/>
            </w:pPr>
          </w:p>
        </w:tc>
        <w:tc>
          <w:tcPr>
            <w:tcW w:w="1020"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c>
          <w:tcPr>
            <w:tcW w:w="907" w:type="dxa"/>
          </w:tcPr>
          <w:p w:rsidR="007141A8" w:rsidRDefault="007141A8">
            <w:pPr>
              <w:pStyle w:val="ConsPlusNormal"/>
            </w:pPr>
          </w:p>
        </w:tc>
        <w:tc>
          <w:tcPr>
            <w:tcW w:w="1191" w:type="dxa"/>
          </w:tcPr>
          <w:p w:rsidR="007141A8" w:rsidRDefault="007141A8">
            <w:pPr>
              <w:pStyle w:val="ConsPlusNormal"/>
            </w:pPr>
          </w:p>
        </w:tc>
        <w:tc>
          <w:tcPr>
            <w:tcW w:w="794" w:type="dxa"/>
          </w:tcPr>
          <w:p w:rsidR="007141A8" w:rsidRDefault="007141A8">
            <w:pPr>
              <w:pStyle w:val="ConsPlusNormal"/>
            </w:pPr>
          </w:p>
        </w:tc>
        <w:tc>
          <w:tcPr>
            <w:tcW w:w="1133" w:type="dxa"/>
          </w:tcPr>
          <w:p w:rsidR="007141A8" w:rsidRDefault="007141A8">
            <w:pPr>
              <w:pStyle w:val="ConsPlusNormal"/>
            </w:pPr>
          </w:p>
        </w:tc>
        <w:tc>
          <w:tcPr>
            <w:tcW w:w="850" w:type="dxa"/>
          </w:tcPr>
          <w:p w:rsidR="007141A8" w:rsidRDefault="007141A8">
            <w:pPr>
              <w:pStyle w:val="ConsPlusNormal"/>
            </w:pPr>
          </w:p>
        </w:tc>
        <w:tc>
          <w:tcPr>
            <w:tcW w:w="850"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c>
          <w:tcPr>
            <w:tcW w:w="794" w:type="dxa"/>
          </w:tcPr>
          <w:p w:rsidR="007141A8" w:rsidRDefault="007141A8">
            <w:pPr>
              <w:pStyle w:val="ConsPlusNormal"/>
            </w:pPr>
          </w:p>
        </w:tc>
      </w:tr>
    </w:tbl>
    <w:p w:rsidR="007141A8" w:rsidRDefault="007141A8">
      <w:pPr>
        <w:pStyle w:val="ConsPlusNormal"/>
        <w:sectPr w:rsidR="007141A8">
          <w:pgSz w:w="16838" w:h="11905" w:orient="landscape"/>
          <w:pgMar w:top="1701" w:right="397" w:bottom="850" w:left="397" w:header="0" w:footer="0" w:gutter="0"/>
          <w:cols w:space="720"/>
          <w:titlePg/>
        </w:sectPr>
      </w:pPr>
    </w:p>
    <w:p w:rsidR="007141A8" w:rsidRDefault="007141A8">
      <w:pPr>
        <w:pStyle w:val="ConsPlusNormal"/>
        <w:jc w:val="both"/>
      </w:pPr>
    </w:p>
    <w:p w:rsidR="007141A8" w:rsidRDefault="007141A8">
      <w:pPr>
        <w:pStyle w:val="ConsPlusNormal"/>
        <w:jc w:val="both"/>
      </w:pPr>
    </w:p>
    <w:p w:rsidR="007141A8" w:rsidRDefault="007141A8">
      <w:pPr>
        <w:pStyle w:val="ConsPlusNormal"/>
        <w:jc w:val="both"/>
      </w:pPr>
    </w:p>
    <w:p w:rsidR="007141A8" w:rsidRDefault="007141A8">
      <w:pPr>
        <w:pStyle w:val="ConsPlusNormal"/>
        <w:jc w:val="both"/>
      </w:pPr>
    </w:p>
    <w:p w:rsidR="007141A8" w:rsidRDefault="007141A8">
      <w:pPr>
        <w:pStyle w:val="ConsPlusNormal"/>
        <w:jc w:val="both"/>
      </w:pPr>
    </w:p>
    <w:p w:rsidR="007141A8" w:rsidRDefault="007141A8">
      <w:pPr>
        <w:pStyle w:val="ConsPlusNormal"/>
        <w:jc w:val="right"/>
        <w:outlineLvl w:val="1"/>
      </w:pPr>
      <w:r>
        <w:t>Приложение N 2</w:t>
      </w:r>
    </w:p>
    <w:p w:rsidR="007141A8" w:rsidRDefault="007141A8">
      <w:pPr>
        <w:pStyle w:val="ConsPlusNormal"/>
        <w:jc w:val="right"/>
      </w:pPr>
      <w:r>
        <w:t>к муниципальной программе</w:t>
      </w:r>
    </w:p>
    <w:p w:rsidR="007141A8" w:rsidRDefault="007141A8">
      <w:pPr>
        <w:pStyle w:val="ConsPlusNormal"/>
        <w:jc w:val="right"/>
      </w:pPr>
      <w:r>
        <w:t>"Территориальное развитие"</w:t>
      </w:r>
    </w:p>
    <w:p w:rsidR="007141A8" w:rsidRDefault="007141A8">
      <w:pPr>
        <w:pStyle w:val="ConsPlusNormal"/>
        <w:jc w:val="both"/>
      </w:pPr>
    </w:p>
    <w:p w:rsidR="007141A8" w:rsidRDefault="007141A8">
      <w:pPr>
        <w:pStyle w:val="ConsPlusTitle"/>
        <w:jc w:val="center"/>
      </w:pPr>
      <w:bookmarkStart w:id="3" w:name="P2833"/>
      <w:bookmarkEnd w:id="3"/>
      <w:r>
        <w:t>ПРОГНОЗ</w:t>
      </w:r>
    </w:p>
    <w:p w:rsidR="007141A8" w:rsidRDefault="007141A8">
      <w:pPr>
        <w:pStyle w:val="ConsPlusTitle"/>
        <w:jc w:val="center"/>
      </w:pPr>
      <w:r>
        <w:t>СВОДНЫХ ПОКАЗАТЕЛЕЙ МУНИЦИПАЛЬНЫХ ЗАДАНИЙ НА ОКАЗАНИЕ</w:t>
      </w:r>
    </w:p>
    <w:p w:rsidR="007141A8" w:rsidRDefault="007141A8">
      <w:pPr>
        <w:pStyle w:val="ConsPlusTitle"/>
        <w:jc w:val="center"/>
      </w:pPr>
      <w:r>
        <w:t>МУНИЦИПАЛЬНЫХ УСЛУГ (ВЫПОЛНЕНИЕ РАБОТ) В СФЕРЕ РЕАЛИЗАЦИИ</w:t>
      </w:r>
    </w:p>
    <w:p w:rsidR="007141A8" w:rsidRDefault="007141A8">
      <w:pPr>
        <w:pStyle w:val="ConsPlusTitle"/>
        <w:jc w:val="center"/>
      </w:pPr>
      <w:r>
        <w:t>МУНИЦИПАЛЬНОЙ ПРОГРАММЫ "ТЕРРИТОРИАЛЬНОЕ РАЗВИТИЕ"</w:t>
      </w:r>
    </w:p>
    <w:p w:rsidR="007141A8" w:rsidRDefault="007141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7141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1A8" w:rsidRDefault="007141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1A8" w:rsidRDefault="007141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1A8" w:rsidRDefault="007141A8">
            <w:pPr>
              <w:pStyle w:val="ConsPlusNormal"/>
              <w:jc w:val="center"/>
            </w:pPr>
            <w:r>
              <w:rPr>
                <w:color w:val="392C69"/>
              </w:rPr>
              <w:t>Список изменяющих документов</w:t>
            </w:r>
          </w:p>
          <w:p w:rsidR="007141A8" w:rsidRDefault="007141A8">
            <w:pPr>
              <w:pStyle w:val="ConsPlusNormal"/>
              <w:jc w:val="center"/>
            </w:pPr>
            <w:r>
              <w:rPr>
                <w:color w:val="392C69"/>
              </w:rPr>
              <w:t xml:space="preserve">(в ред. </w:t>
            </w:r>
            <w:hyperlink r:id="rId114">
              <w:r>
                <w:rPr>
                  <w:color w:val="0000FF"/>
                </w:rPr>
                <w:t>постановления</w:t>
              </w:r>
            </w:hyperlink>
            <w:r>
              <w:rPr>
                <w:color w:val="392C69"/>
              </w:rPr>
              <w:t xml:space="preserve"> Администрации г. Ижевска от 01.10.2024 N 1947)</w:t>
            </w:r>
          </w:p>
        </w:tc>
        <w:tc>
          <w:tcPr>
            <w:tcW w:w="113" w:type="dxa"/>
            <w:tcBorders>
              <w:top w:val="nil"/>
              <w:left w:val="nil"/>
              <w:bottom w:val="nil"/>
              <w:right w:val="nil"/>
            </w:tcBorders>
            <w:shd w:val="clear" w:color="auto" w:fill="F4F3F8"/>
            <w:tcMar>
              <w:top w:w="0" w:type="dxa"/>
              <w:left w:w="0" w:type="dxa"/>
              <w:bottom w:w="0" w:type="dxa"/>
              <w:right w:w="0" w:type="dxa"/>
            </w:tcMar>
          </w:tcPr>
          <w:p w:rsidR="007141A8" w:rsidRDefault="007141A8">
            <w:pPr>
              <w:pStyle w:val="ConsPlusNormal"/>
            </w:pPr>
          </w:p>
        </w:tc>
      </w:tr>
    </w:tbl>
    <w:p w:rsidR="007141A8" w:rsidRDefault="007141A8">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8"/>
        <w:gridCol w:w="390"/>
        <w:gridCol w:w="952"/>
        <w:gridCol w:w="2515"/>
        <w:gridCol w:w="2475"/>
        <w:gridCol w:w="1161"/>
        <w:gridCol w:w="871"/>
        <w:gridCol w:w="871"/>
        <w:gridCol w:w="992"/>
        <w:gridCol w:w="992"/>
        <w:gridCol w:w="979"/>
        <w:gridCol w:w="871"/>
        <w:gridCol w:w="871"/>
        <w:gridCol w:w="871"/>
        <w:gridCol w:w="899"/>
      </w:tblGrid>
      <w:tr w:rsidR="007141A8">
        <w:tc>
          <w:tcPr>
            <w:tcW w:w="2140" w:type="dxa"/>
            <w:gridSpan w:val="3"/>
          </w:tcPr>
          <w:p w:rsidR="007141A8" w:rsidRDefault="007141A8">
            <w:pPr>
              <w:pStyle w:val="ConsPlusNormal"/>
              <w:jc w:val="center"/>
            </w:pPr>
            <w:r>
              <w:t>Код аналитической программной классификации</w:t>
            </w:r>
          </w:p>
        </w:tc>
        <w:tc>
          <w:tcPr>
            <w:tcW w:w="4535" w:type="dxa"/>
            <w:vMerge w:val="restart"/>
          </w:tcPr>
          <w:p w:rsidR="007141A8" w:rsidRDefault="007141A8">
            <w:pPr>
              <w:pStyle w:val="ConsPlusNormal"/>
              <w:jc w:val="center"/>
            </w:pPr>
            <w:r>
              <w:t>Наименование муниципальной услуги (работы)</w:t>
            </w:r>
          </w:p>
        </w:tc>
        <w:tc>
          <w:tcPr>
            <w:tcW w:w="4290" w:type="dxa"/>
            <w:vMerge w:val="restart"/>
          </w:tcPr>
          <w:p w:rsidR="007141A8" w:rsidRDefault="007141A8">
            <w:pPr>
              <w:pStyle w:val="ConsPlusNormal"/>
              <w:jc w:val="center"/>
            </w:pPr>
            <w:r>
              <w:t>Наименование показателя</w:t>
            </w:r>
          </w:p>
        </w:tc>
        <w:tc>
          <w:tcPr>
            <w:tcW w:w="1077" w:type="dxa"/>
            <w:vMerge w:val="restart"/>
          </w:tcPr>
          <w:p w:rsidR="007141A8" w:rsidRDefault="007141A8">
            <w:pPr>
              <w:pStyle w:val="ConsPlusNormal"/>
              <w:jc w:val="center"/>
            </w:pPr>
            <w:r>
              <w:t>Единица измерения</w:t>
            </w:r>
          </w:p>
        </w:tc>
        <w:tc>
          <w:tcPr>
            <w:tcW w:w="990" w:type="dxa"/>
            <w:vMerge w:val="restart"/>
          </w:tcPr>
          <w:p w:rsidR="007141A8" w:rsidRDefault="007141A8">
            <w:pPr>
              <w:pStyle w:val="ConsPlusNormal"/>
              <w:jc w:val="center"/>
            </w:pPr>
            <w:r>
              <w:t>2020, факт</w:t>
            </w:r>
          </w:p>
        </w:tc>
        <w:tc>
          <w:tcPr>
            <w:tcW w:w="990" w:type="dxa"/>
            <w:vMerge w:val="restart"/>
          </w:tcPr>
          <w:p w:rsidR="007141A8" w:rsidRDefault="007141A8">
            <w:pPr>
              <w:pStyle w:val="ConsPlusNormal"/>
              <w:jc w:val="center"/>
            </w:pPr>
            <w:r>
              <w:t>2021, факт</w:t>
            </w:r>
          </w:p>
        </w:tc>
        <w:tc>
          <w:tcPr>
            <w:tcW w:w="1155" w:type="dxa"/>
            <w:vMerge w:val="restart"/>
          </w:tcPr>
          <w:p w:rsidR="007141A8" w:rsidRDefault="007141A8">
            <w:pPr>
              <w:pStyle w:val="ConsPlusNormal"/>
              <w:jc w:val="center"/>
            </w:pPr>
            <w:r>
              <w:t>2022, факт</w:t>
            </w:r>
          </w:p>
        </w:tc>
        <w:tc>
          <w:tcPr>
            <w:tcW w:w="1155" w:type="dxa"/>
            <w:vMerge w:val="restart"/>
          </w:tcPr>
          <w:p w:rsidR="007141A8" w:rsidRDefault="007141A8">
            <w:pPr>
              <w:pStyle w:val="ConsPlusNormal"/>
              <w:jc w:val="center"/>
            </w:pPr>
            <w:r>
              <w:t>2023, факт</w:t>
            </w:r>
          </w:p>
        </w:tc>
        <w:tc>
          <w:tcPr>
            <w:tcW w:w="1077" w:type="dxa"/>
            <w:vMerge w:val="restart"/>
          </w:tcPr>
          <w:p w:rsidR="007141A8" w:rsidRDefault="007141A8">
            <w:pPr>
              <w:pStyle w:val="ConsPlusNormal"/>
              <w:jc w:val="center"/>
            </w:pPr>
            <w:r>
              <w:t>2024, план</w:t>
            </w:r>
          </w:p>
        </w:tc>
        <w:tc>
          <w:tcPr>
            <w:tcW w:w="990" w:type="dxa"/>
            <w:vMerge w:val="restart"/>
          </w:tcPr>
          <w:p w:rsidR="007141A8" w:rsidRDefault="007141A8">
            <w:pPr>
              <w:pStyle w:val="ConsPlusNormal"/>
              <w:jc w:val="center"/>
            </w:pPr>
            <w:r>
              <w:t>2025, план</w:t>
            </w:r>
          </w:p>
        </w:tc>
        <w:tc>
          <w:tcPr>
            <w:tcW w:w="990" w:type="dxa"/>
            <w:vMerge w:val="restart"/>
          </w:tcPr>
          <w:p w:rsidR="007141A8" w:rsidRDefault="007141A8">
            <w:pPr>
              <w:pStyle w:val="ConsPlusNormal"/>
              <w:jc w:val="center"/>
            </w:pPr>
            <w:r>
              <w:t>2026, план</w:t>
            </w:r>
          </w:p>
        </w:tc>
        <w:tc>
          <w:tcPr>
            <w:tcW w:w="990" w:type="dxa"/>
            <w:vMerge w:val="restart"/>
          </w:tcPr>
          <w:p w:rsidR="007141A8" w:rsidRDefault="007141A8">
            <w:pPr>
              <w:pStyle w:val="ConsPlusNormal"/>
              <w:jc w:val="center"/>
            </w:pPr>
            <w:r>
              <w:t>2027, план</w:t>
            </w:r>
          </w:p>
        </w:tc>
        <w:tc>
          <w:tcPr>
            <w:tcW w:w="1155" w:type="dxa"/>
            <w:vMerge w:val="restart"/>
          </w:tcPr>
          <w:p w:rsidR="007141A8" w:rsidRDefault="007141A8">
            <w:pPr>
              <w:pStyle w:val="ConsPlusNormal"/>
              <w:jc w:val="center"/>
            </w:pPr>
            <w:r>
              <w:t>2028, план</w:t>
            </w:r>
          </w:p>
        </w:tc>
      </w:tr>
      <w:tr w:rsidR="007141A8">
        <w:tc>
          <w:tcPr>
            <w:tcW w:w="495" w:type="dxa"/>
          </w:tcPr>
          <w:p w:rsidR="007141A8" w:rsidRDefault="007141A8">
            <w:pPr>
              <w:pStyle w:val="ConsPlusNormal"/>
              <w:jc w:val="center"/>
            </w:pPr>
            <w:r>
              <w:t>МП</w:t>
            </w:r>
          </w:p>
        </w:tc>
        <w:tc>
          <w:tcPr>
            <w:tcW w:w="454" w:type="dxa"/>
          </w:tcPr>
          <w:p w:rsidR="007141A8" w:rsidRDefault="007141A8">
            <w:pPr>
              <w:pStyle w:val="ConsPlusNormal"/>
              <w:jc w:val="center"/>
            </w:pPr>
            <w:r>
              <w:t>Пп</w:t>
            </w:r>
          </w:p>
        </w:tc>
        <w:tc>
          <w:tcPr>
            <w:tcW w:w="1191" w:type="dxa"/>
          </w:tcPr>
          <w:p w:rsidR="007141A8" w:rsidRDefault="007141A8">
            <w:pPr>
              <w:pStyle w:val="ConsPlusNormal"/>
              <w:jc w:val="center"/>
            </w:pPr>
            <w:r>
              <w:t>ОМ М</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r>
      <w:tr w:rsidR="007141A8">
        <w:tc>
          <w:tcPr>
            <w:tcW w:w="495" w:type="dxa"/>
          </w:tcPr>
          <w:p w:rsidR="007141A8" w:rsidRDefault="007141A8">
            <w:pPr>
              <w:pStyle w:val="ConsPlusNormal"/>
              <w:jc w:val="center"/>
            </w:pPr>
            <w:r>
              <w:t>1</w:t>
            </w:r>
          </w:p>
        </w:tc>
        <w:tc>
          <w:tcPr>
            <w:tcW w:w="454" w:type="dxa"/>
          </w:tcPr>
          <w:p w:rsidR="007141A8" w:rsidRDefault="007141A8">
            <w:pPr>
              <w:pStyle w:val="ConsPlusNormal"/>
              <w:jc w:val="center"/>
            </w:pPr>
            <w:r>
              <w:t>2</w:t>
            </w:r>
          </w:p>
        </w:tc>
        <w:tc>
          <w:tcPr>
            <w:tcW w:w="1191" w:type="dxa"/>
          </w:tcPr>
          <w:p w:rsidR="007141A8" w:rsidRDefault="007141A8">
            <w:pPr>
              <w:pStyle w:val="ConsPlusNormal"/>
              <w:jc w:val="center"/>
            </w:pPr>
            <w:r>
              <w:t>3</w:t>
            </w:r>
          </w:p>
        </w:tc>
        <w:tc>
          <w:tcPr>
            <w:tcW w:w="4535" w:type="dxa"/>
          </w:tcPr>
          <w:p w:rsidR="007141A8" w:rsidRDefault="007141A8">
            <w:pPr>
              <w:pStyle w:val="ConsPlusNormal"/>
              <w:jc w:val="center"/>
            </w:pPr>
            <w:r>
              <w:t>4</w:t>
            </w:r>
          </w:p>
        </w:tc>
        <w:tc>
          <w:tcPr>
            <w:tcW w:w="4290" w:type="dxa"/>
          </w:tcPr>
          <w:p w:rsidR="007141A8" w:rsidRDefault="007141A8">
            <w:pPr>
              <w:pStyle w:val="ConsPlusNormal"/>
              <w:jc w:val="center"/>
            </w:pPr>
            <w:r>
              <w:t>5</w:t>
            </w:r>
          </w:p>
        </w:tc>
        <w:tc>
          <w:tcPr>
            <w:tcW w:w="1077" w:type="dxa"/>
          </w:tcPr>
          <w:p w:rsidR="007141A8" w:rsidRDefault="007141A8">
            <w:pPr>
              <w:pStyle w:val="ConsPlusNormal"/>
              <w:jc w:val="center"/>
            </w:pPr>
            <w:r>
              <w:t>6</w:t>
            </w:r>
          </w:p>
        </w:tc>
        <w:tc>
          <w:tcPr>
            <w:tcW w:w="990" w:type="dxa"/>
          </w:tcPr>
          <w:p w:rsidR="007141A8" w:rsidRDefault="007141A8">
            <w:pPr>
              <w:pStyle w:val="ConsPlusNormal"/>
              <w:jc w:val="center"/>
            </w:pPr>
            <w:r>
              <w:t>7</w:t>
            </w:r>
          </w:p>
        </w:tc>
        <w:tc>
          <w:tcPr>
            <w:tcW w:w="990" w:type="dxa"/>
          </w:tcPr>
          <w:p w:rsidR="007141A8" w:rsidRDefault="007141A8">
            <w:pPr>
              <w:pStyle w:val="ConsPlusNormal"/>
              <w:jc w:val="center"/>
            </w:pPr>
            <w:r>
              <w:t>8</w:t>
            </w:r>
          </w:p>
        </w:tc>
        <w:tc>
          <w:tcPr>
            <w:tcW w:w="1155" w:type="dxa"/>
          </w:tcPr>
          <w:p w:rsidR="007141A8" w:rsidRDefault="007141A8">
            <w:pPr>
              <w:pStyle w:val="ConsPlusNormal"/>
              <w:jc w:val="center"/>
            </w:pPr>
            <w:r>
              <w:t>9</w:t>
            </w:r>
          </w:p>
        </w:tc>
        <w:tc>
          <w:tcPr>
            <w:tcW w:w="1155" w:type="dxa"/>
          </w:tcPr>
          <w:p w:rsidR="007141A8" w:rsidRDefault="007141A8">
            <w:pPr>
              <w:pStyle w:val="ConsPlusNormal"/>
              <w:jc w:val="center"/>
            </w:pPr>
            <w:r>
              <w:t>10</w:t>
            </w:r>
          </w:p>
        </w:tc>
        <w:tc>
          <w:tcPr>
            <w:tcW w:w="1077" w:type="dxa"/>
          </w:tcPr>
          <w:p w:rsidR="007141A8" w:rsidRDefault="007141A8">
            <w:pPr>
              <w:pStyle w:val="ConsPlusNormal"/>
              <w:jc w:val="center"/>
            </w:pPr>
            <w:r>
              <w:t>11</w:t>
            </w:r>
          </w:p>
        </w:tc>
        <w:tc>
          <w:tcPr>
            <w:tcW w:w="990" w:type="dxa"/>
          </w:tcPr>
          <w:p w:rsidR="007141A8" w:rsidRDefault="007141A8">
            <w:pPr>
              <w:pStyle w:val="ConsPlusNormal"/>
              <w:jc w:val="center"/>
            </w:pPr>
            <w:r>
              <w:t>12</w:t>
            </w:r>
          </w:p>
        </w:tc>
        <w:tc>
          <w:tcPr>
            <w:tcW w:w="990" w:type="dxa"/>
          </w:tcPr>
          <w:p w:rsidR="007141A8" w:rsidRDefault="007141A8">
            <w:pPr>
              <w:pStyle w:val="ConsPlusNormal"/>
              <w:jc w:val="center"/>
            </w:pPr>
            <w:r>
              <w:t>12</w:t>
            </w:r>
          </w:p>
        </w:tc>
        <w:tc>
          <w:tcPr>
            <w:tcW w:w="990" w:type="dxa"/>
          </w:tcPr>
          <w:p w:rsidR="007141A8" w:rsidRDefault="007141A8">
            <w:pPr>
              <w:pStyle w:val="ConsPlusNormal"/>
              <w:jc w:val="center"/>
            </w:pPr>
            <w:r>
              <w:t>12</w:t>
            </w:r>
          </w:p>
        </w:tc>
        <w:tc>
          <w:tcPr>
            <w:tcW w:w="1155" w:type="dxa"/>
          </w:tcPr>
          <w:p w:rsidR="007141A8" w:rsidRDefault="007141A8">
            <w:pPr>
              <w:pStyle w:val="ConsPlusNormal"/>
              <w:jc w:val="center"/>
            </w:pPr>
            <w:r>
              <w:t>12</w:t>
            </w:r>
          </w:p>
        </w:tc>
      </w:tr>
      <w:tr w:rsidR="007141A8">
        <w:tc>
          <w:tcPr>
            <w:tcW w:w="495" w:type="dxa"/>
          </w:tcPr>
          <w:p w:rsidR="007141A8" w:rsidRDefault="007141A8">
            <w:pPr>
              <w:pStyle w:val="ConsPlusNormal"/>
              <w:jc w:val="center"/>
            </w:pPr>
            <w:r>
              <w:t>08</w:t>
            </w:r>
          </w:p>
        </w:tc>
        <w:tc>
          <w:tcPr>
            <w:tcW w:w="454" w:type="dxa"/>
          </w:tcPr>
          <w:p w:rsidR="007141A8" w:rsidRDefault="007141A8">
            <w:pPr>
              <w:pStyle w:val="ConsPlusNormal"/>
              <w:jc w:val="center"/>
            </w:pPr>
            <w:r>
              <w:t>0</w:t>
            </w:r>
          </w:p>
        </w:tc>
        <w:tc>
          <w:tcPr>
            <w:tcW w:w="1191" w:type="dxa"/>
          </w:tcPr>
          <w:p w:rsidR="007141A8" w:rsidRDefault="007141A8">
            <w:pPr>
              <w:pStyle w:val="ConsPlusNormal"/>
            </w:pPr>
          </w:p>
        </w:tc>
        <w:tc>
          <w:tcPr>
            <w:tcW w:w="19394" w:type="dxa"/>
            <w:gridSpan w:val="12"/>
          </w:tcPr>
          <w:p w:rsidR="007141A8" w:rsidRDefault="007141A8">
            <w:pPr>
              <w:pStyle w:val="ConsPlusNormal"/>
            </w:pPr>
            <w:r>
              <w:t>Территориальное развитие</w:t>
            </w:r>
          </w:p>
        </w:tc>
      </w:tr>
      <w:tr w:rsidR="007141A8">
        <w:tc>
          <w:tcPr>
            <w:tcW w:w="495" w:type="dxa"/>
          </w:tcPr>
          <w:p w:rsidR="007141A8" w:rsidRDefault="007141A8">
            <w:pPr>
              <w:pStyle w:val="ConsPlusNormal"/>
              <w:jc w:val="center"/>
            </w:pPr>
            <w:r>
              <w:t>08</w:t>
            </w:r>
          </w:p>
        </w:tc>
        <w:tc>
          <w:tcPr>
            <w:tcW w:w="454" w:type="dxa"/>
          </w:tcPr>
          <w:p w:rsidR="007141A8" w:rsidRDefault="007141A8">
            <w:pPr>
              <w:pStyle w:val="ConsPlusNormal"/>
              <w:jc w:val="center"/>
            </w:pPr>
            <w:r>
              <w:t>0</w:t>
            </w:r>
          </w:p>
        </w:tc>
        <w:tc>
          <w:tcPr>
            <w:tcW w:w="1191" w:type="dxa"/>
          </w:tcPr>
          <w:p w:rsidR="007141A8" w:rsidRDefault="007141A8">
            <w:pPr>
              <w:pStyle w:val="ConsPlusNormal"/>
              <w:jc w:val="center"/>
            </w:pPr>
            <w:r>
              <w:t>01</w:t>
            </w:r>
          </w:p>
        </w:tc>
        <w:tc>
          <w:tcPr>
            <w:tcW w:w="19394" w:type="dxa"/>
            <w:gridSpan w:val="12"/>
          </w:tcPr>
          <w:p w:rsidR="007141A8" w:rsidRDefault="007141A8">
            <w:pPr>
              <w:pStyle w:val="ConsPlusNormal"/>
            </w:pPr>
            <w:r>
              <w:t>Основное мероприятие - выполнение мероприятий в области архитектуры и градостроительства</w:t>
            </w:r>
          </w:p>
        </w:tc>
      </w:tr>
      <w:tr w:rsidR="007141A8">
        <w:tc>
          <w:tcPr>
            <w:tcW w:w="495" w:type="dxa"/>
            <w:vMerge w:val="restart"/>
          </w:tcPr>
          <w:p w:rsidR="007141A8" w:rsidRDefault="007141A8">
            <w:pPr>
              <w:pStyle w:val="ConsPlusNormal"/>
              <w:jc w:val="center"/>
            </w:pPr>
            <w:r>
              <w:t>08</w:t>
            </w:r>
          </w:p>
        </w:tc>
        <w:tc>
          <w:tcPr>
            <w:tcW w:w="454" w:type="dxa"/>
            <w:vMerge w:val="restart"/>
          </w:tcPr>
          <w:p w:rsidR="007141A8" w:rsidRDefault="007141A8">
            <w:pPr>
              <w:pStyle w:val="ConsPlusNormal"/>
              <w:jc w:val="center"/>
            </w:pPr>
            <w:r>
              <w:t>0</w:t>
            </w:r>
          </w:p>
        </w:tc>
        <w:tc>
          <w:tcPr>
            <w:tcW w:w="1191" w:type="dxa"/>
          </w:tcPr>
          <w:p w:rsidR="007141A8" w:rsidRDefault="007141A8">
            <w:pPr>
              <w:pStyle w:val="ConsPlusNormal"/>
              <w:jc w:val="center"/>
            </w:pPr>
            <w:r>
              <w:t>0162030 доп. класс 03</w:t>
            </w:r>
          </w:p>
        </w:tc>
        <w:tc>
          <w:tcPr>
            <w:tcW w:w="19394" w:type="dxa"/>
            <w:gridSpan w:val="12"/>
          </w:tcPr>
          <w:p w:rsidR="007141A8" w:rsidRDefault="007141A8">
            <w:pPr>
              <w:pStyle w:val="ConsPlusNormal"/>
            </w:pPr>
            <w:r>
              <w:t>Мероприятие - выполнение работ в рамках муниципального задания МБУ "Архитектурно-планировочное бюро"</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1191" w:type="dxa"/>
          </w:tcPr>
          <w:p w:rsidR="007141A8" w:rsidRDefault="007141A8">
            <w:pPr>
              <w:pStyle w:val="ConsPlusNormal"/>
              <w:jc w:val="center"/>
            </w:pPr>
            <w:r>
              <w:t>0162033 доп. класс 03</w:t>
            </w:r>
          </w:p>
        </w:tc>
        <w:tc>
          <w:tcPr>
            <w:tcW w:w="19394" w:type="dxa"/>
            <w:gridSpan w:val="12"/>
          </w:tcPr>
          <w:p w:rsidR="007141A8" w:rsidRDefault="007141A8">
            <w:pPr>
              <w:pStyle w:val="ConsPlusNormal"/>
            </w:pPr>
            <w:r>
              <w:t>Мероприятие - выполнение работ в области градостроительства и архитектуры в рамках муниципального задания МБУ "Архитектурно-планировочное бюро"</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1191" w:type="dxa"/>
          </w:tcPr>
          <w:p w:rsidR="007141A8" w:rsidRDefault="007141A8">
            <w:pPr>
              <w:pStyle w:val="ConsPlusNormal"/>
              <w:jc w:val="center"/>
            </w:pPr>
            <w:r>
              <w:t>01S8320 доп. класс 02, 03</w:t>
            </w:r>
          </w:p>
        </w:tc>
        <w:tc>
          <w:tcPr>
            <w:tcW w:w="19394" w:type="dxa"/>
            <w:gridSpan w:val="12"/>
          </w:tcPr>
          <w:p w:rsidR="007141A8" w:rsidRDefault="007141A8">
            <w:pPr>
              <w:pStyle w:val="ConsPlusNormal"/>
            </w:pPr>
            <w:r>
              <w:t>Мероприятие - мероприятия по обеспечению Удмуртской Республики документами территориального планирования и градостроительного зонирования, документацией по планировке территории</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1191" w:type="dxa"/>
            <w:vMerge w:val="restart"/>
          </w:tcPr>
          <w:p w:rsidR="007141A8" w:rsidRDefault="007141A8">
            <w:pPr>
              <w:pStyle w:val="ConsPlusNormal"/>
            </w:pPr>
          </w:p>
        </w:tc>
        <w:tc>
          <w:tcPr>
            <w:tcW w:w="4535" w:type="dxa"/>
          </w:tcPr>
          <w:p w:rsidR="007141A8" w:rsidRDefault="007141A8">
            <w:pPr>
              <w:pStyle w:val="ConsPlusNormal"/>
            </w:pPr>
            <w: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w:t>
            </w:r>
          </w:p>
        </w:tc>
        <w:tc>
          <w:tcPr>
            <w:tcW w:w="4290" w:type="dxa"/>
          </w:tcPr>
          <w:p w:rsidR="007141A8" w:rsidRDefault="007141A8">
            <w:pPr>
              <w:pStyle w:val="ConsPlusNormal"/>
            </w:pPr>
            <w:r>
              <w:t>Количество подготовленных сопутствующих документов и нормативно-правовых актов</w:t>
            </w:r>
          </w:p>
        </w:tc>
        <w:tc>
          <w:tcPr>
            <w:tcW w:w="1077" w:type="dxa"/>
          </w:tcPr>
          <w:p w:rsidR="007141A8" w:rsidRDefault="007141A8">
            <w:pPr>
              <w:pStyle w:val="ConsPlusNormal"/>
              <w:jc w:val="center"/>
            </w:pPr>
            <w:r>
              <w:t>ед.</w:t>
            </w:r>
          </w:p>
        </w:tc>
        <w:tc>
          <w:tcPr>
            <w:tcW w:w="990" w:type="dxa"/>
          </w:tcPr>
          <w:p w:rsidR="007141A8" w:rsidRDefault="007141A8">
            <w:pPr>
              <w:pStyle w:val="ConsPlusNormal"/>
              <w:jc w:val="center"/>
            </w:pPr>
            <w:r>
              <w:t>36565</w:t>
            </w:r>
          </w:p>
        </w:tc>
        <w:tc>
          <w:tcPr>
            <w:tcW w:w="990" w:type="dxa"/>
          </w:tcPr>
          <w:p w:rsidR="007141A8" w:rsidRDefault="007141A8">
            <w:pPr>
              <w:pStyle w:val="ConsPlusNormal"/>
              <w:jc w:val="center"/>
            </w:pPr>
            <w:r>
              <w:t>12845</w:t>
            </w:r>
          </w:p>
        </w:tc>
        <w:tc>
          <w:tcPr>
            <w:tcW w:w="1155" w:type="dxa"/>
          </w:tcPr>
          <w:p w:rsidR="007141A8" w:rsidRDefault="007141A8">
            <w:pPr>
              <w:pStyle w:val="ConsPlusNormal"/>
              <w:jc w:val="center"/>
            </w:pPr>
            <w:r>
              <w:t>37696</w:t>
            </w:r>
          </w:p>
        </w:tc>
        <w:tc>
          <w:tcPr>
            <w:tcW w:w="1155" w:type="dxa"/>
          </w:tcPr>
          <w:p w:rsidR="007141A8" w:rsidRDefault="007141A8">
            <w:pPr>
              <w:pStyle w:val="ConsPlusNormal"/>
              <w:jc w:val="center"/>
            </w:pPr>
            <w:r>
              <w:t>18690</w:t>
            </w:r>
          </w:p>
        </w:tc>
        <w:tc>
          <w:tcPr>
            <w:tcW w:w="1077" w:type="dxa"/>
          </w:tcPr>
          <w:p w:rsidR="007141A8" w:rsidRDefault="007141A8">
            <w:pPr>
              <w:pStyle w:val="ConsPlusNormal"/>
              <w:jc w:val="center"/>
            </w:pPr>
            <w:r>
              <w:t>12944</w:t>
            </w:r>
          </w:p>
        </w:tc>
        <w:tc>
          <w:tcPr>
            <w:tcW w:w="990" w:type="dxa"/>
          </w:tcPr>
          <w:p w:rsidR="007141A8" w:rsidRDefault="007141A8">
            <w:pPr>
              <w:pStyle w:val="ConsPlusNormal"/>
              <w:jc w:val="center"/>
            </w:pPr>
            <w:r>
              <w:t>12000</w:t>
            </w:r>
          </w:p>
        </w:tc>
        <w:tc>
          <w:tcPr>
            <w:tcW w:w="990" w:type="dxa"/>
          </w:tcPr>
          <w:p w:rsidR="007141A8" w:rsidRDefault="007141A8">
            <w:pPr>
              <w:pStyle w:val="ConsPlusNormal"/>
              <w:jc w:val="center"/>
            </w:pPr>
            <w:r>
              <w:t>12000</w:t>
            </w:r>
          </w:p>
        </w:tc>
        <w:tc>
          <w:tcPr>
            <w:tcW w:w="990" w:type="dxa"/>
          </w:tcPr>
          <w:p w:rsidR="007141A8" w:rsidRDefault="007141A8">
            <w:pPr>
              <w:pStyle w:val="ConsPlusNormal"/>
              <w:jc w:val="center"/>
            </w:pPr>
            <w:r>
              <w:t>12000</w:t>
            </w:r>
          </w:p>
        </w:tc>
        <w:tc>
          <w:tcPr>
            <w:tcW w:w="1155" w:type="dxa"/>
          </w:tcPr>
          <w:p w:rsidR="007141A8" w:rsidRDefault="007141A8">
            <w:pPr>
              <w:pStyle w:val="ConsPlusNormal"/>
              <w:jc w:val="center"/>
            </w:pPr>
            <w:r>
              <w:t>12000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535" w:type="dxa"/>
          </w:tcPr>
          <w:p w:rsidR="007141A8" w:rsidRDefault="007141A8">
            <w:pPr>
              <w:pStyle w:val="ConsPlusNormal"/>
            </w:pPr>
            <w:r>
              <w:t>Подготовка документации по планировке, содержащая работы по инженерно-геодезическим изысканиям</w:t>
            </w:r>
          </w:p>
        </w:tc>
        <w:tc>
          <w:tcPr>
            <w:tcW w:w="4290" w:type="dxa"/>
          </w:tcPr>
          <w:p w:rsidR="007141A8" w:rsidRDefault="007141A8">
            <w:pPr>
              <w:pStyle w:val="ConsPlusNormal"/>
            </w:pPr>
            <w:r>
              <w:t>Количество выполненных работ по инженерно-геодезическим изысканиям</w:t>
            </w:r>
          </w:p>
        </w:tc>
        <w:tc>
          <w:tcPr>
            <w:tcW w:w="1077" w:type="dxa"/>
          </w:tcPr>
          <w:p w:rsidR="007141A8" w:rsidRDefault="007141A8">
            <w:pPr>
              <w:pStyle w:val="ConsPlusNormal"/>
              <w:jc w:val="center"/>
            </w:pPr>
            <w:r>
              <w:t>ед.</w:t>
            </w:r>
          </w:p>
        </w:tc>
        <w:tc>
          <w:tcPr>
            <w:tcW w:w="990" w:type="dxa"/>
          </w:tcPr>
          <w:p w:rsidR="007141A8" w:rsidRDefault="007141A8">
            <w:pPr>
              <w:pStyle w:val="ConsPlusNormal"/>
              <w:jc w:val="center"/>
            </w:pPr>
            <w:r>
              <w:t>1</w:t>
            </w:r>
          </w:p>
        </w:tc>
        <w:tc>
          <w:tcPr>
            <w:tcW w:w="990" w:type="dxa"/>
          </w:tcPr>
          <w:p w:rsidR="007141A8" w:rsidRDefault="007141A8">
            <w:pPr>
              <w:pStyle w:val="ConsPlusNormal"/>
              <w:jc w:val="center"/>
            </w:pPr>
            <w:r>
              <w:t>0</w:t>
            </w:r>
          </w:p>
        </w:tc>
        <w:tc>
          <w:tcPr>
            <w:tcW w:w="1155" w:type="dxa"/>
          </w:tcPr>
          <w:p w:rsidR="007141A8" w:rsidRDefault="007141A8">
            <w:pPr>
              <w:pStyle w:val="ConsPlusNormal"/>
              <w:jc w:val="center"/>
            </w:pPr>
            <w:r>
              <w:t>1</w:t>
            </w:r>
          </w:p>
        </w:tc>
        <w:tc>
          <w:tcPr>
            <w:tcW w:w="1155" w:type="dxa"/>
          </w:tcPr>
          <w:p w:rsidR="007141A8" w:rsidRDefault="007141A8">
            <w:pPr>
              <w:pStyle w:val="ConsPlusNormal"/>
              <w:jc w:val="center"/>
            </w:pPr>
            <w:r>
              <w:t>0</w:t>
            </w:r>
          </w:p>
        </w:tc>
        <w:tc>
          <w:tcPr>
            <w:tcW w:w="1077" w:type="dxa"/>
          </w:tcPr>
          <w:p w:rsidR="007141A8" w:rsidRDefault="007141A8">
            <w:pPr>
              <w:pStyle w:val="ConsPlusNormal"/>
              <w:jc w:val="center"/>
            </w:pPr>
            <w:r>
              <w:t>1</w:t>
            </w:r>
          </w:p>
        </w:tc>
        <w:tc>
          <w:tcPr>
            <w:tcW w:w="990" w:type="dxa"/>
          </w:tcPr>
          <w:p w:rsidR="007141A8" w:rsidRDefault="007141A8">
            <w:pPr>
              <w:pStyle w:val="ConsPlusNormal"/>
              <w:jc w:val="center"/>
            </w:pPr>
            <w:r>
              <w:t>1</w:t>
            </w:r>
          </w:p>
        </w:tc>
        <w:tc>
          <w:tcPr>
            <w:tcW w:w="990" w:type="dxa"/>
          </w:tcPr>
          <w:p w:rsidR="007141A8" w:rsidRDefault="007141A8">
            <w:pPr>
              <w:pStyle w:val="ConsPlusNormal"/>
              <w:jc w:val="center"/>
            </w:pPr>
            <w:r>
              <w:t>1</w:t>
            </w:r>
          </w:p>
        </w:tc>
        <w:tc>
          <w:tcPr>
            <w:tcW w:w="990" w:type="dxa"/>
          </w:tcPr>
          <w:p w:rsidR="007141A8" w:rsidRDefault="007141A8">
            <w:pPr>
              <w:pStyle w:val="ConsPlusNormal"/>
              <w:jc w:val="center"/>
            </w:pPr>
            <w:r>
              <w:t>1</w:t>
            </w:r>
          </w:p>
        </w:tc>
        <w:tc>
          <w:tcPr>
            <w:tcW w:w="1155" w:type="dxa"/>
          </w:tcPr>
          <w:p w:rsidR="007141A8" w:rsidRDefault="007141A8">
            <w:pPr>
              <w:pStyle w:val="ConsPlusNormal"/>
              <w:jc w:val="center"/>
            </w:pPr>
            <w:r>
              <w:t>1</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535" w:type="dxa"/>
          </w:tcPr>
          <w:p w:rsidR="007141A8" w:rsidRDefault="007141A8">
            <w:pPr>
              <w:pStyle w:val="ConsPlusNormal"/>
            </w:pPr>
            <w:r>
              <w:t xml:space="preserve">Подготовка документации по планировке, </w:t>
            </w:r>
            <w:r>
              <w:lastRenderedPageBreak/>
              <w:t>содержащая работы по подготовке проектов планировки и проектов межевания территории</w:t>
            </w:r>
          </w:p>
        </w:tc>
        <w:tc>
          <w:tcPr>
            <w:tcW w:w="4290" w:type="dxa"/>
          </w:tcPr>
          <w:p w:rsidR="007141A8" w:rsidRDefault="007141A8">
            <w:pPr>
              <w:pStyle w:val="ConsPlusNormal"/>
            </w:pPr>
            <w:r>
              <w:lastRenderedPageBreak/>
              <w:t xml:space="preserve">Количество разработанных проектов планировки и проектов </w:t>
            </w:r>
            <w:r>
              <w:lastRenderedPageBreak/>
              <w:t>межевания территории</w:t>
            </w:r>
          </w:p>
        </w:tc>
        <w:tc>
          <w:tcPr>
            <w:tcW w:w="1077" w:type="dxa"/>
          </w:tcPr>
          <w:p w:rsidR="007141A8" w:rsidRDefault="007141A8">
            <w:pPr>
              <w:pStyle w:val="ConsPlusNormal"/>
              <w:jc w:val="center"/>
            </w:pPr>
            <w:r>
              <w:lastRenderedPageBreak/>
              <w:t>ед.</w:t>
            </w:r>
          </w:p>
        </w:tc>
        <w:tc>
          <w:tcPr>
            <w:tcW w:w="990" w:type="dxa"/>
          </w:tcPr>
          <w:p w:rsidR="007141A8" w:rsidRDefault="007141A8">
            <w:pPr>
              <w:pStyle w:val="ConsPlusNormal"/>
              <w:jc w:val="center"/>
            </w:pPr>
            <w:r>
              <w:t>17</w:t>
            </w:r>
          </w:p>
        </w:tc>
        <w:tc>
          <w:tcPr>
            <w:tcW w:w="990" w:type="dxa"/>
          </w:tcPr>
          <w:p w:rsidR="007141A8" w:rsidRDefault="007141A8">
            <w:pPr>
              <w:pStyle w:val="ConsPlusNormal"/>
              <w:jc w:val="center"/>
            </w:pPr>
            <w:r>
              <w:t>9</w:t>
            </w:r>
          </w:p>
        </w:tc>
        <w:tc>
          <w:tcPr>
            <w:tcW w:w="1155" w:type="dxa"/>
          </w:tcPr>
          <w:p w:rsidR="007141A8" w:rsidRDefault="007141A8">
            <w:pPr>
              <w:pStyle w:val="ConsPlusNormal"/>
              <w:jc w:val="center"/>
            </w:pPr>
            <w:r>
              <w:t>4</w:t>
            </w:r>
          </w:p>
        </w:tc>
        <w:tc>
          <w:tcPr>
            <w:tcW w:w="1155" w:type="dxa"/>
          </w:tcPr>
          <w:p w:rsidR="007141A8" w:rsidRDefault="007141A8">
            <w:pPr>
              <w:pStyle w:val="ConsPlusNormal"/>
              <w:jc w:val="center"/>
            </w:pPr>
            <w:r>
              <w:t>19 (14)</w:t>
            </w:r>
          </w:p>
        </w:tc>
        <w:tc>
          <w:tcPr>
            <w:tcW w:w="1077" w:type="dxa"/>
          </w:tcPr>
          <w:p w:rsidR="007141A8" w:rsidRDefault="007141A8">
            <w:pPr>
              <w:pStyle w:val="ConsPlusNormal"/>
              <w:jc w:val="center"/>
            </w:pPr>
            <w:r>
              <w:t>4</w:t>
            </w:r>
          </w:p>
        </w:tc>
        <w:tc>
          <w:tcPr>
            <w:tcW w:w="990" w:type="dxa"/>
          </w:tcPr>
          <w:p w:rsidR="007141A8" w:rsidRDefault="007141A8">
            <w:pPr>
              <w:pStyle w:val="ConsPlusNormal"/>
              <w:jc w:val="center"/>
            </w:pPr>
            <w:r>
              <w:t>4</w:t>
            </w:r>
          </w:p>
        </w:tc>
        <w:tc>
          <w:tcPr>
            <w:tcW w:w="990" w:type="dxa"/>
          </w:tcPr>
          <w:p w:rsidR="007141A8" w:rsidRDefault="007141A8">
            <w:pPr>
              <w:pStyle w:val="ConsPlusNormal"/>
              <w:jc w:val="center"/>
            </w:pPr>
            <w:r>
              <w:t>4</w:t>
            </w:r>
          </w:p>
        </w:tc>
        <w:tc>
          <w:tcPr>
            <w:tcW w:w="990" w:type="dxa"/>
          </w:tcPr>
          <w:p w:rsidR="007141A8" w:rsidRDefault="007141A8">
            <w:pPr>
              <w:pStyle w:val="ConsPlusNormal"/>
              <w:jc w:val="center"/>
            </w:pPr>
            <w:r>
              <w:t>4</w:t>
            </w:r>
          </w:p>
        </w:tc>
        <w:tc>
          <w:tcPr>
            <w:tcW w:w="1155" w:type="dxa"/>
          </w:tcPr>
          <w:p w:rsidR="007141A8" w:rsidRDefault="007141A8">
            <w:pPr>
              <w:pStyle w:val="ConsPlusNormal"/>
              <w:jc w:val="center"/>
            </w:pPr>
            <w:r>
              <w:t>4</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535" w:type="dxa"/>
          </w:tcPr>
          <w:p w:rsidR="007141A8" w:rsidRDefault="007141A8">
            <w:pPr>
              <w:pStyle w:val="ConsPlusNormal"/>
            </w:pPr>
            <w:r>
              <w:t>Подготовка документации по планировке, содержащая работы по сбору и подготовке исходных данных для разработки градостроительных планов земельных участков; подготовке проектов градостроительного плана земельных участков</w:t>
            </w:r>
          </w:p>
        </w:tc>
        <w:tc>
          <w:tcPr>
            <w:tcW w:w="4290" w:type="dxa"/>
          </w:tcPr>
          <w:p w:rsidR="007141A8" w:rsidRDefault="007141A8">
            <w:pPr>
              <w:pStyle w:val="ConsPlusNormal"/>
            </w:pPr>
            <w:r>
              <w:t>Количество подготовленных проектов исходных данных для разработки градостроительных планов земельных участков, проектов градостроительных планов земельного участка</w:t>
            </w:r>
          </w:p>
        </w:tc>
        <w:tc>
          <w:tcPr>
            <w:tcW w:w="1077" w:type="dxa"/>
          </w:tcPr>
          <w:p w:rsidR="007141A8" w:rsidRDefault="007141A8">
            <w:pPr>
              <w:pStyle w:val="ConsPlusNormal"/>
              <w:jc w:val="center"/>
            </w:pPr>
            <w:r>
              <w:t>ед.</w:t>
            </w:r>
          </w:p>
        </w:tc>
        <w:tc>
          <w:tcPr>
            <w:tcW w:w="990" w:type="dxa"/>
          </w:tcPr>
          <w:p w:rsidR="007141A8" w:rsidRDefault="007141A8">
            <w:pPr>
              <w:pStyle w:val="ConsPlusNormal"/>
              <w:jc w:val="center"/>
            </w:pPr>
            <w:r>
              <w:t>1</w:t>
            </w:r>
          </w:p>
        </w:tc>
        <w:tc>
          <w:tcPr>
            <w:tcW w:w="990" w:type="dxa"/>
          </w:tcPr>
          <w:p w:rsidR="007141A8" w:rsidRDefault="007141A8">
            <w:pPr>
              <w:pStyle w:val="ConsPlusNormal"/>
              <w:jc w:val="center"/>
            </w:pPr>
            <w:r>
              <w:t>3</w:t>
            </w:r>
          </w:p>
        </w:tc>
        <w:tc>
          <w:tcPr>
            <w:tcW w:w="1155" w:type="dxa"/>
          </w:tcPr>
          <w:p w:rsidR="007141A8" w:rsidRDefault="007141A8">
            <w:pPr>
              <w:pStyle w:val="ConsPlusNormal"/>
              <w:jc w:val="center"/>
            </w:pPr>
            <w:r>
              <w:t>1162</w:t>
            </w:r>
          </w:p>
        </w:tc>
        <w:tc>
          <w:tcPr>
            <w:tcW w:w="1155" w:type="dxa"/>
          </w:tcPr>
          <w:p w:rsidR="007141A8" w:rsidRDefault="007141A8">
            <w:pPr>
              <w:pStyle w:val="ConsPlusNormal"/>
              <w:jc w:val="center"/>
            </w:pPr>
            <w:r>
              <w:t>1444</w:t>
            </w:r>
          </w:p>
        </w:tc>
        <w:tc>
          <w:tcPr>
            <w:tcW w:w="1077" w:type="dxa"/>
          </w:tcPr>
          <w:p w:rsidR="007141A8" w:rsidRDefault="007141A8">
            <w:pPr>
              <w:pStyle w:val="ConsPlusNormal"/>
              <w:jc w:val="center"/>
            </w:pPr>
            <w:r>
              <w:t>2</w:t>
            </w:r>
          </w:p>
        </w:tc>
        <w:tc>
          <w:tcPr>
            <w:tcW w:w="990" w:type="dxa"/>
          </w:tcPr>
          <w:p w:rsidR="007141A8" w:rsidRDefault="007141A8">
            <w:pPr>
              <w:pStyle w:val="ConsPlusNormal"/>
              <w:jc w:val="center"/>
            </w:pPr>
            <w:r>
              <w:t>2</w:t>
            </w:r>
          </w:p>
        </w:tc>
        <w:tc>
          <w:tcPr>
            <w:tcW w:w="990" w:type="dxa"/>
          </w:tcPr>
          <w:p w:rsidR="007141A8" w:rsidRDefault="007141A8">
            <w:pPr>
              <w:pStyle w:val="ConsPlusNormal"/>
              <w:jc w:val="center"/>
            </w:pPr>
            <w:r>
              <w:t>2</w:t>
            </w:r>
          </w:p>
        </w:tc>
        <w:tc>
          <w:tcPr>
            <w:tcW w:w="990" w:type="dxa"/>
          </w:tcPr>
          <w:p w:rsidR="007141A8" w:rsidRDefault="007141A8">
            <w:pPr>
              <w:pStyle w:val="ConsPlusNormal"/>
              <w:jc w:val="center"/>
            </w:pPr>
            <w:r>
              <w:t>2</w:t>
            </w:r>
          </w:p>
        </w:tc>
        <w:tc>
          <w:tcPr>
            <w:tcW w:w="1155" w:type="dxa"/>
          </w:tcPr>
          <w:p w:rsidR="007141A8" w:rsidRDefault="007141A8">
            <w:pPr>
              <w:pStyle w:val="ConsPlusNormal"/>
              <w:jc w:val="center"/>
            </w:pPr>
            <w:r>
              <w:t>2</w:t>
            </w:r>
          </w:p>
        </w:tc>
      </w:tr>
      <w:tr w:rsidR="007141A8">
        <w:tc>
          <w:tcPr>
            <w:tcW w:w="495" w:type="dxa"/>
          </w:tcPr>
          <w:p w:rsidR="007141A8" w:rsidRDefault="007141A8">
            <w:pPr>
              <w:pStyle w:val="ConsPlusNormal"/>
              <w:jc w:val="center"/>
            </w:pPr>
            <w:r>
              <w:t>08</w:t>
            </w:r>
          </w:p>
        </w:tc>
        <w:tc>
          <w:tcPr>
            <w:tcW w:w="454" w:type="dxa"/>
          </w:tcPr>
          <w:p w:rsidR="007141A8" w:rsidRDefault="007141A8">
            <w:pPr>
              <w:pStyle w:val="ConsPlusNormal"/>
              <w:jc w:val="center"/>
            </w:pPr>
            <w:r>
              <w:t>0</w:t>
            </w:r>
          </w:p>
        </w:tc>
        <w:tc>
          <w:tcPr>
            <w:tcW w:w="1191" w:type="dxa"/>
          </w:tcPr>
          <w:p w:rsidR="007141A8" w:rsidRDefault="007141A8">
            <w:pPr>
              <w:pStyle w:val="ConsPlusNormal"/>
              <w:jc w:val="center"/>
            </w:pPr>
            <w:r>
              <w:t>0162050 доп. класс 03</w:t>
            </w:r>
          </w:p>
        </w:tc>
        <w:tc>
          <w:tcPr>
            <w:tcW w:w="19394" w:type="dxa"/>
            <w:gridSpan w:val="12"/>
          </w:tcPr>
          <w:p w:rsidR="007141A8" w:rsidRDefault="007141A8">
            <w:pPr>
              <w:pStyle w:val="ConsPlusNormal"/>
            </w:pPr>
            <w:r>
              <w:t>Мероприятие - наполнение автоматизированной информационной системы обеспечения градостроительной деятельности (АИСОГД)</w:t>
            </w:r>
          </w:p>
        </w:tc>
      </w:tr>
      <w:tr w:rsidR="007141A8">
        <w:tc>
          <w:tcPr>
            <w:tcW w:w="495" w:type="dxa"/>
          </w:tcPr>
          <w:p w:rsidR="007141A8" w:rsidRDefault="007141A8">
            <w:pPr>
              <w:pStyle w:val="ConsPlusNormal"/>
            </w:pPr>
          </w:p>
        </w:tc>
        <w:tc>
          <w:tcPr>
            <w:tcW w:w="454" w:type="dxa"/>
          </w:tcPr>
          <w:p w:rsidR="007141A8" w:rsidRDefault="007141A8">
            <w:pPr>
              <w:pStyle w:val="ConsPlusNormal"/>
            </w:pPr>
          </w:p>
        </w:tc>
        <w:tc>
          <w:tcPr>
            <w:tcW w:w="1191" w:type="dxa"/>
          </w:tcPr>
          <w:p w:rsidR="007141A8" w:rsidRDefault="007141A8">
            <w:pPr>
              <w:pStyle w:val="ConsPlusNormal"/>
            </w:pPr>
          </w:p>
        </w:tc>
        <w:tc>
          <w:tcPr>
            <w:tcW w:w="4535" w:type="dxa"/>
          </w:tcPr>
          <w:p w:rsidR="007141A8" w:rsidRDefault="007141A8">
            <w:pPr>
              <w:pStyle w:val="ConsPlusNormal"/>
            </w:pPr>
            <w:r>
              <w:t>Загрузка в систему документации</w:t>
            </w:r>
          </w:p>
        </w:tc>
        <w:tc>
          <w:tcPr>
            <w:tcW w:w="4290" w:type="dxa"/>
          </w:tcPr>
          <w:p w:rsidR="007141A8" w:rsidRDefault="007141A8">
            <w:pPr>
              <w:pStyle w:val="ConsPlusNormal"/>
            </w:pPr>
            <w:r>
              <w:t>Доля векторизованных топографических планов в М 1:500 от общего количества топографических планов в М 1:500</w:t>
            </w:r>
          </w:p>
        </w:tc>
        <w:tc>
          <w:tcPr>
            <w:tcW w:w="1077" w:type="dxa"/>
          </w:tcPr>
          <w:p w:rsidR="007141A8" w:rsidRDefault="007141A8">
            <w:pPr>
              <w:pStyle w:val="ConsPlusNormal"/>
              <w:jc w:val="center"/>
            </w:pPr>
            <w:r>
              <w:t>%</w:t>
            </w:r>
          </w:p>
        </w:tc>
        <w:tc>
          <w:tcPr>
            <w:tcW w:w="990" w:type="dxa"/>
          </w:tcPr>
          <w:p w:rsidR="007141A8" w:rsidRDefault="007141A8">
            <w:pPr>
              <w:pStyle w:val="ConsPlusNormal"/>
              <w:jc w:val="center"/>
            </w:pPr>
            <w:r>
              <w:t>0,0</w:t>
            </w:r>
          </w:p>
        </w:tc>
        <w:tc>
          <w:tcPr>
            <w:tcW w:w="990" w:type="dxa"/>
          </w:tcPr>
          <w:p w:rsidR="007141A8" w:rsidRDefault="007141A8">
            <w:pPr>
              <w:pStyle w:val="ConsPlusNormal"/>
              <w:jc w:val="center"/>
            </w:pPr>
            <w:r>
              <w:t>0,0</w:t>
            </w:r>
          </w:p>
        </w:tc>
        <w:tc>
          <w:tcPr>
            <w:tcW w:w="1155" w:type="dxa"/>
          </w:tcPr>
          <w:p w:rsidR="007141A8" w:rsidRDefault="007141A8">
            <w:pPr>
              <w:pStyle w:val="ConsPlusNormal"/>
              <w:jc w:val="center"/>
            </w:pPr>
            <w:r>
              <w:t>15,0</w:t>
            </w:r>
          </w:p>
        </w:tc>
        <w:tc>
          <w:tcPr>
            <w:tcW w:w="1155" w:type="dxa"/>
          </w:tcPr>
          <w:p w:rsidR="007141A8" w:rsidRDefault="007141A8">
            <w:pPr>
              <w:pStyle w:val="ConsPlusNormal"/>
              <w:jc w:val="center"/>
            </w:pPr>
            <w:r>
              <w:t>15,0</w:t>
            </w:r>
          </w:p>
        </w:tc>
        <w:tc>
          <w:tcPr>
            <w:tcW w:w="1077" w:type="dxa"/>
          </w:tcPr>
          <w:p w:rsidR="007141A8" w:rsidRDefault="007141A8">
            <w:pPr>
              <w:pStyle w:val="ConsPlusNormal"/>
              <w:jc w:val="center"/>
            </w:pPr>
            <w:r>
              <w:t>60,0</w:t>
            </w:r>
          </w:p>
        </w:tc>
        <w:tc>
          <w:tcPr>
            <w:tcW w:w="990" w:type="dxa"/>
          </w:tcPr>
          <w:p w:rsidR="007141A8" w:rsidRDefault="007141A8">
            <w:pPr>
              <w:pStyle w:val="ConsPlusNormal"/>
              <w:jc w:val="center"/>
            </w:pPr>
            <w:r>
              <w:t>80,0</w:t>
            </w:r>
          </w:p>
        </w:tc>
        <w:tc>
          <w:tcPr>
            <w:tcW w:w="990" w:type="dxa"/>
          </w:tcPr>
          <w:p w:rsidR="007141A8" w:rsidRDefault="007141A8">
            <w:pPr>
              <w:pStyle w:val="ConsPlusNormal"/>
              <w:jc w:val="center"/>
            </w:pPr>
            <w:r>
              <w:t>80,0</w:t>
            </w:r>
          </w:p>
        </w:tc>
        <w:tc>
          <w:tcPr>
            <w:tcW w:w="990" w:type="dxa"/>
          </w:tcPr>
          <w:p w:rsidR="007141A8" w:rsidRDefault="007141A8">
            <w:pPr>
              <w:pStyle w:val="ConsPlusNormal"/>
              <w:jc w:val="center"/>
            </w:pPr>
            <w:r>
              <w:t>80,0</w:t>
            </w:r>
          </w:p>
        </w:tc>
        <w:tc>
          <w:tcPr>
            <w:tcW w:w="1155" w:type="dxa"/>
          </w:tcPr>
          <w:p w:rsidR="007141A8" w:rsidRDefault="007141A8">
            <w:pPr>
              <w:pStyle w:val="ConsPlusNormal"/>
              <w:jc w:val="center"/>
            </w:pPr>
            <w:r>
              <w:t>80,0</w:t>
            </w:r>
          </w:p>
        </w:tc>
      </w:tr>
      <w:tr w:rsidR="007141A8">
        <w:tc>
          <w:tcPr>
            <w:tcW w:w="495" w:type="dxa"/>
          </w:tcPr>
          <w:p w:rsidR="007141A8" w:rsidRDefault="007141A8">
            <w:pPr>
              <w:pStyle w:val="ConsPlusNormal"/>
            </w:pPr>
          </w:p>
        </w:tc>
        <w:tc>
          <w:tcPr>
            <w:tcW w:w="454" w:type="dxa"/>
          </w:tcPr>
          <w:p w:rsidR="007141A8" w:rsidRDefault="007141A8">
            <w:pPr>
              <w:pStyle w:val="ConsPlusNormal"/>
            </w:pPr>
          </w:p>
        </w:tc>
        <w:tc>
          <w:tcPr>
            <w:tcW w:w="1191" w:type="dxa"/>
          </w:tcPr>
          <w:p w:rsidR="007141A8" w:rsidRDefault="007141A8">
            <w:pPr>
              <w:pStyle w:val="ConsPlusNormal"/>
            </w:pPr>
          </w:p>
        </w:tc>
        <w:tc>
          <w:tcPr>
            <w:tcW w:w="4535" w:type="dxa"/>
          </w:tcPr>
          <w:p w:rsidR="007141A8" w:rsidRDefault="007141A8">
            <w:pPr>
              <w:pStyle w:val="ConsPlusNormal"/>
            </w:pPr>
          </w:p>
        </w:tc>
        <w:tc>
          <w:tcPr>
            <w:tcW w:w="4290" w:type="dxa"/>
          </w:tcPr>
          <w:p w:rsidR="007141A8" w:rsidRDefault="007141A8">
            <w:pPr>
              <w:pStyle w:val="ConsPlusNormal"/>
            </w:pPr>
            <w:r>
              <w:t xml:space="preserve">Расходы бюджета муниципального образования "Город </w:t>
            </w:r>
            <w:r>
              <w:lastRenderedPageBreak/>
              <w:t>Ижевск" на выполнение работ в рамках муниципального задания</w:t>
            </w:r>
          </w:p>
        </w:tc>
        <w:tc>
          <w:tcPr>
            <w:tcW w:w="1077" w:type="dxa"/>
          </w:tcPr>
          <w:p w:rsidR="007141A8" w:rsidRDefault="007141A8">
            <w:pPr>
              <w:pStyle w:val="ConsPlusNormal"/>
              <w:jc w:val="center"/>
            </w:pPr>
            <w:r>
              <w:lastRenderedPageBreak/>
              <w:t>тыс. руб.</w:t>
            </w:r>
          </w:p>
        </w:tc>
        <w:tc>
          <w:tcPr>
            <w:tcW w:w="990" w:type="dxa"/>
          </w:tcPr>
          <w:p w:rsidR="007141A8" w:rsidRDefault="007141A8">
            <w:pPr>
              <w:pStyle w:val="ConsPlusNormal"/>
              <w:jc w:val="center"/>
            </w:pPr>
            <w:r>
              <w:t>8534,64</w:t>
            </w:r>
          </w:p>
        </w:tc>
        <w:tc>
          <w:tcPr>
            <w:tcW w:w="990" w:type="dxa"/>
          </w:tcPr>
          <w:p w:rsidR="007141A8" w:rsidRDefault="007141A8">
            <w:pPr>
              <w:pStyle w:val="ConsPlusNormal"/>
              <w:jc w:val="center"/>
            </w:pPr>
            <w:r>
              <w:t>8037,00</w:t>
            </w:r>
          </w:p>
        </w:tc>
        <w:tc>
          <w:tcPr>
            <w:tcW w:w="1155" w:type="dxa"/>
          </w:tcPr>
          <w:p w:rsidR="007141A8" w:rsidRDefault="007141A8">
            <w:pPr>
              <w:pStyle w:val="ConsPlusNormal"/>
              <w:jc w:val="center"/>
            </w:pPr>
            <w:r>
              <w:t>13042,26</w:t>
            </w:r>
          </w:p>
        </w:tc>
        <w:tc>
          <w:tcPr>
            <w:tcW w:w="1155" w:type="dxa"/>
          </w:tcPr>
          <w:p w:rsidR="007141A8" w:rsidRDefault="007141A8">
            <w:pPr>
              <w:pStyle w:val="ConsPlusNormal"/>
              <w:jc w:val="center"/>
            </w:pPr>
            <w:r>
              <w:t>12265,10</w:t>
            </w:r>
          </w:p>
        </w:tc>
        <w:tc>
          <w:tcPr>
            <w:tcW w:w="1077" w:type="dxa"/>
          </w:tcPr>
          <w:p w:rsidR="007141A8" w:rsidRDefault="007141A8">
            <w:pPr>
              <w:pStyle w:val="ConsPlusNormal"/>
              <w:jc w:val="center"/>
            </w:pPr>
            <w:r>
              <w:t>13177,00</w:t>
            </w:r>
          </w:p>
        </w:tc>
        <w:tc>
          <w:tcPr>
            <w:tcW w:w="990" w:type="dxa"/>
          </w:tcPr>
          <w:p w:rsidR="007141A8" w:rsidRDefault="007141A8">
            <w:pPr>
              <w:pStyle w:val="ConsPlusNormal"/>
              <w:jc w:val="center"/>
            </w:pPr>
            <w:r>
              <w:t>4000,00</w:t>
            </w:r>
          </w:p>
        </w:tc>
        <w:tc>
          <w:tcPr>
            <w:tcW w:w="990" w:type="dxa"/>
          </w:tcPr>
          <w:p w:rsidR="007141A8" w:rsidRDefault="007141A8">
            <w:pPr>
              <w:pStyle w:val="ConsPlusNormal"/>
              <w:jc w:val="center"/>
            </w:pPr>
            <w:r>
              <w:t>4000,00</w:t>
            </w:r>
          </w:p>
        </w:tc>
        <w:tc>
          <w:tcPr>
            <w:tcW w:w="990" w:type="dxa"/>
          </w:tcPr>
          <w:p w:rsidR="007141A8" w:rsidRDefault="007141A8">
            <w:pPr>
              <w:pStyle w:val="ConsPlusNormal"/>
              <w:jc w:val="center"/>
            </w:pPr>
            <w:r>
              <w:t>4000,00</w:t>
            </w:r>
          </w:p>
        </w:tc>
        <w:tc>
          <w:tcPr>
            <w:tcW w:w="1155" w:type="dxa"/>
          </w:tcPr>
          <w:p w:rsidR="007141A8" w:rsidRDefault="007141A8">
            <w:pPr>
              <w:pStyle w:val="ConsPlusNormal"/>
              <w:jc w:val="center"/>
            </w:pPr>
            <w:r>
              <w:t>4000,00</w:t>
            </w:r>
          </w:p>
        </w:tc>
      </w:tr>
      <w:tr w:rsidR="007141A8">
        <w:tc>
          <w:tcPr>
            <w:tcW w:w="495" w:type="dxa"/>
          </w:tcPr>
          <w:p w:rsidR="007141A8" w:rsidRDefault="007141A8">
            <w:pPr>
              <w:pStyle w:val="ConsPlusNormal"/>
              <w:jc w:val="center"/>
            </w:pPr>
            <w:r>
              <w:lastRenderedPageBreak/>
              <w:t>08</w:t>
            </w:r>
          </w:p>
        </w:tc>
        <w:tc>
          <w:tcPr>
            <w:tcW w:w="454" w:type="dxa"/>
          </w:tcPr>
          <w:p w:rsidR="007141A8" w:rsidRDefault="007141A8">
            <w:pPr>
              <w:pStyle w:val="ConsPlusNormal"/>
              <w:jc w:val="center"/>
            </w:pPr>
            <w:r>
              <w:t>0</w:t>
            </w:r>
          </w:p>
        </w:tc>
        <w:tc>
          <w:tcPr>
            <w:tcW w:w="1191" w:type="dxa"/>
          </w:tcPr>
          <w:p w:rsidR="007141A8" w:rsidRDefault="007141A8">
            <w:pPr>
              <w:pStyle w:val="ConsPlusNormal"/>
              <w:jc w:val="center"/>
            </w:pPr>
            <w:r>
              <w:t>0100001</w:t>
            </w:r>
          </w:p>
        </w:tc>
        <w:tc>
          <w:tcPr>
            <w:tcW w:w="19394" w:type="dxa"/>
            <w:gridSpan w:val="12"/>
          </w:tcPr>
          <w:p w:rsidR="007141A8" w:rsidRDefault="007141A8">
            <w:pPr>
              <w:pStyle w:val="ConsPlusNormal"/>
            </w:pPr>
            <w:r>
              <w:t>Мероприятие - оказание муниципальных услуг населению</w:t>
            </w:r>
          </w:p>
        </w:tc>
      </w:tr>
      <w:tr w:rsidR="007141A8">
        <w:tc>
          <w:tcPr>
            <w:tcW w:w="495" w:type="dxa"/>
          </w:tcPr>
          <w:p w:rsidR="007141A8" w:rsidRDefault="007141A8">
            <w:pPr>
              <w:pStyle w:val="ConsPlusNormal"/>
            </w:pPr>
          </w:p>
        </w:tc>
        <w:tc>
          <w:tcPr>
            <w:tcW w:w="454" w:type="dxa"/>
          </w:tcPr>
          <w:p w:rsidR="007141A8" w:rsidRDefault="007141A8">
            <w:pPr>
              <w:pStyle w:val="ConsPlusNormal"/>
            </w:pPr>
          </w:p>
        </w:tc>
        <w:tc>
          <w:tcPr>
            <w:tcW w:w="1191" w:type="dxa"/>
          </w:tcPr>
          <w:p w:rsidR="007141A8" w:rsidRDefault="007141A8">
            <w:pPr>
              <w:pStyle w:val="ConsPlusNormal"/>
            </w:pPr>
          </w:p>
        </w:tc>
        <w:tc>
          <w:tcPr>
            <w:tcW w:w="4535" w:type="dxa"/>
          </w:tcPr>
          <w:p w:rsidR="007141A8" w:rsidRDefault="007141A8">
            <w:pPr>
              <w:pStyle w:val="ConsPlusNormal"/>
            </w:pPr>
            <w:r>
              <w:t>Прием документов, необходимых для согласования перевода жилого помещения в нежилое или нежилого помещения в жилое, а также выдача соответствующих решений о переводе или об отказе в переводе</w:t>
            </w:r>
          </w:p>
        </w:tc>
        <w:tc>
          <w:tcPr>
            <w:tcW w:w="4290" w:type="dxa"/>
          </w:tcPr>
          <w:p w:rsidR="007141A8" w:rsidRDefault="007141A8">
            <w:pPr>
              <w:pStyle w:val="ConsPlusNormal"/>
            </w:pPr>
            <w:r>
              <w:t>Количество принятых документов, необходимых для согласования перевода жилого помещения в нежилое или нежилого помещения в жилое, а также количество выданных соответствующих решений о переводе или об отказе в переводе</w:t>
            </w:r>
          </w:p>
        </w:tc>
        <w:tc>
          <w:tcPr>
            <w:tcW w:w="1077" w:type="dxa"/>
          </w:tcPr>
          <w:p w:rsidR="007141A8" w:rsidRDefault="007141A8">
            <w:pPr>
              <w:pStyle w:val="ConsPlusNormal"/>
              <w:jc w:val="center"/>
            </w:pPr>
            <w:r>
              <w:t>ед.</w:t>
            </w:r>
          </w:p>
        </w:tc>
        <w:tc>
          <w:tcPr>
            <w:tcW w:w="990" w:type="dxa"/>
          </w:tcPr>
          <w:p w:rsidR="007141A8" w:rsidRDefault="007141A8">
            <w:pPr>
              <w:pStyle w:val="ConsPlusNormal"/>
              <w:jc w:val="center"/>
            </w:pPr>
            <w:r>
              <w:t>35</w:t>
            </w:r>
          </w:p>
        </w:tc>
        <w:tc>
          <w:tcPr>
            <w:tcW w:w="990" w:type="dxa"/>
          </w:tcPr>
          <w:p w:rsidR="007141A8" w:rsidRDefault="007141A8">
            <w:pPr>
              <w:pStyle w:val="ConsPlusNormal"/>
              <w:jc w:val="center"/>
            </w:pPr>
            <w:r>
              <w:t>31</w:t>
            </w:r>
          </w:p>
        </w:tc>
        <w:tc>
          <w:tcPr>
            <w:tcW w:w="1155" w:type="dxa"/>
          </w:tcPr>
          <w:p w:rsidR="007141A8" w:rsidRDefault="007141A8">
            <w:pPr>
              <w:pStyle w:val="ConsPlusNormal"/>
              <w:jc w:val="center"/>
            </w:pPr>
            <w:r>
              <w:t>32</w:t>
            </w:r>
          </w:p>
        </w:tc>
        <w:tc>
          <w:tcPr>
            <w:tcW w:w="1155" w:type="dxa"/>
          </w:tcPr>
          <w:p w:rsidR="007141A8" w:rsidRDefault="007141A8">
            <w:pPr>
              <w:pStyle w:val="ConsPlusNormal"/>
              <w:jc w:val="center"/>
            </w:pPr>
            <w:r>
              <w:t>32</w:t>
            </w:r>
          </w:p>
        </w:tc>
        <w:tc>
          <w:tcPr>
            <w:tcW w:w="1077" w:type="dxa"/>
          </w:tcPr>
          <w:p w:rsidR="007141A8" w:rsidRDefault="007141A8">
            <w:pPr>
              <w:pStyle w:val="ConsPlusNormal"/>
              <w:jc w:val="center"/>
            </w:pPr>
            <w:r>
              <w:t>32</w:t>
            </w:r>
          </w:p>
        </w:tc>
        <w:tc>
          <w:tcPr>
            <w:tcW w:w="990" w:type="dxa"/>
          </w:tcPr>
          <w:p w:rsidR="007141A8" w:rsidRDefault="007141A8">
            <w:pPr>
              <w:pStyle w:val="ConsPlusNormal"/>
              <w:jc w:val="center"/>
            </w:pPr>
            <w:r>
              <w:t>32</w:t>
            </w:r>
          </w:p>
        </w:tc>
        <w:tc>
          <w:tcPr>
            <w:tcW w:w="990" w:type="dxa"/>
          </w:tcPr>
          <w:p w:rsidR="007141A8" w:rsidRDefault="007141A8">
            <w:pPr>
              <w:pStyle w:val="ConsPlusNormal"/>
              <w:jc w:val="center"/>
            </w:pPr>
            <w:r>
              <w:t>32</w:t>
            </w:r>
          </w:p>
        </w:tc>
        <w:tc>
          <w:tcPr>
            <w:tcW w:w="990" w:type="dxa"/>
          </w:tcPr>
          <w:p w:rsidR="007141A8" w:rsidRDefault="007141A8">
            <w:pPr>
              <w:pStyle w:val="ConsPlusNormal"/>
              <w:jc w:val="center"/>
            </w:pPr>
            <w:r>
              <w:t>32</w:t>
            </w:r>
          </w:p>
        </w:tc>
        <w:tc>
          <w:tcPr>
            <w:tcW w:w="1155" w:type="dxa"/>
          </w:tcPr>
          <w:p w:rsidR="007141A8" w:rsidRDefault="007141A8">
            <w:pPr>
              <w:pStyle w:val="ConsPlusNormal"/>
              <w:jc w:val="center"/>
            </w:pPr>
            <w:r>
              <w:t>32</w:t>
            </w:r>
          </w:p>
        </w:tc>
      </w:tr>
      <w:tr w:rsidR="007141A8">
        <w:tc>
          <w:tcPr>
            <w:tcW w:w="495" w:type="dxa"/>
          </w:tcPr>
          <w:p w:rsidR="007141A8" w:rsidRDefault="007141A8">
            <w:pPr>
              <w:pStyle w:val="ConsPlusNormal"/>
            </w:pPr>
          </w:p>
        </w:tc>
        <w:tc>
          <w:tcPr>
            <w:tcW w:w="454" w:type="dxa"/>
          </w:tcPr>
          <w:p w:rsidR="007141A8" w:rsidRDefault="007141A8">
            <w:pPr>
              <w:pStyle w:val="ConsPlusNormal"/>
            </w:pPr>
          </w:p>
        </w:tc>
        <w:tc>
          <w:tcPr>
            <w:tcW w:w="1191" w:type="dxa"/>
          </w:tcPr>
          <w:p w:rsidR="007141A8" w:rsidRDefault="007141A8">
            <w:pPr>
              <w:pStyle w:val="ConsPlusNormal"/>
            </w:pPr>
          </w:p>
        </w:tc>
        <w:tc>
          <w:tcPr>
            <w:tcW w:w="4535" w:type="dxa"/>
          </w:tcPr>
          <w:p w:rsidR="007141A8" w:rsidRDefault="007141A8">
            <w:pPr>
              <w:pStyle w:val="ConsPlusNormal"/>
            </w:pPr>
            <w:r>
              <w:t>Предоставление разрешения на строительство</w:t>
            </w:r>
          </w:p>
        </w:tc>
        <w:tc>
          <w:tcPr>
            <w:tcW w:w="4290" w:type="dxa"/>
          </w:tcPr>
          <w:p w:rsidR="007141A8" w:rsidRDefault="007141A8">
            <w:pPr>
              <w:pStyle w:val="ConsPlusNormal"/>
            </w:pPr>
            <w:r>
              <w:t>Количество предоставленных разрешений на строительство</w:t>
            </w:r>
          </w:p>
        </w:tc>
        <w:tc>
          <w:tcPr>
            <w:tcW w:w="1077" w:type="dxa"/>
          </w:tcPr>
          <w:p w:rsidR="007141A8" w:rsidRDefault="007141A8">
            <w:pPr>
              <w:pStyle w:val="ConsPlusNormal"/>
              <w:jc w:val="center"/>
            </w:pPr>
            <w:r>
              <w:t>ед.</w:t>
            </w:r>
          </w:p>
        </w:tc>
        <w:tc>
          <w:tcPr>
            <w:tcW w:w="990" w:type="dxa"/>
          </w:tcPr>
          <w:p w:rsidR="007141A8" w:rsidRDefault="007141A8">
            <w:pPr>
              <w:pStyle w:val="ConsPlusNormal"/>
              <w:jc w:val="center"/>
            </w:pPr>
            <w:r>
              <w:t>925</w:t>
            </w:r>
          </w:p>
        </w:tc>
        <w:tc>
          <w:tcPr>
            <w:tcW w:w="990" w:type="dxa"/>
          </w:tcPr>
          <w:p w:rsidR="007141A8" w:rsidRDefault="007141A8">
            <w:pPr>
              <w:pStyle w:val="ConsPlusNormal"/>
              <w:jc w:val="center"/>
            </w:pPr>
            <w:r>
              <w:t>191</w:t>
            </w:r>
          </w:p>
        </w:tc>
        <w:tc>
          <w:tcPr>
            <w:tcW w:w="1155" w:type="dxa"/>
          </w:tcPr>
          <w:p w:rsidR="007141A8" w:rsidRDefault="007141A8">
            <w:pPr>
              <w:pStyle w:val="ConsPlusNormal"/>
              <w:jc w:val="center"/>
            </w:pPr>
            <w:r>
              <w:t>100</w:t>
            </w:r>
          </w:p>
        </w:tc>
        <w:tc>
          <w:tcPr>
            <w:tcW w:w="1155" w:type="dxa"/>
          </w:tcPr>
          <w:p w:rsidR="007141A8" w:rsidRDefault="007141A8">
            <w:pPr>
              <w:pStyle w:val="ConsPlusNormal"/>
              <w:jc w:val="center"/>
            </w:pPr>
            <w:r>
              <w:t>87</w:t>
            </w:r>
          </w:p>
        </w:tc>
        <w:tc>
          <w:tcPr>
            <w:tcW w:w="1077" w:type="dxa"/>
          </w:tcPr>
          <w:p w:rsidR="007141A8" w:rsidRDefault="007141A8">
            <w:pPr>
              <w:pStyle w:val="ConsPlusNormal"/>
              <w:jc w:val="center"/>
            </w:pPr>
            <w:r>
              <w:t>130</w:t>
            </w:r>
          </w:p>
        </w:tc>
        <w:tc>
          <w:tcPr>
            <w:tcW w:w="990" w:type="dxa"/>
          </w:tcPr>
          <w:p w:rsidR="007141A8" w:rsidRDefault="007141A8">
            <w:pPr>
              <w:pStyle w:val="ConsPlusNormal"/>
              <w:jc w:val="center"/>
            </w:pPr>
            <w:r>
              <w:t>130</w:t>
            </w:r>
          </w:p>
        </w:tc>
        <w:tc>
          <w:tcPr>
            <w:tcW w:w="990" w:type="dxa"/>
          </w:tcPr>
          <w:p w:rsidR="007141A8" w:rsidRDefault="007141A8">
            <w:pPr>
              <w:pStyle w:val="ConsPlusNormal"/>
              <w:jc w:val="center"/>
            </w:pPr>
            <w:r>
              <w:t>130</w:t>
            </w:r>
          </w:p>
        </w:tc>
        <w:tc>
          <w:tcPr>
            <w:tcW w:w="990" w:type="dxa"/>
          </w:tcPr>
          <w:p w:rsidR="007141A8" w:rsidRDefault="007141A8">
            <w:pPr>
              <w:pStyle w:val="ConsPlusNormal"/>
              <w:jc w:val="center"/>
            </w:pPr>
            <w:r>
              <w:t>130</w:t>
            </w:r>
          </w:p>
        </w:tc>
        <w:tc>
          <w:tcPr>
            <w:tcW w:w="1155" w:type="dxa"/>
          </w:tcPr>
          <w:p w:rsidR="007141A8" w:rsidRDefault="007141A8">
            <w:pPr>
              <w:pStyle w:val="ConsPlusNormal"/>
              <w:jc w:val="center"/>
            </w:pPr>
            <w:r>
              <w:t>130</w:t>
            </w:r>
          </w:p>
        </w:tc>
      </w:tr>
      <w:tr w:rsidR="007141A8">
        <w:tc>
          <w:tcPr>
            <w:tcW w:w="495" w:type="dxa"/>
          </w:tcPr>
          <w:p w:rsidR="007141A8" w:rsidRDefault="007141A8">
            <w:pPr>
              <w:pStyle w:val="ConsPlusNormal"/>
            </w:pPr>
          </w:p>
        </w:tc>
        <w:tc>
          <w:tcPr>
            <w:tcW w:w="454" w:type="dxa"/>
          </w:tcPr>
          <w:p w:rsidR="007141A8" w:rsidRDefault="007141A8">
            <w:pPr>
              <w:pStyle w:val="ConsPlusNormal"/>
            </w:pPr>
          </w:p>
        </w:tc>
        <w:tc>
          <w:tcPr>
            <w:tcW w:w="1191" w:type="dxa"/>
          </w:tcPr>
          <w:p w:rsidR="007141A8" w:rsidRDefault="007141A8">
            <w:pPr>
              <w:pStyle w:val="ConsPlusNormal"/>
            </w:pPr>
          </w:p>
        </w:tc>
        <w:tc>
          <w:tcPr>
            <w:tcW w:w="4535" w:type="dxa"/>
          </w:tcPr>
          <w:p w:rsidR="007141A8" w:rsidRDefault="007141A8">
            <w:pPr>
              <w:pStyle w:val="ConsPlusNormal"/>
            </w:pPr>
            <w:r>
              <w:t>Предоставление разрешения на ввод объекта в эксплуатацию</w:t>
            </w:r>
          </w:p>
        </w:tc>
        <w:tc>
          <w:tcPr>
            <w:tcW w:w="4290" w:type="dxa"/>
          </w:tcPr>
          <w:p w:rsidR="007141A8" w:rsidRDefault="007141A8">
            <w:pPr>
              <w:pStyle w:val="ConsPlusNormal"/>
            </w:pPr>
            <w:r>
              <w:t>Количество предоставленных разрешений на ввод объекта в эксплуатацию</w:t>
            </w:r>
          </w:p>
        </w:tc>
        <w:tc>
          <w:tcPr>
            <w:tcW w:w="1077" w:type="dxa"/>
          </w:tcPr>
          <w:p w:rsidR="007141A8" w:rsidRDefault="007141A8">
            <w:pPr>
              <w:pStyle w:val="ConsPlusNormal"/>
              <w:jc w:val="center"/>
            </w:pPr>
            <w:r>
              <w:t>ед.</w:t>
            </w:r>
          </w:p>
        </w:tc>
        <w:tc>
          <w:tcPr>
            <w:tcW w:w="990" w:type="dxa"/>
          </w:tcPr>
          <w:p w:rsidR="007141A8" w:rsidRDefault="007141A8">
            <w:pPr>
              <w:pStyle w:val="ConsPlusNormal"/>
              <w:jc w:val="center"/>
            </w:pPr>
            <w:r>
              <w:t>379</w:t>
            </w:r>
          </w:p>
        </w:tc>
        <w:tc>
          <w:tcPr>
            <w:tcW w:w="990" w:type="dxa"/>
          </w:tcPr>
          <w:p w:rsidR="007141A8" w:rsidRDefault="007141A8">
            <w:pPr>
              <w:pStyle w:val="ConsPlusNormal"/>
              <w:jc w:val="center"/>
            </w:pPr>
            <w:r>
              <w:t>153</w:t>
            </w:r>
          </w:p>
        </w:tc>
        <w:tc>
          <w:tcPr>
            <w:tcW w:w="1155" w:type="dxa"/>
          </w:tcPr>
          <w:p w:rsidR="007141A8" w:rsidRDefault="007141A8">
            <w:pPr>
              <w:pStyle w:val="ConsPlusNormal"/>
              <w:jc w:val="center"/>
            </w:pPr>
            <w:r>
              <w:t>73</w:t>
            </w:r>
          </w:p>
        </w:tc>
        <w:tc>
          <w:tcPr>
            <w:tcW w:w="1155" w:type="dxa"/>
          </w:tcPr>
          <w:p w:rsidR="007141A8" w:rsidRDefault="007141A8">
            <w:pPr>
              <w:pStyle w:val="ConsPlusNormal"/>
              <w:jc w:val="center"/>
            </w:pPr>
            <w:r>
              <w:t>62</w:t>
            </w:r>
          </w:p>
        </w:tc>
        <w:tc>
          <w:tcPr>
            <w:tcW w:w="1077" w:type="dxa"/>
          </w:tcPr>
          <w:p w:rsidR="007141A8" w:rsidRDefault="007141A8">
            <w:pPr>
              <w:pStyle w:val="ConsPlusNormal"/>
              <w:jc w:val="center"/>
            </w:pPr>
            <w:r>
              <w:t>100</w:t>
            </w:r>
          </w:p>
        </w:tc>
        <w:tc>
          <w:tcPr>
            <w:tcW w:w="990" w:type="dxa"/>
          </w:tcPr>
          <w:p w:rsidR="007141A8" w:rsidRDefault="007141A8">
            <w:pPr>
              <w:pStyle w:val="ConsPlusNormal"/>
              <w:jc w:val="center"/>
            </w:pPr>
            <w:r>
              <w:t>100</w:t>
            </w:r>
          </w:p>
        </w:tc>
        <w:tc>
          <w:tcPr>
            <w:tcW w:w="990" w:type="dxa"/>
          </w:tcPr>
          <w:p w:rsidR="007141A8" w:rsidRDefault="007141A8">
            <w:pPr>
              <w:pStyle w:val="ConsPlusNormal"/>
              <w:jc w:val="center"/>
            </w:pPr>
            <w:r>
              <w:t>100</w:t>
            </w:r>
          </w:p>
        </w:tc>
        <w:tc>
          <w:tcPr>
            <w:tcW w:w="990" w:type="dxa"/>
          </w:tcPr>
          <w:p w:rsidR="007141A8" w:rsidRDefault="007141A8">
            <w:pPr>
              <w:pStyle w:val="ConsPlusNormal"/>
              <w:jc w:val="center"/>
            </w:pPr>
            <w:r>
              <w:t>100</w:t>
            </w:r>
          </w:p>
        </w:tc>
        <w:tc>
          <w:tcPr>
            <w:tcW w:w="1155" w:type="dxa"/>
          </w:tcPr>
          <w:p w:rsidR="007141A8" w:rsidRDefault="007141A8">
            <w:pPr>
              <w:pStyle w:val="ConsPlusNormal"/>
              <w:jc w:val="center"/>
            </w:pPr>
            <w:r>
              <w:t>100</w:t>
            </w:r>
          </w:p>
        </w:tc>
      </w:tr>
      <w:tr w:rsidR="007141A8">
        <w:tc>
          <w:tcPr>
            <w:tcW w:w="495" w:type="dxa"/>
          </w:tcPr>
          <w:p w:rsidR="007141A8" w:rsidRDefault="007141A8">
            <w:pPr>
              <w:pStyle w:val="ConsPlusNormal"/>
            </w:pPr>
          </w:p>
        </w:tc>
        <w:tc>
          <w:tcPr>
            <w:tcW w:w="454" w:type="dxa"/>
          </w:tcPr>
          <w:p w:rsidR="007141A8" w:rsidRDefault="007141A8">
            <w:pPr>
              <w:pStyle w:val="ConsPlusNormal"/>
            </w:pPr>
          </w:p>
        </w:tc>
        <w:tc>
          <w:tcPr>
            <w:tcW w:w="1191" w:type="dxa"/>
          </w:tcPr>
          <w:p w:rsidR="007141A8" w:rsidRDefault="007141A8">
            <w:pPr>
              <w:pStyle w:val="ConsPlusNormal"/>
            </w:pPr>
          </w:p>
        </w:tc>
        <w:tc>
          <w:tcPr>
            <w:tcW w:w="4535" w:type="dxa"/>
          </w:tcPr>
          <w:p w:rsidR="007141A8" w:rsidRDefault="007141A8">
            <w:pPr>
              <w:pStyle w:val="ConsPlusNormal"/>
            </w:pPr>
            <w:r>
              <w:t>Присвоение, изменение и аннулирование адресов</w:t>
            </w:r>
          </w:p>
        </w:tc>
        <w:tc>
          <w:tcPr>
            <w:tcW w:w="4290" w:type="dxa"/>
          </w:tcPr>
          <w:p w:rsidR="007141A8" w:rsidRDefault="007141A8">
            <w:pPr>
              <w:pStyle w:val="ConsPlusNormal"/>
            </w:pPr>
            <w:r>
              <w:t xml:space="preserve">Количество присвоенных, измененных и аннулированных </w:t>
            </w:r>
            <w:r>
              <w:lastRenderedPageBreak/>
              <w:t>адресов</w:t>
            </w:r>
          </w:p>
        </w:tc>
        <w:tc>
          <w:tcPr>
            <w:tcW w:w="1077" w:type="dxa"/>
          </w:tcPr>
          <w:p w:rsidR="007141A8" w:rsidRDefault="007141A8">
            <w:pPr>
              <w:pStyle w:val="ConsPlusNormal"/>
              <w:jc w:val="center"/>
            </w:pPr>
            <w:r>
              <w:lastRenderedPageBreak/>
              <w:t>ед.</w:t>
            </w:r>
          </w:p>
        </w:tc>
        <w:tc>
          <w:tcPr>
            <w:tcW w:w="990" w:type="dxa"/>
          </w:tcPr>
          <w:p w:rsidR="007141A8" w:rsidRDefault="007141A8">
            <w:pPr>
              <w:pStyle w:val="ConsPlusNormal"/>
              <w:jc w:val="center"/>
            </w:pPr>
            <w:r>
              <w:t>3557</w:t>
            </w:r>
          </w:p>
        </w:tc>
        <w:tc>
          <w:tcPr>
            <w:tcW w:w="990" w:type="dxa"/>
          </w:tcPr>
          <w:p w:rsidR="007141A8" w:rsidRDefault="007141A8">
            <w:pPr>
              <w:pStyle w:val="ConsPlusNormal"/>
              <w:jc w:val="center"/>
            </w:pPr>
            <w:r>
              <w:t>1916</w:t>
            </w:r>
          </w:p>
        </w:tc>
        <w:tc>
          <w:tcPr>
            <w:tcW w:w="1155" w:type="dxa"/>
          </w:tcPr>
          <w:p w:rsidR="007141A8" w:rsidRDefault="007141A8">
            <w:pPr>
              <w:pStyle w:val="ConsPlusNormal"/>
              <w:jc w:val="center"/>
            </w:pPr>
            <w:r>
              <w:t>1049</w:t>
            </w:r>
          </w:p>
        </w:tc>
        <w:tc>
          <w:tcPr>
            <w:tcW w:w="1155" w:type="dxa"/>
          </w:tcPr>
          <w:p w:rsidR="007141A8" w:rsidRDefault="007141A8">
            <w:pPr>
              <w:pStyle w:val="ConsPlusNormal"/>
              <w:jc w:val="center"/>
            </w:pPr>
            <w:r>
              <w:t>1231</w:t>
            </w:r>
          </w:p>
        </w:tc>
        <w:tc>
          <w:tcPr>
            <w:tcW w:w="1077" w:type="dxa"/>
          </w:tcPr>
          <w:p w:rsidR="007141A8" w:rsidRDefault="007141A8">
            <w:pPr>
              <w:pStyle w:val="ConsPlusNormal"/>
              <w:jc w:val="center"/>
            </w:pPr>
            <w:r>
              <w:t>900</w:t>
            </w:r>
          </w:p>
        </w:tc>
        <w:tc>
          <w:tcPr>
            <w:tcW w:w="990" w:type="dxa"/>
          </w:tcPr>
          <w:p w:rsidR="007141A8" w:rsidRDefault="007141A8">
            <w:pPr>
              <w:pStyle w:val="ConsPlusNormal"/>
              <w:jc w:val="center"/>
            </w:pPr>
            <w:r>
              <w:t>900</w:t>
            </w:r>
          </w:p>
        </w:tc>
        <w:tc>
          <w:tcPr>
            <w:tcW w:w="990" w:type="dxa"/>
          </w:tcPr>
          <w:p w:rsidR="007141A8" w:rsidRDefault="007141A8">
            <w:pPr>
              <w:pStyle w:val="ConsPlusNormal"/>
              <w:jc w:val="center"/>
            </w:pPr>
            <w:r>
              <w:t>900</w:t>
            </w:r>
          </w:p>
        </w:tc>
        <w:tc>
          <w:tcPr>
            <w:tcW w:w="990" w:type="dxa"/>
          </w:tcPr>
          <w:p w:rsidR="007141A8" w:rsidRDefault="007141A8">
            <w:pPr>
              <w:pStyle w:val="ConsPlusNormal"/>
              <w:jc w:val="center"/>
            </w:pPr>
            <w:r>
              <w:t>900</w:t>
            </w:r>
          </w:p>
        </w:tc>
        <w:tc>
          <w:tcPr>
            <w:tcW w:w="1155" w:type="dxa"/>
          </w:tcPr>
          <w:p w:rsidR="007141A8" w:rsidRDefault="007141A8">
            <w:pPr>
              <w:pStyle w:val="ConsPlusNormal"/>
              <w:jc w:val="center"/>
            </w:pPr>
            <w:r>
              <w:t>900</w:t>
            </w:r>
          </w:p>
        </w:tc>
      </w:tr>
      <w:tr w:rsidR="007141A8">
        <w:tc>
          <w:tcPr>
            <w:tcW w:w="495" w:type="dxa"/>
          </w:tcPr>
          <w:p w:rsidR="007141A8" w:rsidRDefault="007141A8">
            <w:pPr>
              <w:pStyle w:val="ConsPlusNormal"/>
            </w:pPr>
          </w:p>
        </w:tc>
        <w:tc>
          <w:tcPr>
            <w:tcW w:w="454" w:type="dxa"/>
          </w:tcPr>
          <w:p w:rsidR="007141A8" w:rsidRDefault="007141A8">
            <w:pPr>
              <w:pStyle w:val="ConsPlusNormal"/>
            </w:pPr>
          </w:p>
        </w:tc>
        <w:tc>
          <w:tcPr>
            <w:tcW w:w="1191" w:type="dxa"/>
          </w:tcPr>
          <w:p w:rsidR="007141A8" w:rsidRDefault="007141A8">
            <w:pPr>
              <w:pStyle w:val="ConsPlusNormal"/>
            </w:pPr>
          </w:p>
        </w:tc>
        <w:tc>
          <w:tcPr>
            <w:tcW w:w="4535" w:type="dxa"/>
          </w:tcPr>
          <w:p w:rsidR="007141A8" w:rsidRDefault="007141A8">
            <w:pPr>
              <w:pStyle w:val="ConsPlusNormal"/>
            </w:pPr>
            <w:r>
              <w:t>Предоставление разрешения на осуществление земляных работ</w:t>
            </w:r>
          </w:p>
        </w:tc>
        <w:tc>
          <w:tcPr>
            <w:tcW w:w="4290" w:type="dxa"/>
          </w:tcPr>
          <w:p w:rsidR="007141A8" w:rsidRDefault="007141A8">
            <w:pPr>
              <w:pStyle w:val="ConsPlusNormal"/>
            </w:pPr>
            <w:r>
              <w:t>Количество предоставленных разрешений на осуществление земляных работ</w:t>
            </w:r>
          </w:p>
        </w:tc>
        <w:tc>
          <w:tcPr>
            <w:tcW w:w="1077" w:type="dxa"/>
          </w:tcPr>
          <w:p w:rsidR="007141A8" w:rsidRDefault="007141A8">
            <w:pPr>
              <w:pStyle w:val="ConsPlusNormal"/>
              <w:jc w:val="center"/>
            </w:pPr>
            <w:r>
              <w:t>ед.</w:t>
            </w:r>
          </w:p>
        </w:tc>
        <w:tc>
          <w:tcPr>
            <w:tcW w:w="990" w:type="dxa"/>
          </w:tcPr>
          <w:p w:rsidR="007141A8" w:rsidRDefault="007141A8">
            <w:pPr>
              <w:pStyle w:val="ConsPlusNormal"/>
              <w:jc w:val="center"/>
            </w:pPr>
            <w:r>
              <w:t>2883</w:t>
            </w:r>
          </w:p>
        </w:tc>
        <w:tc>
          <w:tcPr>
            <w:tcW w:w="990" w:type="dxa"/>
          </w:tcPr>
          <w:p w:rsidR="007141A8" w:rsidRDefault="007141A8">
            <w:pPr>
              <w:pStyle w:val="ConsPlusNormal"/>
              <w:jc w:val="center"/>
            </w:pPr>
            <w:r>
              <w:t>2616</w:t>
            </w:r>
          </w:p>
        </w:tc>
        <w:tc>
          <w:tcPr>
            <w:tcW w:w="1155" w:type="dxa"/>
          </w:tcPr>
          <w:p w:rsidR="007141A8" w:rsidRDefault="007141A8">
            <w:pPr>
              <w:pStyle w:val="ConsPlusNormal"/>
              <w:jc w:val="center"/>
            </w:pPr>
            <w:r>
              <w:t>2268</w:t>
            </w:r>
          </w:p>
        </w:tc>
        <w:tc>
          <w:tcPr>
            <w:tcW w:w="1155" w:type="dxa"/>
          </w:tcPr>
          <w:p w:rsidR="007141A8" w:rsidRDefault="007141A8">
            <w:pPr>
              <w:pStyle w:val="ConsPlusNormal"/>
              <w:jc w:val="center"/>
            </w:pPr>
            <w:r>
              <w:t>2104</w:t>
            </w:r>
          </w:p>
        </w:tc>
        <w:tc>
          <w:tcPr>
            <w:tcW w:w="1077" w:type="dxa"/>
          </w:tcPr>
          <w:p w:rsidR="007141A8" w:rsidRDefault="007141A8">
            <w:pPr>
              <w:pStyle w:val="ConsPlusNormal"/>
              <w:jc w:val="center"/>
            </w:pPr>
            <w:r>
              <w:t>2700</w:t>
            </w:r>
          </w:p>
        </w:tc>
        <w:tc>
          <w:tcPr>
            <w:tcW w:w="990" w:type="dxa"/>
          </w:tcPr>
          <w:p w:rsidR="007141A8" w:rsidRDefault="007141A8">
            <w:pPr>
              <w:pStyle w:val="ConsPlusNormal"/>
              <w:jc w:val="center"/>
            </w:pPr>
            <w:r>
              <w:t>2700</w:t>
            </w:r>
          </w:p>
        </w:tc>
        <w:tc>
          <w:tcPr>
            <w:tcW w:w="990" w:type="dxa"/>
          </w:tcPr>
          <w:p w:rsidR="007141A8" w:rsidRDefault="007141A8">
            <w:pPr>
              <w:pStyle w:val="ConsPlusNormal"/>
              <w:jc w:val="center"/>
            </w:pPr>
            <w:r>
              <w:t>2700</w:t>
            </w:r>
          </w:p>
        </w:tc>
        <w:tc>
          <w:tcPr>
            <w:tcW w:w="990" w:type="dxa"/>
          </w:tcPr>
          <w:p w:rsidR="007141A8" w:rsidRDefault="007141A8">
            <w:pPr>
              <w:pStyle w:val="ConsPlusNormal"/>
              <w:jc w:val="center"/>
            </w:pPr>
            <w:r>
              <w:t>2700</w:t>
            </w:r>
          </w:p>
        </w:tc>
        <w:tc>
          <w:tcPr>
            <w:tcW w:w="1155" w:type="dxa"/>
          </w:tcPr>
          <w:p w:rsidR="007141A8" w:rsidRDefault="007141A8">
            <w:pPr>
              <w:pStyle w:val="ConsPlusNormal"/>
              <w:jc w:val="center"/>
            </w:pPr>
            <w:r>
              <w:t>2700</w:t>
            </w:r>
          </w:p>
        </w:tc>
      </w:tr>
      <w:tr w:rsidR="007141A8">
        <w:tc>
          <w:tcPr>
            <w:tcW w:w="495" w:type="dxa"/>
          </w:tcPr>
          <w:p w:rsidR="007141A8" w:rsidRDefault="007141A8">
            <w:pPr>
              <w:pStyle w:val="ConsPlusNormal"/>
            </w:pPr>
          </w:p>
        </w:tc>
        <w:tc>
          <w:tcPr>
            <w:tcW w:w="454" w:type="dxa"/>
          </w:tcPr>
          <w:p w:rsidR="007141A8" w:rsidRDefault="007141A8">
            <w:pPr>
              <w:pStyle w:val="ConsPlusNormal"/>
            </w:pPr>
          </w:p>
        </w:tc>
        <w:tc>
          <w:tcPr>
            <w:tcW w:w="1191" w:type="dxa"/>
          </w:tcPr>
          <w:p w:rsidR="007141A8" w:rsidRDefault="007141A8">
            <w:pPr>
              <w:pStyle w:val="ConsPlusNormal"/>
            </w:pPr>
          </w:p>
        </w:tc>
        <w:tc>
          <w:tcPr>
            <w:tcW w:w="4535" w:type="dxa"/>
          </w:tcPr>
          <w:p w:rsidR="007141A8" w:rsidRDefault="007141A8">
            <w:pPr>
              <w:pStyle w:val="ConsPlusNormal"/>
            </w:pPr>
            <w:r>
              <w:t>Предоставление градостроительного плана земельного участка</w:t>
            </w:r>
          </w:p>
        </w:tc>
        <w:tc>
          <w:tcPr>
            <w:tcW w:w="4290" w:type="dxa"/>
          </w:tcPr>
          <w:p w:rsidR="007141A8" w:rsidRDefault="007141A8">
            <w:pPr>
              <w:pStyle w:val="ConsPlusNormal"/>
            </w:pPr>
            <w:r>
              <w:t>Количество предоставленных градостроительных планов земельных участков</w:t>
            </w:r>
          </w:p>
        </w:tc>
        <w:tc>
          <w:tcPr>
            <w:tcW w:w="1077" w:type="dxa"/>
          </w:tcPr>
          <w:p w:rsidR="007141A8" w:rsidRDefault="007141A8">
            <w:pPr>
              <w:pStyle w:val="ConsPlusNormal"/>
              <w:jc w:val="center"/>
            </w:pPr>
            <w:r>
              <w:t>ед.</w:t>
            </w:r>
          </w:p>
        </w:tc>
        <w:tc>
          <w:tcPr>
            <w:tcW w:w="990" w:type="dxa"/>
          </w:tcPr>
          <w:p w:rsidR="007141A8" w:rsidRDefault="007141A8">
            <w:pPr>
              <w:pStyle w:val="ConsPlusNormal"/>
              <w:jc w:val="center"/>
            </w:pPr>
            <w:r>
              <w:t>1144</w:t>
            </w:r>
          </w:p>
        </w:tc>
        <w:tc>
          <w:tcPr>
            <w:tcW w:w="990" w:type="dxa"/>
          </w:tcPr>
          <w:p w:rsidR="007141A8" w:rsidRDefault="007141A8">
            <w:pPr>
              <w:pStyle w:val="ConsPlusNormal"/>
              <w:jc w:val="center"/>
            </w:pPr>
            <w:r>
              <w:t>1122</w:t>
            </w:r>
          </w:p>
        </w:tc>
        <w:tc>
          <w:tcPr>
            <w:tcW w:w="1155" w:type="dxa"/>
          </w:tcPr>
          <w:p w:rsidR="007141A8" w:rsidRDefault="007141A8">
            <w:pPr>
              <w:pStyle w:val="ConsPlusNormal"/>
              <w:jc w:val="center"/>
            </w:pPr>
            <w:r>
              <w:t>1162</w:t>
            </w:r>
          </w:p>
        </w:tc>
        <w:tc>
          <w:tcPr>
            <w:tcW w:w="1155" w:type="dxa"/>
          </w:tcPr>
          <w:p w:rsidR="007141A8" w:rsidRDefault="007141A8">
            <w:pPr>
              <w:pStyle w:val="ConsPlusNormal"/>
              <w:jc w:val="center"/>
            </w:pPr>
            <w:r>
              <w:t>1444</w:t>
            </w:r>
          </w:p>
        </w:tc>
        <w:tc>
          <w:tcPr>
            <w:tcW w:w="1077" w:type="dxa"/>
          </w:tcPr>
          <w:p w:rsidR="007141A8" w:rsidRDefault="007141A8">
            <w:pPr>
              <w:pStyle w:val="ConsPlusNormal"/>
              <w:jc w:val="center"/>
            </w:pPr>
            <w:r>
              <w:t>900</w:t>
            </w:r>
          </w:p>
        </w:tc>
        <w:tc>
          <w:tcPr>
            <w:tcW w:w="990" w:type="dxa"/>
          </w:tcPr>
          <w:p w:rsidR="007141A8" w:rsidRDefault="007141A8">
            <w:pPr>
              <w:pStyle w:val="ConsPlusNormal"/>
              <w:jc w:val="center"/>
            </w:pPr>
            <w:r>
              <w:t>900</w:t>
            </w:r>
          </w:p>
        </w:tc>
        <w:tc>
          <w:tcPr>
            <w:tcW w:w="990" w:type="dxa"/>
          </w:tcPr>
          <w:p w:rsidR="007141A8" w:rsidRDefault="007141A8">
            <w:pPr>
              <w:pStyle w:val="ConsPlusNormal"/>
              <w:jc w:val="center"/>
            </w:pPr>
            <w:r>
              <w:t>900</w:t>
            </w:r>
          </w:p>
        </w:tc>
        <w:tc>
          <w:tcPr>
            <w:tcW w:w="990" w:type="dxa"/>
          </w:tcPr>
          <w:p w:rsidR="007141A8" w:rsidRDefault="007141A8">
            <w:pPr>
              <w:pStyle w:val="ConsPlusNormal"/>
              <w:jc w:val="center"/>
            </w:pPr>
            <w:r>
              <w:t>900</w:t>
            </w:r>
          </w:p>
        </w:tc>
        <w:tc>
          <w:tcPr>
            <w:tcW w:w="1155" w:type="dxa"/>
          </w:tcPr>
          <w:p w:rsidR="007141A8" w:rsidRDefault="007141A8">
            <w:pPr>
              <w:pStyle w:val="ConsPlusNormal"/>
              <w:jc w:val="center"/>
            </w:pPr>
            <w:r>
              <w:t>900</w:t>
            </w:r>
          </w:p>
        </w:tc>
      </w:tr>
      <w:tr w:rsidR="007141A8">
        <w:tc>
          <w:tcPr>
            <w:tcW w:w="495" w:type="dxa"/>
          </w:tcPr>
          <w:p w:rsidR="007141A8" w:rsidRDefault="007141A8">
            <w:pPr>
              <w:pStyle w:val="ConsPlusNormal"/>
            </w:pPr>
          </w:p>
        </w:tc>
        <w:tc>
          <w:tcPr>
            <w:tcW w:w="454" w:type="dxa"/>
          </w:tcPr>
          <w:p w:rsidR="007141A8" w:rsidRDefault="007141A8">
            <w:pPr>
              <w:pStyle w:val="ConsPlusNormal"/>
            </w:pPr>
          </w:p>
        </w:tc>
        <w:tc>
          <w:tcPr>
            <w:tcW w:w="1191" w:type="dxa"/>
          </w:tcPr>
          <w:p w:rsidR="007141A8" w:rsidRDefault="007141A8">
            <w:pPr>
              <w:pStyle w:val="ConsPlusNormal"/>
            </w:pPr>
          </w:p>
        </w:tc>
        <w:tc>
          <w:tcPr>
            <w:tcW w:w="4535" w:type="dxa"/>
          </w:tcPr>
          <w:p w:rsidR="007141A8" w:rsidRDefault="007141A8">
            <w:pPr>
              <w:pStyle w:val="ConsPlusNormal"/>
            </w:pPr>
            <w:r>
              <w:t>Предоставление решения о согласовании архитектурно-градостроительного облика объекта</w:t>
            </w:r>
          </w:p>
        </w:tc>
        <w:tc>
          <w:tcPr>
            <w:tcW w:w="4290" w:type="dxa"/>
          </w:tcPr>
          <w:p w:rsidR="007141A8" w:rsidRDefault="007141A8">
            <w:pPr>
              <w:pStyle w:val="ConsPlusNormal"/>
            </w:pPr>
            <w:r>
              <w:t>Количество предоставленных решений о согласовании архитектурно-градостроительного облика объекта</w:t>
            </w:r>
          </w:p>
        </w:tc>
        <w:tc>
          <w:tcPr>
            <w:tcW w:w="1077" w:type="dxa"/>
          </w:tcPr>
          <w:p w:rsidR="007141A8" w:rsidRDefault="007141A8">
            <w:pPr>
              <w:pStyle w:val="ConsPlusNormal"/>
              <w:jc w:val="center"/>
            </w:pPr>
            <w:r>
              <w:t>ед.</w:t>
            </w:r>
          </w:p>
        </w:tc>
        <w:tc>
          <w:tcPr>
            <w:tcW w:w="990" w:type="dxa"/>
          </w:tcPr>
          <w:p w:rsidR="007141A8" w:rsidRDefault="007141A8">
            <w:pPr>
              <w:pStyle w:val="ConsPlusNormal"/>
              <w:jc w:val="center"/>
            </w:pPr>
            <w:r>
              <w:t>220</w:t>
            </w:r>
          </w:p>
        </w:tc>
        <w:tc>
          <w:tcPr>
            <w:tcW w:w="990" w:type="dxa"/>
          </w:tcPr>
          <w:p w:rsidR="007141A8" w:rsidRDefault="007141A8">
            <w:pPr>
              <w:pStyle w:val="ConsPlusNormal"/>
              <w:jc w:val="center"/>
            </w:pPr>
            <w:r>
              <w:t>348</w:t>
            </w:r>
          </w:p>
        </w:tc>
        <w:tc>
          <w:tcPr>
            <w:tcW w:w="1155" w:type="dxa"/>
          </w:tcPr>
          <w:p w:rsidR="007141A8" w:rsidRDefault="007141A8">
            <w:pPr>
              <w:pStyle w:val="ConsPlusNormal"/>
              <w:jc w:val="center"/>
            </w:pPr>
            <w:r>
              <w:t>154</w:t>
            </w:r>
          </w:p>
        </w:tc>
        <w:tc>
          <w:tcPr>
            <w:tcW w:w="1155" w:type="dxa"/>
          </w:tcPr>
          <w:p w:rsidR="007141A8" w:rsidRDefault="007141A8">
            <w:pPr>
              <w:pStyle w:val="ConsPlusNormal"/>
              <w:jc w:val="center"/>
            </w:pPr>
            <w:r>
              <w:t>105</w:t>
            </w:r>
          </w:p>
        </w:tc>
        <w:tc>
          <w:tcPr>
            <w:tcW w:w="1077" w:type="dxa"/>
          </w:tcPr>
          <w:p w:rsidR="007141A8" w:rsidRDefault="007141A8">
            <w:pPr>
              <w:pStyle w:val="ConsPlusNormal"/>
              <w:jc w:val="center"/>
            </w:pPr>
            <w:r>
              <w:t>200</w:t>
            </w:r>
          </w:p>
        </w:tc>
        <w:tc>
          <w:tcPr>
            <w:tcW w:w="990" w:type="dxa"/>
          </w:tcPr>
          <w:p w:rsidR="007141A8" w:rsidRDefault="007141A8">
            <w:pPr>
              <w:pStyle w:val="ConsPlusNormal"/>
              <w:jc w:val="center"/>
            </w:pPr>
            <w:r>
              <w:t>200</w:t>
            </w:r>
          </w:p>
        </w:tc>
        <w:tc>
          <w:tcPr>
            <w:tcW w:w="990" w:type="dxa"/>
          </w:tcPr>
          <w:p w:rsidR="007141A8" w:rsidRDefault="007141A8">
            <w:pPr>
              <w:pStyle w:val="ConsPlusNormal"/>
              <w:jc w:val="center"/>
            </w:pPr>
            <w:r>
              <w:t>200</w:t>
            </w:r>
          </w:p>
        </w:tc>
        <w:tc>
          <w:tcPr>
            <w:tcW w:w="990" w:type="dxa"/>
          </w:tcPr>
          <w:p w:rsidR="007141A8" w:rsidRDefault="007141A8">
            <w:pPr>
              <w:pStyle w:val="ConsPlusNormal"/>
              <w:jc w:val="center"/>
            </w:pPr>
            <w:r>
              <w:t>200</w:t>
            </w:r>
          </w:p>
        </w:tc>
        <w:tc>
          <w:tcPr>
            <w:tcW w:w="1155" w:type="dxa"/>
          </w:tcPr>
          <w:p w:rsidR="007141A8" w:rsidRDefault="007141A8">
            <w:pPr>
              <w:pStyle w:val="ConsPlusNormal"/>
              <w:jc w:val="center"/>
            </w:pPr>
            <w:r>
              <w:t>200</w:t>
            </w:r>
          </w:p>
        </w:tc>
      </w:tr>
      <w:tr w:rsidR="007141A8">
        <w:tc>
          <w:tcPr>
            <w:tcW w:w="495" w:type="dxa"/>
          </w:tcPr>
          <w:p w:rsidR="007141A8" w:rsidRDefault="007141A8">
            <w:pPr>
              <w:pStyle w:val="ConsPlusNormal"/>
            </w:pPr>
          </w:p>
        </w:tc>
        <w:tc>
          <w:tcPr>
            <w:tcW w:w="454" w:type="dxa"/>
          </w:tcPr>
          <w:p w:rsidR="007141A8" w:rsidRDefault="007141A8">
            <w:pPr>
              <w:pStyle w:val="ConsPlusNormal"/>
            </w:pPr>
          </w:p>
        </w:tc>
        <w:tc>
          <w:tcPr>
            <w:tcW w:w="1191" w:type="dxa"/>
          </w:tcPr>
          <w:p w:rsidR="007141A8" w:rsidRDefault="007141A8">
            <w:pPr>
              <w:pStyle w:val="ConsPlusNormal"/>
            </w:pPr>
          </w:p>
        </w:tc>
        <w:tc>
          <w:tcPr>
            <w:tcW w:w="4535" w:type="dxa"/>
          </w:tcPr>
          <w:p w:rsidR="007141A8" w:rsidRDefault="007141A8">
            <w:pPr>
              <w:pStyle w:val="ConsPlusNormal"/>
            </w:pPr>
            <w:r>
              <w:t>Предоставление разрешения на условно разрешенный вид использования земельного участка</w:t>
            </w:r>
          </w:p>
        </w:tc>
        <w:tc>
          <w:tcPr>
            <w:tcW w:w="4290" w:type="dxa"/>
          </w:tcPr>
          <w:p w:rsidR="007141A8" w:rsidRDefault="007141A8">
            <w:pPr>
              <w:pStyle w:val="ConsPlusNormal"/>
            </w:pPr>
            <w:r>
              <w:t>Количество предоставленных разрешений на условно разрешенный вид использования земельного участка</w:t>
            </w:r>
          </w:p>
        </w:tc>
        <w:tc>
          <w:tcPr>
            <w:tcW w:w="1077" w:type="dxa"/>
          </w:tcPr>
          <w:p w:rsidR="007141A8" w:rsidRDefault="007141A8">
            <w:pPr>
              <w:pStyle w:val="ConsPlusNormal"/>
              <w:jc w:val="center"/>
            </w:pPr>
            <w:r>
              <w:t>ед.</w:t>
            </w:r>
          </w:p>
        </w:tc>
        <w:tc>
          <w:tcPr>
            <w:tcW w:w="990" w:type="dxa"/>
          </w:tcPr>
          <w:p w:rsidR="007141A8" w:rsidRDefault="007141A8">
            <w:pPr>
              <w:pStyle w:val="ConsPlusNormal"/>
              <w:jc w:val="center"/>
            </w:pPr>
            <w:r>
              <w:t>90</w:t>
            </w:r>
          </w:p>
        </w:tc>
        <w:tc>
          <w:tcPr>
            <w:tcW w:w="990" w:type="dxa"/>
          </w:tcPr>
          <w:p w:rsidR="007141A8" w:rsidRDefault="007141A8">
            <w:pPr>
              <w:pStyle w:val="ConsPlusNormal"/>
              <w:jc w:val="center"/>
            </w:pPr>
            <w:r>
              <w:t>77</w:t>
            </w:r>
          </w:p>
        </w:tc>
        <w:tc>
          <w:tcPr>
            <w:tcW w:w="1155" w:type="dxa"/>
          </w:tcPr>
          <w:p w:rsidR="007141A8" w:rsidRDefault="007141A8">
            <w:pPr>
              <w:pStyle w:val="ConsPlusNormal"/>
              <w:jc w:val="center"/>
            </w:pPr>
            <w:r>
              <w:t>80</w:t>
            </w:r>
          </w:p>
        </w:tc>
        <w:tc>
          <w:tcPr>
            <w:tcW w:w="1155" w:type="dxa"/>
          </w:tcPr>
          <w:p w:rsidR="007141A8" w:rsidRDefault="007141A8">
            <w:pPr>
              <w:pStyle w:val="ConsPlusNormal"/>
              <w:jc w:val="center"/>
            </w:pPr>
            <w:r>
              <w:t>60</w:t>
            </w:r>
          </w:p>
        </w:tc>
        <w:tc>
          <w:tcPr>
            <w:tcW w:w="1077" w:type="dxa"/>
          </w:tcPr>
          <w:p w:rsidR="007141A8" w:rsidRDefault="007141A8">
            <w:pPr>
              <w:pStyle w:val="ConsPlusNormal"/>
              <w:jc w:val="center"/>
            </w:pPr>
            <w:r>
              <w:t>80</w:t>
            </w:r>
          </w:p>
        </w:tc>
        <w:tc>
          <w:tcPr>
            <w:tcW w:w="990" w:type="dxa"/>
          </w:tcPr>
          <w:p w:rsidR="007141A8" w:rsidRDefault="007141A8">
            <w:pPr>
              <w:pStyle w:val="ConsPlusNormal"/>
              <w:jc w:val="center"/>
            </w:pPr>
            <w:r>
              <w:t>80</w:t>
            </w:r>
          </w:p>
        </w:tc>
        <w:tc>
          <w:tcPr>
            <w:tcW w:w="990" w:type="dxa"/>
          </w:tcPr>
          <w:p w:rsidR="007141A8" w:rsidRDefault="007141A8">
            <w:pPr>
              <w:pStyle w:val="ConsPlusNormal"/>
              <w:jc w:val="center"/>
            </w:pPr>
            <w:r>
              <w:t>80</w:t>
            </w:r>
          </w:p>
        </w:tc>
        <w:tc>
          <w:tcPr>
            <w:tcW w:w="990" w:type="dxa"/>
          </w:tcPr>
          <w:p w:rsidR="007141A8" w:rsidRDefault="007141A8">
            <w:pPr>
              <w:pStyle w:val="ConsPlusNormal"/>
              <w:jc w:val="center"/>
            </w:pPr>
            <w:r>
              <w:t>80</w:t>
            </w:r>
          </w:p>
        </w:tc>
        <w:tc>
          <w:tcPr>
            <w:tcW w:w="1155" w:type="dxa"/>
          </w:tcPr>
          <w:p w:rsidR="007141A8" w:rsidRDefault="007141A8">
            <w:pPr>
              <w:pStyle w:val="ConsPlusNormal"/>
              <w:jc w:val="center"/>
            </w:pPr>
            <w:r>
              <w:t>80</w:t>
            </w:r>
          </w:p>
        </w:tc>
      </w:tr>
      <w:tr w:rsidR="007141A8">
        <w:tc>
          <w:tcPr>
            <w:tcW w:w="495" w:type="dxa"/>
          </w:tcPr>
          <w:p w:rsidR="007141A8" w:rsidRDefault="007141A8">
            <w:pPr>
              <w:pStyle w:val="ConsPlusNormal"/>
            </w:pPr>
          </w:p>
        </w:tc>
        <w:tc>
          <w:tcPr>
            <w:tcW w:w="454" w:type="dxa"/>
          </w:tcPr>
          <w:p w:rsidR="007141A8" w:rsidRDefault="007141A8">
            <w:pPr>
              <w:pStyle w:val="ConsPlusNormal"/>
            </w:pPr>
          </w:p>
        </w:tc>
        <w:tc>
          <w:tcPr>
            <w:tcW w:w="1191" w:type="dxa"/>
          </w:tcPr>
          <w:p w:rsidR="007141A8" w:rsidRDefault="007141A8">
            <w:pPr>
              <w:pStyle w:val="ConsPlusNormal"/>
            </w:pPr>
          </w:p>
        </w:tc>
        <w:tc>
          <w:tcPr>
            <w:tcW w:w="4535" w:type="dxa"/>
          </w:tcPr>
          <w:p w:rsidR="007141A8" w:rsidRDefault="007141A8">
            <w:pPr>
              <w:pStyle w:val="ConsPlusNormal"/>
            </w:pPr>
            <w:r>
              <w:t>Предоставление разрешения на отклонение от предельных параметров разрешенного строительства</w:t>
            </w:r>
          </w:p>
        </w:tc>
        <w:tc>
          <w:tcPr>
            <w:tcW w:w="4290" w:type="dxa"/>
          </w:tcPr>
          <w:p w:rsidR="007141A8" w:rsidRDefault="007141A8">
            <w:pPr>
              <w:pStyle w:val="ConsPlusNormal"/>
            </w:pPr>
            <w:r>
              <w:t>Количество предоставленных разрешений на отклонение от предельных параметров разрешенного строительства</w:t>
            </w:r>
          </w:p>
        </w:tc>
        <w:tc>
          <w:tcPr>
            <w:tcW w:w="1077" w:type="dxa"/>
          </w:tcPr>
          <w:p w:rsidR="007141A8" w:rsidRDefault="007141A8">
            <w:pPr>
              <w:pStyle w:val="ConsPlusNormal"/>
              <w:jc w:val="center"/>
            </w:pPr>
            <w:r>
              <w:t>ед.</w:t>
            </w:r>
          </w:p>
        </w:tc>
        <w:tc>
          <w:tcPr>
            <w:tcW w:w="990" w:type="dxa"/>
          </w:tcPr>
          <w:p w:rsidR="007141A8" w:rsidRDefault="007141A8">
            <w:pPr>
              <w:pStyle w:val="ConsPlusNormal"/>
              <w:jc w:val="center"/>
            </w:pPr>
            <w:r>
              <w:t>15</w:t>
            </w:r>
          </w:p>
        </w:tc>
        <w:tc>
          <w:tcPr>
            <w:tcW w:w="990" w:type="dxa"/>
          </w:tcPr>
          <w:p w:rsidR="007141A8" w:rsidRDefault="007141A8">
            <w:pPr>
              <w:pStyle w:val="ConsPlusNormal"/>
              <w:jc w:val="center"/>
            </w:pPr>
            <w:r>
              <w:t>11</w:t>
            </w:r>
          </w:p>
        </w:tc>
        <w:tc>
          <w:tcPr>
            <w:tcW w:w="1155" w:type="dxa"/>
          </w:tcPr>
          <w:p w:rsidR="007141A8" w:rsidRDefault="007141A8">
            <w:pPr>
              <w:pStyle w:val="ConsPlusNormal"/>
              <w:jc w:val="center"/>
            </w:pPr>
            <w:r>
              <w:t>8</w:t>
            </w:r>
          </w:p>
        </w:tc>
        <w:tc>
          <w:tcPr>
            <w:tcW w:w="1155" w:type="dxa"/>
          </w:tcPr>
          <w:p w:rsidR="007141A8" w:rsidRDefault="007141A8">
            <w:pPr>
              <w:pStyle w:val="ConsPlusNormal"/>
              <w:jc w:val="center"/>
            </w:pPr>
            <w:r>
              <w:t>8</w:t>
            </w:r>
          </w:p>
        </w:tc>
        <w:tc>
          <w:tcPr>
            <w:tcW w:w="1077" w:type="dxa"/>
          </w:tcPr>
          <w:p w:rsidR="007141A8" w:rsidRDefault="007141A8">
            <w:pPr>
              <w:pStyle w:val="ConsPlusNormal"/>
              <w:jc w:val="center"/>
            </w:pPr>
            <w:r>
              <w:t>8</w:t>
            </w:r>
          </w:p>
        </w:tc>
        <w:tc>
          <w:tcPr>
            <w:tcW w:w="990" w:type="dxa"/>
          </w:tcPr>
          <w:p w:rsidR="007141A8" w:rsidRDefault="007141A8">
            <w:pPr>
              <w:pStyle w:val="ConsPlusNormal"/>
              <w:jc w:val="center"/>
            </w:pPr>
            <w:r>
              <w:t>8</w:t>
            </w:r>
          </w:p>
        </w:tc>
        <w:tc>
          <w:tcPr>
            <w:tcW w:w="990" w:type="dxa"/>
          </w:tcPr>
          <w:p w:rsidR="007141A8" w:rsidRDefault="007141A8">
            <w:pPr>
              <w:pStyle w:val="ConsPlusNormal"/>
              <w:jc w:val="center"/>
            </w:pPr>
            <w:r>
              <w:t>8</w:t>
            </w:r>
          </w:p>
        </w:tc>
        <w:tc>
          <w:tcPr>
            <w:tcW w:w="990" w:type="dxa"/>
          </w:tcPr>
          <w:p w:rsidR="007141A8" w:rsidRDefault="007141A8">
            <w:pPr>
              <w:pStyle w:val="ConsPlusNormal"/>
              <w:jc w:val="center"/>
            </w:pPr>
            <w:r>
              <w:t>8</w:t>
            </w:r>
          </w:p>
        </w:tc>
        <w:tc>
          <w:tcPr>
            <w:tcW w:w="1155" w:type="dxa"/>
          </w:tcPr>
          <w:p w:rsidR="007141A8" w:rsidRDefault="007141A8">
            <w:pPr>
              <w:pStyle w:val="ConsPlusNormal"/>
              <w:jc w:val="center"/>
            </w:pPr>
            <w:r>
              <w:t>8</w:t>
            </w:r>
          </w:p>
        </w:tc>
      </w:tr>
      <w:tr w:rsidR="007141A8">
        <w:tc>
          <w:tcPr>
            <w:tcW w:w="495" w:type="dxa"/>
          </w:tcPr>
          <w:p w:rsidR="007141A8" w:rsidRDefault="007141A8">
            <w:pPr>
              <w:pStyle w:val="ConsPlusNormal"/>
            </w:pPr>
          </w:p>
        </w:tc>
        <w:tc>
          <w:tcPr>
            <w:tcW w:w="454" w:type="dxa"/>
          </w:tcPr>
          <w:p w:rsidR="007141A8" w:rsidRDefault="007141A8">
            <w:pPr>
              <w:pStyle w:val="ConsPlusNormal"/>
            </w:pPr>
          </w:p>
        </w:tc>
        <w:tc>
          <w:tcPr>
            <w:tcW w:w="1191" w:type="dxa"/>
          </w:tcPr>
          <w:p w:rsidR="007141A8" w:rsidRDefault="007141A8">
            <w:pPr>
              <w:pStyle w:val="ConsPlusNormal"/>
            </w:pPr>
          </w:p>
        </w:tc>
        <w:tc>
          <w:tcPr>
            <w:tcW w:w="4535" w:type="dxa"/>
          </w:tcPr>
          <w:p w:rsidR="007141A8" w:rsidRDefault="007141A8">
            <w:pPr>
              <w:pStyle w:val="ConsPlusNormal"/>
            </w:pPr>
            <w:r>
              <w:t>Выдача разрешения на использование земель или земельных участков, находящихся в государственной или в муниципальной собственности, без предоставления земельных участков и установления сервитута</w:t>
            </w:r>
          </w:p>
        </w:tc>
        <w:tc>
          <w:tcPr>
            <w:tcW w:w="4290" w:type="dxa"/>
          </w:tcPr>
          <w:p w:rsidR="007141A8" w:rsidRDefault="007141A8">
            <w:pPr>
              <w:pStyle w:val="ConsPlusNormal"/>
            </w:pPr>
            <w:r>
              <w:t>Количество предоставленных разрешений на использование земель или земельных участков, находящихся в государственной или в муниципальной собственности, без предоставления земельных участков и установления сервитута</w:t>
            </w:r>
          </w:p>
        </w:tc>
        <w:tc>
          <w:tcPr>
            <w:tcW w:w="1077" w:type="dxa"/>
          </w:tcPr>
          <w:p w:rsidR="007141A8" w:rsidRDefault="007141A8">
            <w:pPr>
              <w:pStyle w:val="ConsPlusNormal"/>
              <w:jc w:val="center"/>
            </w:pPr>
            <w:r>
              <w:t>ед.</w:t>
            </w:r>
          </w:p>
        </w:tc>
        <w:tc>
          <w:tcPr>
            <w:tcW w:w="990" w:type="dxa"/>
          </w:tcPr>
          <w:p w:rsidR="007141A8" w:rsidRDefault="007141A8">
            <w:pPr>
              <w:pStyle w:val="ConsPlusNormal"/>
              <w:jc w:val="center"/>
            </w:pPr>
            <w:r>
              <w:t>105</w:t>
            </w:r>
          </w:p>
        </w:tc>
        <w:tc>
          <w:tcPr>
            <w:tcW w:w="990" w:type="dxa"/>
          </w:tcPr>
          <w:p w:rsidR="007141A8" w:rsidRDefault="007141A8">
            <w:pPr>
              <w:pStyle w:val="ConsPlusNormal"/>
              <w:jc w:val="center"/>
            </w:pPr>
            <w:r>
              <w:t>7</w:t>
            </w:r>
          </w:p>
        </w:tc>
        <w:tc>
          <w:tcPr>
            <w:tcW w:w="1155" w:type="dxa"/>
          </w:tcPr>
          <w:p w:rsidR="007141A8" w:rsidRDefault="007141A8">
            <w:pPr>
              <w:pStyle w:val="ConsPlusNormal"/>
              <w:jc w:val="center"/>
            </w:pPr>
            <w:r>
              <w:t>2</w:t>
            </w:r>
          </w:p>
        </w:tc>
        <w:tc>
          <w:tcPr>
            <w:tcW w:w="1155" w:type="dxa"/>
          </w:tcPr>
          <w:p w:rsidR="007141A8" w:rsidRDefault="007141A8">
            <w:pPr>
              <w:pStyle w:val="ConsPlusNormal"/>
              <w:jc w:val="center"/>
            </w:pPr>
            <w:r>
              <w:t>2</w:t>
            </w:r>
          </w:p>
        </w:tc>
        <w:tc>
          <w:tcPr>
            <w:tcW w:w="1077" w:type="dxa"/>
          </w:tcPr>
          <w:p w:rsidR="007141A8" w:rsidRDefault="007141A8">
            <w:pPr>
              <w:pStyle w:val="ConsPlusNormal"/>
              <w:jc w:val="center"/>
            </w:pPr>
            <w:r>
              <w:t>10</w:t>
            </w:r>
          </w:p>
        </w:tc>
        <w:tc>
          <w:tcPr>
            <w:tcW w:w="990" w:type="dxa"/>
          </w:tcPr>
          <w:p w:rsidR="007141A8" w:rsidRDefault="007141A8">
            <w:pPr>
              <w:pStyle w:val="ConsPlusNormal"/>
              <w:jc w:val="center"/>
            </w:pPr>
            <w:r>
              <w:t>10</w:t>
            </w:r>
          </w:p>
        </w:tc>
        <w:tc>
          <w:tcPr>
            <w:tcW w:w="990" w:type="dxa"/>
          </w:tcPr>
          <w:p w:rsidR="007141A8" w:rsidRDefault="007141A8">
            <w:pPr>
              <w:pStyle w:val="ConsPlusNormal"/>
              <w:jc w:val="center"/>
            </w:pPr>
            <w:r>
              <w:t>10</w:t>
            </w:r>
          </w:p>
        </w:tc>
        <w:tc>
          <w:tcPr>
            <w:tcW w:w="990" w:type="dxa"/>
          </w:tcPr>
          <w:p w:rsidR="007141A8" w:rsidRDefault="007141A8">
            <w:pPr>
              <w:pStyle w:val="ConsPlusNormal"/>
              <w:jc w:val="center"/>
            </w:pPr>
            <w:r>
              <w:t>10</w:t>
            </w:r>
          </w:p>
        </w:tc>
        <w:tc>
          <w:tcPr>
            <w:tcW w:w="1155" w:type="dxa"/>
          </w:tcPr>
          <w:p w:rsidR="007141A8" w:rsidRDefault="007141A8">
            <w:pPr>
              <w:pStyle w:val="ConsPlusNormal"/>
              <w:jc w:val="center"/>
            </w:pPr>
            <w:r>
              <w:t>10</w:t>
            </w:r>
          </w:p>
        </w:tc>
      </w:tr>
      <w:tr w:rsidR="007141A8">
        <w:tc>
          <w:tcPr>
            <w:tcW w:w="495" w:type="dxa"/>
          </w:tcPr>
          <w:p w:rsidR="007141A8" w:rsidRDefault="007141A8">
            <w:pPr>
              <w:pStyle w:val="ConsPlusNormal"/>
            </w:pPr>
          </w:p>
        </w:tc>
        <w:tc>
          <w:tcPr>
            <w:tcW w:w="454" w:type="dxa"/>
          </w:tcPr>
          <w:p w:rsidR="007141A8" w:rsidRDefault="007141A8">
            <w:pPr>
              <w:pStyle w:val="ConsPlusNormal"/>
            </w:pPr>
          </w:p>
        </w:tc>
        <w:tc>
          <w:tcPr>
            <w:tcW w:w="1191" w:type="dxa"/>
          </w:tcPr>
          <w:p w:rsidR="007141A8" w:rsidRDefault="007141A8">
            <w:pPr>
              <w:pStyle w:val="ConsPlusNormal"/>
            </w:pPr>
          </w:p>
        </w:tc>
        <w:tc>
          <w:tcPr>
            <w:tcW w:w="4535" w:type="dxa"/>
          </w:tcPr>
          <w:p w:rsidR="007141A8" w:rsidRDefault="007141A8">
            <w:pPr>
              <w:pStyle w:val="ConsPlusNormal"/>
            </w:pPr>
            <w:r>
              <w:t>Предварительное согласование предоставления земельного участка, находящегося в неразграниченной государственной или в муниципальной собственности</w:t>
            </w:r>
          </w:p>
        </w:tc>
        <w:tc>
          <w:tcPr>
            <w:tcW w:w="4290" w:type="dxa"/>
          </w:tcPr>
          <w:p w:rsidR="007141A8" w:rsidRDefault="007141A8">
            <w:pPr>
              <w:pStyle w:val="ConsPlusNormal"/>
            </w:pPr>
            <w:r>
              <w:t>Количество предоставленных предварительных согласований предоставления земельного участка, находящегося в неразграниченной государственной или в муниципальной собственности</w:t>
            </w:r>
          </w:p>
        </w:tc>
        <w:tc>
          <w:tcPr>
            <w:tcW w:w="1077" w:type="dxa"/>
          </w:tcPr>
          <w:p w:rsidR="007141A8" w:rsidRDefault="007141A8">
            <w:pPr>
              <w:pStyle w:val="ConsPlusNormal"/>
              <w:jc w:val="center"/>
            </w:pPr>
            <w:r>
              <w:t>ед.</w:t>
            </w:r>
          </w:p>
        </w:tc>
        <w:tc>
          <w:tcPr>
            <w:tcW w:w="990" w:type="dxa"/>
          </w:tcPr>
          <w:p w:rsidR="007141A8" w:rsidRDefault="007141A8">
            <w:pPr>
              <w:pStyle w:val="ConsPlusNormal"/>
              <w:jc w:val="center"/>
            </w:pPr>
            <w:r>
              <w:t>11</w:t>
            </w:r>
          </w:p>
        </w:tc>
        <w:tc>
          <w:tcPr>
            <w:tcW w:w="990" w:type="dxa"/>
          </w:tcPr>
          <w:p w:rsidR="007141A8" w:rsidRDefault="007141A8">
            <w:pPr>
              <w:pStyle w:val="ConsPlusNormal"/>
              <w:jc w:val="center"/>
            </w:pPr>
            <w:r>
              <w:t>22</w:t>
            </w:r>
          </w:p>
        </w:tc>
        <w:tc>
          <w:tcPr>
            <w:tcW w:w="1155" w:type="dxa"/>
          </w:tcPr>
          <w:p w:rsidR="007141A8" w:rsidRDefault="007141A8">
            <w:pPr>
              <w:pStyle w:val="ConsPlusNormal"/>
              <w:jc w:val="center"/>
            </w:pPr>
            <w:r>
              <w:t>56</w:t>
            </w:r>
          </w:p>
        </w:tc>
        <w:tc>
          <w:tcPr>
            <w:tcW w:w="1155" w:type="dxa"/>
          </w:tcPr>
          <w:p w:rsidR="007141A8" w:rsidRDefault="007141A8">
            <w:pPr>
              <w:pStyle w:val="ConsPlusNormal"/>
              <w:jc w:val="center"/>
            </w:pPr>
            <w:r>
              <w:t>3</w:t>
            </w:r>
          </w:p>
        </w:tc>
        <w:tc>
          <w:tcPr>
            <w:tcW w:w="1077" w:type="dxa"/>
          </w:tcPr>
          <w:p w:rsidR="007141A8" w:rsidRDefault="007141A8">
            <w:pPr>
              <w:pStyle w:val="ConsPlusNormal"/>
              <w:jc w:val="center"/>
            </w:pPr>
            <w:r>
              <w:t>15</w:t>
            </w:r>
          </w:p>
        </w:tc>
        <w:tc>
          <w:tcPr>
            <w:tcW w:w="990" w:type="dxa"/>
          </w:tcPr>
          <w:p w:rsidR="007141A8" w:rsidRDefault="007141A8">
            <w:pPr>
              <w:pStyle w:val="ConsPlusNormal"/>
              <w:jc w:val="center"/>
            </w:pPr>
            <w:r>
              <w:t>15</w:t>
            </w:r>
          </w:p>
        </w:tc>
        <w:tc>
          <w:tcPr>
            <w:tcW w:w="990" w:type="dxa"/>
          </w:tcPr>
          <w:p w:rsidR="007141A8" w:rsidRDefault="007141A8">
            <w:pPr>
              <w:pStyle w:val="ConsPlusNormal"/>
              <w:jc w:val="center"/>
            </w:pPr>
            <w:r>
              <w:t>15</w:t>
            </w:r>
          </w:p>
        </w:tc>
        <w:tc>
          <w:tcPr>
            <w:tcW w:w="990" w:type="dxa"/>
          </w:tcPr>
          <w:p w:rsidR="007141A8" w:rsidRDefault="007141A8">
            <w:pPr>
              <w:pStyle w:val="ConsPlusNormal"/>
              <w:jc w:val="center"/>
            </w:pPr>
            <w:r>
              <w:t>15</w:t>
            </w:r>
          </w:p>
        </w:tc>
        <w:tc>
          <w:tcPr>
            <w:tcW w:w="1155" w:type="dxa"/>
          </w:tcPr>
          <w:p w:rsidR="007141A8" w:rsidRDefault="007141A8">
            <w:pPr>
              <w:pStyle w:val="ConsPlusNormal"/>
              <w:jc w:val="center"/>
            </w:pPr>
            <w:r>
              <w:t>15</w:t>
            </w:r>
          </w:p>
        </w:tc>
      </w:tr>
      <w:tr w:rsidR="007141A8">
        <w:tc>
          <w:tcPr>
            <w:tcW w:w="495" w:type="dxa"/>
          </w:tcPr>
          <w:p w:rsidR="007141A8" w:rsidRDefault="007141A8">
            <w:pPr>
              <w:pStyle w:val="ConsPlusNormal"/>
            </w:pPr>
          </w:p>
        </w:tc>
        <w:tc>
          <w:tcPr>
            <w:tcW w:w="454" w:type="dxa"/>
          </w:tcPr>
          <w:p w:rsidR="007141A8" w:rsidRDefault="007141A8">
            <w:pPr>
              <w:pStyle w:val="ConsPlusNormal"/>
            </w:pPr>
          </w:p>
        </w:tc>
        <w:tc>
          <w:tcPr>
            <w:tcW w:w="1191" w:type="dxa"/>
          </w:tcPr>
          <w:p w:rsidR="007141A8" w:rsidRDefault="007141A8">
            <w:pPr>
              <w:pStyle w:val="ConsPlusNormal"/>
            </w:pPr>
          </w:p>
        </w:tc>
        <w:tc>
          <w:tcPr>
            <w:tcW w:w="4535" w:type="dxa"/>
          </w:tcPr>
          <w:p w:rsidR="007141A8" w:rsidRDefault="007141A8">
            <w:pPr>
              <w:pStyle w:val="ConsPlusNormal"/>
            </w:pPr>
            <w:r>
              <w:t xml:space="preserve">Предоставление земельных участков, находящихся в неразграниченной государственной собственности или в муниципальной собственности, гражданам для </w:t>
            </w:r>
            <w:r>
              <w:lastRenderedPageBreak/>
              <w:t>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c>
          <w:tcPr>
            <w:tcW w:w="4290" w:type="dxa"/>
          </w:tcPr>
          <w:p w:rsidR="007141A8" w:rsidRDefault="007141A8">
            <w:pPr>
              <w:pStyle w:val="ConsPlusNormal"/>
            </w:pPr>
            <w:r>
              <w:lastRenderedPageBreak/>
              <w:t xml:space="preserve">Количество предоставленных земельных участков, находящихся в неразграниченной государственной собственности или в муниципальной собственности, </w:t>
            </w:r>
            <w:r>
              <w:lastRenderedPageBreak/>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c>
          <w:tcPr>
            <w:tcW w:w="1077" w:type="dxa"/>
          </w:tcPr>
          <w:p w:rsidR="007141A8" w:rsidRDefault="007141A8">
            <w:pPr>
              <w:pStyle w:val="ConsPlusNormal"/>
              <w:jc w:val="center"/>
            </w:pPr>
            <w:r>
              <w:lastRenderedPageBreak/>
              <w:t>ед.</w:t>
            </w:r>
          </w:p>
        </w:tc>
        <w:tc>
          <w:tcPr>
            <w:tcW w:w="990" w:type="dxa"/>
          </w:tcPr>
          <w:p w:rsidR="007141A8" w:rsidRDefault="007141A8">
            <w:pPr>
              <w:pStyle w:val="ConsPlusNormal"/>
              <w:jc w:val="center"/>
            </w:pPr>
            <w:r>
              <w:t>2</w:t>
            </w:r>
          </w:p>
        </w:tc>
        <w:tc>
          <w:tcPr>
            <w:tcW w:w="990" w:type="dxa"/>
          </w:tcPr>
          <w:p w:rsidR="007141A8" w:rsidRDefault="007141A8">
            <w:pPr>
              <w:pStyle w:val="ConsPlusNormal"/>
              <w:jc w:val="center"/>
            </w:pPr>
            <w:r>
              <w:t>0</w:t>
            </w:r>
          </w:p>
        </w:tc>
        <w:tc>
          <w:tcPr>
            <w:tcW w:w="1155" w:type="dxa"/>
          </w:tcPr>
          <w:p w:rsidR="007141A8" w:rsidRDefault="007141A8">
            <w:pPr>
              <w:pStyle w:val="ConsPlusNormal"/>
              <w:jc w:val="center"/>
            </w:pPr>
            <w:r>
              <w:t>333</w:t>
            </w:r>
          </w:p>
        </w:tc>
        <w:tc>
          <w:tcPr>
            <w:tcW w:w="1155" w:type="dxa"/>
          </w:tcPr>
          <w:p w:rsidR="007141A8" w:rsidRDefault="007141A8">
            <w:pPr>
              <w:pStyle w:val="ConsPlusNormal"/>
              <w:jc w:val="center"/>
            </w:pPr>
            <w:r>
              <w:t>145</w:t>
            </w:r>
          </w:p>
        </w:tc>
        <w:tc>
          <w:tcPr>
            <w:tcW w:w="1077" w:type="dxa"/>
          </w:tcPr>
          <w:p w:rsidR="007141A8" w:rsidRDefault="007141A8">
            <w:pPr>
              <w:pStyle w:val="ConsPlusNormal"/>
              <w:jc w:val="center"/>
            </w:pPr>
            <w:r>
              <w:t>200</w:t>
            </w:r>
          </w:p>
        </w:tc>
        <w:tc>
          <w:tcPr>
            <w:tcW w:w="990" w:type="dxa"/>
          </w:tcPr>
          <w:p w:rsidR="007141A8" w:rsidRDefault="007141A8">
            <w:pPr>
              <w:pStyle w:val="ConsPlusNormal"/>
              <w:jc w:val="center"/>
            </w:pPr>
            <w:r>
              <w:t>200</w:t>
            </w:r>
          </w:p>
        </w:tc>
        <w:tc>
          <w:tcPr>
            <w:tcW w:w="990" w:type="dxa"/>
          </w:tcPr>
          <w:p w:rsidR="007141A8" w:rsidRDefault="007141A8">
            <w:pPr>
              <w:pStyle w:val="ConsPlusNormal"/>
              <w:jc w:val="center"/>
            </w:pPr>
            <w:r>
              <w:t>200</w:t>
            </w:r>
          </w:p>
        </w:tc>
        <w:tc>
          <w:tcPr>
            <w:tcW w:w="990" w:type="dxa"/>
          </w:tcPr>
          <w:p w:rsidR="007141A8" w:rsidRDefault="007141A8">
            <w:pPr>
              <w:pStyle w:val="ConsPlusNormal"/>
              <w:jc w:val="center"/>
            </w:pPr>
            <w:r>
              <w:t>200</w:t>
            </w:r>
          </w:p>
        </w:tc>
        <w:tc>
          <w:tcPr>
            <w:tcW w:w="1155" w:type="dxa"/>
          </w:tcPr>
          <w:p w:rsidR="007141A8" w:rsidRDefault="007141A8">
            <w:pPr>
              <w:pStyle w:val="ConsPlusNormal"/>
              <w:jc w:val="center"/>
            </w:pPr>
            <w:r>
              <w:t>200</w:t>
            </w:r>
          </w:p>
        </w:tc>
      </w:tr>
      <w:tr w:rsidR="007141A8">
        <w:tc>
          <w:tcPr>
            <w:tcW w:w="495" w:type="dxa"/>
          </w:tcPr>
          <w:p w:rsidR="007141A8" w:rsidRDefault="007141A8">
            <w:pPr>
              <w:pStyle w:val="ConsPlusNormal"/>
            </w:pPr>
          </w:p>
        </w:tc>
        <w:tc>
          <w:tcPr>
            <w:tcW w:w="454" w:type="dxa"/>
          </w:tcPr>
          <w:p w:rsidR="007141A8" w:rsidRDefault="007141A8">
            <w:pPr>
              <w:pStyle w:val="ConsPlusNormal"/>
            </w:pPr>
          </w:p>
        </w:tc>
        <w:tc>
          <w:tcPr>
            <w:tcW w:w="1191" w:type="dxa"/>
          </w:tcPr>
          <w:p w:rsidR="007141A8" w:rsidRDefault="007141A8">
            <w:pPr>
              <w:pStyle w:val="ConsPlusNormal"/>
            </w:pPr>
          </w:p>
        </w:tc>
        <w:tc>
          <w:tcPr>
            <w:tcW w:w="4535" w:type="dxa"/>
          </w:tcPr>
          <w:p w:rsidR="007141A8" w:rsidRDefault="007141A8">
            <w:pPr>
              <w:pStyle w:val="ConsPlusNormal"/>
            </w:pPr>
            <w:r>
              <w:t>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4290" w:type="dxa"/>
          </w:tcPr>
          <w:p w:rsidR="007141A8" w:rsidRDefault="007141A8">
            <w:pPr>
              <w:pStyle w:val="ConsPlusNormal"/>
            </w:pPr>
            <w:r>
              <w:t>Количество предоставленных разрешений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077" w:type="dxa"/>
          </w:tcPr>
          <w:p w:rsidR="007141A8" w:rsidRDefault="007141A8">
            <w:pPr>
              <w:pStyle w:val="ConsPlusNormal"/>
              <w:jc w:val="center"/>
            </w:pPr>
            <w:r>
              <w:t>ед.</w:t>
            </w:r>
          </w:p>
        </w:tc>
        <w:tc>
          <w:tcPr>
            <w:tcW w:w="990" w:type="dxa"/>
          </w:tcPr>
          <w:p w:rsidR="007141A8" w:rsidRDefault="007141A8">
            <w:pPr>
              <w:pStyle w:val="ConsPlusNormal"/>
              <w:jc w:val="center"/>
            </w:pPr>
            <w:r>
              <w:t>521</w:t>
            </w:r>
          </w:p>
        </w:tc>
        <w:tc>
          <w:tcPr>
            <w:tcW w:w="990" w:type="dxa"/>
          </w:tcPr>
          <w:p w:rsidR="007141A8" w:rsidRDefault="007141A8">
            <w:pPr>
              <w:pStyle w:val="ConsPlusNormal"/>
              <w:jc w:val="center"/>
            </w:pPr>
            <w:r>
              <w:t>929</w:t>
            </w:r>
          </w:p>
        </w:tc>
        <w:tc>
          <w:tcPr>
            <w:tcW w:w="1155" w:type="dxa"/>
          </w:tcPr>
          <w:p w:rsidR="007141A8" w:rsidRDefault="007141A8">
            <w:pPr>
              <w:pStyle w:val="ConsPlusNormal"/>
              <w:jc w:val="center"/>
            </w:pPr>
            <w:r>
              <w:t>1536</w:t>
            </w:r>
          </w:p>
        </w:tc>
        <w:tc>
          <w:tcPr>
            <w:tcW w:w="1155" w:type="dxa"/>
          </w:tcPr>
          <w:p w:rsidR="007141A8" w:rsidRDefault="007141A8">
            <w:pPr>
              <w:pStyle w:val="ConsPlusNormal"/>
              <w:jc w:val="center"/>
            </w:pPr>
            <w:r>
              <w:t>1344</w:t>
            </w:r>
          </w:p>
        </w:tc>
        <w:tc>
          <w:tcPr>
            <w:tcW w:w="1077" w:type="dxa"/>
          </w:tcPr>
          <w:p w:rsidR="007141A8" w:rsidRDefault="007141A8">
            <w:pPr>
              <w:pStyle w:val="ConsPlusNormal"/>
              <w:jc w:val="center"/>
            </w:pPr>
            <w:r>
              <w:t>700</w:t>
            </w:r>
          </w:p>
        </w:tc>
        <w:tc>
          <w:tcPr>
            <w:tcW w:w="990" w:type="dxa"/>
          </w:tcPr>
          <w:p w:rsidR="007141A8" w:rsidRDefault="007141A8">
            <w:pPr>
              <w:pStyle w:val="ConsPlusNormal"/>
              <w:jc w:val="center"/>
            </w:pPr>
            <w:r>
              <w:t>700</w:t>
            </w:r>
          </w:p>
        </w:tc>
        <w:tc>
          <w:tcPr>
            <w:tcW w:w="990" w:type="dxa"/>
          </w:tcPr>
          <w:p w:rsidR="007141A8" w:rsidRDefault="007141A8">
            <w:pPr>
              <w:pStyle w:val="ConsPlusNormal"/>
              <w:jc w:val="center"/>
            </w:pPr>
            <w:r>
              <w:t>700</w:t>
            </w:r>
          </w:p>
        </w:tc>
        <w:tc>
          <w:tcPr>
            <w:tcW w:w="990" w:type="dxa"/>
          </w:tcPr>
          <w:p w:rsidR="007141A8" w:rsidRDefault="007141A8">
            <w:pPr>
              <w:pStyle w:val="ConsPlusNormal"/>
              <w:jc w:val="center"/>
            </w:pPr>
            <w:r>
              <w:t>700</w:t>
            </w:r>
          </w:p>
        </w:tc>
        <w:tc>
          <w:tcPr>
            <w:tcW w:w="1155" w:type="dxa"/>
          </w:tcPr>
          <w:p w:rsidR="007141A8" w:rsidRDefault="007141A8">
            <w:pPr>
              <w:pStyle w:val="ConsPlusNormal"/>
              <w:jc w:val="center"/>
            </w:pPr>
            <w:r>
              <w:t>700</w:t>
            </w:r>
          </w:p>
        </w:tc>
      </w:tr>
      <w:tr w:rsidR="007141A8">
        <w:tc>
          <w:tcPr>
            <w:tcW w:w="495" w:type="dxa"/>
          </w:tcPr>
          <w:p w:rsidR="007141A8" w:rsidRDefault="007141A8">
            <w:pPr>
              <w:pStyle w:val="ConsPlusNormal"/>
            </w:pPr>
          </w:p>
        </w:tc>
        <w:tc>
          <w:tcPr>
            <w:tcW w:w="454" w:type="dxa"/>
          </w:tcPr>
          <w:p w:rsidR="007141A8" w:rsidRDefault="007141A8">
            <w:pPr>
              <w:pStyle w:val="ConsPlusNormal"/>
            </w:pPr>
          </w:p>
        </w:tc>
        <w:tc>
          <w:tcPr>
            <w:tcW w:w="1191" w:type="dxa"/>
          </w:tcPr>
          <w:p w:rsidR="007141A8" w:rsidRDefault="007141A8">
            <w:pPr>
              <w:pStyle w:val="ConsPlusNormal"/>
            </w:pPr>
          </w:p>
        </w:tc>
        <w:tc>
          <w:tcPr>
            <w:tcW w:w="4535" w:type="dxa"/>
          </w:tcPr>
          <w:p w:rsidR="007141A8" w:rsidRDefault="007141A8">
            <w:pPr>
              <w:pStyle w:val="ConsPlusNormal"/>
            </w:pPr>
            <w:r>
              <w:t>Предоставление решения о согласовании размещения информационных конструкций на территории муниципального образования "Город Ижевск"</w:t>
            </w:r>
          </w:p>
        </w:tc>
        <w:tc>
          <w:tcPr>
            <w:tcW w:w="4290" w:type="dxa"/>
          </w:tcPr>
          <w:p w:rsidR="007141A8" w:rsidRDefault="007141A8">
            <w:pPr>
              <w:pStyle w:val="ConsPlusNormal"/>
            </w:pPr>
            <w:r>
              <w:t>Количество предоставленных решений о согласовании размещения информационных конструкций на территории муниципального образования "Город Ижевск"</w:t>
            </w:r>
          </w:p>
        </w:tc>
        <w:tc>
          <w:tcPr>
            <w:tcW w:w="1077" w:type="dxa"/>
          </w:tcPr>
          <w:p w:rsidR="007141A8" w:rsidRDefault="007141A8">
            <w:pPr>
              <w:pStyle w:val="ConsPlusNormal"/>
              <w:jc w:val="center"/>
            </w:pPr>
            <w:r>
              <w:t>ед.</w:t>
            </w:r>
          </w:p>
        </w:tc>
        <w:tc>
          <w:tcPr>
            <w:tcW w:w="990" w:type="dxa"/>
          </w:tcPr>
          <w:p w:rsidR="007141A8" w:rsidRDefault="007141A8">
            <w:pPr>
              <w:pStyle w:val="ConsPlusNormal"/>
              <w:jc w:val="center"/>
            </w:pPr>
            <w:r>
              <w:t>718</w:t>
            </w:r>
          </w:p>
        </w:tc>
        <w:tc>
          <w:tcPr>
            <w:tcW w:w="990" w:type="dxa"/>
          </w:tcPr>
          <w:p w:rsidR="007141A8" w:rsidRDefault="007141A8">
            <w:pPr>
              <w:pStyle w:val="ConsPlusNormal"/>
              <w:jc w:val="center"/>
            </w:pPr>
            <w:r>
              <w:t>160</w:t>
            </w:r>
          </w:p>
        </w:tc>
        <w:tc>
          <w:tcPr>
            <w:tcW w:w="1155" w:type="dxa"/>
          </w:tcPr>
          <w:p w:rsidR="007141A8" w:rsidRDefault="007141A8">
            <w:pPr>
              <w:pStyle w:val="ConsPlusNormal"/>
              <w:jc w:val="center"/>
            </w:pPr>
            <w:r>
              <w:t>354</w:t>
            </w:r>
          </w:p>
        </w:tc>
        <w:tc>
          <w:tcPr>
            <w:tcW w:w="1155" w:type="dxa"/>
          </w:tcPr>
          <w:p w:rsidR="007141A8" w:rsidRDefault="007141A8">
            <w:pPr>
              <w:pStyle w:val="ConsPlusNormal"/>
              <w:jc w:val="center"/>
            </w:pPr>
            <w:r>
              <w:t>432</w:t>
            </w:r>
          </w:p>
        </w:tc>
        <w:tc>
          <w:tcPr>
            <w:tcW w:w="1077" w:type="dxa"/>
          </w:tcPr>
          <w:p w:rsidR="007141A8" w:rsidRDefault="007141A8">
            <w:pPr>
              <w:pStyle w:val="ConsPlusNormal"/>
              <w:jc w:val="center"/>
            </w:pPr>
            <w:r>
              <w:t>200</w:t>
            </w:r>
          </w:p>
        </w:tc>
        <w:tc>
          <w:tcPr>
            <w:tcW w:w="990" w:type="dxa"/>
          </w:tcPr>
          <w:p w:rsidR="007141A8" w:rsidRDefault="007141A8">
            <w:pPr>
              <w:pStyle w:val="ConsPlusNormal"/>
              <w:jc w:val="center"/>
            </w:pPr>
            <w:r>
              <w:t>200</w:t>
            </w:r>
          </w:p>
        </w:tc>
        <w:tc>
          <w:tcPr>
            <w:tcW w:w="990" w:type="dxa"/>
          </w:tcPr>
          <w:p w:rsidR="007141A8" w:rsidRDefault="007141A8">
            <w:pPr>
              <w:pStyle w:val="ConsPlusNormal"/>
              <w:jc w:val="center"/>
            </w:pPr>
            <w:r>
              <w:t>200</w:t>
            </w:r>
          </w:p>
        </w:tc>
        <w:tc>
          <w:tcPr>
            <w:tcW w:w="990" w:type="dxa"/>
          </w:tcPr>
          <w:p w:rsidR="007141A8" w:rsidRDefault="007141A8">
            <w:pPr>
              <w:pStyle w:val="ConsPlusNormal"/>
              <w:jc w:val="center"/>
            </w:pPr>
            <w:r>
              <w:t>200</w:t>
            </w:r>
          </w:p>
        </w:tc>
        <w:tc>
          <w:tcPr>
            <w:tcW w:w="1155" w:type="dxa"/>
          </w:tcPr>
          <w:p w:rsidR="007141A8" w:rsidRDefault="007141A8">
            <w:pPr>
              <w:pStyle w:val="ConsPlusNormal"/>
              <w:jc w:val="center"/>
            </w:pPr>
            <w:r>
              <w:t>200</w:t>
            </w:r>
          </w:p>
        </w:tc>
      </w:tr>
      <w:tr w:rsidR="007141A8">
        <w:tc>
          <w:tcPr>
            <w:tcW w:w="495" w:type="dxa"/>
          </w:tcPr>
          <w:p w:rsidR="007141A8" w:rsidRDefault="007141A8">
            <w:pPr>
              <w:pStyle w:val="ConsPlusNormal"/>
            </w:pPr>
          </w:p>
        </w:tc>
        <w:tc>
          <w:tcPr>
            <w:tcW w:w="454" w:type="dxa"/>
          </w:tcPr>
          <w:p w:rsidR="007141A8" w:rsidRDefault="007141A8">
            <w:pPr>
              <w:pStyle w:val="ConsPlusNormal"/>
            </w:pPr>
          </w:p>
        </w:tc>
        <w:tc>
          <w:tcPr>
            <w:tcW w:w="1191" w:type="dxa"/>
          </w:tcPr>
          <w:p w:rsidR="007141A8" w:rsidRDefault="007141A8">
            <w:pPr>
              <w:pStyle w:val="ConsPlusNormal"/>
            </w:pPr>
          </w:p>
        </w:tc>
        <w:tc>
          <w:tcPr>
            <w:tcW w:w="4535" w:type="dxa"/>
          </w:tcPr>
          <w:p w:rsidR="007141A8" w:rsidRDefault="007141A8">
            <w:pPr>
              <w:pStyle w:val="ConsPlusNormal"/>
            </w:pPr>
            <w:r>
              <w:t xml:space="preserve">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lastRenderedPageBreak/>
              <w:t>строительства или садового дома на земельном участке</w:t>
            </w:r>
          </w:p>
        </w:tc>
        <w:tc>
          <w:tcPr>
            <w:tcW w:w="4290" w:type="dxa"/>
          </w:tcPr>
          <w:p w:rsidR="007141A8" w:rsidRDefault="007141A8">
            <w:pPr>
              <w:pStyle w:val="ConsPlusNormal"/>
            </w:pPr>
            <w:r>
              <w:lastRenderedPageBreak/>
              <w:t xml:space="preserve">Количество выданных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lastRenderedPageBreak/>
              <w:t>жилищного строительства или садового дома на земельном участке</w:t>
            </w:r>
          </w:p>
        </w:tc>
        <w:tc>
          <w:tcPr>
            <w:tcW w:w="1077" w:type="dxa"/>
          </w:tcPr>
          <w:p w:rsidR="007141A8" w:rsidRDefault="007141A8">
            <w:pPr>
              <w:pStyle w:val="ConsPlusNormal"/>
              <w:jc w:val="center"/>
            </w:pPr>
            <w:r>
              <w:lastRenderedPageBreak/>
              <w:t>ед.</w:t>
            </w:r>
          </w:p>
        </w:tc>
        <w:tc>
          <w:tcPr>
            <w:tcW w:w="990" w:type="dxa"/>
          </w:tcPr>
          <w:p w:rsidR="007141A8" w:rsidRDefault="007141A8">
            <w:pPr>
              <w:pStyle w:val="ConsPlusNormal"/>
              <w:jc w:val="center"/>
            </w:pPr>
            <w:r>
              <w:t>0</w:t>
            </w:r>
          </w:p>
        </w:tc>
        <w:tc>
          <w:tcPr>
            <w:tcW w:w="990" w:type="dxa"/>
          </w:tcPr>
          <w:p w:rsidR="007141A8" w:rsidRDefault="007141A8">
            <w:pPr>
              <w:pStyle w:val="ConsPlusNormal"/>
              <w:jc w:val="center"/>
            </w:pPr>
            <w:r>
              <w:t>320</w:t>
            </w:r>
          </w:p>
        </w:tc>
        <w:tc>
          <w:tcPr>
            <w:tcW w:w="1155" w:type="dxa"/>
          </w:tcPr>
          <w:p w:rsidR="007141A8" w:rsidRDefault="007141A8">
            <w:pPr>
              <w:pStyle w:val="ConsPlusNormal"/>
              <w:jc w:val="center"/>
            </w:pPr>
            <w:r>
              <w:t>602</w:t>
            </w:r>
          </w:p>
        </w:tc>
        <w:tc>
          <w:tcPr>
            <w:tcW w:w="1155" w:type="dxa"/>
          </w:tcPr>
          <w:p w:rsidR="007141A8" w:rsidRDefault="007141A8">
            <w:pPr>
              <w:pStyle w:val="ConsPlusNormal"/>
              <w:jc w:val="center"/>
            </w:pPr>
            <w:r>
              <w:t>664</w:t>
            </w:r>
          </w:p>
        </w:tc>
        <w:tc>
          <w:tcPr>
            <w:tcW w:w="1077" w:type="dxa"/>
          </w:tcPr>
          <w:p w:rsidR="007141A8" w:rsidRDefault="007141A8">
            <w:pPr>
              <w:pStyle w:val="ConsPlusNormal"/>
              <w:jc w:val="center"/>
            </w:pPr>
            <w:r>
              <w:t>300</w:t>
            </w:r>
          </w:p>
        </w:tc>
        <w:tc>
          <w:tcPr>
            <w:tcW w:w="990" w:type="dxa"/>
          </w:tcPr>
          <w:p w:rsidR="007141A8" w:rsidRDefault="007141A8">
            <w:pPr>
              <w:pStyle w:val="ConsPlusNormal"/>
              <w:jc w:val="center"/>
            </w:pPr>
            <w:r>
              <w:t>300</w:t>
            </w:r>
          </w:p>
        </w:tc>
        <w:tc>
          <w:tcPr>
            <w:tcW w:w="990" w:type="dxa"/>
          </w:tcPr>
          <w:p w:rsidR="007141A8" w:rsidRDefault="007141A8">
            <w:pPr>
              <w:pStyle w:val="ConsPlusNormal"/>
              <w:jc w:val="center"/>
            </w:pPr>
            <w:r>
              <w:t>300</w:t>
            </w:r>
          </w:p>
        </w:tc>
        <w:tc>
          <w:tcPr>
            <w:tcW w:w="990" w:type="dxa"/>
          </w:tcPr>
          <w:p w:rsidR="007141A8" w:rsidRDefault="007141A8">
            <w:pPr>
              <w:pStyle w:val="ConsPlusNormal"/>
              <w:jc w:val="center"/>
            </w:pPr>
            <w:r>
              <w:t>300</w:t>
            </w:r>
          </w:p>
        </w:tc>
        <w:tc>
          <w:tcPr>
            <w:tcW w:w="1155" w:type="dxa"/>
          </w:tcPr>
          <w:p w:rsidR="007141A8" w:rsidRDefault="007141A8">
            <w:pPr>
              <w:pStyle w:val="ConsPlusNormal"/>
              <w:jc w:val="center"/>
            </w:pPr>
            <w:r>
              <w:t>300</w:t>
            </w:r>
          </w:p>
        </w:tc>
      </w:tr>
      <w:tr w:rsidR="007141A8">
        <w:tc>
          <w:tcPr>
            <w:tcW w:w="495" w:type="dxa"/>
          </w:tcPr>
          <w:p w:rsidR="007141A8" w:rsidRDefault="007141A8">
            <w:pPr>
              <w:pStyle w:val="ConsPlusNormal"/>
            </w:pPr>
          </w:p>
        </w:tc>
        <w:tc>
          <w:tcPr>
            <w:tcW w:w="454" w:type="dxa"/>
          </w:tcPr>
          <w:p w:rsidR="007141A8" w:rsidRDefault="007141A8">
            <w:pPr>
              <w:pStyle w:val="ConsPlusNormal"/>
            </w:pPr>
          </w:p>
        </w:tc>
        <w:tc>
          <w:tcPr>
            <w:tcW w:w="1191" w:type="dxa"/>
          </w:tcPr>
          <w:p w:rsidR="007141A8" w:rsidRDefault="007141A8">
            <w:pPr>
              <w:pStyle w:val="ConsPlusNormal"/>
            </w:pPr>
          </w:p>
        </w:tc>
        <w:tc>
          <w:tcPr>
            <w:tcW w:w="4535" w:type="dxa"/>
          </w:tcPr>
          <w:p w:rsidR="007141A8" w:rsidRDefault="007141A8">
            <w:pPr>
              <w:pStyle w:val="ConsPlusNormal"/>
            </w:pPr>
            <w:r>
              <w:t>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4290" w:type="dxa"/>
          </w:tcPr>
          <w:p w:rsidR="007141A8" w:rsidRDefault="007141A8">
            <w:pPr>
              <w:pStyle w:val="ConsPlusNormal"/>
            </w:pPr>
            <w:r>
              <w:t>Количество выданных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077" w:type="dxa"/>
          </w:tcPr>
          <w:p w:rsidR="007141A8" w:rsidRDefault="007141A8">
            <w:pPr>
              <w:pStyle w:val="ConsPlusNormal"/>
              <w:jc w:val="center"/>
            </w:pPr>
            <w:r>
              <w:t>ед.</w:t>
            </w:r>
          </w:p>
        </w:tc>
        <w:tc>
          <w:tcPr>
            <w:tcW w:w="990" w:type="dxa"/>
          </w:tcPr>
          <w:p w:rsidR="007141A8" w:rsidRDefault="007141A8">
            <w:pPr>
              <w:pStyle w:val="ConsPlusNormal"/>
              <w:jc w:val="center"/>
            </w:pPr>
            <w:r>
              <w:t>0</w:t>
            </w:r>
          </w:p>
        </w:tc>
        <w:tc>
          <w:tcPr>
            <w:tcW w:w="990" w:type="dxa"/>
          </w:tcPr>
          <w:p w:rsidR="007141A8" w:rsidRDefault="007141A8">
            <w:pPr>
              <w:pStyle w:val="ConsPlusNormal"/>
              <w:jc w:val="center"/>
            </w:pPr>
            <w:r>
              <w:t>34</w:t>
            </w:r>
          </w:p>
        </w:tc>
        <w:tc>
          <w:tcPr>
            <w:tcW w:w="1155" w:type="dxa"/>
          </w:tcPr>
          <w:p w:rsidR="007141A8" w:rsidRDefault="007141A8">
            <w:pPr>
              <w:pStyle w:val="ConsPlusNormal"/>
              <w:jc w:val="center"/>
            </w:pPr>
            <w:r>
              <w:t>1</w:t>
            </w:r>
          </w:p>
        </w:tc>
        <w:tc>
          <w:tcPr>
            <w:tcW w:w="1155" w:type="dxa"/>
          </w:tcPr>
          <w:p w:rsidR="007141A8" w:rsidRDefault="007141A8">
            <w:pPr>
              <w:pStyle w:val="ConsPlusNormal"/>
              <w:jc w:val="center"/>
            </w:pPr>
            <w:r>
              <w:t>190</w:t>
            </w:r>
          </w:p>
        </w:tc>
        <w:tc>
          <w:tcPr>
            <w:tcW w:w="1077" w:type="dxa"/>
          </w:tcPr>
          <w:p w:rsidR="007141A8" w:rsidRDefault="007141A8">
            <w:pPr>
              <w:pStyle w:val="ConsPlusNormal"/>
              <w:jc w:val="center"/>
            </w:pPr>
            <w:r>
              <w:t>5</w:t>
            </w:r>
          </w:p>
        </w:tc>
        <w:tc>
          <w:tcPr>
            <w:tcW w:w="990" w:type="dxa"/>
          </w:tcPr>
          <w:p w:rsidR="007141A8" w:rsidRDefault="007141A8">
            <w:pPr>
              <w:pStyle w:val="ConsPlusNormal"/>
              <w:jc w:val="center"/>
            </w:pPr>
            <w:r>
              <w:t>5</w:t>
            </w:r>
          </w:p>
        </w:tc>
        <w:tc>
          <w:tcPr>
            <w:tcW w:w="990" w:type="dxa"/>
          </w:tcPr>
          <w:p w:rsidR="007141A8" w:rsidRDefault="007141A8">
            <w:pPr>
              <w:pStyle w:val="ConsPlusNormal"/>
              <w:jc w:val="center"/>
            </w:pPr>
            <w:r>
              <w:t>5</w:t>
            </w:r>
          </w:p>
        </w:tc>
        <w:tc>
          <w:tcPr>
            <w:tcW w:w="990" w:type="dxa"/>
          </w:tcPr>
          <w:p w:rsidR="007141A8" w:rsidRDefault="007141A8">
            <w:pPr>
              <w:pStyle w:val="ConsPlusNormal"/>
              <w:jc w:val="center"/>
            </w:pPr>
            <w:r>
              <w:t>5</w:t>
            </w:r>
          </w:p>
        </w:tc>
        <w:tc>
          <w:tcPr>
            <w:tcW w:w="1155" w:type="dxa"/>
          </w:tcPr>
          <w:p w:rsidR="007141A8" w:rsidRDefault="007141A8">
            <w:pPr>
              <w:pStyle w:val="ConsPlusNormal"/>
              <w:jc w:val="center"/>
            </w:pPr>
            <w:r>
              <w:t>5</w:t>
            </w:r>
          </w:p>
        </w:tc>
      </w:tr>
      <w:tr w:rsidR="007141A8">
        <w:tc>
          <w:tcPr>
            <w:tcW w:w="495" w:type="dxa"/>
          </w:tcPr>
          <w:p w:rsidR="007141A8" w:rsidRDefault="007141A8">
            <w:pPr>
              <w:pStyle w:val="ConsPlusNormal"/>
            </w:pPr>
          </w:p>
        </w:tc>
        <w:tc>
          <w:tcPr>
            <w:tcW w:w="454" w:type="dxa"/>
          </w:tcPr>
          <w:p w:rsidR="007141A8" w:rsidRDefault="007141A8">
            <w:pPr>
              <w:pStyle w:val="ConsPlusNormal"/>
            </w:pPr>
          </w:p>
        </w:tc>
        <w:tc>
          <w:tcPr>
            <w:tcW w:w="1191" w:type="dxa"/>
          </w:tcPr>
          <w:p w:rsidR="007141A8" w:rsidRDefault="007141A8">
            <w:pPr>
              <w:pStyle w:val="ConsPlusNormal"/>
            </w:pPr>
          </w:p>
        </w:tc>
        <w:tc>
          <w:tcPr>
            <w:tcW w:w="4535" w:type="dxa"/>
          </w:tcPr>
          <w:p w:rsidR="007141A8" w:rsidRDefault="007141A8">
            <w:pPr>
              <w:pStyle w:val="ConsPlusNormal"/>
            </w:pPr>
            <w:r>
              <w:t xml:space="preserve">Выдача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w:t>
            </w:r>
            <w:r>
              <w:lastRenderedPageBreak/>
              <w:t>материнского (семейного) капитала</w:t>
            </w:r>
          </w:p>
        </w:tc>
        <w:tc>
          <w:tcPr>
            <w:tcW w:w="4290" w:type="dxa"/>
          </w:tcPr>
          <w:p w:rsidR="007141A8" w:rsidRDefault="007141A8">
            <w:pPr>
              <w:pStyle w:val="ConsPlusNormal"/>
            </w:pPr>
            <w:r>
              <w:lastRenderedPageBreak/>
              <w:t xml:space="preserve">Количество выданных документов, подтверждающих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w:t>
            </w:r>
            <w:r>
              <w:lastRenderedPageBreak/>
              <w:t>привлечением средств материнского (семейного) капитала</w:t>
            </w:r>
          </w:p>
        </w:tc>
        <w:tc>
          <w:tcPr>
            <w:tcW w:w="1077" w:type="dxa"/>
          </w:tcPr>
          <w:p w:rsidR="007141A8" w:rsidRDefault="007141A8">
            <w:pPr>
              <w:pStyle w:val="ConsPlusNormal"/>
              <w:jc w:val="center"/>
            </w:pPr>
            <w:r>
              <w:lastRenderedPageBreak/>
              <w:t>ед.</w:t>
            </w:r>
          </w:p>
        </w:tc>
        <w:tc>
          <w:tcPr>
            <w:tcW w:w="990" w:type="dxa"/>
          </w:tcPr>
          <w:p w:rsidR="007141A8" w:rsidRDefault="007141A8">
            <w:pPr>
              <w:pStyle w:val="ConsPlusNormal"/>
              <w:jc w:val="center"/>
            </w:pPr>
            <w:r>
              <w:t>0</w:t>
            </w:r>
          </w:p>
        </w:tc>
        <w:tc>
          <w:tcPr>
            <w:tcW w:w="990" w:type="dxa"/>
          </w:tcPr>
          <w:p w:rsidR="007141A8" w:rsidRDefault="007141A8">
            <w:pPr>
              <w:pStyle w:val="ConsPlusNormal"/>
              <w:jc w:val="center"/>
            </w:pPr>
            <w:r>
              <w:t>17</w:t>
            </w:r>
          </w:p>
        </w:tc>
        <w:tc>
          <w:tcPr>
            <w:tcW w:w="1155" w:type="dxa"/>
          </w:tcPr>
          <w:p w:rsidR="007141A8" w:rsidRDefault="007141A8">
            <w:pPr>
              <w:pStyle w:val="ConsPlusNormal"/>
              <w:jc w:val="center"/>
            </w:pPr>
            <w:r>
              <w:t>15</w:t>
            </w:r>
          </w:p>
        </w:tc>
        <w:tc>
          <w:tcPr>
            <w:tcW w:w="1155" w:type="dxa"/>
          </w:tcPr>
          <w:p w:rsidR="007141A8" w:rsidRDefault="007141A8">
            <w:pPr>
              <w:pStyle w:val="ConsPlusNormal"/>
              <w:jc w:val="center"/>
            </w:pPr>
            <w:r>
              <w:t>4</w:t>
            </w:r>
          </w:p>
        </w:tc>
        <w:tc>
          <w:tcPr>
            <w:tcW w:w="1077" w:type="dxa"/>
          </w:tcPr>
          <w:p w:rsidR="007141A8" w:rsidRDefault="007141A8">
            <w:pPr>
              <w:pStyle w:val="ConsPlusNormal"/>
              <w:jc w:val="center"/>
            </w:pPr>
            <w:r>
              <w:t>15</w:t>
            </w:r>
          </w:p>
        </w:tc>
        <w:tc>
          <w:tcPr>
            <w:tcW w:w="990" w:type="dxa"/>
          </w:tcPr>
          <w:p w:rsidR="007141A8" w:rsidRDefault="007141A8">
            <w:pPr>
              <w:pStyle w:val="ConsPlusNormal"/>
              <w:jc w:val="center"/>
            </w:pPr>
            <w:r>
              <w:t>15</w:t>
            </w:r>
          </w:p>
        </w:tc>
        <w:tc>
          <w:tcPr>
            <w:tcW w:w="990" w:type="dxa"/>
          </w:tcPr>
          <w:p w:rsidR="007141A8" w:rsidRDefault="007141A8">
            <w:pPr>
              <w:pStyle w:val="ConsPlusNormal"/>
              <w:jc w:val="center"/>
            </w:pPr>
            <w:r>
              <w:t>15</w:t>
            </w:r>
          </w:p>
        </w:tc>
        <w:tc>
          <w:tcPr>
            <w:tcW w:w="990" w:type="dxa"/>
          </w:tcPr>
          <w:p w:rsidR="007141A8" w:rsidRDefault="007141A8">
            <w:pPr>
              <w:pStyle w:val="ConsPlusNormal"/>
              <w:jc w:val="center"/>
            </w:pPr>
            <w:r>
              <w:t>15</w:t>
            </w:r>
          </w:p>
        </w:tc>
        <w:tc>
          <w:tcPr>
            <w:tcW w:w="1155" w:type="dxa"/>
          </w:tcPr>
          <w:p w:rsidR="007141A8" w:rsidRDefault="007141A8">
            <w:pPr>
              <w:pStyle w:val="ConsPlusNormal"/>
              <w:jc w:val="center"/>
            </w:pPr>
            <w:r>
              <w:t>15</w:t>
            </w:r>
          </w:p>
        </w:tc>
      </w:tr>
      <w:tr w:rsidR="007141A8">
        <w:tc>
          <w:tcPr>
            <w:tcW w:w="495" w:type="dxa"/>
          </w:tcPr>
          <w:p w:rsidR="007141A8" w:rsidRDefault="007141A8">
            <w:pPr>
              <w:pStyle w:val="ConsPlusNormal"/>
            </w:pPr>
          </w:p>
        </w:tc>
        <w:tc>
          <w:tcPr>
            <w:tcW w:w="454" w:type="dxa"/>
          </w:tcPr>
          <w:p w:rsidR="007141A8" w:rsidRDefault="007141A8">
            <w:pPr>
              <w:pStyle w:val="ConsPlusNormal"/>
            </w:pPr>
          </w:p>
        </w:tc>
        <w:tc>
          <w:tcPr>
            <w:tcW w:w="1191" w:type="dxa"/>
          </w:tcPr>
          <w:p w:rsidR="007141A8" w:rsidRDefault="007141A8">
            <w:pPr>
              <w:pStyle w:val="ConsPlusNormal"/>
            </w:pPr>
          </w:p>
        </w:tc>
        <w:tc>
          <w:tcPr>
            <w:tcW w:w="4535" w:type="dxa"/>
          </w:tcPr>
          <w:p w:rsidR="007141A8" w:rsidRDefault="007141A8">
            <w:pPr>
              <w:pStyle w:val="ConsPlusNormal"/>
            </w:pPr>
            <w:r>
              <w:t>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tc>
        <w:tc>
          <w:tcPr>
            <w:tcW w:w="4290" w:type="dxa"/>
          </w:tcPr>
          <w:p w:rsidR="007141A8" w:rsidRDefault="007141A8">
            <w:pPr>
              <w:pStyle w:val="ConsPlusNormal"/>
            </w:pPr>
            <w:r>
              <w:t>Количество выданных документов, подтверждающих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tc>
        <w:tc>
          <w:tcPr>
            <w:tcW w:w="1077" w:type="dxa"/>
          </w:tcPr>
          <w:p w:rsidR="007141A8" w:rsidRDefault="007141A8">
            <w:pPr>
              <w:pStyle w:val="ConsPlusNormal"/>
              <w:jc w:val="center"/>
            </w:pPr>
            <w:r>
              <w:t>ед.</w:t>
            </w:r>
          </w:p>
        </w:tc>
        <w:tc>
          <w:tcPr>
            <w:tcW w:w="990" w:type="dxa"/>
          </w:tcPr>
          <w:p w:rsidR="007141A8" w:rsidRDefault="007141A8">
            <w:pPr>
              <w:pStyle w:val="ConsPlusNormal"/>
              <w:jc w:val="center"/>
            </w:pPr>
            <w:r>
              <w:t>527</w:t>
            </w:r>
          </w:p>
        </w:tc>
        <w:tc>
          <w:tcPr>
            <w:tcW w:w="990" w:type="dxa"/>
          </w:tcPr>
          <w:p w:rsidR="007141A8" w:rsidRDefault="007141A8">
            <w:pPr>
              <w:pStyle w:val="ConsPlusNormal"/>
              <w:jc w:val="center"/>
            </w:pPr>
            <w:r>
              <w:t>665</w:t>
            </w:r>
          </w:p>
        </w:tc>
        <w:tc>
          <w:tcPr>
            <w:tcW w:w="1155" w:type="dxa"/>
          </w:tcPr>
          <w:p w:rsidR="007141A8" w:rsidRDefault="007141A8">
            <w:pPr>
              <w:pStyle w:val="ConsPlusNormal"/>
              <w:jc w:val="center"/>
            </w:pPr>
            <w:r>
              <w:t>545</w:t>
            </w:r>
          </w:p>
        </w:tc>
        <w:tc>
          <w:tcPr>
            <w:tcW w:w="1155" w:type="dxa"/>
          </w:tcPr>
          <w:p w:rsidR="007141A8" w:rsidRDefault="007141A8">
            <w:pPr>
              <w:pStyle w:val="ConsPlusNormal"/>
              <w:jc w:val="center"/>
            </w:pPr>
            <w:r>
              <w:t>344</w:t>
            </w:r>
          </w:p>
        </w:tc>
        <w:tc>
          <w:tcPr>
            <w:tcW w:w="1077" w:type="dxa"/>
          </w:tcPr>
          <w:p w:rsidR="007141A8" w:rsidRDefault="007141A8">
            <w:pPr>
              <w:pStyle w:val="ConsPlusNormal"/>
              <w:jc w:val="center"/>
            </w:pPr>
            <w:r>
              <w:t>550</w:t>
            </w:r>
          </w:p>
        </w:tc>
        <w:tc>
          <w:tcPr>
            <w:tcW w:w="990" w:type="dxa"/>
          </w:tcPr>
          <w:p w:rsidR="007141A8" w:rsidRDefault="007141A8">
            <w:pPr>
              <w:pStyle w:val="ConsPlusNormal"/>
              <w:jc w:val="center"/>
            </w:pPr>
            <w:r>
              <w:t>550</w:t>
            </w:r>
          </w:p>
        </w:tc>
        <w:tc>
          <w:tcPr>
            <w:tcW w:w="990" w:type="dxa"/>
          </w:tcPr>
          <w:p w:rsidR="007141A8" w:rsidRDefault="007141A8">
            <w:pPr>
              <w:pStyle w:val="ConsPlusNormal"/>
              <w:jc w:val="center"/>
            </w:pPr>
            <w:r>
              <w:t>550</w:t>
            </w:r>
          </w:p>
        </w:tc>
        <w:tc>
          <w:tcPr>
            <w:tcW w:w="990" w:type="dxa"/>
          </w:tcPr>
          <w:p w:rsidR="007141A8" w:rsidRDefault="007141A8">
            <w:pPr>
              <w:pStyle w:val="ConsPlusNormal"/>
              <w:jc w:val="center"/>
            </w:pPr>
            <w:r>
              <w:t>550</w:t>
            </w:r>
          </w:p>
        </w:tc>
        <w:tc>
          <w:tcPr>
            <w:tcW w:w="1155" w:type="dxa"/>
          </w:tcPr>
          <w:p w:rsidR="007141A8" w:rsidRDefault="007141A8">
            <w:pPr>
              <w:pStyle w:val="ConsPlusNormal"/>
              <w:jc w:val="center"/>
            </w:pPr>
            <w:r>
              <w:t>550</w:t>
            </w:r>
          </w:p>
        </w:tc>
      </w:tr>
      <w:tr w:rsidR="007141A8">
        <w:tc>
          <w:tcPr>
            <w:tcW w:w="495" w:type="dxa"/>
          </w:tcPr>
          <w:p w:rsidR="007141A8" w:rsidRDefault="007141A8">
            <w:pPr>
              <w:pStyle w:val="ConsPlusNormal"/>
            </w:pPr>
          </w:p>
        </w:tc>
        <w:tc>
          <w:tcPr>
            <w:tcW w:w="454" w:type="dxa"/>
          </w:tcPr>
          <w:p w:rsidR="007141A8" w:rsidRDefault="007141A8">
            <w:pPr>
              <w:pStyle w:val="ConsPlusNormal"/>
            </w:pPr>
          </w:p>
        </w:tc>
        <w:tc>
          <w:tcPr>
            <w:tcW w:w="1191" w:type="dxa"/>
          </w:tcPr>
          <w:p w:rsidR="007141A8" w:rsidRDefault="007141A8">
            <w:pPr>
              <w:pStyle w:val="ConsPlusNormal"/>
            </w:pPr>
          </w:p>
        </w:tc>
        <w:tc>
          <w:tcPr>
            <w:tcW w:w="4535" w:type="dxa"/>
          </w:tcPr>
          <w:p w:rsidR="007141A8" w:rsidRDefault="007141A8">
            <w:pPr>
              <w:pStyle w:val="ConsPlusNormal"/>
            </w:pPr>
            <w:r>
              <w:t>Присвоение и изменение нумерации жилых помещений на территории муниципального образования</w:t>
            </w:r>
          </w:p>
        </w:tc>
        <w:tc>
          <w:tcPr>
            <w:tcW w:w="4290" w:type="dxa"/>
          </w:tcPr>
          <w:p w:rsidR="007141A8" w:rsidRDefault="007141A8">
            <w:pPr>
              <w:pStyle w:val="ConsPlusNormal"/>
            </w:pPr>
            <w:r>
              <w:t>Количество присвоенных и измененных номеров жилых помещений на территории муниципального образования</w:t>
            </w:r>
          </w:p>
        </w:tc>
        <w:tc>
          <w:tcPr>
            <w:tcW w:w="1077" w:type="dxa"/>
          </w:tcPr>
          <w:p w:rsidR="007141A8" w:rsidRDefault="007141A8">
            <w:pPr>
              <w:pStyle w:val="ConsPlusNormal"/>
              <w:jc w:val="center"/>
            </w:pPr>
            <w:r>
              <w:t>ед.</w:t>
            </w:r>
          </w:p>
        </w:tc>
        <w:tc>
          <w:tcPr>
            <w:tcW w:w="990" w:type="dxa"/>
          </w:tcPr>
          <w:p w:rsidR="007141A8" w:rsidRDefault="007141A8">
            <w:pPr>
              <w:pStyle w:val="ConsPlusNormal"/>
              <w:jc w:val="center"/>
            </w:pPr>
            <w:r>
              <w:t>0</w:t>
            </w:r>
          </w:p>
        </w:tc>
        <w:tc>
          <w:tcPr>
            <w:tcW w:w="990" w:type="dxa"/>
          </w:tcPr>
          <w:p w:rsidR="007141A8" w:rsidRDefault="007141A8">
            <w:pPr>
              <w:pStyle w:val="ConsPlusNormal"/>
              <w:jc w:val="center"/>
            </w:pPr>
            <w:r>
              <w:t>0</w:t>
            </w:r>
          </w:p>
        </w:tc>
        <w:tc>
          <w:tcPr>
            <w:tcW w:w="1155" w:type="dxa"/>
          </w:tcPr>
          <w:p w:rsidR="007141A8" w:rsidRDefault="007141A8">
            <w:pPr>
              <w:pStyle w:val="ConsPlusNormal"/>
              <w:jc w:val="center"/>
            </w:pPr>
            <w:r>
              <w:t>500</w:t>
            </w:r>
          </w:p>
        </w:tc>
        <w:tc>
          <w:tcPr>
            <w:tcW w:w="1155" w:type="dxa"/>
          </w:tcPr>
          <w:p w:rsidR="007141A8" w:rsidRDefault="007141A8">
            <w:pPr>
              <w:pStyle w:val="ConsPlusNormal"/>
              <w:jc w:val="center"/>
            </w:pPr>
            <w:r>
              <w:t>500</w:t>
            </w:r>
          </w:p>
        </w:tc>
        <w:tc>
          <w:tcPr>
            <w:tcW w:w="1077" w:type="dxa"/>
          </w:tcPr>
          <w:p w:rsidR="007141A8" w:rsidRDefault="007141A8">
            <w:pPr>
              <w:pStyle w:val="ConsPlusNormal"/>
              <w:jc w:val="center"/>
            </w:pPr>
            <w:r>
              <w:t>500</w:t>
            </w:r>
          </w:p>
        </w:tc>
        <w:tc>
          <w:tcPr>
            <w:tcW w:w="990" w:type="dxa"/>
          </w:tcPr>
          <w:p w:rsidR="007141A8" w:rsidRDefault="007141A8">
            <w:pPr>
              <w:pStyle w:val="ConsPlusNormal"/>
              <w:jc w:val="center"/>
            </w:pPr>
            <w:r>
              <w:t>500</w:t>
            </w:r>
          </w:p>
        </w:tc>
        <w:tc>
          <w:tcPr>
            <w:tcW w:w="990" w:type="dxa"/>
          </w:tcPr>
          <w:p w:rsidR="007141A8" w:rsidRDefault="007141A8">
            <w:pPr>
              <w:pStyle w:val="ConsPlusNormal"/>
              <w:jc w:val="center"/>
            </w:pPr>
            <w:r>
              <w:t>500</w:t>
            </w:r>
          </w:p>
        </w:tc>
        <w:tc>
          <w:tcPr>
            <w:tcW w:w="990" w:type="dxa"/>
          </w:tcPr>
          <w:p w:rsidR="007141A8" w:rsidRDefault="007141A8">
            <w:pPr>
              <w:pStyle w:val="ConsPlusNormal"/>
              <w:jc w:val="center"/>
            </w:pPr>
            <w:r>
              <w:t>500</w:t>
            </w:r>
          </w:p>
        </w:tc>
        <w:tc>
          <w:tcPr>
            <w:tcW w:w="1155" w:type="dxa"/>
          </w:tcPr>
          <w:p w:rsidR="007141A8" w:rsidRDefault="007141A8">
            <w:pPr>
              <w:pStyle w:val="ConsPlusNormal"/>
              <w:jc w:val="center"/>
            </w:pPr>
            <w:r>
              <w:t>500</w:t>
            </w:r>
          </w:p>
        </w:tc>
      </w:tr>
    </w:tbl>
    <w:p w:rsidR="007141A8" w:rsidRDefault="007141A8">
      <w:pPr>
        <w:pStyle w:val="ConsPlusNormal"/>
        <w:jc w:val="both"/>
      </w:pPr>
    </w:p>
    <w:p w:rsidR="007141A8" w:rsidRDefault="007141A8">
      <w:pPr>
        <w:pStyle w:val="ConsPlusNormal"/>
        <w:jc w:val="both"/>
      </w:pPr>
    </w:p>
    <w:p w:rsidR="007141A8" w:rsidRDefault="007141A8">
      <w:pPr>
        <w:pStyle w:val="ConsPlusNormal"/>
        <w:jc w:val="both"/>
      </w:pPr>
    </w:p>
    <w:p w:rsidR="007141A8" w:rsidRDefault="007141A8">
      <w:pPr>
        <w:pStyle w:val="ConsPlusNormal"/>
        <w:jc w:val="both"/>
      </w:pPr>
    </w:p>
    <w:p w:rsidR="007141A8" w:rsidRDefault="007141A8">
      <w:pPr>
        <w:pStyle w:val="ConsPlusNormal"/>
        <w:jc w:val="both"/>
      </w:pPr>
    </w:p>
    <w:p w:rsidR="007141A8" w:rsidRDefault="007141A8">
      <w:pPr>
        <w:pStyle w:val="ConsPlusNormal"/>
        <w:jc w:val="right"/>
        <w:outlineLvl w:val="1"/>
      </w:pPr>
      <w:r>
        <w:t>Приложение N 3</w:t>
      </w:r>
    </w:p>
    <w:p w:rsidR="007141A8" w:rsidRDefault="007141A8">
      <w:pPr>
        <w:pStyle w:val="ConsPlusNormal"/>
        <w:jc w:val="right"/>
      </w:pPr>
      <w:r>
        <w:lastRenderedPageBreak/>
        <w:t>к муниципальной программе</w:t>
      </w:r>
    </w:p>
    <w:p w:rsidR="007141A8" w:rsidRDefault="007141A8">
      <w:pPr>
        <w:pStyle w:val="ConsPlusNormal"/>
        <w:jc w:val="right"/>
      </w:pPr>
      <w:r>
        <w:t>"Территориальное развитие"</w:t>
      </w:r>
    </w:p>
    <w:p w:rsidR="007141A8" w:rsidRDefault="007141A8">
      <w:pPr>
        <w:pStyle w:val="ConsPlusNormal"/>
        <w:jc w:val="both"/>
      </w:pPr>
    </w:p>
    <w:p w:rsidR="007141A8" w:rsidRDefault="007141A8">
      <w:pPr>
        <w:pStyle w:val="ConsPlusTitle"/>
        <w:jc w:val="center"/>
      </w:pPr>
      <w:bookmarkStart w:id="4" w:name="P3268"/>
      <w:bookmarkEnd w:id="4"/>
      <w:r>
        <w:t>РЕСУРСНОЕ ОБЕСПЕЧЕНИЕ</w:t>
      </w:r>
    </w:p>
    <w:p w:rsidR="007141A8" w:rsidRDefault="007141A8">
      <w:pPr>
        <w:pStyle w:val="ConsPlusTitle"/>
        <w:jc w:val="center"/>
      </w:pPr>
      <w:r>
        <w:t>РЕАЛИЗАЦИИ МУНИЦИПАЛЬНОЙ ПРОГРАММЫ "ТЕРРИТОРИАЛЬНОЕ</w:t>
      </w:r>
    </w:p>
    <w:p w:rsidR="007141A8" w:rsidRDefault="007141A8">
      <w:pPr>
        <w:pStyle w:val="ConsPlusTitle"/>
        <w:jc w:val="center"/>
      </w:pPr>
      <w:r>
        <w:t>РАЗВИТИЕ" ЗА СЧЕТ СРЕДСТВ БЮДЖЕТА МУНИЦИПАЛЬНОГО ОБРАЗОВАНИЯ</w:t>
      </w:r>
    </w:p>
    <w:p w:rsidR="007141A8" w:rsidRDefault="007141A8">
      <w:pPr>
        <w:pStyle w:val="ConsPlusTitle"/>
        <w:jc w:val="center"/>
      </w:pPr>
      <w:r>
        <w:t>"ГОРОД ИЖЕВСК"</w:t>
      </w:r>
    </w:p>
    <w:p w:rsidR="007141A8" w:rsidRDefault="007141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7141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1A8" w:rsidRDefault="007141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1A8" w:rsidRDefault="007141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1A8" w:rsidRDefault="007141A8">
            <w:pPr>
              <w:pStyle w:val="ConsPlusNormal"/>
              <w:jc w:val="center"/>
            </w:pPr>
            <w:r>
              <w:rPr>
                <w:color w:val="392C69"/>
              </w:rPr>
              <w:t>Список изменяющих документов</w:t>
            </w:r>
          </w:p>
          <w:p w:rsidR="007141A8" w:rsidRDefault="007141A8">
            <w:pPr>
              <w:pStyle w:val="ConsPlusNormal"/>
              <w:jc w:val="center"/>
            </w:pPr>
            <w:r>
              <w:rPr>
                <w:color w:val="392C69"/>
              </w:rPr>
              <w:t xml:space="preserve">(в ред. </w:t>
            </w:r>
            <w:hyperlink r:id="rId115">
              <w:r>
                <w:rPr>
                  <w:color w:val="0000FF"/>
                </w:rPr>
                <w:t>постановления</w:t>
              </w:r>
            </w:hyperlink>
            <w:r>
              <w:rPr>
                <w:color w:val="392C69"/>
              </w:rPr>
              <w:t xml:space="preserve"> Администрации г. Ижевска от 02.10.2023 N 1788)</w:t>
            </w:r>
          </w:p>
        </w:tc>
        <w:tc>
          <w:tcPr>
            <w:tcW w:w="113" w:type="dxa"/>
            <w:tcBorders>
              <w:top w:val="nil"/>
              <w:left w:val="nil"/>
              <w:bottom w:val="nil"/>
              <w:right w:val="nil"/>
            </w:tcBorders>
            <w:shd w:val="clear" w:color="auto" w:fill="F4F3F8"/>
            <w:tcMar>
              <w:top w:w="0" w:type="dxa"/>
              <w:left w:w="0" w:type="dxa"/>
              <w:bottom w:w="0" w:type="dxa"/>
              <w:right w:w="0" w:type="dxa"/>
            </w:tcMar>
          </w:tcPr>
          <w:p w:rsidR="007141A8" w:rsidRDefault="007141A8">
            <w:pPr>
              <w:pStyle w:val="ConsPlusNormal"/>
            </w:pPr>
          </w:p>
        </w:tc>
      </w:tr>
    </w:tbl>
    <w:p w:rsidR="007141A8" w:rsidRDefault="007141A8">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79"/>
        <w:gridCol w:w="340"/>
        <w:gridCol w:w="761"/>
        <w:gridCol w:w="1986"/>
        <w:gridCol w:w="1342"/>
        <w:gridCol w:w="474"/>
        <w:gridCol w:w="301"/>
        <w:gridCol w:w="324"/>
        <w:gridCol w:w="1858"/>
        <w:gridCol w:w="388"/>
        <w:gridCol w:w="959"/>
        <w:gridCol w:w="871"/>
        <w:gridCol w:w="959"/>
        <w:gridCol w:w="959"/>
        <w:gridCol w:w="871"/>
        <w:gridCol w:w="871"/>
        <w:gridCol w:w="871"/>
        <w:gridCol w:w="871"/>
        <w:gridCol w:w="783"/>
      </w:tblGrid>
      <w:tr w:rsidR="007141A8">
        <w:tc>
          <w:tcPr>
            <w:tcW w:w="2082" w:type="dxa"/>
            <w:gridSpan w:val="3"/>
          </w:tcPr>
          <w:p w:rsidR="007141A8" w:rsidRDefault="007141A8">
            <w:pPr>
              <w:pStyle w:val="ConsPlusNormal"/>
              <w:jc w:val="center"/>
            </w:pPr>
            <w:r>
              <w:t>Код аналитической программной классификации</w:t>
            </w:r>
          </w:p>
        </w:tc>
        <w:tc>
          <w:tcPr>
            <w:tcW w:w="2640" w:type="dxa"/>
            <w:vMerge w:val="restart"/>
          </w:tcPr>
          <w:p w:rsidR="007141A8" w:rsidRDefault="007141A8">
            <w:pPr>
              <w:pStyle w:val="ConsPlusNormal"/>
              <w:jc w:val="center"/>
            </w:pPr>
            <w:r>
              <w:t>Наименование муниципальной программы, подпрограммы, основного мероприятия, мероприятия</w:t>
            </w:r>
          </w:p>
        </w:tc>
        <w:tc>
          <w:tcPr>
            <w:tcW w:w="1871" w:type="dxa"/>
            <w:vMerge w:val="restart"/>
          </w:tcPr>
          <w:p w:rsidR="007141A8" w:rsidRDefault="007141A8">
            <w:pPr>
              <w:pStyle w:val="ConsPlusNormal"/>
              <w:jc w:val="center"/>
            </w:pPr>
            <w:r>
              <w:t>Ответственный исполнитель (соисполнитель)</w:t>
            </w:r>
          </w:p>
        </w:tc>
        <w:tc>
          <w:tcPr>
            <w:tcW w:w="3866" w:type="dxa"/>
            <w:gridSpan w:val="5"/>
          </w:tcPr>
          <w:p w:rsidR="007141A8" w:rsidRDefault="007141A8">
            <w:pPr>
              <w:pStyle w:val="ConsPlusNormal"/>
              <w:jc w:val="center"/>
            </w:pPr>
            <w:r>
              <w:t>Код бюджетной классификации</w:t>
            </w:r>
          </w:p>
        </w:tc>
        <w:tc>
          <w:tcPr>
            <w:tcW w:w="11541" w:type="dxa"/>
            <w:gridSpan w:val="9"/>
          </w:tcPr>
          <w:p w:rsidR="007141A8" w:rsidRDefault="007141A8">
            <w:pPr>
              <w:pStyle w:val="ConsPlusNormal"/>
              <w:jc w:val="center"/>
            </w:pPr>
            <w:r>
              <w:t>Расходы бюджета муниципального образования "Город Ижевск", тыс. руб.</w:t>
            </w:r>
          </w:p>
        </w:tc>
      </w:tr>
      <w:tr w:rsidR="007141A8">
        <w:tc>
          <w:tcPr>
            <w:tcW w:w="510" w:type="dxa"/>
          </w:tcPr>
          <w:p w:rsidR="007141A8" w:rsidRDefault="007141A8">
            <w:pPr>
              <w:pStyle w:val="ConsPlusNormal"/>
              <w:jc w:val="center"/>
            </w:pPr>
            <w:r>
              <w:t>МП</w:t>
            </w:r>
          </w:p>
        </w:tc>
        <w:tc>
          <w:tcPr>
            <w:tcW w:w="495" w:type="dxa"/>
          </w:tcPr>
          <w:p w:rsidR="007141A8" w:rsidRDefault="007141A8">
            <w:pPr>
              <w:pStyle w:val="ConsPlusNormal"/>
              <w:jc w:val="center"/>
            </w:pPr>
            <w:r>
              <w:t>ПП</w:t>
            </w:r>
          </w:p>
        </w:tc>
        <w:tc>
          <w:tcPr>
            <w:tcW w:w="1077" w:type="dxa"/>
          </w:tcPr>
          <w:p w:rsidR="007141A8" w:rsidRDefault="007141A8">
            <w:pPr>
              <w:pStyle w:val="ConsPlusNormal"/>
              <w:jc w:val="center"/>
            </w:pPr>
            <w:r>
              <w:t>ОМ М</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835" w:type="dxa"/>
          </w:tcPr>
          <w:p w:rsidR="007141A8" w:rsidRDefault="007141A8">
            <w:pPr>
              <w:pStyle w:val="ConsPlusNormal"/>
              <w:jc w:val="center"/>
            </w:pPr>
            <w:r>
              <w:t>ГРБС</w:t>
            </w:r>
          </w:p>
        </w:tc>
        <w:tc>
          <w:tcPr>
            <w:tcW w:w="495" w:type="dxa"/>
          </w:tcPr>
          <w:p w:rsidR="007141A8" w:rsidRDefault="007141A8">
            <w:pPr>
              <w:pStyle w:val="ConsPlusNormal"/>
              <w:jc w:val="center"/>
            </w:pPr>
            <w:r>
              <w:t>Рз</w:t>
            </w:r>
          </w:p>
        </w:tc>
        <w:tc>
          <w:tcPr>
            <w:tcW w:w="495" w:type="dxa"/>
          </w:tcPr>
          <w:p w:rsidR="007141A8" w:rsidRDefault="007141A8">
            <w:pPr>
              <w:pStyle w:val="ConsPlusNormal"/>
              <w:jc w:val="center"/>
            </w:pPr>
            <w:r>
              <w:t>Пр</w:t>
            </w:r>
          </w:p>
        </w:tc>
        <w:tc>
          <w:tcPr>
            <w:tcW w:w="1474" w:type="dxa"/>
          </w:tcPr>
          <w:p w:rsidR="007141A8" w:rsidRDefault="007141A8">
            <w:pPr>
              <w:pStyle w:val="ConsPlusNormal"/>
              <w:jc w:val="center"/>
            </w:pPr>
            <w:r>
              <w:t>ЦС</w:t>
            </w:r>
          </w:p>
        </w:tc>
        <w:tc>
          <w:tcPr>
            <w:tcW w:w="567" w:type="dxa"/>
          </w:tcPr>
          <w:p w:rsidR="007141A8" w:rsidRDefault="007141A8">
            <w:pPr>
              <w:pStyle w:val="ConsPlusNormal"/>
              <w:jc w:val="center"/>
            </w:pPr>
            <w:r>
              <w:t>ВР</w:t>
            </w:r>
          </w:p>
        </w:tc>
        <w:tc>
          <w:tcPr>
            <w:tcW w:w="1320" w:type="dxa"/>
          </w:tcPr>
          <w:p w:rsidR="007141A8" w:rsidRDefault="007141A8">
            <w:pPr>
              <w:pStyle w:val="ConsPlusNormal"/>
              <w:jc w:val="center"/>
            </w:pPr>
            <w:r>
              <w:t>2020</w:t>
            </w:r>
          </w:p>
        </w:tc>
        <w:tc>
          <w:tcPr>
            <w:tcW w:w="1304" w:type="dxa"/>
          </w:tcPr>
          <w:p w:rsidR="007141A8" w:rsidRDefault="007141A8">
            <w:pPr>
              <w:pStyle w:val="ConsPlusNormal"/>
              <w:jc w:val="center"/>
            </w:pPr>
            <w:r>
              <w:t>2021</w:t>
            </w:r>
          </w:p>
        </w:tc>
        <w:tc>
          <w:tcPr>
            <w:tcW w:w="1361" w:type="dxa"/>
          </w:tcPr>
          <w:p w:rsidR="007141A8" w:rsidRDefault="007141A8">
            <w:pPr>
              <w:pStyle w:val="ConsPlusNormal"/>
              <w:jc w:val="center"/>
            </w:pPr>
            <w:r>
              <w:t>2022</w:t>
            </w:r>
          </w:p>
        </w:tc>
        <w:tc>
          <w:tcPr>
            <w:tcW w:w="1304" w:type="dxa"/>
          </w:tcPr>
          <w:p w:rsidR="007141A8" w:rsidRDefault="007141A8">
            <w:pPr>
              <w:pStyle w:val="ConsPlusNormal"/>
              <w:jc w:val="center"/>
            </w:pPr>
            <w:r>
              <w:t>2023</w:t>
            </w:r>
          </w:p>
        </w:tc>
        <w:tc>
          <w:tcPr>
            <w:tcW w:w="1247" w:type="dxa"/>
          </w:tcPr>
          <w:p w:rsidR="007141A8" w:rsidRDefault="007141A8">
            <w:pPr>
              <w:pStyle w:val="ConsPlusNormal"/>
              <w:jc w:val="center"/>
            </w:pPr>
            <w:r>
              <w:t>2024</w:t>
            </w:r>
          </w:p>
        </w:tc>
        <w:tc>
          <w:tcPr>
            <w:tcW w:w="1320" w:type="dxa"/>
          </w:tcPr>
          <w:p w:rsidR="007141A8" w:rsidRDefault="007141A8">
            <w:pPr>
              <w:pStyle w:val="ConsPlusNormal"/>
              <w:jc w:val="center"/>
            </w:pPr>
            <w:r>
              <w:t>2025</w:t>
            </w:r>
          </w:p>
        </w:tc>
        <w:tc>
          <w:tcPr>
            <w:tcW w:w="1247" w:type="dxa"/>
          </w:tcPr>
          <w:p w:rsidR="007141A8" w:rsidRDefault="007141A8">
            <w:pPr>
              <w:pStyle w:val="ConsPlusNormal"/>
              <w:jc w:val="center"/>
            </w:pPr>
            <w:r>
              <w:t>2026</w:t>
            </w:r>
          </w:p>
        </w:tc>
        <w:tc>
          <w:tcPr>
            <w:tcW w:w="1247" w:type="dxa"/>
          </w:tcPr>
          <w:p w:rsidR="007141A8" w:rsidRDefault="007141A8">
            <w:pPr>
              <w:pStyle w:val="ConsPlusNormal"/>
              <w:jc w:val="center"/>
            </w:pPr>
            <w:r>
              <w:t>2027</w:t>
            </w:r>
          </w:p>
        </w:tc>
        <w:tc>
          <w:tcPr>
            <w:tcW w:w="1191" w:type="dxa"/>
          </w:tcPr>
          <w:p w:rsidR="007141A8" w:rsidRDefault="007141A8">
            <w:pPr>
              <w:pStyle w:val="ConsPlusNormal"/>
              <w:jc w:val="center"/>
            </w:pPr>
            <w:r>
              <w:t>2028</w:t>
            </w:r>
          </w:p>
        </w:tc>
      </w:tr>
      <w:tr w:rsidR="007141A8">
        <w:tc>
          <w:tcPr>
            <w:tcW w:w="510" w:type="dxa"/>
            <w:vMerge w:val="restart"/>
          </w:tcPr>
          <w:p w:rsidR="007141A8" w:rsidRDefault="007141A8">
            <w:pPr>
              <w:pStyle w:val="ConsPlusNormal"/>
              <w:jc w:val="center"/>
            </w:pPr>
            <w:r>
              <w:t>08</w:t>
            </w:r>
          </w:p>
        </w:tc>
        <w:tc>
          <w:tcPr>
            <w:tcW w:w="495" w:type="dxa"/>
            <w:vMerge w:val="restart"/>
          </w:tcPr>
          <w:p w:rsidR="007141A8" w:rsidRDefault="007141A8">
            <w:pPr>
              <w:pStyle w:val="ConsPlusNormal"/>
              <w:jc w:val="center"/>
            </w:pPr>
            <w:r>
              <w:t>0</w:t>
            </w:r>
          </w:p>
        </w:tc>
        <w:tc>
          <w:tcPr>
            <w:tcW w:w="1077" w:type="dxa"/>
            <w:vMerge w:val="restart"/>
          </w:tcPr>
          <w:p w:rsidR="007141A8" w:rsidRDefault="007141A8">
            <w:pPr>
              <w:pStyle w:val="ConsPlusNormal"/>
            </w:pPr>
          </w:p>
        </w:tc>
        <w:tc>
          <w:tcPr>
            <w:tcW w:w="2640" w:type="dxa"/>
            <w:vMerge w:val="restart"/>
          </w:tcPr>
          <w:p w:rsidR="007141A8" w:rsidRDefault="007141A8">
            <w:pPr>
              <w:pStyle w:val="ConsPlusNormal"/>
            </w:pPr>
            <w:r>
              <w:t>Территориальное развитие</w:t>
            </w:r>
          </w:p>
        </w:tc>
        <w:tc>
          <w:tcPr>
            <w:tcW w:w="1871" w:type="dxa"/>
          </w:tcPr>
          <w:p w:rsidR="007141A8" w:rsidRDefault="007141A8">
            <w:pPr>
              <w:pStyle w:val="ConsPlusNormal"/>
              <w:jc w:val="center"/>
            </w:pPr>
            <w:r>
              <w:t>Всего</w:t>
            </w:r>
          </w:p>
        </w:tc>
        <w:tc>
          <w:tcPr>
            <w:tcW w:w="835" w:type="dxa"/>
          </w:tcPr>
          <w:p w:rsidR="007141A8" w:rsidRDefault="007141A8">
            <w:pPr>
              <w:pStyle w:val="ConsPlusNormal"/>
            </w:pPr>
          </w:p>
        </w:tc>
        <w:tc>
          <w:tcPr>
            <w:tcW w:w="495" w:type="dxa"/>
          </w:tcPr>
          <w:p w:rsidR="007141A8" w:rsidRDefault="007141A8">
            <w:pPr>
              <w:pStyle w:val="ConsPlusNormal"/>
            </w:pPr>
          </w:p>
        </w:tc>
        <w:tc>
          <w:tcPr>
            <w:tcW w:w="495" w:type="dxa"/>
          </w:tcPr>
          <w:p w:rsidR="007141A8" w:rsidRDefault="007141A8">
            <w:pPr>
              <w:pStyle w:val="ConsPlusNormal"/>
            </w:pPr>
          </w:p>
        </w:tc>
        <w:tc>
          <w:tcPr>
            <w:tcW w:w="1474" w:type="dxa"/>
          </w:tcPr>
          <w:p w:rsidR="007141A8" w:rsidRDefault="007141A8">
            <w:pPr>
              <w:pStyle w:val="ConsPlusNormal"/>
            </w:pPr>
          </w:p>
        </w:tc>
        <w:tc>
          <w:tcPr>
            <w:tcW w:w="567" w:type="dxa"/>
          </w:tcPr>
          <w:p w:rsidR="007141A8" w:rsidRDefault="007141A8">
            <w:pPr>
              <w:pStyle w:val="ConsPlusNormal"/>
            </w:pPr>
          </w:p>
        </w:tc>
        <w:tc>
          <w:tcPr>
            <w:tcW w:w="1320" w:type="dxa"/>
          </w:tcPr>
          <w:p w:rsidR="007141A8" w:rsidRDefault="007141A8">
            <w:pPr>
              <w:pStyle w:val="ConsPlusNormal"/>
              <w:jc w:val="center"/>
            </w:pPr>
            <w:r>
              <w:t>2120912,95</w:t>
            </w:r>
          </w:p>
        </w:tc>
        <w:tc>
          <w:tcPr>
            <w:tcW w:w="1304" w:type="dxa"/>
          </w:tcPr>
          <w:p w:rsidR="007141A8" w:rsidRDefault="007141A8">
            <w:pPr>
              <w:pStyle w:val="ConsPlusNormal"/>
              <w:jc w:val="center"/>
            </w:pPr>
            <w:r>
              <w:t>908936,81</w:t>
            </w:r>
          </w:p>
        </w:tc>
        <w:tc>
          <w:tcPr>
            <w:tcW w:w="1361" w:type="dxa"/>
          </w:tcPr>
          <w:p w:rsidR="007141A8" w:rsidRDefault="007141A8">
            <w:pPr>
              <w:pStyle w:val="ConsPlusNormal"/>
              <w:jc w:val="center"/>
            </w:pPr>
            <w:r>
              <w:t>1172031,34</w:t>
            </w:r>
          </w:p>
        </w:tc>
        <w:tc>
          <w:tcPr>
            <w:tcW w:w="1304" w:type="dxa"/>
          </w:tcPr>
          <w:p w:rsidR="007141A8" w:rsidRDefault="007141A8">
            <w:pPr>
              <w:pStyle w:val="ConsPlusNormal"/>
              <w:jc w:val="center"/>
            </w:pPr>
            <w:r>
              <w:t>1656598,33</w:t>
            </w:r>
          </w:p>
        </w:tc>
        <w:tc>
          <w:tcPr>
            <w:tcW w:w="1247" w:type="dxa"/>
          </w:tcPr>
          <w:p w:rsidR="007141A8" w:rsidRDefault="007141A8">
            <w:pPr>
              <w:pStyle w:val="ConsPlusNormal"/>
              <w:jc w:val="center"/>
            </w:pPr>
            <w:r>
              <w:t>570489,50</w:t>
            </w:r>
          </w:p>
        </w:tc>
        <w:tc>
          <w:tcPr>
            <w:tcW w:w="1320" w:type="dxa"/>
          </w:tcPr>
          <w:p w:rsidR="007141A8" w:rsidRDefault="007141A8">
            <w:pPr>
              <w:pStyle w:val="ConsPlusNormal"/>
              <w:jc w:val="center"/>
            </w:pPr>
            <w:r>
              <w:t>379028,60</w:t>
            </w:r>
          </w:p>
        </w:tc>
        <w:tc>
          <w:tcPr>
            <w:tcW w:w="1247" w:type="dxa"/>
          </w:tcPr>
          <w:p w:rsidR="007141A8" w:rsidRDefault="007141A8">
            <w:pPr>
              <w:pStyle w:val="ConsPlusNormal"/>
              <w:jc w:val="center"/>
            </w:pPr>
            <w:r>
              <w:t>599631,40</w:t>
            </w:r>
          </w:p>
        </w:tc>
        <w:tc>
          <w:tcPr>
            <w:tcW w:w="1247" w:type="dxa"/>
          </w:tcPr>
          <w:p w:rsidR="007141A8" w:rsidRDefault="007141A8">
            <w:pPr>
              <w:pStyle w:val="ConsPlusNormal"/>
              <w:jc w:val="center"/>
            </w:pPr>
            <w:r>
              <w:t>856361,89</w:t>
            </w:r>
          </w:p>
        </w:tc>
        <w:tc>
          <w:tcPr>
            <w:tcW w:w="1191" w:type="dxa"/>
          </w:tcPr>
          <w:p w:rsidR="007141A8" w:rsidRDefault="007141A8">
            <w:pPr>
              <w:pStyle w:val="ConsPlusNormal"/>
              <w:jc w:val="center"/>
            </w:pPr>
            <w:r>
              <w:t>86149,30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tcPr>
          <w:p w:rsidR="007141A8" w:rsidRDefault="007141A8">
            <w:pPr>
              <w:pStyle w:val="ConsPlusNormal"/>
              <w:jc w:val="center"/>
            </w:pPr>
            <w:r>
              <w:t>УФКСиМП</w:t>
            </w:r>
          </w:p>
        </w:tc>
        <w:tc>
          <w:tcPr>
            <w:tcW w:w="835" w:type="dxa"/>
          </w:tcPr>
          <w:p w:rsidR="007141A8" w:rsidRDefault="007141A8">
            <w:pPr>
              <w:pStyle w:val="ConsPlusNormal"/>
              <w:jc w:val="center"/>
            </w:pPr>
            <w:r>
              <w:t>859</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1474" w:type="dxa"/>
          </w:tcPr>
          <w:p w:rsidR="007141A8" w:rsidRDefault="007141A8">
            <w:pPr>
              <w:pStyle w:val="ConsPlusNormal"/>
              <w:jc w:val="center"/>
            </w:pPr>
            <w:r>
              <w:t>x</w:t>
            </w: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1180,33</w:t>
            </w:r>
          </w:p>
        </w:tc>
        <w:tc>
          <w:tcPr>
            <w:tcW w:w="1304" w:type="dxa"/>
          </w:tcPr>
          <w:p w:rsidR="007141A8" w:rsidRDefault="007141A8">
            <w:pPr>
              <w:pStyle w:val="ConsPlusNormal"/>
              <w:jc w:val="center"/>
            </w:pPr>
            <w:r>
              <w:t>500,00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tcPr>
          <w:p w:rsidR="007141A8" w:rsidRDefault="007141A8">
            <w:pPr>
              <w:pStyle w:val="ConsPlusNormal"/>
              <w:jc w:val="center"/>
            </w:pPr>
            <w:r>
              <w:t>УБиООС</w:t>
            </w:r>
          </w:p>
        </w:tc>
        <w:tc>
          <w:tcPr>
            <w:tcW w:w="835" w:type="dxa"/>
          </w:tcPr>
          <w:p w:rsidR="007141A8" w:rsidRDefault="007141A8">
            <w:pPr>
              <w:pStyle w:val="ConsPlusNormal"/>
              <w:jc w:val="center"/>
            </w:pPr>
            <w:r>
              <w:t>861</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1474" w:type="dxa"/>
          </w:tcPr>
          <w:p w:rsidR="007141A8" w:rsidRDefault="007141A8">
            <w:pPr>
              <w:pStyle w:val="ConsPlusNormal"/>
              <w:jc w:val="center"/>
            </w:pPr>
            <w:r>
              <w:t>x</w:t>
            </w: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1158,00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96728,91</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tcPr>
          <w:p w:rsidR="007141A8" w:rsidRDefault="007141A8">
            <w:pPr>
              <w:pStyle w:val="ConsPlusNormal"/>
              <w:jc w:val="center"/>
            </w:pPr>
            <w:r>
              <w:t>УО</w:t>
            </w:r>
          </w:p>
        </w:tc>
        <w:tc>
          <w:tcPr>
            <w:tcW w:w="835" w:type="dxa"/>
          </w:tcPr>
          <w:p w:rsidR="007141A8" w:rsidRDefault="007141A8">
            <w:pPr>
              <w:pStyle w:val="ConsPlusNormal"/>
              <w:jc w:val="center"/>
            </w:pPr>
            <w:r>
              <w:t>906</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1474" w:type="dxa"/>
          </w:tcPr>
          <w:p w:rsidR="007141A8" w:rsidRDefault="007141A8">
            <w:pPr>
              <w:pStyle w:val="ConsPlusNormal"/>
              <w:jc w:val="center"/>
            </w:pPr>
            <w:r>
              <w:t>x</w:t>
            </w: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171262,71</w:t>
            </w:r>
          </w:p>
        </w:tc>
        <w:tc>
          <w:tcPr>
            <w:tcW w:w="1304" w:type="dxa"/>
          </w:tcPr>
          <w:p w:rsidR="007141A8" w:rsidRDefault="007141A8">
            <w:pPr>
              <w:pStyle w:val="ConsPlusNormal"/>
              <w:jc w:val="center"/>
            </w:pPr>
            <w:r>
              <w:t>500,00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tcPr>
          <w:p w:rsidR="007141A8" w:rsidRDefault="007141A8">
            <w:pPr>
              <w:pStyle w:val="ConsPlusNormal"/>
              <w:jc w:val="center"/>
            </w:pPr>
            <w:r>
              <w:t>УКиТ</w:t>
            </w:r>
          </w:p>
        </w:tc>
        <w:tc>
          <w:tcPr>
            <w:tcW w:w="835" w:type="dxa"/>
          </w:tcPr>
          <w:p w:rsidR="007141A8" w:rsidRDefault="007141A8">
            <w:pPr>
              <w:pStyle w:val="ConsPlusNormal"/>
              <w:jc w:val="center"/>
            </w:pPr>
            <w:r>
              <w:t>909</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1474" w:type="dxa"/>
          </w:tcPr>
          <w:p w:rsidR="007141A8" w:rsidRDefault="007141A8">
            <w:pPr>
              <w:pStyle w:val="ConsPlusNormal"/>
              <w:jc w:val="center"/>
            </w:pPr>
            <w:r>
              <w:t>x</w:t>
            </w: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1800,00</w:t>
            </w:r>
          </w:p>
        </w:tc>
        <w:tc>
          <w:tcPr>
            <w:tcW w:w="1304" w:type="dxa"/>
          </w:tcPr>
          <w:p w:rsidR="007141A8" w:rsidRDefault="007141A8">
            <w:pPr>
              <w:pStyle w:val="ConsPlusNormal"/>
              <w:jc w:val="center"/>
            </w:pPr>
            <w:r>
              <w:t>2706,08</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tcPr>
          <w:p w:rsidR="007141A8" w:rsidRDefault="007141A8">
            <w:pPr>
              <w:pStyle w:val="ConsPlusNormal"/>
              <w:jc w:val="center"/>
            </w:pPr>
            <w:r>
              <w:t>ГУАиГ</w:t>
            </w:r>
          </w:p>
        </w:tc>
        <w:tc>
          <w:tcPr>
            <w:tcW w:w="835" w:type="dxa"/>
          </w:tcPr>
          <w:p w:rsidR="007141A8" w:rsidRDefault="007141A8">
            <w:pPr>
              <w:pStyle w:val="ConsPlusNormal"/>
              <w:jc w:val="center"/>
            </w:pPr>
            <w:r>
              <w:t>913</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1474" w:type="dxa"/>
          </w:tcPr>
          <w:p w:rsidR="007141A8" w:rsidRDefault="007141A8">
            <w:pPr>
              <w:pStyle w:val="ConsPlusNormal"/>
              <w:jc w:val="center"/>
            </w:pPr>
            <w:r>
              <w:t>x</w:t>
            </w: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39118,39</w:t>
            </w:r>
          </w:p>
        </w:tc>
        <w:tc>
          <w:tcPr>
            <w:tcW w:w="1304" w:type="dxa"/>
          </w:tcPr>
          <w:p w:rsidR="007141A8" w:rsidRDefault="007141A8">
            <w:pPr>
              <w:pStyle w:val="ConsPlusNormal"/>
              <w:jc w:val="center"/>
            </w:pPr>
            <w:r>
              <w:t>35901,31</w:t>
            </w:r>
          </w:p>
        </w:tc>
        <w:tc>
          <w:tcPr>
            <w:tcW w:w="1361" w:type="dxa"/>
          </w:tcPr>
          <w:p w:rsidR="007141A8" w:rsidRDefault="007141A8">
            <w:pPr>
              <w:pStyle w:val="ConsPlusNormal"/>
              <w:jc w:val="center"/>
            </w:pPr>
            <w:r>
              <w:t>35388,26</w:t>
            </w:r>
          </w:p>
        </w:tc>
        <w:tc>
          <w:tcPr>
            <w:tcW w:w="1304" w:type="dxa"/>
          </w:tcPr>
          <w:p w:rsidR="007141A8" w:rsidRDefault="007141A8">
            <w:pPr>
              <w:pStyle w:val="ConsPlusNormal"/>
              <w:jc w:val="center"/>
            </w:pPr>
            <w:r>
              <w:t>53231,30</w:t>
            </w:r>
          </w:p>
        </w:tc>
        <w:tc>
          <w:tcPr>
            <w:tcW w:w="1247" w:type="dxa"/>
          </w:tcPr>
          <w:p w:rsidR="007141A8" w:rsidRDefault="007141A8">
            <w:pPr>
              <w:pStyle w:val="ConsPlusNormal"/>
              <w:jc w:val="center"/>
            </w:pPr>
            <w:r>
              <w:t>38831,30</w:t>
            </w:r>
          </w:p>
        </w:tc>
        <w:tc>
          <w:tcPr>
            <w:tcW w:w="1320" w:type="dxa"/>
          </w:tcPr>
          <w:p w:rsidR="007141A8" w:rsidRDefault="007141A8">
            <w:pPr>
              <w:pStyle w:val="ConsPlusNormal"/>
              <w:jc w:val="center"/>
            </w:pPr>
            <w:r>
              <w:t>34331,30</w:t>
            </w:r>
          </w:p>
        </w:tc>
        <w:tc>
          <w:tcPr>
            <w:tcW w:w="1247" w:type="dxa"/>
          </w:tcPr>
          <w:p w:rsidR="007141A8" w:rsidRDefault="007141A8">
            <w:pPr>
              <w:pStyle w:val="ConsPlusNormal"/>
              <w:jc w:val="center"/>
            </w:pPr>
            <w:r>
              <w:t>34331,30</w:t>
            </w:r>
          </w:p>
        </w:tc>
        <w:tc>
          <w:tcPr>
            <w:tcW w:w="1247" w:type="dxa"/>
          </w:tcPr>
          <w:p w:rsidR="007141A8" w:rsidRDefault="007141A8">
            <w:pPr>
              <w:pStyle w:val="ConsPlusNormal"/>
              <w:jc w:val="center"/>
            </w:pPr>
            <w:r>
              <w:t>34331,30</w:t>
            </w:r>
          </w:p>
        </w:tc>
        <w:tc>
          <w:tcPr>
            <w:tcW w:w="1191" w:type="dxa"/>
          </w:tcPr>
          <w:p w:rsidR="007141A8" w:rsidRDefault="007141A8">
            <w:pPr>
              <w:pStyle w:val="ConsPlusNormal"/>
              <w:jc w:val="center"/>
            </w:pPr>
            <w:r>
              <w:t>34331,30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tcPr>
          <w:p w:rsidR="007141A8" w:rsidRDefault="007141A8">
            <w:pPr>
              <w:pStyle w:val="ConsPlusNormal"/>
              <w:jc w:val="center"/>
            </w:pPr>
            <w:r>
              <w:t>УС</w:t>
            </w:r>
          </w:p>
        </w:tc>
        <w:tc>
          <w:tcPr>
            <w:tcW w:w="835" w:type="dxa"/>
          </w:tcPr>
          <w:p w:rsidR="007141A8" w:rsidRDefault="007141A8">
            <w:pPr>
              <w:pStyle w:val="ConsPlusNormal"/>
              <w:jc w:val="center"/>
            </w:pPr>
            <w:r>
              <w:t>914</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1474" w:type="dxa"/>
          </w:tcPr>
          <w:p w:rsidR="007141A8" w:rsidRDefault="007141A8">
            <w:pPr>
              <w:pStyle w:val="ConsPlusNormal"/>
              <w:jc w:val="center"/>
            </w:pPr>
            <w:r>
              <w:t>x</w:t>
            </w: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1906393,52</w:t>
            </w:r>
          </w:p>
        </w:tc>
        <w:tc>
          <w:tcPr>
            <w:tcW w:w="1304" w:type="dxa"/>
          </w:tcPr>
          <w:p w:rsidR="007141A8" w:rsidRDefault="007141A8">
            <w:pPr>
              <w:pStyle w:val="ConsPlusNormal"/>
              <w:jc w:val="center"/>
            </w:pPr>
            <w:r>
              <w:t>869329,42</w:t>
            </w:r>
          </w:p>
        </w:tc>
        <w:tc>
          <w:tcPr>
            <w:tcW w:w="1361" w:type="dxa"/>
          </w:tcPr>
          <w:p w:rsidR="007141A8" w:rsidRDefault="007141A8">
            <w:pPr>
              <w:pStyle w:val="ConsPlusNormal"/>
              <w:jc w:val="center"/>
            </w:pPr>
            <w:r>
              <w:t>1038973,22</w:t>
            </w:r>
          </w:p>
        </w:tc>
        <w:tc>
          <w:tcPr>
            <w:tcW w:w="1304" w:type="dxa"/>
          </w:tcPr>
          <w:p w:rsidR="007141A8" w:rsidRDefault="007141A8">
            <w:pPr>
              <w:pStyle w:val="ConsPlusNormal"/>
              <w:jc w:val="center"/>
            </w:pPr>
            <w:r>
              <w:t>1603367,03</w:t>
            </w:r>
          </w:p>
        </w:tc>
        <w:tc>
          <w:tcPr>
            <w:tcW w:w="1247" w:type="dxa"/>
          </w:tcPr>
          <w:p w:rsidR="007141A8" w:rsidRDefault="007141A8">
            <w:pPr>
              <w:pStyle w:val="ConsPlusNormal"/>
              <w:jc w:val="center"/>
            </w:pPr>
            <w:r>
              <w:t>531658,20</w:t>
            </w:r>
          </w:p>
        </w:tc>
        <w:tc>
          <w:tcPr>
            <w:tcW w:w="1320" w:type="dxa"/>
          </w:tcPr>
          <w:p w:rsidR="007141A8" w:rsidRDefault="007141A8">
            <w:pPr>
              <w:pStyle w:val="ConsPlusNormal"/>
              <w:jc w:val="center"/>
            </w:pPr>
            <w:r>
              <w:t>344697,30</w:t>
            </w:r>
          </w:p>
        </w:tc>
        <w:tc>
          <w:tcPr>
            <w:tcW w:w="1247" w:type="dxa"/>
          </w:tcPr>
          <w:p w:rsidR="007141A8" w:rsidRDefault="007141A8">
            <w:pPr>
              <w:pStyle w:val="ConsPlusNormal"/>
              <w:jc w:val="center"/>
            </w:pPr>
            <w:r>
              <w:t>565300,10</w:t>
            </w:r>
          </w:p>
        </w:tc>
        <w:tc>
          <w:tcPr>
            <w:tcW w:w="1247" w:type="dxa"/>
          </w:tcPr>
          <w:p w:rsidR="007141A8" w:rsidRDefault="007141A8">
            <w:pPr>
              <w:pStyle w:val="ConsPlusNormal"/>
              <w:jc w:val="center"/>
            </w:pPr>
            <w:r>
              <w:t>822030,59</w:t>
            </w:r>
          </w:p>
        </w:tc>
        <w:tc>
          <w:tcPr>
            <w:tcW w:w="1191" w:type="dxa"/>
          </w:tcPr>
          <w:p w:rsidR="007141A8" w:rsidRDefault="007141A8">
            <w:pPr>
              <w:pStyle w:val="ConsPlusNormal"/>
              <w:jc w:val="center"/>
            </w:pPr>
            <w:r>
              <w:t>51818,00</w:t>
            </w:r>
          </w:p>
        </w:tc>
      </w:tr>
      <w:tr w:rsidR="007141A8">
        <w:tc>
          <w:tcPr>
            <w:tcW w:w="510" w:type="dxa"/>
          </w:tcPr>
          <w:p w:rsidR="007141A8" w:rsidRDefault="007141A8">
            <w:pPr>
              <w:pStyle w:val="ConsPlusNormal"/>
            </w:pPr>
          </w:p>
        </w:tc>
        <w:tc>
          <w:tcPr>
            <w:tcW w:w="495" w:type="dxa"/>
          </w:tcPr>
          <w:p w:rsidR="007141A8" w:rsidRDefault="007141A8">
            <w:pPr>
              <w:pStyle w:val="ConsPlusNormal"/>
            </w:pPr>
          </w:p>
        </w:tc>
        <w:tc>
          <w:tcPr>
            <w:tcW w:w="1077" w:type="dxa"/>
          </w:tcPr>
          <w:p w:rsidR="007141A8" w:rsidRDefault="007141A8">
            <w:pPr>
              <w:pStyle w:val="ConsPlusNormal"/>
            </w:pPr>
          </w:p>
        </w:tc>
        <w:tc>
          <w:tcPr>
            <w:tcW w:w="2640" w:type="dxa"/>
          </w:tcPr>
          <w:p w:rsidR="007141A8" w:rsidRDefault="007141A8">
            <w:pPr>
              <w:pStyle w:val="ConsPlusNormal"/>
            </w:pPr>
          </w:p>
        </w:tc>
        <w:tc>
          <w:tcPr>
            <w:tcW w:w="1871" w:type="dxa"/>
          </w:tcPr>
          <w:p w:rsidR="007141A8" w:rsidRDefault="007141A8">
            <w:pPr>
              <w:pStyle w:val="ConsPlusNormal"/>
              <w:jc w:val="center"/>
            </w:pPr>
            <w:r>
              <w:t>УЖКХ</w:t>
            </w:r>
          </w:p>
        </w:tc>
        <w:tc>
          <w:tcPr>
            <w:tcW w:w="835" w:type="dxa"/>
          </w:tcPr>
          <w:p w:rsidR="007141A8" w:rsidRDefault="007141A8">
            <w:pPr>
              <w:pStyle w:val="ConsPlusNormal"/>
              <w:jc w:val="center"/>
            </w:pPr>
            <w:r>
              <w:t>843</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1474" w:type="dxa"/>
          </w:tcPr>
          <w:p w:rsidR="007141A8" w:rsidRDefault="007141A8">
            <w:pPr>
              <w:pStyle w:val="ConsPlusNormal"/>
              <w:jc w:val="center"/>
            </w:pPr>
            <w:r>
              <w:t>x</w:t>
            </w: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940,95</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tcPr>
          <w:p w:rsidR="007141A8" w:rsidRDefault="007141A8">
            <w:pPr>
              <w:pStyle w:val="ConsPlusNormal"/>
              <w:jc w:val="center"/>
            </w:pPr>
            <w:r>
              <w:t>08</w:t>
            </w:r>
          </w:p>
        </w:tc>
        <w:tc>
          <w:tcPr>
            <w:tcW w:w="495" w:type="dxa"/>
          </w:tcPr>
          <w:p w:rsidR="007141A8" w:rsidRDefault="007141A8">
            <w:pPr>
              <w:pStyle w:val="ConsPlusNormal"/>
              <w:jc w:val="center"/>
            </w:pPr>
            <w:r>
              <w:t>0</w:t>
            </w:r>
          </w:p>
        </w:tc>
        <w:tc>
          <w:tcPr>
            <w:tcW w:w="1077" w:type="dxa"/>
          </w:tcPr>
          <w:p w:rsidR="007141A8" w:rsidRDefault="007141A8">
            <w:pPr>
              <w:pStyle w:val="ConsPlusNormal"/>
              <w:jc w:val="center"/>
            </w:pPr>
            <w:r>
              <w:t>01</w:t>
            </w:r>
          </w:p>
        </w:tc>
        <w:tc>
          <w:tcPr>
            <w:tcW w:w="2640" w:type="dxa"/>
          </w:tcPr>
          <w:p w:rsidR="007141A8" w:rsidRDefault="007141A8">
            <w:pPr>
              <w:pStyle w:val="ConsPlusNormal"/>
            </w:pPr>
            <w:r>
              <w:t>Основное мероприятие - Выполнение мероприятий в области архитектуры и градостроительства</w:t>
            </w:r>
          </w:p>
        </w:tc>
        <w:tc>
          <w:tcPr>
            <w:tcW w:w="1871" w:type="dxa"/>
          </w:tcPr>
          <w:p w:rsidR="007141A8" w:rsidRDefault="007141A8">
            <w:pPr>
              <w:pStyle w:val="ConsPlusNormal"/>
              <w:jc w:val="center"/>
            </w:pPr>
            <w:r>
              <w:t>ГУАиГ (АПБ)</w:t>
            </w:r>
          </w:p>
        </w:tc>
        <w:tc>
          <w:tcPr>
            <w:tcW w:w="835" w:type="dxa"/>
          </w:tcPr>
          <w:p w:rsidR="007141A8" w:rsidRDefault="007141A8">
            <w:pPr>
              <w:pStyle w:val="ConsPlusNormal"/>
              <w:jc w:val="center"/>
            </w:pPr>
            <w:r>
              <w:t>913</w:t>
            </w:r>
          </w:p>
        </w:tc>
        <w:tc>
          <w:tcPr>
            <w:tcW w:w="495" w:type="dxa"/>
          </w:tcPr>
          <w:p w:rsidR="007141A8" w:rsidRDefault="007141A8">
            <w:pPr>
              <w:pStyle w:val="ConsPlusNormal"/>
              <w:jc w:val="center"/>
            </w:pPr>
            <w:r>
              <w:t>04</w:t>
            </w:r>
          </w:p>
        </w:tc>
        <w:tc>
          <w:tcPr>
            <w:tcW w:w="495" w:type="dxa"/>
          </w:tcPr>
          <w:p w:rsidR="007141A8" w:rsidRDefault="007141A8">
            <w:pPr>
              <w:pStyle w:val="ConsPlusNormal"/>
              <w:jc w:val="center"/>
            </w:pPr>
            <w:r>
              <w:t>12</w:t>
            </w:r>
          </w:p>
        </w:tc>
        <w:tc>
          <w:tcPr>
            <w:tcW w:w="1474" w:type="dxa"/>
          </w:tcPr>
          <w:p w:rsidR="007141A8" w:rsidRDefault="007141A8">
            <w:pPr>
              <w:pStyle w:val="ConsPlusNormal"/>
              <w:jc w:val="center"/>
            </w:pPr>
            <w:r>
              <w:t>x</w:t>
            </w: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8988,74</w:t>
            </w:r>
          </w:p>
        </w:tc>
        <w:tc>
          <w:tcPr>
            <w:tcW w:w="1304" w:type="dxa"/>
          </w:tcPr>
          <w:p w:rsidR="007141A8" w:rsidRDefault="007141A8">
            <w:pPr>
              <w:pStyle w:val="ConsPlusNormal"/>
              <w:jc w:val="center"/>
            </w:pPr>
            <w:r>
              <w:t>8327,00</w:t>
            </w:r>
          </w:p>
        </w:tc>
        <w:tc>
          <w:tcPr>
            <w:tcW w:w="1361" w:type="dxa"/>
          </w:tcPr>
          <w:p w:rsidR="007141A8" w:rsidRDefault="007141A8">
            <w:pPr>
              <w:pStyle w:val="ConsPlusNormal"/>
              <w:jc w:val="center"/>
            </w:pPr>
            <w:r>
              <w:t>14640,26</w:t>
            </w:r>
          </w:p>
        </w:tc>
        <w:tc>
          <w:tcPr>
            <w:tcW w:w="1304" w:type="dxa"/>
          </w:tcPr>
          <w:p w:rsidR="007141A8" w:rsidRDefault="007141A8">
            <w:pPr>
              <w:pStyle w:val="ConsPlusNormal"/>
              <w:jc w:val="center"/>
            </w:pPr>
            <w:r>
              <w:t>32165,10</w:t>
            </w:r>
          </w:p>
        </w:tc>
        <w:tc>
          <w:tcPr>
            <w:tcW w:w="1247" w:type="dxa"/>
          </w:tcPr>
          <w:p w:rsidR="007141A8" w:rsidRDefault="007141A8">
            <w:pPr>
              <w:pStyle w:val="ConsPlusNormal"/>
              <w:jc w:val="center"/>
            </w:pPr>
            <w:r>
              <w:t>17765,10</w:t>
            </w:r>
          </w:p>
        </w:tc>
        <w:tc>
          <w:tcPr>
            <w:tcW w:w="1320" w:type="dxa"/>
          </w:tcPr>
          <w:p w:rsidR="007141A8" w:rsidRDefault="007141A8">
            <w:pPr>
              <w:pStyle w:val="ConsPlusNormal"/>
              <w:jc w:val="center"/>
            </w:pPr>
            <w:r>
              <w:t>13265,10</w:t>
            </w:r>
          </w:p>
        </w:tc>
        <w:tc>
          <w:tcPr>
            <w:tcW w:w="1247" w:type="dxa"/>
          </w:tcPr>
          <w:p w:rsidR="007141A8" w:rsidRDefault="007141A8">
            <w:pPr>
              <w:pStyle w:val="ConsPlusNormal"/>
              <w:jc w:val="center"/>
            </w:pPr>
            <w:r>
              <w:t>13265,10</w:t>
            </w:r>
          </w:p>
        </w:tc>
        <w:tc>
          <w:tcPr>
            <w:tcW w:w="1247" w:type="dxa"/>
          </w:tcPr>
          <w:p w:rsidR="007141A8" w:rsidRDefault="007141A8">
            <w:pPr>
              <w:pStyle w:val="ConsPlusNormal"/>
              <w:jc w:val="center"/>
            </w:pPr>
            <w:r>
              <w:t>13265,10</w:t>
            </w:r>
          </w:p>
        </w:tc>
        <w:tc>
          <w:tcPr>
            <w:tcW w:w="1191" w:type="dxa"/>
          </w:tcPr>
          <w:p w:rsidR="007141A8" w:rsidRDefault="007141A8">
            <w:pPr>
              <w:pStyle w:val="ConsPlusNormal"/>
              <w:jc w:val="center"/>
            </w:pPr>
            <w:r>
              <w:t>13265,10</w:t>
            </w:r>
          </w:p>
        </w:tc>
      </w:tr>
      <w:tr w:rsidR="007141A8">
        <w:tc>
          <w:tcPr>
            <w:tcW w:w="510" w:type="dxa"/>
          </w:tcPr>
          <w:p w:rsidR="007141A8" w:rsidRDefault="007141A8">
            <w:pPr>
              <w:pStyle w:val="ConsPlusNormal"/>
              <w:jc w:val="center"/>
            </w:pPr>
            <w:r>
              <w:t>08</w:t>
            </w:r>
          </w:p>
        </w:tc>
        <w:tc>
          <w:tcPr>
            <w:tcW w:w="495" w:type="dxa"/>
          </w:tcPr>
          <w:p w:rsidR="007141A8" w:rsidRDefault="007141A8">
            <w:pPr>
              <w:pStyle w:val="ConsPlusNormal"/>
              <w:jc w:val="center"/>
            </w:pPr>
            <w:r>
              <w:t>0</w:t>
            </w:r>
          </w:p>
        </w:tc>
        <w:tc>
          <w:tcPr>
            <w:tcW w:w="1077" w:type="dxa"/>
          </w:tcPr>
          <w:p w:rsidR="007141A8" w:rsidRDefault="007141A8">
            <w:pPr>
              <w:pStyle w:val="ConsPlusNormal"/>
              <w:jc w:val="center"/>
            </w:pPr>
            <w:r>
              <w:t>0162000 доп. класс 03</w:t>
            </w:r>
          </w:p>
        </w:tc>
        <w:tc>
          <w:tcPr>
            <w:tcW w:w="2640" w:type="dxa"/>
          </w:tcPr>
          <w:p w:rsidR="007141A8" w:rsidRDefault="007141A8">
            <w:pPr>
              <w:pStyle w:val="ConsPlusNormal"/>
            </w:pPr>
            <w:r>
              <w:t>Разработка документов территориального планирования</w:t>
            </w:r>
          </w:p>
        </w:tc>
        <w:tc>
          <w:tcPr>
            <w:tcW w:w="1871" w:type="dxa"/>
          </w:tcPr>
          <w:p w:rsidR="007141A8" w:rsidRDefault="007141A8">
            <w:pPr>
              <w:pStyle w:val="ConsPlusNormal"/>
              <w:jc w:val="center"/>
            </w:pPr>
            <w:r>
              <w:t>ГУАиГ (АПБ, УИОиЗР)</w:t>
            </w:r>
          </w:p>
        </w:tc>
        <w:tc>
          <w:tcPr>
            <w:tcW w:w="835" w:type="dxa"/>
          </w:tcPr>
          <w:p w:rsidR="007141A8" w:rsidRDefault="007141A8">
            <w:pPr>
              <w:pStyle w:val="ConsPlusNormal"/>
              <w:jc w:val="center"/>
            </w:pPr>
            <w:r>
              <w:t>913</w:t>
            </w:r>
          </w:p>
        </w:tc>
        <w:tc>
          <w:tcPr>
            <w:tcW w:w="495" w:type="dxa"/>
          </w:tcPr>
          <w:p w:rsidR="007141A8" w:rsidRDefault="007141A8">
            <w:pPr>
              <w:pStyle w:val="ConsPlusNormal"/>
              <w:jc w:val="center"/>
            </w:pPr>
            <w:r>
              <w:t>04</w:t>
            </w:r>
          </w:p>
        </w:tc>
        <w:tc>
          <w:tcPr>
            <w:tcW w:w="495" w:type="dxa"/>
          </w:tcPr>
          <w:p w:rsidR="007141A8" w:rsidRDefault="007141A8">
            <w:pPr>
              <w:pStyle w:val="ConsPlusNormal"/>
              <w:jc w:val="center"/>
            </w:pPr>
            <w:r>
              <w:t>12</w:t>
            </w:r>
          </w:p>
        </w:tc>
        <w:tc>
          <w:tcPr>
            <w:tcW w:w="1474" w:type="dxa"/>
          </w:tcPr>
          <w:p w:rsidR="007141A8" w:rsidRDefault="007141A8">
            <w:pPr>
              <w:pStyle w:val="ConsPlusNormal"/>
              <w:jc w:val="center"/>
            </w:pPr>
            <w:r>
              <w:t>0800162000 доп. класс 03</w:t>
            </w:r>
          </w:p>
        </w:tc>
        <w:tc>
          <w:tcPr>
            <w:tcW w:w="567" w:type="dxa"/>
          </w:tcPr>
          <w:p w:rsidR="007141A8" w:rsidRDefault="007141A8">
            <w:pPr>
              <w:pStyle w:val="ConsPlusNormal"/>
              <w:jc w:val="center"/>
            </w:pPr>
            <w:r>
              <w:t>240</w:t>
            </w:r>
          </w:p>
        </w:tc>
        <w:tc>
          <w:tcPr>
            <w:tcW w:w="1320" w:type="dxa"/>
          </w:tcPr>
          <w:p w:rsidR="007141A8" w:rsidRDefault="007141A8">
            <w:pPr>
              <w:pStyle w:val="ConsPlusNormal"/>
              <w:jc w:val="center"/>
            </w:pPr>
            <w:r>
              <w:t>454,10</w:t>
            </w:r>
          </w:p>
        </w:tc>
        <w:tc>
          <w:tcPr>
            <w:tcW w:w="1304" w:type="dxa"/>
          </w:tcPr>
          <w:p w:rsidR="007141A8" w:rsidRDefault="007141A8">
            <w:pPr>
              <w:pStyle w:val="ConsPlusNormal"/>
              <w:jc w:val="center"/>
            </w:pPr>
            <w:r>
              <w:t>290,00</w:t>
            </w:r>
          </w:p>
        </w:tc>
        <w:tc>
          <w:tcPr>
            <w:tcW w:w="1361" w:type="dxa"/>
          </w:tcPr>
          <w:p w:rsidR="007141A8" w:rsidRDefault="007141A8">
            <w:pPr>
              <w:pStyle w:val="ConsPlusNormal"/>
              <w:jc w:val="center"/>
            </w:pPr>
            <w:r>
              <w:t>1598,00</w:t>
            </w:r>
          </w:p>
        </w:tc>
        <w:tc>
          <w:tcPr>
            <w:tcW w:w="1304" w:type="dxa"/>
          </w:tcPr>
          <w:p w:rsidR="007141A8" w:rsidRDefault="007141A8">
            <w:pPr>
              <w:pStyle w:val="ConsPlusNormal"/>
              <w:jc w:val="center"/>
            </w:pPr>
            <w:r>
              <w:t>19900,00</w:t>
            </w:r>
          </w:p>
        </w:tc>
        <w:tc>
          <w:tcPr>
            <w:tcW w:w="1247" w:type="dxa"/>
          </w:tcPr>
          <w:p w:rsidR="007141A8" w:rsidRDefault="007141A8">
            <w:pPr>
              <w:pStyle w:val="ConsPlusNormal"/>
              <w:jc w:val="center"/>
            </w:pPr>
            <w:r>
              <w:t>5500,00</w:t>
            </w:r>
          </w:p>
        </w:tc>
        <w:tc>
          <w:tcPr>
            <w:tcW w:w="1320" w:type="dxa"/>
          </w:tcPr>
          <w:p w:rsidR="007141A8" w:rsidRDefault="007141A8">
            <w:pPr>
              <w:pStyle w:val="ConsPlusNormal"/>
              <w:jc w:val="center"/>
            </w:pPr>
            <w:r>
              <w:t>1000,00</w:t>
            </w:r>
          </w:p>
        </w:tc>
        <w:tc>
          <w:tcPr>
            <w:tcW w:w="1247" w:type="dxa"/>
          </w:tcPr>
          <w:p w:rsidR="007141A8" w:rsidRDefault="007141A8">
            <w:pPr>
              <w:pStyle w:val="ConsPlusNormal"/>
              <w:jc w:val="center"/>
            </w:pPr>
            <w:r>
              <w:t>1000,00</w:t>
            </w:r>
          </w:p>
        </w:tc>
        <w:tc>
          <w:tcPr>
            <w:tcW w:w="1247" w:type="dxa"/>
          </w:tcPr>
          <w:p w:rsidR="007141A8" w:rsidRDefault="007141A8">
            <w:pPr>
              <w:pStyle w:val="ConsPlusNormal"/>
              <w:jc w:val="center"/>
            </w:pPr>
            <w:r>
              <w:t>1000,00</w:t>
            </w:r>
          </w:p>
        </w:tc>
        <w:tc>
          <w:tcPr>
            <w:tcW w:w="1191" w:type="dxa"/>
          </w:tcPr>
          <w:p w:rsidR="007141A8" w:rsidRDefault="007141A8">
            <w:pPr>
              <w:pStyle w:val="ConsPlusNormal"/>
              <w:jc w:val="center"/>
            </w:pPr>
            <w:r>
              <w:t>1000,00</w:t>
            </w:r>
          </w:p>
        </w:tc>
      </w:tr>
      <w:tr w:rsidR="007141A8">
        <w:tc>
          <w:tcPr>
            <w:tcW w:w="510" w:type="dxa"/>
          </w:tcPr>
          <w:p w:rsidR="007141A8" w:rsidRDefault="007141A8">
            <w:pPr>
              <w:pStyle w:val="ConsPlusNormal"/>
              <w:jc w:val="center"/>
            </w:pPr>
            <w:r>
              <w:t>08</w:t>
            </w:r>
          </w:p>
        </w:tc>
        <w:tc>
          <w:tcPr>
            <w:tcW w:w="495" w:type="dxa"/>
          </w:tcPr>
          <w:p w:rsidR="007141A8" w:rsidRDefault="007141A8">
            <w:pPr>
              <w:pStyle w:val="ConsPlusNormal"/>
              <w:jc w:val="center"/>
            </w:pPr>
            <w:r>
              <w:t>0</w:t>
            </w:r>
          </w:p>
        </w:tc>
        <w:tc>
          <w:tcPr>
            <w:tcW w:w="1077" w:type="dxa"/>
          </w:tcPr>
          <w:p w:rsidR="007141A8" w:rsidRDefault="007141A8">
            <w:pPr>
              <w:pStyle w:val="ConsPlusNormal"/>
              <w:jc w:val="center"/>
            </w:pPr>
            <w:r>
              <w:t>0162050 доп. класс 03</w:t>
            </w:r>
          </w:p>
        </w:tc>
        <w:tc>
          <w:tcPr>
            <w:tcW w:w="2640" w:type="dxa"/>
          </w:tcPr>
          <w:p w:rsidR="007141A8" w:rsidRDefault="007141A8">
            <w:pPr>
              <w:pStyle w:val="ConsPlusNormal"/>
            </w:pPr>
            <w:r>
              <w:t>Наполнение автоматизированной информационной системы обеспечения градостроительной деятельности (АИСОГД)</w:t>
            </w:r>
          </w:p>
        </w:tc>
        <w:tc>
          <w:tcPr>
            <w:tcW w:w="1871" w:type="dxa"/>
          </w:tcPr>
          <w:p w:rsidR="007141A8" w:rsidRDefault="007141A8">
            <w:pPr>
              <w:pStyle w:val="ConsPlusNormal"/>
              <w:jc w:val="center"/>
            </w:pPr>
            <w:r>
              <w:t>ГУАиГ (АПБ)</w:t>
            </w:r>
          </w:p>
        </w:tc>
        <w:tc>
          <w:tcPr>
            <w:tcW w:w="835" w:type="dxa"/>
          </w:tcPr>
          <w:p w:rsidR="007141A8" w:rsidRDefault="007141A8">
            <w:pPr>
              <w:pStyle w:val="ConsPlusNormal"/>
              <w:jc w:val="center"/>
            </w:pPr>
            <w:r>
              <w:t>913</w:t>
            </w:r>
          </w:p>
        </w:tc>
        <w:tc>
          <w:tcPr>
            <w:tcW w:w="495" w:type="dxa"/>
          </w:tcPr>
          <w:p w:rsidR="007141A8" w:rsidRDefault="007141A8">
            <w:pPr>
              <w:pStyle w:val="ConsPlusNormal"/>
              <w:jc w:val="center"/>
            </w:pPr>
            <w:r>
              <w:t>04</w:t>
            </w:r>
          </w:p>
        </w:tc>
        <w:tc>
          <w:tcPr>
            <w:tcW w:w="495" w:type="dxa"/>
          </w:tcPr>
          <w:p w:rsidR="007141A8" w:rsidRDefault="007141A8">
            <w:pPr>
              <w:pStyle w:val="ConsPlusNormal"/>
              <w:jc w:val="center"/>
            </w:pPr>
            <w:r>
              <w:t>12</w:t>
            </w:r>
          </w:p>
        </w:tc>
        <w:tc>
          <w:tcPr>
            <w:tcW w:w="1474" w:type="dxa"/>
          </w:tcPr>
          <w:p w:rsidR="007141A8" w:rsidRDefault="007141A8">
            <w:pPr>
              <w:pStyle w:val="ConsPlusNormal"/>
              <w:jc w:val="center"/>
            </w:pPr>
            <w:r>
              <w:t>0800162050 доп. класс 03</w:t>
            </w:r>
          </w:p>
        </w:tc>
        <w:tc>
          <w:tcPr>
            <w:tcW w:w="567" w:type="dxa"/>
          </w:tcPr>
          <w:p w:rsidR="007141A8" w:rsidRDefault="007141A8">
            <w:pPr>
              <w:pStyle w:val="ConsPlusNormal"/>
              <w:jc w:val="center"/>
            </w:pPr>
            <w:r>
              <w:t>610</w:t>
            </w:r>
          </w:p>
        </w:tc>
        <w:tc>
          <w:tcPr>
            <w:tcW w:w="1320" w:type="dxa"/>
          </w:tcPr>
          <w:p w:rsidR="007141A8" w:rsidRDefault="007141A8">
            <w:pPr>
              <w:pStyle w:val="ConsPlusNormal"/>
              <w:jc w:val="center"/>
            </w:pPr>
            <w:r>
              <w:t>2303,34</w:t>
            </w:r>
          </w:p>
        </w:tc>
        <w:tc>
          <w:tcPr>
            <w:tcW w:w="1304" w:type="dxa"/>
          </w:tcPr>
          <w:p w:rsidR="007141A8" w:rsidRDefault="007141A8">
            <w:pPr>
              <w:pStyle w:val="ConsPlusNormal"/>
              <w:jc w:val="center"/>
            </w:pPr>
            <w:r>
              <w:t>1215,12</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tcPr>
          <w:p w:rsidR="007141A8" w:rsidRDefault="007141A8">
            <w:pPr>
              <w:pStyle w:val="ConsPlusNormal"/>
              <w:jc w:val="center"/>
            </w:pPr>
            <w:r>
              <w:t>08</w:t>
            </w:r>
          </w:p>
        </w:tc>
        <w:tc>
          <w:tcPr>
            <w:tcW w:w="495" w:type="dxa"/>
          </w:tcPr>
          <w:p w:rsidR="007141A8" w:rsidRDefault="007141A8">
            <w:pPr>
              <w:pStyle w:val="ConsPlusNormal"/>
              <w:jc w:val="center"/>
            </w:pPr>
            <w:r>
              <w:t>0</w:t>
            </w:r>
          </w:p>
        </w:tc>
        <w:tc>
          <w:tcPr>
            <w:tcW w:w="1077" w:type="dxa"/>
          </w:tcPr>
          <w:p w:rsidR="007141A8" w:rsidRDefault="007141A8">
            <w:pPr>
              <w:pStyle w:val="ConsPlusNormal"/>
              <w:jc w:val="center"/>
            </w:pPr>
            <w:r>
              <w:t xml:space="preserve">0162030 </w:t>
            </w:r>
            <w:r>
              <w:lastRenderedPageBreak/>
              <w:t>доп. класс 03</w:t>
            </w:r>
          </w:p>
        </w:tc>
        <w:tc>
          <w:tcPr>
            <w:tcW w:w="2640" w:type="dxa"/>
          </w:tcPr>
          <w:p w:rsidR="007141A8" w:rsidRDefault="007141A8">
            <w:pPr>
              <w:pStyle w:val="ConsPlusNormal"/>
            </w:pPr>
            <w:r>
              <w:lastRenderedPageBreak/>
              <w:t xml:space="preserve">Выполнение работ в рамках </w:t>
            </w:r>
            <w:r>
              <w:lastRenderedPageBreak/>
              <w:t>муниципального задания МБУ "Архитектурно-планировочное бюро"</w:t>
            </w:r>
          </w:p>
        </w:tc>
        <w:tc>
          <w:tcPr>
            <w:tcW w:w="1871" w:type="dxa"/>
          </w:tcPr>
          <w:p w:rsidR="007141A8" w:rsidRDefault="007141A8">
            <w:pPr>
              <w:pStyle w:val="ConsPlusNormal"/>
              <w:jc w:val="center"/>
            </w:pPr>
            <w:r>
              <w:lastRenderedPageBreak/>
              <w:t>ГУАиГ (АПБ)</w:t>
            </w:r>
          </w:p>
        </w:tc>
        <w:tc>
          <w:tcPr>
            <w:tcW w:w="835" w:type="dxa"/>
          </w:tcPr>
          <w:p w:rsidR="007141A8" w:rsidRDefault="007141A8">
            <w:pPr>
              <w:pStyle w:val="ConsPlusNormal"/>
              <w:jc w:val="center"/>
            </w:pPr>
            <w:r>
              <w:t>913</w:t>
            </w:r>
          </w:p>
        </w:tc>
        <w:tc>
          <w:tcPr>
            <w:tcW w:w="495" w:type="dxa"/>
          </w:tcPr>
          <w:p w:rsidR="007141A8" w:rsidRDefault="007141A8">
            <w:pPr>
              <w:pStyle w:val="ConsPlusNormal"/>
              <w:jc w:val="center"/>
            </w:pPr>
            <w:r>
              <w:t>04</w:t>
            </w:r>
          </w:p>
        </w:tc>
        <w:tc>
          <w:tcPr>
            <w:tcW w:w="495" w:type="dxa"/>
          </w:tcPr>
          <w:p w:rsidR="007141A8" w:rsidRDefault="007141A8">
            <w:pPr>
              <w:pStyle w:val="ConsPlusNormal"/>
              <w:jc w:val="center"/>
            </w:pPr>
            <w:r>
              <w:t>12</w:t>
            </w:r>
          </w:p>
        </w:tc>
        <w:tc>
          <w:tcPr>
            <w:tcW w:w="1474" w:type="dxa"/>
          </w:tcPr>
          <w:p w:rsidR="007141A8" w:rsidRDefault="007141A8">
            <w:pPr>
              <w:pStyle w:val="ConsPlusNormal"/>
              <w:jc w:val="center"/>
            </w:pPr>
            <w:r>
              <w:t>0800162030 доп. класс 03</w:t>
            </w:r>
          </w:p>
        </w:tc>
        <w:tc>
          <w:tcPr>
            <w:tcW w:w="567" w:type="dxa"/>
          </w:tcPr>
          <w:p w:rsidR="007141A8" w:rsidRDefault="007141A8">
            <w:pPr>
              <w:pStyle w:val="ConsPlusNormal"/>
              <w:jc w:val="center"/>
            </w:pPr>
            <w:r>
              <w:t>610</w:t>
            </w:r>
          </w:p>
        </w:tc>
        <w:tc>
          <w:tcPr>
            <w:tcW w:w="1320" w:type="dxa"/>
          </w:tcPr>
          <w:p w:rsidR="007141A8" w:rsidRDefault="007141A8">
            <w:pPr>
              <w:pStyle w:val="ConsPlusNormal"/>
              <w:jc w:val="center"/>
            </w:pPr>
            <w:r>
              <w:t>3736,30</w:t>
            </w:r>
          </w:p>
        </w:tc>
        <w:tc>
          <w:tcPr>
            <w:tcW w:w="1304" w:type="dxa"/>
          </w:tcPr>
          <w:p w:rsidR="007141A8" w:rsidRDefault="007141A8">
            <w:pPr>
              <w:pStyle w:val="ConsPlusNormal"/>
              <w:jc w:val="center"/>
            </w:pPr>
            <w:r>
              <w:t>3543,40</w:t>
            </w:r>
          </w:p>
        </w:tc>
        <w:tc>
          <w:tcPr>
            <w:tcW w:w="1361" w:type="dxa"/>
          </w:tcPr>
          <w:p w:rsidR="007141A8" w:rsidRDefault="007141A8">
            <w:pPr>
              <w:pStyle w:val="ConsPlusNormal"/>
              <w:jc w:val="center"/>
            </w:pPr>
            <w:r>
              <w:t>4900,00</w:t>
            </w:r>
          </w:p>
        </w:tc>
        <w:tc>
          <w:tcPr>
            <w:tcW w:w="1304" w:type="dxa"/>
          </w:tcPr>
          <w:p w:rsidR="007141A8" w:rsidRDefault="007141A8">
            <w:pPr>
              <w:pStyle w:val="ConsPlusNormal"/>
              <w:jc w:val="center"/>
            </w:pPr>
            <w:r>
              <w:t>3319,80</w:t>
            </w:r>
          </w:p>
        </w:tc>
        <w:tc>
          <w:tcPr>
            <w:tcW w:w="1247" w:type="dxa"/>
          </w:tcPr>
          <w:p w:rsidR="007141A8" w:rsidRDefault="007141A8">
            <w:pPr>
              <w:pStyle w:val="ConsPlusNormal"/>
              <w:jc w:val="center"/>
            </w:pPr>
            <w:r>
              <w:t>3319,80</w:t>
            </w:r>
          </w:p>
        </w:tc>
        <w:tc>
          <w:tcPr>
            <w:tcW w:w="1320" w:type="dxa"/>
          </w:tcPr>
          <w:p w:rsidR="007141A8" w:rsidRDefault="007141A8">
            <w:pPr>
              <w:pStyle w:val="ConsPlusNormal"/>
              <w:jc w:val="center"/>
            </w:pPr>
            <w:r>
              <w:t>3319,80</w:t>
            </w:r>
          </w:p>
        </w:tc>
        <w:tc>
          <w:tcPr>
            <w:tcW w:w="1247" w:type="dxa"/>
          </w:tcPr>
          <w:p w:rsidR="007141A8" w:rsidRDefault="007141A8">
            <w:pPr>
              <w:pStyle w:val="ConsPlusNormal"/>
              <w:jc w:val="center"/>
            </w:pPr>
            <w:r>
              <w:t>3319,80</w:t>
            </w:r>
          </w:p>
        </w:tc>
        <w:tc>
          <w:tcPr>
            <w:tcW w:w="1247" w:type="dxa"/>
          </w:tcPr>
          <w:p w:rsidR="007141A8" w:rsidRDefault="007141A8">
            <w:pPr>
              <w:pStyle w:val="ConsPlusNormal"/>
              <w:jc w:val="center"/>
            </w:pPr>
            <w:r>
              <w:t>3319,80</w:t>
            </w:r>
          </w:p>
        </w:tc>
        <w:tc>
          <w:tcPr>
            <w:tcW w:w="1191" w:type="dxa"/>
          </w:tcPr>
          <w:p w:rsidR="007141A8" w:rsidRDefault="007141A8">
            <w:pPr>
              <w:pStyle w:val="ConsPlusNormal"/>
              <w:jc w:val="center"/>
            </w:pPr>
            <w:r>
              <w:t>3319,80</w:t>
            </w:r>
          </w:p>
        </w:tc>
      </w:tr>
      <w:tr w:rsidR="007141A8">
        <w:tc>
          <w:tcPr>
            <w:tcW w:w="510" w:type="dxa"/>
          </w:tcPr>
          <w:p w:rsidR="007141A8" w:rsidRDefault="007141A8">
            <w:pPr>
              <w:pStyle w:val="ConsPlusNormal"/>
              <w:jc w:val="center"/>
            </w:pPr>
            <w:r>
              <w:lastRenderedPageBreak/>
              <w:t>08</w:t>
            </w:r>
          </w:p>
        </w:tc>
        <w:tc>
          <w:tcPr>
            <w:tcW w:w="495" w:type="dxa"/>
          </w:tcPr>
          <w:p w:rsidR="007141A8" w:rsidRDefault="007141A8">
            <w:pPr>
              <w:pStyle w:val="ConsPlusNormal"/>
              <w:jc w:val="center"/>
            </w:pPr>
            <w:r>
              <w:t>0</w:t>
            </w:r>
          </w:p>
        </w:tc>
        <w:tc>
          <w:tcPr>
            <w:tcW w:w="1077" w:type="dxa"/>
          </w:tcPr>
          <w:p w:rsidR="007141A8" w:rsidRDefault="007141A8">
            <w:pPr>
              <w:pStyle w:val="ConsPlusNormal"/>
              <w:jc w:val="center"/>
            </w:pPr>
            <w:r>
              <w:t>0162033 доп. класс 03</w:t>
            </w:r>
          </w:p>
        </w:tc>
        <w:tc>
          <w:tcPr>
            <w:tcW w:w="2640" w:type="dxa"/>
          </w:tcPr>
          <w:p w:rsidR="007141A8" w:rsidRDefault="007141A8">
            <w:pPr>
              <w:pStyle w:val="ConsPlusNormal"/>
            </w:pPr>
            <w:r>
              <w:t>Выполнение работ в области градостроительства и архитектуры в рамках муниципального задания МБУ "Архитектурно-планировочное бюро"</w:t>
            </w:r>
          </w:p>
        </w:tc>
        <w:tc>
          <w:tcPr>
            <w:tcW w:w="1871" w:type="dxa"/>
          </w:tcPr>
          <w:p w:rsidR="007141A8" w:rsidRDefault="007141A8">
            <w:pPr>
              <w:pStyle w:val="ConsPlusNormal"/>
              <w:jc w:val="center"/>
            </w:pPr>
            <w:r>
              <w:t>ГУАиГ (АПБ)</w:t>
            </w:r>
          </w:p>
        </w:tc>
        <w:tc>
          <w:tcPr>
            <w:tcW w:w="835" w:type="dxa"/>
          </w:tcPr>
          <w:p w:rsidR="007141A8" w:rsidRDefault="007141A8">
            <w:pPr>
              <w:pStyle w:val="ConsPlusNormal"/>
              <w:jc w:val="center"/>
            </w:pPr>
            <w:r>
              <w:t>913</w:t>
            </w:r>
          </w:p>
        </w:tc>
        <w:tc>
          <w:tcPr>
            <w:tcW w:w="495" w:type="dxa"/>
          </w:tcPr>
          <w:p w:rsidR="007141A8" w:rsidRDefault="007141A8">
            <w:pPr>
              <w:pStyle w:val="ConsPlusNormal"/>
              <w:jc w:val="center"/>
            </w:pPr>
            <w:r>
              <w:t>04</w:t>
            </w:r>
          </w:p>
        </w:tc>
        <w:tc>
          <w:tcPr>
            <w:tcW w:w="495" w:type="dxa"/>
          </w:tcPr>
          <w:p w:rsidR="007141A8" w:rsidRDefault="007141A8">
            <w:pPr>
              <w:pStyle w:val="ConsPlusNormal"/>
              <w:jc w:val="center"/>
            </w:pPr>
            <w:r>
              <w:t>12</w:t>
            </w:r>
          </w:p>
        </w:tc>
        <w:tc>
          <w:tcPr>
            <w:tcW w:w="1474" w:type="dxa"/>
          </w:tcPr>
          <w:p w:rsidR="007141A8" w:rsidRDefault="007141A8">
            <w:pPr>
              <w:pStyle w:val="ConsPlusNormal"/>
              <w:jc w:val="center"/>
            </w:pPr>
            <w:r>
              <w:t>0800162033 доп. класс</w:t>
            </w:r>
          </w:p>
        </w:tc>
        <w:tc>
          <w:tcPr>
            <w:tcW w:w="567" w:type="dxa"/>
          </w:tcPr>
          <w:p w:rsidR="007141A8" w:rsidRDefault="007141A8">
            <w:pPr>
              <w:pStyle w:val="ConsPlusNormal"/>
              <w:jc w:val="center"/>
            </w:pPr>
            <w:r>
              <w:t>610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3278,48</w:t>
            </w:r>
          </w:p>
        </w:tc>
        <w:tc>
          <w:tcPr>
            <w:tcW w:w="1361" w:type="dxa"/>
          </w:tcPr>
          <w:p w:rsidR="007141A8" w:rsidRDefault="007141A8">
            <w:pPr>
              <w:pStyle w:val="ConsPlusNormal"/>
              <w:jc w:val="center"/>
            </w:pPr>
            <w:r>
              <w:t>8142,26</w:t>
            </w:r>
          </w:p>
        </w:tc>
        <w:tc>
          <w:tcPr>
            <w:tcW w:w="1304" w:type="dxa"/>
          </w:tcPr>
          <w:p w:rsidR="007141A8" w:rsidRDefault="007141A8">
            <w:pPr>
              <w:pStyle w:val="ConsPlusNormal"/>
              <w:jc w:val="center"/>
            </w:pPr>
            <w:r>
              <w:t>8945,30</w:t>
            </w:r>
          </w:p>
        </w:tc>
        <w:tc>
          <w:tcPr>
            <w:tcW w:w="1247" w:type="dxa"/>
          </w:tcPr>
          <w:p w:rsidR="007141A8" w:rsidRDefault="007141A8">
            <w:pPr>
              <w:pStyle w:val="ConsPlusNormal"/>
              <w:jc w:val="center"/>
            </w:pPr>
            <w:r>
              <w:t>8945,30</w:t>
            </w:r>
          </w:p>
        </w:tc>
        <w:tc>
          <w:tcPr>
            <w:tcW w:w="1320" w:type="dxa"/>
          </w:tcPr>
          <w:p w:rsidR="007141A8" w:rsidRDefault="007141A8">
            <w:pPr>
              <w:pStyle w:val="ConsPlusNormal"/>
              <w:jc w:val="center"/>
            </w:pPr>
            <w:r>
              <w:t>8945,30</w:t>
            </w:r>
          </w:p>
        </w:tc>
        <w:tc>
          <w:tcPr>
            <w:tcW w:w="1247" w:type="dxa"/>
          </w:tcPr>
          <w:p w:rsidR="007141A8" w:rsidRDefault="007141A8">
            <w:pPr>
              <w:pStyle w:val="ConsPlusNormal"/>
              <w:jc w:val="center"/>
            </w:pPr>
            <w:r>
              <w:t>8945,30</w:t>
            </w:r>
          </w:p>
        </w:tc>
        <w:tc>
          <w:tcPr>
            <w:tcW w:w="1247" w:type="dxa"/>
          </w:tcPr>
          <w:p w:rsidR="007141A8" w:rsidRDefault="007141A8">
            <w:pPr>
              <w:pStyle w:val="ConsPlusNormal"/>
              <w:jc w:val="center"/>
            </w:pPr>
            <w:r>
              <w:t>8945,30</w:t>
            </w:r>
          </w:p>
        </w:tc>
        <w:tc>
          <w:tcPr>
            <w:tcW w:w="1191" w:type="dxa"/>
          </w:tcPr>
          <w:p w:rsidR="007141A8" w:rsidRDefault="007141A8">
            <w:pPr>
              <w:pStyle w:val="ConsPlusNormal"/>
              <w:jc w:val="center"/>
            </w:pPr>
            <w:r>
              <w:t>8945,30</w:t>
            </w:r>
          </w:p>
        </w:tc>
      </w:tr>
      <w:tr w:rsidR="007141A8">
        <w:tc>
          <w:tcPr>
            <w:tcW w:w="510" w:type="dxa"/>
          </w:tcPr>
          <w:p w:rsidR="007141A8" w:rsidRDefault="007141A8">
            <w:pPr>
              <w:pStyle w:val="ConsPlusNormal"/>
              <w:jc w:val="center"/>
            </w:pPr>
            <w:r>
              <w:t>08</w:t>
            </w:r>
          </w:p>
        </w:tc>
        <w:tc>
          <w:tcPr>
            <w:tcW w:w="495" w:type="dxa"/>
          </w:tcPr>
          <w:p w:rsidR="007141A8" w:rsidRDefault="007141A8">
            <w:pPr>
              <w:pStyle w:val="ConsPlusNormal"/>
              <w:jc w:val="center"/>
            </w:pPr>
            <w:r>
              <w:t>0</w:t>
            </w:r>
          </w:p>
        </w:tc>
        <w:tc>
          <w:tcPr>
            <w:tcW w:w="1077" w:type="dxa"/>
          </w:tcPr>
          <w:p w:rsidR="007141A8" w:rsidRDefault="007141A8">
            <w:pPr>
              <w:pStyle w:val="ConsPlusNormal"/>
              <w:jc w:val="center"/>
            </w:pPr>
            <w:r>
              <w:t>01S8320 доп. класс 02, 03</w:t>
            </w:r>
          </w:p>
        </w:tc>
        <w:tc>
          <w:tcPr>
            <w:tcW w:w="2640" w:type="dxa"/>
          </w:tcPr>
          <w:p w:rsidR="007141A8" w:rsidRDefault="007141A8">
            <w:pPr>
              <w:pStyle w:val="ConsPlusNormal"/>
            </w:pPr>
            <w:r>
              <w:t>Мероприятия по обеспечению Удмуртской Республики документами территориального планирования и градостроительного зонирования, документацией по планировке территории</w:t>
            </w:r>
          </w:p>
        </w:tc>
        <w:tc>
          <w:tcPr>
            <w:tcW w:w="1871" w:type="dxa"/>
          </w:tcPr>
          <w:p w:rsidR="007141A8" w:rsidRDefault="007141A8">
            <w:pPr>
              <w:pStyle w:val="ConsPlusNormal"/>
              <w:jc w:val="center"/>
            </w:pPr>
            <w:r>
              <w:t>ГУАиГ (АПБ)</w:t>
            </w:r>
          </w:p>
        </w:tc>
        <w:tc>
          <w:tcPr>
            <w:tcW w:w="835" w:type="dxa"/>
          </w:tcPr>
          <w:p w:rsidR="007141A8" w:rsidRDefault="007141A8">
            <w:pPr>
              <w:pStyle w:val="ConsPlusNormal"/>
              <w:jc w:val="center"/>
            </w:pPr>
            <w:r>
              <w:t>913</w:t>
            </w:r>
          </w:p>
        </w:tc>
        <w:tc>
          <w:tcPr>
            <w:tcW w:w="495" w:type="dxa"/>
          </w:tcPr>
          <w:p w:rsidR="007141A8" w:rsidRDefault="007141A8">
            <w:pPr>
              <w:pStyle w:val="ConsPlusNormal"/>
              <w:jc w:val="center"/>
            </w:pPr>
            <w:r>
              <w:t>04</w:t>
            </w:r>
          </w:p>
        </w:tc>
        <w:tc>
          <w:tcPr>
            <w:tcW w:w="495" w:type="dxa"/>
          </w:tcPr>
          <w:p w:rsidR="007141A8" w:rsidRDefault="007141A8">
            <w:pPr>
              <w:pStyle w:val="ConsPlusNormal"/>
              <w:jc w:val="center"/>
            </w:pPr>
            <w:r>
              <w:t>12</w:t>
            </w:r>
          </w:p>
        </w:tc>
        <w:tc>
          <w:tcPr>
            <w:tcW w:w="1474" w:type="dxa"/>
          </w:tcPr>
          <w:p w:rsidR="007141A8" w:rsidRDefault="007141A8">
            <w:pPr>
              <w:pStyle w:val="ConsPlusNormal"/>
              <w:jc w:val="center"/>
            </w:pPr>
            <w:r>
              <w:t>08001S8320 доп. класс 02, 03</w:t>
            </w:r>
          </w:p>
        </w:tc>
        <w:tc>
          <w:tcPr>
            <w:tcW w:w="567" w:type="dxa"/>
          </w:tcPr>
          <w:p w:rsidR="007141A8" w:rsidRDefault="007141A8">
            <w:pPr>
              <w:pStyle w:val="ConsPlusNormal"/>
              <w:jc w:val="center"/>
            </w:pPr>
            <w:r>
              <w:t>610</w:t>
            </w:r>
          </w:p>
        </w:tc>
        <w:tc>
          <w:tcPr>
            <w:tcW w:w="1320" w:type="dxa"/>
          </w:tcPr>
          <w:p w:rsidR="007141A8" w:rsidRDefault="007141A8">
            <w:pPr>
              <w:pStyle w:val="ConsPlusNormal"/>
              <w:jc w:val="center"/>
            </w:pPr>
            <w:r>
              <w:t>2495,00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tcPr>
          <w:p w:rsidR="007141A8" w:rsidRDefault="007141A8">
            <w:pPr>
              <w:pStyle w:val="ConsPlusNormal"/>
              <w:jc w:val="center"/>
            </w:pPr>
            <w:r>
              <w:t>08</w:t>
            </w:r>
          </w:p>
        </w:tc>
        <w:tc>
          <w:tcPr>
            <w:tcW w:w="495" w:type="dxa"/>
          </w:tcPr>
          <w:p w:rsidR="007141A8" w:rsidRDefault="007141A8">
            <w:pPr>
              <w:pStyle w:val="ConsPlusNormal"/>
              <w:jc w:val="center"/>
            </w:pPr>
            <w:r>
              <w:t>0</w:t>
            </w:r>
          </w:p>
        </w:tc>
        <w:tc>
          <w:tcPr>
            <w:tcW w:w="1077" w:type="dxa"/>
          </w:tcPr>
          <w:p w:rsidR="007141A8" w:rsidRDefault="007141A8">
            <w:pPr>
              <w:pStyle w:val="ConsPlusNormal"/>
              <w:jc w:val="center"/>
            </w:pPr>
            <w:r>
              <w:t>02</w:t>
            </w:r>
          </w:p>
        </w:tc>
        <w:tc>
          <w:tcPr>
            <w:tcW w:w="2640" w:type="dxa"/>
          </w:tcPr>
          <w:p w:rsidR="007141A8" w:rsidRDefault="007141A8">
            <w:pPr>
              <w:pStyle w:val="ConsPlusNormal"/>
            </w:pPr>
            <w:r>
              <w:t xml:space="preserve">Основное мероприятие - Осуществление капитальных и </w:t>
            </w:r>
            <w:r>
              <w:lastRenderedPageBreak/>
              <w:t>некапитальных вложений в объекты муниципальной собственности</w:t>
            </w:r>
          </w:p>
        </w:tc>
        <w:tc>
          <w:tcPr>
            <w:tcW w:w="1871" w:type="dxa"/>
          </w:tcPr>
          <w:p w:rsidR="007141A8" w:rsidRDefault="007141A8">
            <w:pPr>
              <w:pStyle w:val="ConsPlusNormal"/>
            </w:pPr>
          </w:p>
        </w:tc>
        <w:tc>
          <w:tcPr>
            <w:tcW w:w="83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1474" w:type="dxa"/>
          </w:tcPr>
          <w:p w:rsidR="007141A8" w:rsidRDefault="007141A8">
            <w:pPr>
              <w:pStyle w:val="ConsPlusNormal"/>
              <w:jc w:val="center"/>
            </w:pPr>
            <w:r>
              <w:t>x</w:t>
            </w: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1265243,63</w:t>
            </w:r>
          </w:p>
        </w:tc>
        <w:tc>
          <w:tcPr>
            <w:tcW w:w="1304" w:type="dxa"/>
          </w:tcPr>
          <w:p w:rsidR="007141A8" w:rsidRDefault="007141A8">
            <w:pPr>
              <w:pStyle w:val="ConsPlusNormal"/>
              <w:jc w:val="center"/>
            </w:pPr>
            <w:r>
              <w:t>176942,08</w:t>
            </w:r>
          </w:p>
        </w:tc>
        <w:tc>
          <w:tcPr>
            <w:tcW w:w="1361" w:type="dxa"/>
          </w:tcPr>
          <w:p w:rsidR="007141A8" w:rsidRDefault="007141A8">
            <w:pPr>
              <w:pStyle w:val="ConsPlusNormal"/>
              <w:jc w:val="center"/>
            </w:pPr>
            <w:r>
              <w:t>181750,80</w:t>
            </w:r>
          </w:p>
        </w:tc>
        <w:tc>
          <w:tcPr>
            <w:tcW w:w="1304" w:type="dxa"/>
          </w:tcPr>
          <w:p w:rsidR="007141A8" w:rsidRDefault="007141A8">
            <w:pPr>
              <w:pStyle w:val="ConsPlusNormal"/>
              <w:jc w:val="center"/>
            </w:pPr>
            <w:r>
              <w:t>630537,71</w:t>
            </w:r>
          </w:p>
        </w:tc>
        <w:tc>
          <w:tcPr>
            <w:tcW w:w="1247" w:type="dxa"/>
          </w:tcPr>
          <w:p w:rsidR="007141A8" w:rsidRDefault="007141A8">
            <w:pPr>
              <w:pStyle w:val="ConsPlusNormal"/>
              <w:jc w:val="center"/>
            </w:pPr>
            <w:r>
              <w:t>23032,20</w:t>
            </w:r>
          </w:p>
        </w:tc>
        <w:tc>
          <w:tcPr>
            <w:tcW w:w="1320" w:type="dxa"/>
          </w:tcPr>
          <w:p w:rsidR="007141A8" w:rsidRDefault="007141A8">
            <w:pPr>
              <w:pStyle w:val="ConsPlusNormal"/>
              <w:jc w:val="center"/>
            </w:pPr>
            <w:r>
              <w:t>295949,30</w:t>
            </w:r>
          </w:p>
        </w:tc>
        <w:tc>
          <w:tcPr>
            <w:tcW w:w="1247" w:type="dxa"/>
          </w:tcPr>
          <w:p w:rsidR="007141A8" w:rsidRDefault="007141A8">
            <w:pPr>
              <w:pStyle w:val="ConsPlusNormal"/>
              <w:jc w:val="center"/>
            </w:pPr>
            <w:r>
              <w:t>516552,10</w:t>
            </w:r>
          </w:p>
        </w:tc>
        <w:tc>
          <w:tcPr>
            <w:tcW w:w="1247" w:type="dxa"/>
          </w:tcPr>
          <w:p w:rsidR="007141A8" w:rsidRDefault="007141A8">
            <w:pPr>
              <w:pStyle w:val="ConsPlusNormal"/>
              <w:jc w:val="center"/>
            </w:pPr>
            <w:r>
              <w:t>773282,59</w:t>
            </w:r>
          </w:p>
        </w:tc>
        <w:tc>
          <w:tcPr>
            <w:tcW w:w="1191" w:type="dxa"/>
          </w:tcPr>
          <w:p w:rsidR="007141A8" w:rsidRDefault="007141A8">
            <w:pPr>
              <w:pStyle w:val="ConsPlusNormal"/>
              <w:jc w:val="center"/>
            </w:pPr>
            <w:r>
              <w:t>3070,00</w:t>
            </w:r>
          </w:p>
        </w:tc>
      </w:tr>
      <w:tr w:rsidR="007141A8">
        <w:tc>
          <w:tcPr>
            <w:tcW w:w="510" w:type="dxa"/>
            <w:vMerge w:val="restart"/>
          </w:tcPr>
          <w:p w:rsidR="007141A8" w:rsidRDefault="007141A8">
            <w:pPr>
              <w:pStyle w:val="ConsPlusNormal"/>
              <w:jc w:val="center"/>
            </w:pPr>
            <w:r>
              <w:lastRenderedPageBreak/>
              <w:t>08</w:t>
            </w:r>
          </w:p>
        </w:tc>
        <w:tc>
          <w:tcPr>
            <w:tcW w:w="495" w:type="dxa"/>
            <w:vMerge w:val="restart"/>
          </w:tcPr>
          <w:p w:rsidR="007141A8" w:rsidRDefault="007141A8">
            <w:pPr>
              <w:pStyle w:val="ConsPlusNormal"/>
              <w:jc w:val="center"/>
            </w:pPr>
            <w:r>
              <w:t>0</w:t>
            </w:r>
          </w:p>
        </w:tc>
        <w:tc>
          <w:tcPr>
            <w:tcW w:w="1077" w:type="dxa"/>
            <w:vMerge w:val="restart"/>
          </w:tcPr>
          <w:p w:rsidR="007141A8" w:rsidRDefault="007141A8">
            <w:pPr>
              <w:pStyle w:val="ConsPlusNormal"/>
              <w:jc w:val="center"/>
            </w:pPr>
            <w:r>
              <w:t>0260140 доп. класс 03</w:t>
            </w:r>
          </w:p>
        </w:tc>
        <w:tc>
          <w:tcPr>
            <w:tcW w:w="2640" w:type="dxa"/>
            <w:vMerge w:val="restart"/>
          </w:tcPr>
          <w:p w:rsidR="007141A8" w:rsidRDefault="007141A8">
            <w:pPr>
              <w:pStyle w:val="ConsPlusNormal"/>
            </w:pPr>
            <w:r>
              <w:t>Проектирование, строительство (реконструкция) объектов муниципальной собственности</w:t>
            </w:r>
          </w:p>
        </w:tc>
        <w:tc>
          <w:tcPr>
            <w:tcW w:w="1871" w:type="dxa"/>
          </w:tcPr>
          <w:p w:rsidR="007141A8" w:rsidRDefault="007141A8">
            <w:pPr>
              <w:pStyle w:val="ConsPlusNormal"/>
              <w:jc w:val="center"/>
            </w:pPr>
            <w:r>
              <w:t>Итого</w:t>
            </w:r>
          </w:p>
        </w:tc>
        <w:tc>
          <w:tcPr>
            <w:tcW w:w="83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1474" w:type="dxa"/>
          </w:tcPr>
          <w:p w:rsidR="007141A8" w:rsidRDefault="007141A8">
            <w:pPr>
              <w:pStyle w:val="ConsPlusNormal"/>
              <w:jc w:val="center"/>
            </w:pPr>
            <w:r>
              <w:t>0800260140</w:t>
            </w: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36568,06</w:t>
            </w:r>
          </w:p>
        </w:tc>
        <w:tc>
          <w:tcPr>
            <w:tcW w:w="1304" w:type="dxa"/>
          </w:tcPr>
          <w:p w:rsidR="007141A8" w:rsidRDefault="007141A8">
            <w:pPr>
              <w:pStyle w:val="ConsPlusNormal"/>
              <w:jc w:val="center"/>
            </w:pPr>
            <w:r>
              <w:t>27862,62</w:t>
            </w:r>
          </w:p>
        </w:tc>
        <w:tc>
          <w:tcPr>
            <w:tcW w:w="1361" w:type="dxa"/>
          </w:tcPr>
          <w:p w:rsidR="007141A8" w:rsidRDefault="007141A8">
            <w:pPr>
              <w:pStyle w:val="ConsPlusNormal"/>
              <w:jc w:val="center"/>
            </w:pPr>
            <w:r>
              <w:t>81550,31</w:t>
            </w:r>
          </w:p>
        </w:tc>
        <w:tc>
          <w:tcPr>
            <w:tcW w:w="1304" w:type="dxa"/>
          </w:tcPr>
          <w:p w:rsidR="007141A8" w:rsidRDefault="007141A8">
            <w:pPr>
              <w:pStyle w:val="ConsPlusNormal"/>
              <w:jc w:val="center"/>
            </w:pPr>
            <w:r>
              <w:t>163753,70</w:t>
            </w:r>
          </w:p>
        </w:tc>
        <w:tc>
          <w:tcPr>
            <w:tcW w:w="1247" w:type="dxa"/>
          </w:tcPr>
          <w:p w:rsidR="007141A8" w:rsidRDefault="007141A8">
            <w:pPr>
              <w:pStyle w:val="ConsPlusNormal"/>
              <w:jc w:val="center"/>
            </w:pPr>
            <w:r>
              <w:t>2755,00</w:t>
            </w:r>
          </w:p>
        </w:tc>
        <w:tc>
          <w:tcPr>
            <w:tcW w:w="1320" w:type="dxa"/>
          </w:tcPr>
          <w:p w:rsidR="007141A8" w:rsidRDefault="007141A8">
            <w:pPr>
              <w:pStyle w:val="ConsPlusNormal"/>
              <w:jc w:val="center"/>
            </w:pPr>
            <w:r>
              <w:t>2770,00</w:t>
            </w:r>
          </w:p>
        </w:tc>
        <w:tc>
          <w:tcPr>
            <w:tcW w:w="1247" w:type="dxa"/>
          </w:tcPr>
          <w:p w:rsidR="007141A8" w:rsidRDefault="007141A8">
            <w:pPr>
              <w:pStyle w:val="ConsPlusNormal"/>
              <w:jc w:val="center"/>
            </w:pPr>
            <w:r>
              <w:t>2770,00</w:t>
            </w:r>
          </w:p>
        </w:tc>
        <w:tc>
          <w:tcPr>
            <w:tcW w:w="1247" w:type="dxa"/>
          </w:tcPr>
          <w:p w:rsidR="007141A8" w:rsidRDefault="007141A8">
            <w:pPr>
              <w:pStyle w:val="ConsPlusNormal"/>
              <w:jc w:val="center"/>
            </w:pPr>
            <w:r>
              <w:t>2770,00</w:t>
            </w:r>
          </w:p>
        </w:tc>
        <w:tc>
          <w:tcPr>
            <w:tcW w:w="1191" w:type="dxa"/>
          </w:tcPr>
          <w:p w:rsidR="007141A8" w:rsidRDefault="007141A8">
            <w:pPr>
              <w:pStyle w:val="ConsPlusNormal"/>
              <w:jc w:val="center"/>
            </w:pPr>
            <w:r>
              <w:t>2770,00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tcPr>
          <w:p w:rsidR="007141A8" w:rsidRDefault="007141A8">
            <w:pPr>
              <w:pStyle w:val="ConsPlusNormal"/>
              <w:jc w:val="center"/>
            </w:pPr>
            <w:r>
              <w:t>УФКСиМП (ГС)</w:t>
            </w:r>
          </w:p>
        </w:tc>
        <w:tc>
          <w:tcPr>
            <w:tcW w:w="835" w:type="dxa"/>
          </w:tcPr>
          <w:p w:rsidR="007141A8" w:rsidRDefault="007141A8">
            <w:pPr>
              <w:pStyle w:val="ConsPlusNormal"/>
              <w:jc w:val="center"/>
            </w:pPr>
            <w:r>
              <w:t>859</w:t>
            </w:r>
          </w:p>
        </w:tc>
        <w:tc>
          <w:tcPr>
            <w:tcW w:w="495" w:type="dxa"/>
          </w:tcPr>
          <w:p w:rsidR="007141A8" w:rsidRDefault="007141A8">
            <w:pPr>
              <w:pStyle w:val="ConsPlusNormal"/>
              <w:jc w:val="center"/>
            </w:pPr>
            <w:r>
              <w:t>07</w:t>
            </w:r>
          </w:p>
        </w:tc>
        <w:tc>
          <w:tcPr>
            <w:tcW w:w="495" w:type="dxa"/>
          </w:tcPr>
          <w:p w:rsidR="007141A8" w:rsidRDefault="007141A8">
            <w:pPr>
              <w:pStyle w:val="ConsPlusNormal"/>
              <w:jc w:val="center"/>
            </w:pPr>
            <w:r>
              <w:t>07</w:t>
            </w:r>
          </w:p>
        </w:tc>
        <w:tc>
          <w:tcPr>
            <w:tcW w:w="1474" w:type="dxa"/>
          </w:tcPr>
          <w:p w:rsidR="007141A8" w:rsidRDefault="007141A8">
            <w:pPr>
              <w:pStyle w:val="ConsPlusNormal"/>
              <w:jc w:val="center"/>
            </w:pPr>
            <w:r>
              <w:t>0800260140 доп. класс 03</w:t>
            </w:r>
          </w:p>
        </w:tc>
        <w:tc>
          <w:tcPr>
            <w:tcW w:w="567" w:type="dxa"/>
          </w:tcPr>
          <w:p w:rsidR="007141A8" w:rsidRDefault="007141A8">
            <w:pPr>
              <w:pStyle w:val="ConsPlusNormal"/>
              <w:jc w:val="center"/>
            </w:pPr>
            <w:r>
              <w:t>460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tcPr>
          <w:p w:rsidR="007141A8" w:rsidRDefault="007141A8">
            <w:pPr>
              <w:pStyle w:val="ConsPlusNormal"/>
              <w:jc w:val="center"/>
            </w:pPr>
            <w:r>
              <w:t>Всего по УС (ГС, УО)</w:t>
            </w:r>
          </w:p>
        </w:tc>
        <w:tc>
          <w:tcPr>
            <w:tcW w:w="835" w:type="dxa"/>
          </w:tcPr>
          <w:p w:rsidR="007141A8" w:rsidRDefault="007141A8">
            <w:pPr>
              <w:pStyle w:val="ConsPlusNormal"/>
              <w:jc w:val="center"/>
            </w:pPr>
            <w:r>
              <w:t>914</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1474" w:type="dxa"/>
          </w:tcPr>
          <w:p w:rsidR="007141A8" w:rsidRDefault="007141A8">
            <w:pPr>
              <w:pStyle w:val="ConsPlusNormal"/>
              <w:jc w:val="center"/>
            </w:pPr>
            <w:r>
              <w:t>0800260140 доп. класс 03</w:t>
            </w: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36568,06</w:t>
            </w:r>
          </w:p>
        </w:tc>
        <w:tc>
          <w:tcPr>
            <w:tcW w:w="1304" w:type="dxa"/>
          </w:tcPr>
          <w:p w:rsidR="007141A8" w:rsidRDefault="007141A8">
            <w:pPr>
              <w:pStyle w:val="ConsPlusNormal"/>
              <w:jc w:val="center"/>
            </w:pPr>
            <w:r>
              <w:t>27862,62</w:t>
            </w:r>
          </w:p>
        </w:tc>
        <w:tc>
          <w:tcPr>
            <w:tcW w:w="1361" w:type="dxa"/>
          </w:tcPr>
          <w:p w:rsidR="007141A8" w:rsidRDefault="007141A8">
            <w:pPr>
              <w:pStyle w:val="ConsPlusNormal"/>
              <w:jc w:val="center"/>
            </w:pPr>
            <w:r>
              <w:t>81550,31</w:t>
            </w:r>
          </w:p>
        </w:tc>
        <w:tc>
          <w:tcPr>
            <w:tcW w:w="1304" w:type="dxa"/>
          </w:tcPr>
          <w:p w:rsidR="007141A8" w:rsidRDefault="007141A8">
            <w:pPr>
              <w:pStyle w:val="ConsPlusNormal"/>
              <w:jc w:val="center"/>
            </w:pPr>
            <w:r>
              <w:t>163753,70</w:t>
            </w:r>
          </w:p>
        </w:tc>
        <w:tc>
          <w:tcPr>
            <w:tcW w:w="1247" w:type="dxa"/>
          </w:tcPr>
          <w:p w:rsidR="007141A8" w:rsidRDefault="007141A8">
            <w:pPr>
              <w:pStyle w:val="ConsPlusNormal"/>
              <w:jc w:val="center"/>
            </w:pPr>
            <w:r>
              <w:t>2755,00</w:t>
            </w:r>
          </w:p>
        </w:tc>
        <w:tc>
          <w:tcPr>
            <w:tcW w:w="1320" w:type="dxa"/>
          </w:tcPr>
          <w:p w:rsidR="007141A8" w:rsidRDefault="007141A8">
            <w:pPr>
              <w:pStyle w:val="ConsPlusNormal"/>
              <w:jc w:val="center"/>
            </w:pPr>
            <w:r>
              <w:t>2770,00</w:t>
            </w:r>
          </w:p>
        </w:tc>
        <w:tc>
          <w:tcPr>
            <w:tcW w:w="1247" w:type="dxa"/>
          </w:tcPr>
          <w:p w:rsidR="007141A8" w:rsidRDefault="007141A8">
            <w:pPr>
              <w:pStyle w:val="ConsPlusNormal"/>
              <w:jc w:val="center"/>
            </w:pPr>
            <w:r>
              <w:t>2770,00</w:t>
            </w:r>
          </w:p>
        </w:tc>
        <w:tc>
          <w:tcPr>
            <w:tcW w:w="1247" w:type="dxa"/>
          </w:tcPr>
          <w:p w:rsidR="007141A8" w:rsidRDefault="007141A8">
            <w:pPr>
              <w:pStyle w:val="ConsPlusNormal"/>
              <w:jc w:val="center"/>
            </w:pPr>
            <w:r>
              <w:t>2770,00</w:t>
            </w:r>
          </w:p>
        </w:tc>
        <w:tc>
          <w:tcPr>
            <w:tcW w:w="1191" w:type="dxa"/>
          </w:tcPr>
          <w:p w:rsidR="007141A8" w:rsidRDefault="007141A8">
            <w:pPr>
              <w:pStyle w:val="ConsPlusNormal"/>
              <w:jc w:val="center"/>
            </w:pPr>
            <w:r>
              <w:t>2770,00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vMerge w:val="restart"/>
          </w:tcPr>
          <w:p w:rsidR="007141A8" w:rsidRDefault="007141A8">
            <w:pPr>
              <w:pStyle w:val="ConsPlusNormal"/>
              <w:jc w:val="center"/>
            </w:pPr>
            <w:r>
              <w:t>УС (ГС, УО)</w:t>
            </w:r>
          </w:p>
        </w:tc>
        <w:tc>
          <w:tcPr>
            <w:tcW w:w="835" w:type="dxa"/>
            <w:vMerge w:val="restart"/>
          </w:tcPr>
          <w:p w:rsidR="007141A8" w:rsidRDefault="007141A8">
            <w:pPr>
              <w:pStyle w:val="ConsPlusNormal"/>
              <w:jc w:val="center"/>
            </w:pPr>
            <w:r>
              <w:t>914</w:t>
            </w:r>
          </w:p>
        </w:tc>
        <w:tc>
          <w:tcPr>
            <w:tcW w:w="495" w:type="dxa"/>
          </w:tcPr>
          <w:p w:rsidR="007141A8" w:rsidRDefault="007141A8">
            <w:pPr>
              <w:pStyle w:val="ConsPlusNormal"/>
              <w:jc w:val="center"/>
            </w:pPr>
            <w:r>
              <w:t>04</w:t>
            </w:r>
          </w:p>
        </w:tc>
        <w:tc>
          <w:tcPr>
            <w:tcW w:w="495" w:type="dxa"/>
          </w:tcPr>
          <w:p w:rsidR="007141A8" w:rsidRDefault="007141A8">
            <w:pPr>
              <w:pStyle w:val="ConsPlusNormal"/>
              <w:jc w:val="center"/>
            </w:pPr>
            <w:r>
              <w:t>09</w:t>
            </w:r>
          </w:p>
        </w:tc>
        <w:tc>
          <w:tcPr>
            <w:tcW w:w="1474" w:type="dxa"/>
            <w:vMerge w:val="restart"/>
          </w:tcPr>
          <w:p w:rsidR="007141A8" w:rsidRDefault="007141A8">
            <w:pPr>
              <w:pStyle w:val="ConsPlusNormal"/>
              <w:jc w:val="center"/>
            </w:pPr>
            <w:r>
              <w:t>0800260140 доп. класс 03</w:t>
            </w:r>
          </w:p>
        </w:tc>
        <w:tc>
          <w:tcPr>
            <w:tcW w:w="567" w:type="dxa"/>
          </w:tcPr>
          <w:p w:rsidR="007141A8" w:rsidRDefault="007141A8">
            <w:pPr>
              <w:pStyle w:val="ConsPlusNormal"/>
              <w:jc w:val="center"/>
            </w:pPr>
            <w:r>
              <w:t>410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1047,98</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vMerge w:val="restart"/>
          </w:tcPr>
          <w:p w:rsidR="007141A8" w:rsidRDefault="007141A8">
            <w:pPr>
              <w:pStyle w:val="ConsPlusNormal"/>
              <w:jc w:val="center"/>
            </w:pPr>
            <w:r>
              <w:t>04</w:t>
            </w:r>
          </w:p>
        </w:tc>
        <w:tc>
          <w:tcPr>
            <w:tcW w:w="495" w:type="dxa"/>
            <w:vMerge w:val="restart"/>
          </w:tcPr>
          <w:p w:rsidR="007141A8" w:rsidRDefault="007141A8">
            <w:pPr>
              <w:pStyle w:val="ConsPlusNormal"/>
              <w:jc w:val="center"/>
            </w:pPr>
            <w:r>
              <w:t>12</w:t>
            </w:r>
          </w:p>
        </w:tc>
        <w:tc>
          <w:tcPr>
            <w:tcW w:w="0" w:type="auto"/>
            <w:vMerge/>
          </w:tcPr>
          <w:p w:rsidR="007141A8" w:rsidRDefault="007141A8">
            <w:pPr>
              <w:pStyle w:val="ConsPlusNormal"/>
            </w:pPr>
          </w:p>
        </w:tc>
        <w:tc>
          <w:tcPr>
            <w:tcW w:w="567" w:type="dxa"/>
          </w:tcPr>
          <w:p w:rsidR="007141A8" w:rsidRDefault="007141A8">
            <w:pPr>
              <w:pStyle w:val="ConsPlusNormal"/>
              <w:jc w:val="center"/>
            </w:pPr>
            <w:r>
              <w:t>240</w:t>
            </w:r>
          </w:p>
        </w:tc>
        <w:tc>
          <w:tcPr>
            <w:tcW w:w="1320" w:type="dxa"/>
          </w:tcPr>
          <w:p w:rsidR="007141A8" w:rsidRDefault="007141A8">
            <w:pPr>
              <w:pStyle w:val="ConsPlusNormal"/>
              <w:jc w:val="center"/>
            </w:pPr>
            <w:r>
              <w:t>438,63</w:t>
            </w:r>
          </w:p>
        </w:tc>
        <w:tc>
          <w:tcPr>
            <w:tcW w:w="1304" w:type="dxa"/>
          </w:tcPr>
          <w:p w:rsidR="007141A8" w:rsidRDefault="007141A8">
            <w:pPr>
              <w:pStyle w:val="ConsPlusNormal"/>
              <w:jc w:val="center"/>
            </w:pPr>
            <w:r>
              <w:t>116,54</w:t>
            </w:r>
          </w:p>
        </w:tc>
        <w:tc>
          <w:tcPr>
            <w:tcW w:w="1361" w:type="dxa"/>
          </w:tcPr>
          <w:p w:rsidR="007141A8" w:rsidRDefault="007141A8">
            <w:pPr>
              <w:pStyle w:val="ConsPlusNormal"/>
              <w:jc w:val="center"/>
            </w:pPr>
            <w:r>
              <w:t>230,45</w:t>
            </w:r>
          </w:p>
        </w:tc>
        <w:tc>
          <w:tcPr>
            <w:tcW w:w="1304" w:type="dxa"/>
          </w:tcPr>
          <w:p w:rsidR="007141A8" w:rsidRDefault="007141A8">
            <w:pPr>
              <w:pStyle w:val="ConsPlusNormal"/>
              <w:jc w:val="center"/>
            </w:pPr>
            <w:r>
              <w:t>700,00</w:t>
            </w:r>
          </w:p>
        </w:tc>
        <w:tc>
          <w:tcPr>
            <w:tcW w:w="1247" w:type="dxa"/>
          </w:tcPr>
          <w:p w:rsidR="007141A8" w:rsidRDefault="007141A8">
            <w:pPr>
              <w:pStyle w:val="ConsPlusNormal"/>
              <w:jc w:val="center"/>
            </w:pPr>
            <w:r>
              <w:t>700,00</w:t>
            </w:r>
          </w:p>
        </w:tc>
        <w:tc>
          <w:tcPr>
            <w:tcW w:w="1320" w:type="dxa"/>
          </w:tcPr>
          <w:p w:rsidR="007141A8" w:rsidRDefault="007141A8">
            <w:pPr>
              <w:pStyle w:val="ConsPlusNormal"/>
              <w:jc w:val="center"/>
            </w:pPr>
            <w:r>
              <w:t>700,00</w:t>
            </w:r>
          </w:p>
        </w:tc>
        <w:tc>
          <w:tcPr>
            <w:tcW w:w="1247" w:type="dxa"/>
          </w:tcPr>
          <w:p w:rsidR="007141A8" w:rsidRDefault="007141A8">
            <w:pPr>
              <w:pStyle w:val="ConsPlusNormal"/>
              <w:jc w:val="center"/>
            </w:pPr>
            <w:r>
              <w:t>700,00</w:t>
            </w:r>
          </w:p>
        </w:tc>
        <w:tc>
          <w:tcPr>
            <w:tcW w:w="1247" w:type="dxa"/>
          </w:tcPr>
          <w:p w:rsidR="007141A8" w:rsidRDefault="007141A8">
            <w:pPr>
              <w:pStyle w:val="ConsPlusNormal"/>
              <w:jc w:val="center"/>
            </w:pPr>
            <w:r>
              <w:t>700,00</w:t>
            </w:r>
          </w:p>
        </w:tc>
        <w:tc>
          <w:tcPr>
            <w:tcW w:w="1191" w:type="dxa"/>
          </w:tcPr>
          <w:p w:rsidR="007141A8" w:rsidRDefault="007141A8">
            <w:pPr>
              <w:pStyle w:val="ConsPlusNormal"/>
              <w:jc w:val="center"/>
            </w:pPr>
            <w:r>
              <w:t>700,00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567" w:type="dxa"/>
          </w:tcPr>
          <w:p w:rsidR="007141A8" w:rsidRDefault="007141A8">
            <w:pPr>
              <w:pStyle w:val="ConsPlusNormal"/>
              <w:jc w:val="center"/>
            </w:pPr>
            <w:r>
              <w:t>410</w:t>
            </w:r>
          </w:p>
        </w:tc>
        <w:tc>
          <w:tcPr>
            <w:tcW w:w="1320" w:type="dxa"/>
          </w:tcPr>
          <w:p w:rsidR="007141A8" w:rsidRDefault="007141A8">
            <w:pPr>
              <w:pStyle w:val="ConsPlusNormal"/>
              <w:jc w:val="center"/>
            </w:pPr>
            <w:r>
              <w:t>1479,04</w:t>
            </w:r>
          </w:p>
        </w:tc>
        <w:tc>
          <w:tcPr>
            <w:tcW w:w="1304" w:type="dxa"/>
          </w:tcPr>
          <w:p w:rsidR="007141A8" w:rsidRDefault="007141A8">
            <w:pPr>
              <w:pStyle w:val="ConsPlusNormal"/>
              <w:jc w:val="center"/>
            </w:pPr>
            <w:r>
              <w:t>3533,73</w:t>
            </w:r>
          </w:p>
        </w:tc>
        <w:tc>
          <w:tcPr>
            <w:tcW w:w="1361" w:type="dxa"/>
          </w:tcPr>
          <w:p w:rsidR="007141A8" w:rsidRDefault="007141A8">
            <w:pPr>
              <w:pStyle w:val="ConsPlusNormal"/>
              <w:jc w:val="center"/>
            </w:pPr>
            <w:r>
              <w:t>5123,23</w:t>
            </w:r>
          </w:p>
        </w:tc>
        <w:tc>
          <w:tcPr>
            <w:tcW w:w="1304" w:type="dxa"/>
          </w:tcPr>
          <w:p w:rsidR="007141A8" w:rsidRDefault="007141A8">
            <w:pPr>
              <w:pStyle w:val="ConsPlusNormal"/>
              <w:jc w:val="center"/>
            </w:pPr>
            <w:r>
              <w:t>1400,00</w:t>
            </w:r>
          </w:p>
        </w:tc>
        <w:tc>
          <w:tcPr>
            <w:tcW w:w="1247" w:type="dxa"/>
          </w:tcPr>
          <w:p w:rsidR="007141A8" w:rsidRDefault="007141A8">
            <w:pPr>
              <w:pStyle w:val="ConsPlusNormal"/>
              <w:jc w:val="center"/>
            </w:pPr>
            <w:r>
              <w:t>1400,00</w:t>
            </w:r>
          </w:p>
        </w:tc>
        <w:tc>
          <w:tcPr>
            <w:tcW w:w="1320" w:type="dxa"/>
          </w:tcPr>
          <w:p w:rsidR="007141A8" w:rsidRDefault="007141A8">
            <w:pPr>
              <w:pStyle w:val="ConsPlusNormal"/>
              <w:jc w:val="center"/>
            </w:pPr>
            <w:r>
              <w:t>1400,00</w:t>
            </w:r>
          </w:p>
        </w:tc>
        <w:tc>
          <w:tcPr>
            <w:tcW w:w="1247" w:type="dxa"/>
          </w:tcPr>
          <w:p w:rsidR="007141A8" w:rsidRDefault="007141A8">
            <w:pPr>
              <w:pStyle w:val="ConsPlusNormal"/>
              <w:jc w:val="center"/>
            </w:pPr>
            <w:r>
              <w:t>1400,00</w:t>
            </w:r>
          </w:p>
        </w:tc>
        <w:tc>
          <w:tcPr>
            <w:tcW w:w="1247" w:type="dxa"/>
          </w:tcPr>
          <w:p w:rsidR="007141A8" w:rsidRDefault="007141A8">
            <w:pPr>
              <w:pStyle w:val="ConsPlusNormal"/>
              <w:jc w:val="center"/>
            </w:pPr>
            <w:r>
              <w:t>1400,00</w:t>
            </w:r>
          </w:p>
        </w:tc>
        <w:tc>
          <w:tcPr>
            <w:tcW w:w="1191" w:type="dxa"/>
          </w:tcPr>
          <w:p w:rsidR="007141A8" w:rsidRDefault="007141A8">
            <w:pPr>
              <w:pStyle w:val="ConsPlusNormal"/>
              <w:jc w:val="center"/>
            </w:pPr>
            <w:r>
              <w:t>1400,00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567" w:type="dxa"/>
          </w:tcPr>
          <w:p w:rsidR="007141A8" w:rsidRDefault="007141A8">
            <w:pPr>
              <w:pStyle w:val="ConsPlusNormal"/>
              <w:jc w:val="center"/>
            </w:pPr>
            <w:r>
              <w:t>850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100,00</w:t>
            </w:r>
          </w:p>
        </w:tc>
        <w:tc>
          <w:tcPr>
            <w:tcW w:w="1247" w:type="dxa"/>
          </w:tcPr>
          <w:p w:rsidR="007141A8" w:rsidRDefault="007141A8">
            <w:pPr>
              <w:pStyle w:val="ConsPlusNormal"/>
              <w:jc w:val="center"/>
            </w:pPr>
            <w:r>
              <w:t>100,00</w:t>
            </w:r>
          </w:p>
        </w:tc>
        <w:tc>
          <w:tcPr>
            <w:tcW w:w="1320" w:type="dxa"/>
          </w:tcPr>
          <w:p w:rsidR="007141A8" w:rsidRDefault="007141A8">
            <w:pPr>
              <w:pStyle w:val="ConsPlusNormal"/>
              <w:jc w:val="center"/>
            </w:pPr>
            <w:r>
              <w:t>100,00</w:t>
            </w:r>
          </w:p>
        </w:tc>
        <w:tc>
          <w:tcPr>
            <w:tcW w:w="1247" w:type="dxa"/>
          </w:tcPr>
          <w:p w:rsidR="007141A8" w:rsidRDefault="007141A8">
            <w:pPr>
              <w:pStyle w:val="ConsPlusNormal"/>
              <w:jc w:val="center"/>
            </w:pPr>
            <w:r>
              <w:t>100,00</w:t>
            </w:r>
          </w:p>
        </w:tc>
        <w:tc>
          <w:tcPr>
            <w:tcW w:w="1247" w:type="dxa"/>
          </w:tcPr>
          <w:p w:rsidR="007141A8" w:rsidRDefault="007141A8">
            <w:pPr>
              <w:pStyle w:val="ConsPlusNormal"/>
              <w:jc w:val="center"/>
            </w:pPr>
            <w:r>
              <w:t>100,00</w:t>
            </w:r>
          </w:p>
        </w:tc>
        <w:tc>
          <w:tcPr>
            <w:tcW w:w="1191" w:type="dxa"/>
          </w:tcPr>
          <w:p w:rsidR="007141A8" w:rsidRDefault="007141A8">
            <w:pPr>
              <w:pStyle w:val="ConsPlusNormal"/>
              <w:jc w:val="center"/>
            </w:pPr>
            <w:r>
              <w:t>100,00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tcPr>
          <w:p w:rsidR="007141A8" w:rsidRDefault="007141A8">
            <w:pPr>
              <w:pStyle w:val="ConsPlusNormal"/>
              <w:jc w:val="center"/>
            </w:pPr>
            <w:r>
              <w:t>05</w:t>
            </w:r>
          </w:p>
        </w:tc>
        <w:tc>
          <w:tcPr>
            <w:tcW w:w="495" w:type="dxa"/>
          </w:tcPr>
          <w:p w:rsidR="007141A8" w:rsidRDefault="007141A8">
            <w:pPr>
              <w:pStyle w:val="ConsPlusNormal"/>
              <w:jc w:val="center"/>
            </w:pPr>
            <w:r>
              <w:t>01</w:t>
            </w:r>
          </w:p>
        </w:tc>
        <w:tc>
          <w:tcPr>
            <w:tcW w:w="0" w:type="auto"/>
            <w:vMerge/>
          </w:tcPr>
          <w:p w:rsidR="007141A8" w:rsidRDefault="007141A8">
            <w:pPr>
              <w:pStyle w:val="ConsPlusNormal"/>
            </w:pPr>
          </w:p>
        </w:tc>
        <w:tc>
          <w:tcPr>
            <w:tcW w:w="567" w:type="dxa"/>
          </w:tcPr>
          <w:p w:rsidR="007141A8" w:rsidRDefault="007141A8">
            <w:pPr>
              <w:pStyle w:val="ConsPlusNormal"/>
              <w:jc w:val="center"/>
            </w:pPr>
            <w:r>
              <w:t>410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vMerge w:val="restart"/>
          </w:tcPr>
          <w:p w:rsidR="007141A8" w:rsidRDefault="007141A8">
            <w:pPr>
              <w:pStyle w:val="ConsPlusNormal"/>
              <w:jc w:val="center"/>
            </w:pPr>
            <w:r>
              <w:t>05</w:t>
            </w:r>
          </w:p>
        </w:tc>
        <w:tc>
          <w:tcPr>
            <w:tcW w:w="495" w:type="dxa"/>
            <w:vMerge w:val="restart"/>
          </w:tcPr>
          <w:p w:rsidR="007141A8" w:rsidRDefault="007141A8">
            <w:pPr>
              <w:pStyle w:val="ConsPlusNormal"/>
              <w:jc w:val="center"/>
            </w:pPr>
            <w:r>
              <w:t>02</w:t>
            </w:r>
          </w:p>
        </w:tc>
        <w:tc>
          <w:tcPr>
            <w:tcW w:w="0" w:type="auto"/>
            <w:vMerge/>
          </w:tcPr>
          <w:p w:rsidR="007141A8" w:rsidRDefault="007141A8">
            <w:pPr>
              <w:pStyle w:val="ConsPlusNormal"/>
            </w:pPr>
          </w:p>
        </w:tc>
        <w:tc>
          <w:tcPr>
            <w:tcW w:w="567" w:type="dxa"/>
          </w:tcPr>
          <w:p w:rsidR="007141A8" w:rsidRDefault="007141A8">
            <w:pPr>
              <w:pStyle w:val="ConsPlusNormal"/>
              <w:jc w:val="center"/>
            </w:pPr>
            <w:r>
              <w:t>240</w:t>
            </w:r>
          </w:p>
        </w:tc>
        <w:tc>
          <w:tcPr>
            <w:tcW w:w="1320" w:type="dxa"/>
          </w:tcPr>
          <w:p w:rsidR="007141A8" w:rsidRDefault="007141A8">
            <w:pPr>
              <w:pStyle w:val="ConsPlusNormal"/>
              <w:jc w:val="center"/>
            </w:pPr>
            <w:r>
              <w:t>1588,81</w:t>
            </w:r>
          </w:p>
        </w:tc>
        <w:tc>
          <w:tcPr>
            <w:tcW w:w="1304" w:type="dxa"/>
          </w:tcPr>
          <w:p w:rsidR="007141A8" w:rsidRDefault="007141A8">
            <w:pPr>
              <w:pStyle w:val="ConsPlusNormal"/>
              <w:jc w:val="center"/>
            </w:pPr>
            <w:r>
              <w:t>1309,08</w:t>
            </w:r>
          </w:p>
        </w:tc>
        <w:tc>
          <w:tcPr>
            <w:tcW w:w="1361" w:type="dxa"/>
          </w:tcPr>
          <w:p w:rsidR="007141A8" w:rsidRDefault="007141A8">
            <w:pPr>
              <w:pStyle w:val="ConsPlusNormal"/>
              <w:jc w:val="center"/>
            </w:pPr>
            <w:r>
              <w:t>1743,71</w:t>
            </w:r>
          </w:p>
        </w:tc>
        <w:tc>
          <w:tcPr>
            <w:tcW w:w="1304" w:type="dxa"/>
          </w:tcPr>
          <w:p w:rsidR="007141A8" w:rsidRDefault="007141A8">
            <w:pPr>
              <w:pStyle w:val="ConsPlusNormal"/>
              <w:jc w:val="center"/>
            </w:pPr>
            <w:r>
              <w:t>4020,90</w:t>
            </w:r>
          </w:p>
        </w:tc>
        <w:tc>
          <w:tcPr>
            <w:tcW w:w="1247" w:type="dxa"/>
          </w:tcPr>
          <w:p w:rsidR="007141A8" w:rsidRDefault="007141A8">
            <w:pPr>
              <w:pStyle w:val="ConsPlusNormal"/>
              <w:jc w:val="center"/>
            </w:pPr>
            <w:r>
              <w:t>555,00</w:t>
            </w:r>
          </w:p>
        </w:tc>
        <w:tc>
          <w:tcPr>
            <w:tcW w:w="1320" w:type="dxa"/>
          </w:tcPr>
          <w:p w:rsidR="007141A8" w:rsidRDefault="007141A8">
            <w:pPr>
              <w:pStyle w:val="ConsPlusNormal"/>
              <w:jc w:val="center"/>
            </w:pPr>
            <w:r>
              <w:t>570,00</w:t>
            </w:r>
          </w:p>
        </w:tc>
        <w:tc>
          <w:tcPr>
            <w:tcW w:w="1247" w:type="dxa"/>
          </w:tcPr>
          <w:p w:rsidR="007141A8" w:rsidRDefault="007141A8">
            <w:pPr>
              <w:pStyle w:val="ConsPlusNormal"/>
              <w:jc w:val="center"/>
            </w:pPr>
            <w:r>
              <w:t>570,00</w:t>
            </w:r>
          </w:p>
        </w:tc>
        <w:tc>
          <w:tcPr>
            <w:tcW w:w="1247" w:type="dxa"/>
          </w:tcPr>
          <w:p w:rsidR="007141A8" w:rsidRDefault="007141A8">
            <w:pPr>
              <w:pStyle w:val="ConsPlusNormal"/>
              <w:jc w:val="center"/>
            </w:pPr>
            <w:r>
              <w:t>570,00</w:t>
            </w:r>
          </w:p>
        </w:tc>
        <w:tc>
          <w:tcPr>
            <w:tcW w:w="1191" w:type="dxa"/>
          </w:tcPr>
          <w:p w:rsidR="007141A8" w:rsidRDefault="007141A8">
            <w:pPr>
              <w:pStyle w:val="ConsPlusNormal"/>
              <w:jc w:val="center"/>
            </w:pPr>
            <w:r>
              <w:t>570,00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567" w:type="dxa"/>
          </w:tcPr>
          <w:p w:rsidR="007141A8" w:rsidRDefault="007141A8">
            <w:pPr>
              <w:pStyle w:val="ConsPlusNormal"/>
              <w:jc w:val="center"/>
            </w:pPr>
            <w:r>
              <w:t>410</w:t>
            </w:r>
          </w:p>
        </w:tc>
        <w:tc>
          <w:tcPr>
            <w:tcW w:w="1320" w:type="dxa"/>
          </w:tcPr>
          <w:p w:rsidR="007141A8" w:rsidRDefault="007141A8">
            <w:pPr>
              <w:pStyle w:val="ConsPlusNormal"/>
              <w:jc w:val="center"/>
            </w:pPr>
            <w:r>
              <w:t>194,27</w:t>
            </w:r>
          </w:p>
        </w:tc>
        <w:tc>
          <w:tcPr>
            <w:tcW w:w="1304" w:type="dxa"/>
          </w:tcPr>
          <w:p w:rsidR="007141A8" w:rsidRDefault="007141A8">
            <w:pPr>
              <w:pStyle w:val="ConsPlusNormal"/>
              <w:jc w:val="center"/>
            </w:pPr>
            <w:r>
              <w:t>2660,18</w:t>
            </w:r>
          </w:p>
        </w:tc>
        <w:tc>
          <w:tcPr>
            <w:tcW w:w="1361" w:type="dxa"/>
          </w:tcPr>
          <w:p w:rsidR="007141A8" w:rsidRDefault="007141A8">
            <w:pPr>
              <w:pStyle w:val="ConsPlusNormal"/>
              <w:jc w:val="center"/>
            </w:pPr>
            <w:r>
              <w:t>2304,72</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567" w:type="dxa"/>
          </w:tcPr>
          <w:p w:rsidR="007141A8" w:rsidRDefault="007141A8">
            <w:pPr>
              <w:pStyle w:val="ConsPlusNormal"/>
              <w:jc w:val="center"/>
            </w:pPr>
            <w:r>
              <w:t>850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83,91</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tcPr>
          <w:p w:rsidR="007141A8" w:rsidRDefault="007141A8">
            <w:pPr>
              <w:pStyle w:val="ConsPlusNormal"/>
              <w:jc w:val="center"/>
            </w:pPr>
            <w:r>
              <w:t>05</w:t>
            </w:r>
          </w:p>
        </w:tc>
        <w:tc>
          <w:tcPr>
            <w:tcW w:w="495" w:type="dxa"/>
          </w:tcPr>
          <w:p w:rsidR="007141A8" w:rsidRDefault="007141A8">
            <w:pPr>
              <w:pStyle w:val="ConsPlusNormal"/>
              <w:jc w:val="center"/>
            </w:pPr>
            <w:r>
              <w:t>03</w:t>
            </w:r>
          </w:p>
        </w:tc>
        <w:tc>
          <w:tcPr>
            <w:tcW w:w="0" w:type="auto"/>
            <w:vMerge/>
          </w:tcPr>
          <w:p w:rsidR="007141A8" w:rsidRDefault="007141A8">
            <w:pPr>
              <w:pStyle w:val="ConsPlusNormal"/>
            </w:pPr>
          </w:p>
        </w:tc>
        <w:tc>
          <w:tcPr>
            <w:tcW w:w="567" w:type="dxa"/>
          </w:tcPr>
          <w:p w:rsidR="007141A8" w:rsidRDefault="007141A8">
            <w:pPr>
              <w:pStyle w:val="ConsPlusNormal"/>
              <w:jc w:val="center"/>
            </w:pPr>
            <w:r>
              <w:t>240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248,40</w:t>
            </w:r>
          </w:p>
        </w:tc>
        <w:tc>
          <w:tcPr>
            <w:tcW w:w="1361" w:type="dxa"/>
          </w:tcPr>
          <w:p w:rsidR="007141A8" w:rsidRDefault="007141A8">
            <w:pPr>
              <w:pStyle w:val="ConsPlusNormal"/>
              <w:jc w:val="center"/>
            </w:pPr>
            <w:r>
              <w:t>64404,46</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tcPr>
          <w:p w:rsidR="007141A8" w:rsidRDefault="007141A8">
            <w:pPr>
              <w:pStyle w:val="ConsPlusNormal"/>
              <w:jc w:val="center"/>
            </w:pPr>
            <w:r>
              <w:t>07</w:t>
            </w:r>
          </w:p>
        </w:tc>
        <w:tc>
          <w:tcPr>
            <w:tcW w:w="495" w:type="dxa"/>
          </w:tcPr>
          <w:p w:rsidR="007141A8" w:rsidRDefault="007141A8">
            <w:pPr>
              <w:pStyle w:val="ConsPlusNormal"/>
              <w:jc w:val="center"/>
            </w:pPr>
            <w:r>
              <w:t>01</w:t>
            </w:r>
          </w:p>
        </w:tc>
        <w:tc>
          <w:tcPr>
            <w:tcW w:w="0" w:type="auto"/>
            <w:vMerge/>
          </w:tcPr>
          <w:p w:rsidR="007141A8" w:rsidRDefault="007141A8">
            <w:pPr>
              <w:pStyle w:val="ConsPlusNormal"/>
            </w:pPr>
          </w:p>
        </w:tc>
        <w:tc>
          <w:tcPr>
            <w:tcW w:w="567" w:type="dxa"/>
            <w:vMerge w:val="restart"/>
          </w:tcPr>
          <w:p w:rsidR="007141A8" w:rsidRDefault="007141A8">
            <w:pPr>
              <w:pStyle w:val="ConsPlusNormal"/>
              <w:jc w:val="center"/>
            </w:pPr>
            <w:r>
              <w:t>410</w:t>
            </w:r>
          </w:p>
        </w:tc>
        <w:tc>
          <w:tcPr>
            <w:tcW w:w="1320" w:type="dxa"/>
          </w:tcPr>
          <w:p w:rsidR="007141A8" w:rsidRDefault="007141A8">
            <w:pPr>
              <w:pStyle w:val="ConsPlusNormal"/>
              <w:jc w:val="center"/>
            </w:pPr>
            <w:r>
              <w:t>13127,83</w:t>
            </w:r>
          </w:p>
        </w:tc>
        <w:tc>
          <w:tcPr>
            <w:tcW w:w="1304" w:type="dxa"/>
          </w:tcPr>
          <w:p w:rsidR="007141A8" w:rsidRDefault="007141A8">
            <w:pPr>
              <w:pStyle w:val="ConsPlusNormal"/>
              <w:jc w:val="center"/>
            </w:pPr>
            <w:r>
              <w:t>2941,05</w:t>
            </w:r>
          </w:p>
        </w:tc>
        <w:tc>
          <w:tcPr>
            <w:tcW w:w="1361" w:type="dxa"/>
          </w:tcPr>
          <w:p w:rsidR="007141A8" w:rsidRDefault="007141A8">
            <w:pPr>
              <w:pStyle w:val="ConsPlusNormal"/>
              <w:jc w:val="center"/>
            </w:pPr>
            <w:r>
              <w:t>3442,46</w:t>
            </w:r>
          </w:p>
        </w:tc>
        <w:tc>
          <w:tcPr>
            <w:tcW w:w="1304" w:type="dxa"/>
          </w:tcPr>
          <w:p w:rsidR="007141A8" w:rsidRDefault="007141A8">
            <w:pPr>
              <w:pStyle w:val="ConsPlusNormal"/>
              <w:jc w:val="center"/>
            </w:pPr>
            <w:r>
              <w:t>3290,00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tcPr>
          <w:p w:rsidR="007141A8" w:rsidRDefault="007141A8">
            <w:pPr>
              <w:pStyle w:val="ConsPlusNormal"/>
              <w:jc w:val="center"/>
            </w:pPr>
            <w:r>
              <w:t>07</w:t>
            </w:r>
          </w:p>
        </w:tc>
        <w:tc>
          <w:tcPr>
            <w:tcW w:w="495" w:type="dxa"/>
          </w:tcPr>
          <w:p w:rsidR="007141A8" w:rsidRDefault="007141A8">
            <w:pPr>
              <w:pStyle w:val="ConsPlusNormal"/>
              <w:jc w:val="center"/>
            </w:pPr>
            <w:r>
              <w:t>02</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320" w:type="dxa"/>
          </w:tcPr>
          <w:p w:rsidR="007141A8" w:rsidRDefault="007141A8">
            <w:pPr>
              <w:pStyle w:val="ConsPlusNormal"/>
              <w:jc w:val="center"/>
            </w:pPr>
            <w:r>
              <w:t>4396,34</w:t>
            </w:r>
          </w:p>
        </w:tc>
        <w:tc>
          <w:tcPr>
            <w:tcW w:w="1304" w:type="dxa"/>
          </w:tcPr>
          <w:p w:rsidR="007141A8" w:rsidRDefault="007141A8">
            <w:pPr>
              <w:pStyle w:val="ConsPlusNormal"/>
              <w:jc w:val="center"/>
            </w:pPr>
            <w:r>
              <w:t>5152,94</w:t>
            </w:r>
          </w:p>
        </w:tc>
        <w:tc>
          <w:tcPr>
            <w:tcW w:w="1361" w:type="dxa"/>
          </w:tcPr>
          <w:p w:rsidR="007141A8" w:rsidRDefault="007141A8">
            <w:pPr>
              <w:pStyle w:val="ConsPlusNormal"/>
              <w:jc w:val="center"/>
            </w:pPr>
            <w:r>
              <w:t>769,99</w:t>
            </w:r>
          </w:p>
        </w:tc>
        <w:tc>
          <w:tcPr>
            <w:tcW w:w="1304" w:type="dxa"/>
          </w:tcPr>
          <w:p w:rsidR="007141A8" w:rsidRDefault="007141A8">
            <w:pPr>
              <w:pStyle w:val="ConsPlusNormal"/>
              <w:jc w:val="center"/>
            </w:pPr>
            <w:r>
              <w:t>3491,80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vMerge w:val="restart"/>
          </w:tcPr>
          <w:p w:rsidR="007141A8" w:rsidRDefault="007141A8">
            <w:pPr>
              <w:pStyle w:val="ConsPlusNormal"/>
              <w:jc w:val="center"/>
            </w:pPr>
            <w:r>
              <w:t>07</w:t>
            </w:r>
          </w:p>
        </w:tc>
        <w:tc>
          <w:tcPr>
            <w:tcW w:w="495" w:type="dxa"/>
            <w:vMerge w:val="restart"/>
          </w:tcPr>
          <w:p w:rsidR="007141A8" w:rsidRDefault="007141A8">
            <w:pPr>
              <w:pStyle w:val="ConsPlusNormal"/>
              <w:jc w:val="center"/>
            </w:pPr>
            <w:r>
              <w:t>03</w:t>
            </w:r>
          </w:p>
        </w:tc>
        <w:tc>
          <w:tcPr>
            <w:tcW w:w="0" w:type="auto"/>
            <w:vMerge/>
          </w:tcPr>
          <w:p w:rsidR="007141A8" w:rsidRDefault="007141A8">
            <w:pPr>
              <w:pStyle w:val="ConsPlusNormal"/>
            </w:pPr>
          </w:p>
        </w:tc>
        <w:tc>
          <w:tcPr>
            <w:tcW w:w="567" w:type="dxa"/>
          </w:tcPr>
          <w:p w:rsidR="007141A8" w:rsidRDefault="007141A8">
            <w:pPr>
              <w:pStyle w:val="ConsPlusNormal"/>
              <w:jc w:val="center"/>
            </w:pPr>
            <w:r>
              <w:t>240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1972,70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567" w:type="dxa"/>
          </w:tcPr>
          <w:p w:rsidR="007141A8" w:rsidRDefault="007141A8">
            <w:pPr>
              <w:pStyle w:val="ConsPlusNormal"/>
              <w:jc w:val="center"/>
            </w:pPr>
            <w:r>
              <w:t>410</w:t>
            </w:r>
          </w:p>
        </w:tc>
        <w:tc>
          <w:tcPr>
            <w:tcW w:w="1320" w:type="dxa"/>
          </w:tcPr>
          <w:p w:rsidR="007141A8" w:rsidRDefault="007141A8">
            <w:pPr>
              <w:pStyle w:val="ConsPlusNormal"/>
              <w:jc w:val="center"/>
            </w:pPr>
            <w:r>
              <w:t>1250,94</w:t>
            </w:r>
          </w:p>
        </w:tc>
        <w:tc>
          <w:tcPr>
            <w:tcW w:w="1304" w:type="dxa"/>
          </w:tcPr>
          <w:p w:rsidR="007141A8" w:rsidRDefault="007141A8">
            <w:pPr>
              <w:pStyle w:val="ConsPlusNormal"/>
              <w:jc w:val="center"/>
            </w:pPr>
            <w:r>
              <w:t>167,37</w:t>
            </w:r>
          </w:p>
        </w:tc>
        <w:tc>
          <w:tcPr>
            <w:tcW w:w="1361" w:type="dxa"/>
          </w:tcPr>
          <w:p w:rsidR="007141A8" w:rsidRDefault="007141A8">
            <w:pPr>
              <w:pStyle w:val="ConsPlusNormal"/>
              <w:jc w:val="center"/>
            </w:pPr>
            <w:r>
              <w:t>1647,07</w:t>
            </w:r>
          </w:p>
        </w:tc>
        <w:tc>
          <w:tcPr>
            <w:tcW w:w="1304" w:type="dxa"/>
          </w:tcPr>
          <w:p w:rsidR="007141A8" w:rsidRDefault="007141A8">
            <w:pPr>
              <w:pStyle w:val="ConsPlusNormal"/>
              <w:jc w:val="center"/>
            </w:pPr>
            <w:r>
              <w:t>138943,30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tcPr>
          <w:p w:rsidR="007141A8" w:rsidRDefault="007141A8">
            <w:pPr>
              <w:pStyle w:val="ConsPlusNormal"/>
              <w:jc w:val="center"/>
            </w:pPr>
            <w:r>
              <w:t>08</w:t>
            </w:r>
          </w:p>
        </w:tc>
        <w:tc>
          <w:tcPr>
            <w:tcW w:w="495" w:type="dxa"/>
          </w:tcPr>
          <w:p w:rsidR="007141A8" w:rsidRDefault="007141A8">
            <w:pPr>
              <w:pStyle w:val="ConsPlusNormal"/>
              <w:jc w:val="center"/>
            </w:pPr>
            <w:r>
              <w:t>01</w:t>
            </w:r>
          </w:p>
        </w:tc>
        <w:tc>
          <w:tcPr>
            <w:tcW w:w="0" w:type="auto"/>
            <w:vMerge/>
          </w:tcPr>
          <w:p w:rsidR="007141A8" w:rsidRDefault="007141A8">
            <w:pPr>
              <w:pStyle w:val="ConsPlusNormal"/>
            </w:pPr>
          </w:p>
        </w:tc>
        <w:tc>
          <w:tcPr>
            <w:tcW w:w="567" w:type="dxa"/>
            <w:vMerge w:val="restart"/>
          </w:tcPr>
          <w:p w:rsidR="007141A8" w:rsidRDefault="007141A8">
            <w:pPr>
              <w:pStyle w:val="ConsPlusNormal"/>
              <w:jc w:val="center"/>
            </w:pPr>
            <w:r>
              <w:t>410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tcPr>
          <w:p w:rsidR="007141A8" w:rsidRDefault="007141A8">
            <w:pPr>
              <w:pStyle w:val="ConsPlusNormal"/>
              <w:jc w:val="center"/>
            </w:pPr>
            <w:r>
              <w:t>11</w:t>
            </w:r>
          </w:p>
        </w:tc>
        <w:tc>
          <w:tcPr>
            <w:tcW w:w="495" w:type="dxa"/>
          </w:tcPr>
          <w:p w:rsidR="007141A8" w:rsidRDefault="007141A8">
            <w:pPr>
              <w:pStyle w:val="ConsPlusNormal"/>
              <w:jc w:val="center"/>
            </w:pPr>
            <w:r>
              <w:t>01</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320" w:type="dxa"/>
          </w:tcPr>
          <w:p w:rsidR="007141A8" w:rsidRDefault="007141A8">
            <w:pPr>
              <w:pStyle w:val="ConsPlusNormal"/>
              <w:jc w:val="center"/>
            </w:pPr>
            <w:r>
              <w:t>2564,17</w:t>
            </w:r>
          </w:p>
        </w:tc>
        <w:tc>
          <w:tcPr>
            <w:tcW w:w="1304" w:type="dxa"/>
          </w:tcPr>
          <w:p w:rsidR="007141A8" w:rsidRDefault="007141A8">
            <w:pPr>
              <w:pStyle w:val="ConsPlusNormal"/>
              <w:jc w:val="center"/>
            </w:pPr>
            <w:r>
              <w:t>1424,79</w:t>
            </w:r>
          </w:p>
        </w:tc>
        <w:tc>
          <w:tcPr>
            <w:tcW w:w="1361" w:type="dxa"/>
          </w:tcPr>
          <w:p w:rsidR="007141A8" w:rsidRDefault="007141A8">
            <w:pPr>
              <w:pStyle w:val="ConsPlusNormal"/>
              <w:jc w:val="center"/>
            </w:pPr>
            <w:r>
              <w:t>97,80</w:t>
            </w:r>
          </w:p>
        </w:tc>
        <w:tc>
          <w:tcPr>
            <w:tcW w:w="1304" w:type="dxa"/>
          </w:tcPr>
          <w:p w:rsidR="007141A8" w:rsidRDefault="007141A8">
            <w:pPr>
              <w:pStyle w:val="ConsPlusNormal"/>
              <w:jc w:val="center"/>
            </w:pPr>
            <w:r>
              <w:t>7835,00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vMerge w:val="restart"/>
          </w:tcPr>
          <w:p w:rsidR="007141A8" w:rsidRDefault="007141A8">
            <w:pPr>
              <w:pStyle w:val="ConsPlusNormal"/>
              <w:jc w:val="center"/>
            </w:pPr>
            <w:r>
              <w:t>11</w:t>
            </w:r>
          </w:p>
        </w:tc>
        <w:tc>
          <w:tcPr>
            <w:tcW w:w="495" w:type="dxa"/>
            <w:vMerge w:val="restart"/>
          </w:tcPr>
          <w:p w:rsidR="007141A8" w:rsidRDefault="007141A8">
            <w:pPr>
              <w:pStyle w:val="ConsPlusNormal"/>
              <w:jc w:val="center"/>
            </w:pPr>
            <w:r>
              <w:t>02</w:t>
            </w:r>
          </w:p>
        </w:tc>
        <w:tc>
          <w:tcPr>
            <w:tcW w:w="0" w:type="auto"/>
            <w:vMerge/>
          </w:tcPr>
          <w:p w:rsidR="007141A8" w:rsidRDefault="007141A8">
            <w:pPr>
              <w:pStyle w:val="ConsPlusNormal"/>
            </w:pPr>
          </w:p>
        </w:tc>
        <w:tc>
          <w:tcPr>
            <w:tcW w:w="567" w:type="dxa"/>
          </w:tcPr>
          <w:p w:rsidR="007141A8" w:rsidRDefault="007141A8">
            <w:pPr>
              <w:pStyle w:val="ConsPlusNormal"/>
              <w:jc w:val="center"/>
            </w:pPr>
            <w:r>
              <w:t>240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9,36</w:t>
            </w:r>
          </w:p>
        </w:tc>
        <w:tc>
          <w:tcPr>
            <w:tcW w:w="1361" w:type="dxa"/>
          </w:tcPr>
          <w:p w:rsidR="007141A8" w:rsidRDefault="007141A8">
            <w:pPr>
              <w:pStyle w:val="ConsPlusNormal"/>
              <w:jc w:val="center"/>
            </w:pPr>
            <w:r>
              <w:t>148,44</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567" w:type="dxa"/>
          </w:tcPr>
          <w:p w:rsidR="007141A8" w:rsidRDefault="007141A8">
            <w:pPr>
              <w:pStyle w:val="ConsPlusNormal"/>
              <w:jc w:val="center"/>
            </w:pPr>
            <w:r>
              <w:t>410</w:t>
            </w:r>
          </w:p>
        </w:tc>
        <w:tc>
          <w:tcPr>
            <w:tcW w:w="1320" w:type="dxa"/>
          </w:tcPr>
          <w:p w:rsidR="007141A8" w:rsidRDefault="007141A8">
            <w:pPr>
              <w:pStyle w:val="ConsPlusNormal"/>
              <w:jc w:val="center"/>
            </w:pPr>
            <w:r>
              <w:t>11528,04</w:t>
            </w:r>
          </w:p>
        </w:tc>
        <w:tc>
          <w:tcPr>
            <w:tcW w:w="1304" w:type="dxa"/>
          </w:tcPr>
          <w:p w:rsidR="007141A8" w:rsidRDefault="007141A8">
            <w:pPr>
              <w:pStyle w:val="ConsPlusNormal"/>
              <w:jc w:val="center"/>
            </w:pPr>
            <w:r>
              <w:t>10215,27</w:t>
            </w:r>
          </w:p>
        </w:tc>
        <w:tc>
          <w:tcPr>
            <w:tcW w:w="1361" w:type="dxa"/>
          </w:tcPr>
          <w:p w:rsidR="007141A8" w:rsidRDefault="007141A8">
            <w:pPr>
              <w:pStyle w:val="ConsPlusNormal"/>
              <w:jc w:val="center"/>
            </w:pPr>
            <w:r>
              <w:t>590,00</w:t>
            </w:r>
          </w:p>
        </w:tc>
        <w:tc>
          <w:tcPr>
            <w:tcW w:w="1304" w:type="dxa"/>
          </w:tcPr>
          <w:p w:rsidR="007141A8" w:rsidRDefault="007141A8">
            <w:pPr>
              <w:pStyle w:val="ConsPlusNormal"/>
              <w:jc w:val="center"/>
            </w:pPr>
            <w:r>
              <w:t>2000,00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tcPr>
          <w:p w:rsidR="007141A8" w:rsidRDefault="007141A8">
            <w:pPr>
              <w:pStyle w:val="ConsPlusNormal"/>
              <w:jc w:val="center"/>
            </w:pPr>
            <w:r>
              <w:t>08</w:t>
            </w:r>
          </w:p>
        </w:tc>
        <w:tc>
          <w:tcPr>
            <w:tcW w:w="495" w:type="dxa"/>
          </w:tcPr>
          <w:p w:rsidR="007141A8" w:rsidRDefault="007141A8">
            <w:pPr>
              <w:pStyle w:val="ConsPlusNormal"/>
              <w:jc w:val="center"/>
            </w:pPr>
            <w:r>
              <w:t>0</w:t>
            </w:r>
          </w:p>
        </w:tc>
        <w:tc>
          <w:tcPr>
            <w:tcW w:w="1077" w:type="dxa"/>
          </w:tcPr>
          <w:p w:rsidR="007141A8" w:rsidRDefault="007141A8">
            <w:pPr>
              <w:pStyle w:val="ConsPlusNormal"/>
              <w:jc w:val="center"/>
            </w:pPr>
            <w:r>
              <w:t>0260142 доп. класс 03</w:t>
            </w:r>
          </w:p>
        </w:tc>
        <w:tc>
          <w:tcPr>
            <w:tcW w:w="2640" w:type="dxa"/>
          </w:tcPr>
          <w:p w:rsidR="007141A8" w:rsidRDefault="007141A8">
            <w:pPr>
              <w:pStyle w:val="ConsPlusNormal"/>
            </w:pPr>
            <w:r>
              <w:t xml:space="preserve">Строительство объектов муниципальной собственности (распоряжения Администрации </w:t>
            </w:r>
            <w:r>
              <w:lastRenderedPageBreak/>
              <w:t>города Ижевска от 31.01.2019 N 30 и от 21.01.2020 N 6)</w:t>
            </w:r>
          </w:p>
        </w:tc>
        <w:tc>
          <w:tcPr>
            <w:tcW w:w="1871" w:type="dxa"/>
          </w:tcPr>
          <w:p w:rsidR="007141A8" w:rsidRDefault="007141A8">
            <w:pPr>
              <w:pStyle w:val="ConsPlusNormal"/>
              <w:jc w:val="center"/>
            </w:pPr>
            <w:r>
              <w:lastRenderedPageBreak/>
              <w:t>УС (ГС)</w:t>
            </w:r>
          </w:p>
        </w:tc>
        <w:tc>
          <w:tcPr>
            <w:tcW w:w="835" w:type="dxa"/>
          </w:tcPr>
          <w:p w:rsidR="007141A8" w:rsidRDefault="007141A8">
            <w:pPr>
              <w:pStyle w:val="ConsPlusNormal"/>
              <w:jc w:val="center"/>
            </w:pPr>
            <w:r>
              <w:t>914</w:t>
            </w:r>
          </w:p>
        </w:tc>
        <w:tc>
          <w:tcPr>
            <w:tcW w:w="495" w:type="dxa"/>
          </w:tcPr>
          <w:p w:rsidR="007141A8" w:rsidRDefault="007141A8">
            <w:pPr>
              <w:pStyle w:val="ConsPlusNormal"/>
              <w:jc w:val="center"/>
            </w:pPr>
            <w:r>
              <w:t>07</w:t>
            </w:r>
          </w:p>
        </w:tc>
        <w:tc>
          <w:tcPr>
            <w:tcW w:w="495" w:type="dxa"/>
          </w:tcPr>
          <w:p w:rsidR="007141A8" w:rsidRDefault="007141A8">
            <w:pPr>
              <w:pStyle w:val="ConsPlusNormal"/>
              <w:jc w:val="center"/>
            </w:pPr>
            <w:r>
              <w:t>01</w:t>
            </w:r>
          </w:p>
        </w:tc>
        <w:tc>
          <w:tcPr>
            <w:tcW w:w="1474" w:type="dxa"/>
          </w:tcPr>
          <w:p w:rsidR="007141A8" w:rsidRDefault="007141A8">
            <w:pPr>
              <w:pStyle w:val="ConsPlusNormal"/>
              <w:jc w:val="center"/>
            </w:pPr>
            <w:r>
              <w:t>0800260142 доп. класс 03</w:t>
            </w:r>
          </w:p>
        </w:tc>
        <w:tc>
          <w:tcPr>
            <w:tcW w:w="567" w:type="dxa"/>
          </w:tcPr>
          <w:p w:rsidR="007141A8" w:rsidRDefault="007141A8">
            <w:pPr>
              <w:pStyle w:val="ConsPlusNormal"/>
              <w:jc w:val="center"/>
            </w:pPr>
            <w:r>
              <w:t>410</w:t>
            </w:r>
          </w:p>
        </w:tc>
        <w:tc>
          <w:tcPr>
            <w:tcW w:w="1320" w:type="dxa"/>
          </w:tcPr>
          <w:p w:rsidR="007141A8" w:rsidRDefault="007141A8">
            <w:pPr>
              <w:pStyle w:val="ConsPlusNormal"/>
              <w:jc w:val="center"/>
            </w:pPr>
            <w:r>
              <w:t>30841,52</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tcPr>
          <w:p w:rsidR="007141A8" w:rsidRDefault="007141A8">
            <w:pPr>
              <w:pStyle w:val="ConsPlusNormal"/>
              <w:jc w:val="center"/>
            </w:pPr>
            <w:r>
              <w:lastRenderedPageBreak/>
              <w:t>08</w:t>
            </w:r>
          </w:p>
        </w:tc>
        <w:tc>
          <w:tcPr>
            <w:tcW w:w="495" w:type="dxa"/>
          </w:tcPr>
          <w:p w:rsidR="007141A8" w:rsidRDefault="007141A8">
            <w:pPr>
              <w:pStyle w:val="ConsPlusNormal"/>
              <w:jc w:val="center"/>
            </w:pPr>
            <w:r>
              <w:t>0</w:t>
            </w:r>
          </w:p>
        </w:tc>
        <w:tc>
          <w:tcPr>
            <w:tcW w:w="1077" w:type="dxa"/>
          </w:tcPr>
          <w:p w:rsidR="007141A8" w:rsidRDefault="007141A8">
            <w:pPr>
              <w:pStyle w:val="ConsPlusNormal"/>
              <w:jc w:val="center"/>
            </w:pPr>
            <w:r>
              <w:t>0260143 доп. класс 03</w:t>
            </w:r>
          </w:p>
        </w:tc>
        <w:tc>
          <w:tcPr>
            <w:tcW w:w="2640" w:type="dxa"/>
          </w:tcPr>
          <w:p w:rsidR="007141A8" w:rsidRDefault="007141A8">
            <w:pPr>
              <w:pStyle w:val="ConsPlusNormal"/>
            </w:pPr>
            <w:r>
              <w:t>Строительство объектов муниципальной собственности по распоряжению Администрации города Ижевска от 22.07.2019 N 225 "О распределении средств пожертвования"</w:t>
            </w:r>
          </w:p>
        </w:tc>
        <w:tc>
          <w:tcPr>
            <w:tcW w:w="1871" w:type="dxa"/>
          </w:tcPr>
          <w:p w:rsidR="007141A8" w:rsidRDefault="007141A8">
            <w:pPr>
              <w:pStyle w:val="ConsPlusNormal"/>
              <w:jc w:val="center"/>
            </w:pPr>
            <w:r>
              <w:t>УС (ГС)</w:t>
            </w:r>
          </w:p>
        </w:tc>
        <w:tc>
          <w:tcPr>
            <w:tcW w:w="835" w:type="dxa"/>
          </w:tcPr>
          <w:p w:rsidR="007141A8" w:rsidRDefault="007141A8">
            <w:pPr>
              <w:pStyle w:val="ConsPlusNormal"/>
              <w:jc w:val="center"/>
            </w:pPr>
            <w:r>
              <w:t>914</w:t>
            </w:r>
          </w:p>
        </w:tc>
        <w:tc>
          <w:tcPr>
            <w:tcW w:w="495" w:type="dxa"/>
          </w:tcPr>
          <w:p w:rsidR="007141A8" w:rsidRDefault="007141A8">
            <w:pPr>
              <w:pStyle w:val="ConsPlusNormal"/>
              <w:jc w:val="center"/>
            </w:pPr>
            <w:r>
              <w:t>07</w:t>
            </w:r>
          </w:p>
        </w:tc>
        <w:tc>
          <w:tcPr>
            <w:tcW w:w="495" w:type="dxa"/>
          </w:tcPr>
          <w:p w:rsidR="007141A8" w:rsidRDefault="007141A8">
            <w:pPr>
              <w:pStyle w:val="ConsPlusNormal"/>
              <w:jc w:val="center"/>
            </w:pPr>
            <w:r>
              <w:t>01</w:t>
            </w:r>
          </w:p>
        </w:tc>
        <w:tc>
          <w:tcPr>
            <w:tcW w:w="1474" w:type="dxa"/>
          </w:tcPr>
          <w:p w:rsidR="007141A8" w:rsidRDefault="007141A8">
            <w:pPr>
              <w:pStyle w:val="ConsPlusNormal"/>
              <w:jc w:val="center"/>
            </w:pPr>
            <w:r>
              <w:t>0800260143 доп. класс 03</w:t>
            </w:r>
          </w:p>
        </w:tc>
        <w:tc>
          <w:tcPr>
            <w:tcW w:w="567" w:type="dxa"/>
          </w:tcPr>
          <w:p w:rsidR="007141A8" w:rsidRDefault="007141A8">
            <w:pPr>
              <w:pStyle w:val="ConsPlusNormal"/>
              <w:jc w:val="center"/>
            </w:pPr>
            <w:r>
              <w:t>410</w:t>
            </w:r>
          </w:p>
        </w:tc>
        <w:tc>
          <w:tcPr>
            <w:tcW w:w="1320" w:type="dxa"/>
          </w:tcPr>
          <w:p w:rsidR="007141A8" w:rsidRDefault="007141A8">
            <w:pPr>
              <w:pStyle w:val="ConsPlusNormal"/>
              <w:jc w:val="center"/>
            </w:pPr>
            <w:r>
              <w:t>4000,00</w:t>
            </w:r>
          </w:p>
        </w:tc>
        <w:tc>
          <w:tcPr>
            <w:tcW w:w="1304" w:type="dxa"/>
          </w:tcPr>
          <w:p w:rsidR="007141A8" w:rsidRDefault="007141A8">
            <w:pPr>
              <w:pStyle w:val="ConsPlusNormal"/>
              <w:jc w:val="center"/>
            </w:pPr>
            <w:r>
              <w:t>2500,00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vMerge w:val="restart"/>
          </w:tcPr>
          <w:p w:rsidR="007141A8" w:rsidRDefault="007141A8">
            <w:pPr>
              <w:pStyle w:val="ConsPlusNormal"/>
              <w:jc w:val="center"/>
            </w:pPr>
            <w:r>
              <w:t>08</w:t>
            </w:r>
          </w:p>
        </w:tc>
        <w:tc>
          <w:tcPr>
            <w:tcW w:w="495" w:type="dxa"/>
            <w:vMerge w:val="restart"/>
          </w:tcPr>
          <w:p w:rsidR="007141A8" w:rsidRDefault="007141A8">
            <w:pPr>
              <w:pStyle w:val="ConsPlusNormal"/>
              <w:jc w:val="center"/>
            </w:pPr>
            <w:r>
              <w:t>0</w:t>
            </w:r>
          </w:p>
        </w:tc>
        <w:tc>
          <w:tcPr>
            <w:tcW w:w="1077" w:type="dxa"/>
            <w:vMerge w:val="restart"/>
          </w:tcPr>
          <w:p w:rsidR="007141A8" w:rsidRDefault="007141A8">
            <w:pPr>
              <w:pStyle w:val="ConsPlusNormal"/>
              <w:jc w:val="center"/>
            </w:pPr>
            <w:r>
              <w:t>0260150 доп. класс 03</w:t>
            </w:r>
          </w:p>
        </w:tc>
        <w:tc>
          <w:tcPr>
            <w:tcW w:w="2640" w:type="dxa"/>
            <w:vMerge w:val="restart"/>
          </w:tcPr>
          <w:p w:rsidR="007141A8" w:rsidRDefault="007141A8">
            <w:pPr>
              <w:pStyle w:val="ConsPlusNormal"/>
            </w:pPr>
            <w:r>
              <w:t>Проектирование, капитальный ремонт объектов муниципальной собственности</w:t>
            </w:r>
          </w:p>
        </w:tc>
        <w:tc>
          <w:tcPr>
            <w:tcW w:w="1871" w:type="dxa"/>
          </w:tcPr>
          <w:p w:rsidR="007141A8" w:rsidRDefault="007141A8">
            <w:pPr>
              <w:pStyle w:val="ConsPlusNormal"/>
              <w:jc w:val="center"/>
            </w:pPr>
            <w:r>
              <w:t>Итого</w:t>
            </w:r>
          </w:p>
        </w:tc>
        <w:tc>
          <w:tcPr>
            <w:tcW w:w="83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1474" w:type="dxa"/>
          </w:tcPr>
          <w:p w:rsidR="007141A8" w:rsidRDefault="007141A8">
            <w:pPr>
              <w:pStyle w:val="ConsPlusNormal"/>
              <w:jc w:val="center"/>
            </w:pPr>
            <w:r>
              <w:t>0800260150</w:t>
            </w: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23214,46</w:t>
            </w:r>
          </w:p>
        </w:tc>
        <w:tc>
          <w:tcPr>
            <w:tcW w:w="1304" w:type="dxa"/>
          </w:tcPr>
          <w:p w:rsidR="007141A8" w:rsidRDefault="007141A8">
            <w:pPr>
              <w:pStyle w:val="ConsPlusNormal"/>
              <w:jc w:val="center"/>
            </w:pPr>
            <w:r>
              <w:t>31582,90</w:t>
            </w:r>
          </w:p>
        </w:tc>
        <w:tc>
          <w:tcPr>
            <w:tcW w:w="1361" w:type="dxa"/>
          </w:tcPr>
          <w:p w:rsidR="007141A8" w:rsidRDefault="007141A8">
            <w:pPr>
              <w:pStyle w:val="ConsPlusNormal"/>
              <w:jc w:val="center"/>
            </w:pPr>
            <w:r>
              <w:t>43023,79</w:t>
            </w:r>
          </w:p>
        </w:tc>
        <w:tc>
          <w:tcPr>
            <w:tcW w:w="1304" w:type="dxa"/>
          </w:tcPr>
          <w:p w:rsidR="007141A8" w:rsidRDefault="007141A8">
            <w:pPr>
              <w:pStyle w:val="ConsPlusNormal"/>
              <w:jc w:val="center"/>
            </w:pPr>
            <w:r>
              <w:t>50889,00</w:t>
            </w:r>
          </w:p>
        </w:tc>
        <w:tc>
          <w:tcPr>
            <w:tcW w:w="1247" w:type="dxa"/>
          </w:tcPr>
          <w:p w:rsidR="007141A8" w:rsidRDefault="007141A8">
            <w:pPr>
              <w:pStyle w:val="ConsPlusNormal"/>
              <w:jc w:val="center"/>
            </w:pPr>
            <w:r>
              <w:t>300,00</w:t>
            </w:r>
          </w:p>
        </w:tc>
        <w:tc>
          <w:tcPr>
            <w:tcW w:w="1320" w:type="dxa"/>
          </w:tcPr>
          <w:p w:rsidR="007141A8" w:rsidRDefault="007141A8">
            <w:pPr>
              <w:pStyle w:val="ConsPlusNormal"/>
              <w:jc w:val="center"/>
            </w:pPr>
            <w:r>
              <w:t>300,00</w:t>
            </w:r>
          </w:p>
        </w:tc>
        <w:tc>
          <w:tcPr>
            <w:tcW w:w="1247" w:type="dxa"/>
          </w:tcPr>
          <w:p w:rsidR="007141A8" w:rsidRDefault="007141A8">
            <w:pPr>
              <w:pStyle w:val="ConsPlusNormal"/>
              <w:jc w:val="center"/>
            </w:pPr>
            <w:r>
              <w:t>300,00</w:t>
            </w:r>
          </w:p>
        </w:tc>
        <w:tc>
          <w:tcPr>
            <w:tcW w:w="1247" w:type="dxa"/>
          </w:tcPr>
          <w:p w:rsidR="007141A8" w:rsidRDefault="007141A8">
            <w:pPr>
              <w:pStyle w:val="ConsPlusNormal"/>
              <w:jc w:val="center"/>
            </w:pPr>
            <w:r>
              <w:t>300,00</w:t>
            </w:r>
          </w:p>
        </w:tc>
        <w:tc>
          <w:tcPr>
            <w:tcW w:w="1191" w:type="dxa"/>
          </w:tcPr>
          <w:p w:rsidR="007141A8" w:rsidRDefault="007141A8">
            <w:pPr>
              <w:pStyle w:val="ConsPlusNormal"/>
              <w:jc w:val="center"/>
            </w:pPr>
            <w:r>
              <w:t>300,00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tcPr>
          <w:p w:rsidR="007141A8" w:rsidRDefault="007141A8">
            <w:pPr>
              <w:pStyle w:val="ConsPlusNormal"/>
              <w:jc w:val="center"/>
            </w:pPr>
            <w:r>
              <w:t>Всего по УФКСиМП (ГС)</w:t>
            </w:r>
          </w:p>
        </w:tc>
        <w:tc>
          <w:tcPr>
            <w:tcW w:w="835" w:type="dxa"/>
          </w:tcPr>
          <w:p w:rsidR="007141A8" w:rsidRDefault="007141A8">
            <w:pPr>
              <w:pStyle w:val="ConsPlusNormal"/>
              <w:jc w:val="center"/>
            </w:pPr>
            <w:r>
              <w:t>859</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1474" w:type="dxa"/>
            <w:vMerge w:val="restart"/>
          </w:tcPr>
          <w:p w:rsidR="007141A8" w:rsidRDefault="007141A8">
            <w:pPr>
              <w:pStyle w:val="ConsPlusNormal"/>
              <w:jc w:val="center"/>
            </w:pPr>
            <w:r>
              <w:t>0800260150 доп. класс 03</w:t>
            </w:r>
          </w:p>
        </w:tc>
        <w:tc>
          <w:tcPr>
            <w:tcW w:w="567" w:type="dxa"/>
          </w:tcPr>
          <w:p w:rsidR="007141A8" w:rsidRDefault="007141A8">
            <w:pPr>
              <w:pStyle w:val="ConsPlusNormal"/>
              <w:jc w:val="center"/>
            </w:pPr>
            <w:r>
              <w:t>610</w:t>
            </w:r>
          </w:p>
        </w:tc>
        <w:tc>
          <w:tcPr>
            <w:tcW w:w="1320" w:type="dxa"/>
          </w:tcPr>
          <w:p w:rsidR="007141A8" w:rsidRDefault="007141A8">
            <w:pPr>
              <w:pStyle w:val="ConsPlusNormal"/>
              <w:jc w:val="center"/>
            </w:pPr>
            <w:r>
              <w:t>1180,33</w:t>
            </w:r>
          </w:p>
        </w:tc>
        <w:tc>
          <w:tcPr>
            <w:tcW w:w="1304" w:type="dxa"/>
          </w:tcPr>
          <w:p w:rsidR="007141A8" w:rsidRDefault="007141A8">
            <w:pPr>
              <w:pStyle w:val="ConsPlusNormal"/>
              <w:jc w:val="center"/>
            </w:pPr>
            <w:r>
              <w:t>500,00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vMerge w:val="restart"/>
          </w:tcPr>
          <w:p w:rsidR="007141A8" w:rsidRDefault="007141A8">
            <w:pPr>
              <w:pStyle w:val="ConsPlusNormal"/>
              <w:jc w:val="center"/>
            </w:pPr>
            <w:r>
              <w:t>УФКСиМП (ГС)</w:t>
            </w:r>
          </w:p>
        </w:tc>
        <w:tc>
          <w:tcPr>
            <w:tcW w:w="835" w:type="dxa"/>
            <w:vMerge w:val="restart"/>
          </w:tcPr>
          <w:p w:rsidR="007141A8" w:rsidRDefault="007141A8">
            <w:pPr>
              <w:pStyle w:val="ConsPlusNormal"/>
              <w:jc w:val="center"/>
            </w:pPr>
            <w:r>
              <w:t>859</w:t>
            </w:r>
          </w:p>
        </w:tc>
        <w:tc>
          <w:tcPr>
            <w:tcW w:w="495" w:type="dxa"/>
          </w:tcPr>
          <w:p w:rsidR="007141A8" w:rsidRDefault="007141A8">
            <w:pPr>
              <w:pStyle w:val="ConsPlusNormal"/>
              <w:jc w:val="center"/>
            </w:pPr>
            <w:r>
              <w:t>07</w:t>
            </w:r>
          </w:p>
        </w:tc>
        <w:tc>
          <w:tcPr>
            <w:tcW w:w="495" w:type="dxa"/>
          </w:tcPr>
          <w:p w:rsidR="007141A8" w:rsidRDefault="007141A8">
            <w:pPr>
              <w:pStyle w:val="ConsPlusNormal"/>
              <w:jc w:val="center"/>
            </w:pPr>
            <w:r>
              <w:t>07</w:t>
            </w:r>
          </w:p>
        </w:tc>
        <w:tc>
          <w:tcPr>
            <w:tcW w:w="0" w:type="auto"/>
            <w:vMerge/>
          </w:tcPr>
          <w:p w:rsidR="007141A8" w:rsidRDefault="007141A8">
            <w:pPr>
              <w:pStyle w:val="ConsPlusNormal"/>
            </w:pPr>
          </w:p>
        </w:tc>
        <w:tc>
          <w:tcPr>
            <w:tcW w:w="567" w:type="dxa"/>
          </w:tcPr>
          <w:p w:rsidR="007141A8" w:rsidRDefault="007141A8">
            <w:pPr>
              <w:pStyle w:val="ConsPlusNormal"/>
              <w:jc w:val="center"/>
            </w:pPr>
            <w:r>
              <w:t>610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500,00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tcPr>
          <w:p w:rsidR="007141A8" w:rsidRDefault="007141A8">
            <w:pPr>
              <w:pStyle w:val="ConsPlusNormal"/>
              <w:jc w:val="center"/>
            </w:pPr>
            <w:r>
              <w:t>11</w:t>
            </w:r>
          </w:p>
        </w:tc>
        <w:tc>
          <w:tcPr>
            <w:tcW w:w="495" w:type="dxa"/>
          </w:tcPr>
          <w:p w:rsidR="007141A8" w:rsidRDefault="007141A8">
            <w:pPr>
              <w:pStyle w:val="ConsPlusNormal"/>
              <w:jc w:val="center"/>
            </w:pPr>
            <w:r>
              <w:t>02</w:t>
            </w:r>
          </w:p>
        </w:tc>
        <w:tc>
          <w:tcPr>
            <w:tcW w:w="0" w:type="auto"/>
            <w:vMerge/>
          </w:tcPr>
          <w:p w:rsidR="007141A8" w:rsidRDefault="007141A8">
            <w:pPr>
              <w:pStyle w:val="ConsPlusNormal"/>
            </w:pPr>
          </w:p>
        </w:tc>
        <w:tc>
          <w:tcPr>
            <w:tcW w:w="567" w:type="dxa"/>
          </w:tcPr>
          <w:p w:rsidR="007141A8" w:rsidRDefault="007141A8">
            <w:pPr>
              <w:pStyle w:val="ConsPlusNormal"/>
              <w:jc w:val="center"/>
            </w:pPr>
            <w:r>
              <w:t>610</w:t>
            </w:r>
          </w:p>
        </w:tc>
        <w:tc>
          <w:tcPr>
            <w:tcW w:w="1320" w:type="dxa"/>
          </w:tcPr>
          <w:p w:rsidR="007141A8" w:rsidRDefault="007141A8">
            <w:pPr>
              <w:pStyle w:val="ConsPlusNormal"/>
              <w:jc w:val="center"/>
            </w:pPr>
            <w:r>
              <w:t>1180,33</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tcPr>
          <w:p w:rsidR="007141A8" w:rsidRDefault="007141A8">
            <w:pPr>
              <w:pStyle w:val="ConsPlusNormal"/>
              <w:jc w:val="center"/>
            </w:pPr>
            <w:r>
              <w:t>Всего по УО (ГС)</w:t>
            </w:r>
          </w:p>
        </w:tc>
        <w:tc>
          <w:tcPr>
            <w:tcW w:w="835" w:type="dxa"/>
          </w:tcPr>
          <w:p w:rsidR="007141A8" w:rsidRDefault="007141A8">
            <w:pPr>
              <w:pStyle w:val="ConsPlusNormal"/>
              <w:jc w:val="center"/>
            </w:pPr>
            <w:r>
              <w:t>906</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0" w:type="auto"/>
            <w:vMerge/>
          </w:tcPr>
          <w:p w:rsidR="007141A8" w:rsidRDefault="007141A8">
            <w:pPr>
              <w:pStyle w:val="ConsPlusNormal"/>
            </w:pPr>
          </w:p>
        </w:tc>
        <w:tc>
          <w:tcPr>
            <w:tcW w:w="567" w:type="dxa"/>
          </w:tcPr>
          <w:p w:rsidR="007141A8" w:rsidRDefault="007141A8">
            <w:pPr>
              <w:pStyle w:val="ConsPlusNormal"/>
              <w:jc w:val="center"/>
            </w:pPr>
            <w:r>
              <w:t>610</w:t>
            </w:r>
          </w:p>
        </w:tc>
        <w:tc>
          <w:tcPr>
            <w:tcW w:w="1320" w:type="dxa"/>
          </w:tcPr>
          <w:p w:rsidR="007141A8" w:rsidRDefault="007141A8">
            <w:pPr>
              <w:pStyle w:val="ConsPlusNormal"/>
              <w:jc w:val="center"/>
            </w:pPr>
            <w:r>
              <w:t>4670,60</w:t>
            </w:r>
          </w:p>
        </w:tc>
        <w:tc>
          <w:tcPr>
            <w:tcW w:w="1304" w:type="dxa"/>
          </w:tcPr>
          <w:p w:rsidR="007141A8" w:rsidRDefault="007141A8">
            <w:pPr>
              <w:pStyle w:val="ConsPlusNormal"/>
              <w:jc w:val="center"/>
            </w:pPr>
            <w:r>
              <w:t>500,00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vMerge w:val="restart"/>
          </w:tcPr>
          <w:p w:rsidR="007141A8" w:rsidRDefault="007141A8">
            <w:pPr>
              <w:pStyle w:val="ConsPlusNormal"/>
              <w:jc w:val="center"/>
            </w:pPr>
            <w:r>
              <w:t>УО (ГС)</w:t>
            </w:r>
          </w:p>
        </w:tc>
        <w:tc>
          <w:tcPr>
            <w:tcW w:w="835" w:type="dxa"/>
            <w:vMerge w:val="restart"/>
          </w:tcPr>
          <w:p w:rsidR="007141A8" w:rsidRDefault="007141A8">
            <w:pPr>
              <w:pStyle w:val="ConsPlusNormal"/>
              <w:jc w:val="center"/>
            </w:pPr>
            <w:r>
              <w:t>906</w:t>
            </w:r>
          </w:p>
        </w:tc>
        <w:tc>
          <w:tcPr>
            <w:tcW w:w="495" w:type="dxa"/>
          </w:tcPr>
          <w:p w:rsidR="007141A8" w:rsidRDefault="007141A8">
            <w:pPr>
              <w:pStyle w:val="ConsPlusNormal"/>
              <w:jc w:val="center"/>
            </w:pPr>
            <w:r>
              <w:t>07</w:t>
            </w:r>
          </w:p>
        </w:tc>
        <w:tc>
          <w:tcPr>
            <w:tcW w:w="495" w:type="dxa"/>
          </w:tcPr>
          <w:p w:rsidR="007141A8" w:rsidRDefault="007141A8">
            <w:pPr>
              <w:pStyle w:val="ConsPlusNormal"/>
              <w:jc w:val="center"/>
            </w:pPr>
            <w:r>
              <w:t>02</w:t>
            </w:r>
          </w:p>
        </w:tc>
        <w:tc>
          <w:tcPr>
            <w:tcW w:w="0" w:type="auto"/>
            <w:vMerge/>
          </w:tcPr>
          <w:p w:rsidR="007141A8" w:rsidRDefault="007141A8">
            <w:pPr>
              <w:pStyle w:val="ConsPlusNormal"/>
            </w:pPr>
          </w:p>
        </w:tc>
        <w:tc>
          <w:tcPr>
            <w:tcW w:w="567" w:type="dxa"/>
            <w:vMerge w:val="restart"/>
          </w:tcPr>
          <w:p w:rsidR="007141A8" w:rsidRDefault="007141A8">
            <w:pPr>
              <w:pStyle w:val="ConsPlusNormal"/>
              <w:jc w:val="center"/>
            </w:pPr>
            <w:r>
              <w:t>610</w:t>
            </w:r>
          </w:p>
        </w:tc>
        <w:tc>
          <w:tcPr>
            <w:tcW w:w="1320" w:type="dxa"/>
          </w:tcPr>
          <w:p w:rsidR="007141A8" w:rsidRDefault="007141A8">
            <w:pPr>
              <w:pStyle w:val="ConsPlusNormal"/>
              <w:jc w:val="center"/>
            </w:pPr>
            <w:r>
              <w:t>4670,60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tcPr>
          <w:p w:rsidR="007141A8" w:rsidRDefault="007141A8">
            <w:pPr>
              <w:pStyle w:val="ConsPlusNormal"/>
              <w:jc w:val="center"/>
            </w:pPr>
            <w:r>
              <w:t>07</w:t>
            </w:r>
          </w:p>
        </w:tc>
        <w:tc>
          <w:tcPr>
            <w:tcW w:w="495" w:type="dxa"/>
          </w:tcPr>
          <w:p w:rsidR="007141A8" w:rsidRDefault="007141A8">
            <w:pPr>
              <w:pStyle w:val="ConsPlusNormal"/>
              <w:jc w:val="center"/>
            </w:pPr>
            <w:r>
              <w:t>03</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500,00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tcPr>
          <w:p w:rsidR="007141A8" w:rsidRDefault="007141A8">
            <w:pPr>
              <w:pStyle w:val="ConsPlusNormal"/>
              <w:jc w:val="center"/>
            </w:pPr>
            <w:r>
              <w:t>Всего по УКиТ(ГС)</w:t>
            </w:r>
          </w:p>
        </w:tc>
        <w:tc>
          <w:tcPr>
            <w:tcW w:w="835" w:type="dxa"/>
          </w:tcPr>
          <w:p w:rsidR="007141A8" w:rsidRDefault="007141A8">
            <w:pPr>
              <w:pStyle w:val="ConsPlusNormal"/>
              <w:jc w:val="center"/>
            </w:pPr>
            <w:r>
              <w:t>909</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0" w:type="auto"/>
            <w:vMerge/>
          </w:tcPr>
          <w:p w:rsidR="007141A8" w:rsidRDefault="007141A8">
            <w:pPr>
              <w:pStyle w:val="ConsPlusNormal"/>
            </w:pPr>
          </w:p>
        </w:tc>
        <w:tc>
          <w:tcPr>
            <w:tcW w:w="567" w:type="dxa"/>
          </w:tcPr>
          <w:p w:rsidR="007141A8" w:rsidRDefault="007141A8">
            <w:pPr>
              <w:pStyle w:val="ConsPlusNormal"/>
              <w:jc w:val="center"/>
            </w:pPr>
            <w:r>
              <w:t>610</w:t>
            </w:r>
          </w:p>
        </w:tc>
        <w:tc>
          <w:tcPr>
            <w:tcW w:w="1320" w:type="dxa"/>
          </w:tcPr>
          <w:p w:rsidR="007141A8" w:rsidRDefault="007141A8">
            <w:pPr>
              <w:pStyle w:val="ConsPlusNormal"/>
              <w:jc w:val="center"/>
            </w:pPr>
            <w:r>
              <w:t>1800,00</w:t>
            </w:r>
          </w:p>
        </w:tc>
        <w:tc>
          <w:tcPr>
            <w:tcW w:w="1304" w:type="dxa"/>
          </w:tcPr>
          <w:p w:rsidR="007141A8" w:rsidRDefault="007141A8">
            <w:pPr>
              <w:pStyle w:val="ConsPlusNormal"/>
              <w:jc w:val="center"/>
            </w:pPr>
            <w:r>
              <w:t>2706,08</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vMerge w:val="restart"/>
          </w:tcPr>
          <w:p w:rsidR="007141A8" w:rsidRDefault="007141A8">
            <w:pPr>
              <w:pStyle w:val="ConsPlusNormal"/>
              <w:jc w:val="center"/>
            </w:pPr>
            <w:r>
              <w:t>УКиТ (ГС)</w:t>
            </w:r>
          </w:p>
        </w:tc>
        <w:tc>
          <w:tcPr>
            <w:tcW w:w="835" w:type="dxa"/>
            <w:vMerge w:val="restart"/>
          </w:tcPr>
          <w:p w:rsidR="007141A8" w:rsidRDefault="007141A8">
            <w:pPr>
              <w:pStyle w:val="ConsPlusNormal"/>
              <w:jc w:val="center"/>
            </w:pPr>
            <w:r>
              <w:t>909</w:t>
            </w:r>
          </w:p>
        </w:tc>
        <w:tc>
          <w:tcPr>
            <w:tcW w:w="495" w:type="dxa"/>
          </w:tcPr>
          <w:p w:rsidR="007141A8" w:rsidRDefault="007141A8">
            <w:pPr>
              <w:pStyle w:val="ConsPlusNormal"/>
              <w:jc w:val="center"/>
            </w:pPr>
            <w:r>
              <w:t>07</w:t>
            </w:r>
          </w:p>
        </w:tc>
        <w:tc>
          <w:tcPr>
            <w:tcW w:w="495" w:type="dxa"/>
          </w:tcPr>
          <w:p w:rsidR="007141A8" w:rsidRDefault="007141A8">
            <w:pPr>
              <w:pStyle w:val="ConsPlusNormal"/>
              <w:jc w:val="center"/>
            </w:pPr>
            <w:r>
              <w:t>03</w:t>
            </w:r>
          </w:p>
        </w:tc>
        <w:tc>
          <w:tcPr>
            <w:tcW w:w="0" w:type="auto"/>
            <w:vMerge/>
          </w:tcPr>
          <w:p w:rsidR="007141A8" w:rsidRDefault="007141A8">
            <w:pPr>
              <w:pStyle w:val="ConsPlusNormal"/>
            </w:pPr>
          </w:p>
        </w:tc>
        <w:tc>
          <w:tcPr>
            <w:tcW w:w="567" w:type="dxa"/>
            <w:vMerge w:val="restart"/>
          </w:tcPr>
          <w:p w:rsidR="007141A8" w:rsidRDefault="007141A8">
            <w:pPr>
              <w:pStyle w:val="ConsPlusNormal"/>
              <w:jc w:val="center"/>
            </w:pPr>
            <w:r>
              <w:t>610</w:t>
            </w:r>
          </w:p>
        </w:tc>
        <w:tc>
          <w:tcPr>
            <w:tcW w:w="1320" w:type="dxa"/>
          </w:tcPr>
          <w:p w:rsidR="007141A8" w:rsidRDefault="007141A8">
            <w:pPr>
              <w:pStyle w:val="ConsPlusNormal"/>
              <w:jc w:val="center"/>
            </w:pPr>
            <w:r>
              <w:t>1800,00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tcPr>
          <w:p w:rsidR="007141A8" w:rsidRDefault="007141A8">
            <w:pPr>
              <w:pStyle w:val="ConsPlusNormal"/>
              <w:jc w:val="center"/>
            </w:pPr>
            <w:r>
              <w:t>08</w:t>
            </w:r>
          </w:p>
        </w:tc>
        <w:tc>
          <w:tcPr>
            <w:tcW w:w="495" w:type="dxa"/>
          </w:tcPr>
          <w:p w:rsidR="007141A8" w:rsidRDefault="007141A8">
            <w:pPr>
              <w:pStyle w:val="ConsPlusNormal"/>
              <w:jc w:val="center"/>
            </w:pPr>
            <w:r>
              <w:t>01</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2706,08</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tcPr>
          <w:p w:rsidR="007141A8" w:rsidRDefault="007141A8">
            <w:pPr>
              <w:pStyle w:val="ConsPlusNormal"/>
              <w:jc w:val="center"/>
            </w:pPr>
            <w:r>
              <w:t>Всего по УС (ГС)</w:t>
            </w:r>
          </w:p>
        </w:tc>
        <w:tc>
          <w:tcPr>
            <w:tcW w:w="835" w:type="dxa"/>
          </w:tcPr>
          <w:p w:rsidR="007141A8" w:rsidRDefault="007141A8">
            <w:pPr>
              <w:pStyle w:val="ConsPlusNormal"/>
              <w:jc w:val="center"/>
            </w:pPr>
            <w:r>
              <w:t>914</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0" w:type="auto"/>
            <w:vMerge/>
          </w:tcPr>
          <w:p w:rsidR="007141A8" w:rsidRDefault="007141A8">
            <w:pPr>
              <w:pStyle w:val="ConsPlusNormal"/>
            </w:pPr>
          </w:p>
        </w:tc>
        <w:tc>
          <w:tcPr>
            <w:tcW w:w="567" w:type="dxa"/>
          </w:tcPr>
          <w:p w:rsidR="007141A8" w:rsidRDefault="007141A8">
            <w:pPr>
              <w:pStyle w:val="ConsPlusNormal"/>
              <w:jc w:val="center"/>
            </w:pPr>
            <w:r>
              <w:t>240</w:t>
            </w:r>
          </w:p>
        </w:tc>
        <w:tc>
          <w:tcPr>
            <w:tcW w:w="1320" w:type="dxa"/>
          </w:tcPr>
          <w:p w:rsidR="007141A8" w:rsidRDefault="007141A8">
            <w:pPr>
              <w:pStyle w:val="ConsPlusNormal"/>
              <w:jc w:val="center"/>
            </w:pPr>
            <w:r>
              <w:t>15563,53</w:t>
            </w:r>
          </w:p>
        </w:tc>
        <w:tc>
          <w:tcPr>
            <w:tcW w:w="1304" w:type="dxa"/>
          </w:tcPr>
          <w:p w:rsidR="007141A8" w:rsidRDefault="007141A8">
            <w:pPr>
              <w:pStyle w:val="ConsPlusNormal"/>
              <w:jc w:val="center"/>
            </w:pPr>
            <w:r>
              <w:t>27876,82</w:t>
            </w:r>
          </w:p>
        </w:tc>
        <w:tc>
          <w:tcPr>
            <w:tcW w:w="1361" w:type="dxa"/>
          </w:tcPr>
          <w:p w:rsidR="007141A8" w:rsidRDefault="007141A8">
            <w:pPr>
              <w:pStyle w:val="ConsPlusNormal"/>
              <w:jc w:val="center"/>
            </w:pPr>
            <w:r>
              <w:t>43023,79</w:t>
            </w:r>
          </w:p>
        </w:tc>
        <w:tc>
          <w:tcPr>
            <w:tcW w:w="1304" w:type="dxa"/>
          </w:tcPr>
          <w:p w:rsidR="007141A8" w:rsidRDefault="007141A8">
            <w:pPr>
              <w:pStyle w:val="ConsPlusNormal"/>
              <w:jc w:val="center"/>
            </w:pPr>
            <w:r>
              <w:t>50889,00</w:t>
            </w:r>
          </w:p>
        </w:tc>
        <w:tc>
          <w:tcPr>
            <w:tcW w:w="1247" w:type="dxa"/>
          </w:tcPr>
          <w:p w:rsidR="007141A8" w:rsidRDefault="007141A8">
            <w:pPr>
              <w:pStyle w:val="ConsPlusNormal"/>
              <w:jc w:val="center"/>
            </w:pPr>
            <w:r>
              <w:t>300,00</w:t>
            </w:r>
          </w:p>
        </w:tc>
        <w:tc>
          <w:tcPr>
            <w:tcW w:w="1320" w:type="dxa"/>
          </w:tcPr>
          <w:p w:rsidR="007141A8" w:rsidRDefault="007141A8">
            <w:pPr>
              <w:pStyle w:val="ConsPlusNormal"/>
              <w:jc w:val="center"/>
            </w:pPr>
            <w:r>
              <w:t>300,00</w:t>
            </w:r>
          </w:p>
        </w:tc>
        <w:tc>
          <w:tcPr>
            <w:tcW w:w="1247" w:type="dxa"/>
          </w:tcPr>
          <w:p w:rsidR="007141A8" w:rsidRDefault="007141A8">
            <w:pPr>
              <w:pStyle w:val="ConsPlusNormal"/>
              <w:jc w:val="center"/>
            </w:pPr>
            <w:r>
              <w:t>300,00</w:t>
            </w:r>
          </w:p>
        </w:tc>
        <w:tc>
          <w:tcPr>
            <w:tcW w:w="1247" w:type="dxa"/>
          </w:tcPr>
          <w:p w:rsidR="007141A8" w:rsidRDefault="007141A8">
            <w:pPr>
              <w:pStyle w:val="ConsPlusNormal"/>
              <w:jc w:val="center"/>
            </w:pPr>
            <w:r>
              <w:t>300,00</w:t>
            </w:r>
          </w:p>
        </w:tc>
        <w:tc>
          <w:tcPr>
            <w:tcW w:w="1191" w:type="dxa"/>
          </w:tcPr>
          <w:p w:rsidR="007141A8" w:rsidRDefault="007141A8">
            <w:pPr>
              <w:pStyle w:val="ConsPlusNormal"/>
              <w:jc w:val="center"/>
            </w:pPr>
            <w:r>
              <w:t>300,00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vMerge w:val="restart"/>
          </w:tcPr>
          <w:p w:rsidR="007141A8" w:rsidRDefault="007141A8">
            <w:pPr>
              <w:pStyle w:val="ConsPlusNormal"/>
              <w:jc w:val="center"/>
            </w:pPr>
            <w:r>
              <w:t>УС (ГС)</w:t>
            </w:r>
          </w:p>
        </w:tc>
        <w:tc>
          <w:tcPr>
            <w:tcW w:w="835" w:type="dxa"/>
            <w:vMerge w:val="restart"/>
          </w:tcPr>
          <w:p w:rsidR="007141A8" w:rsidRDefault="007141A8">
            <w:pPr>
              <w:pStyle w:val="ConsPlusNormal"/>
              <w:jc w:val="center"/>
            </w:pPr>
            <w:r>
              <w:t>914</w:t>
            </w:r>
          </w:p>
        </w:tc>
        <w:tc>
          <w:tcPr>
            <w:tcW w:w="495" w:type="dxa"/>
          </w:tcPr>
          <w:p w:rsidR="007141A8" w:rsidRDefault="007141A8">
            <w:pPr>
              <w:pStyle w:val="ConsPlusNormal"/>
              <w:jc w:val="center"/>
            </w:pPr>
            <w:r>
              <w:t>01</w:t>
            </w:r>
          </w:p>
        </w:tc>
        <w:tc>
          <w:tcPr>
            <w:tcW w:w="495" w:type="dxa"/>
          </w:tcPr>
          <w:p w:rsidR="007141A8" w:rsidRDefault="007141A8">
            <w:pPr>
              <w:pStyle w:val="ConsPlusNormal"/>
              <w:jc w:val="center"/>
            </w:pPr>
            <w:r>
              <w:t>13</w:t>
            </w:r>
          </w:p>
        </w:tc>
        <w:tc>
          <w:tcPr>
            <w:tcW w:w="0" w:type="auto"/>
            <w:vMerge/>
          </w:tcPr>
          <w:p w:rsidR="007141A8" w:rsidRDefault="007141A8">
            <w:pPr>
              <w:pStyle w:val="ConsPlusNormal"/>
            </w:pPr>
          </w:p>
        </w:tc>
        <w:tc>
          <w:tcPr>
            <w:tcW w:w="567" w:type="dxa"/>
            <w:vMerge w:val="restart"/>
          </w:tcPr>
          <w:p w:rsidR="007141A8" w:rsidRDefault="007141A8">
            <w:pPr>
              <w:pStyle w:val="ConsPlusNormal"/>
              <w:jc w:val="center"/>
            </w:pPr>
            <w:r>
              <w:t>240</w:t>
            </w:r>
          </w:p>
        </w:tc>
        <w:tc>
          <w:tcPr>
            <w:tcW w:w="1320" w:type="dxa"/>
          </w:tcPr>
          <w:p w:rsidR="007141A8" w:rsidRDefault="007141A8">
            <w:pPr>
              <w:pStyle w:val="ConsPlusNormal"/>
              <w:jc w:val="center"/>
            </w:pPr>
            <w:r>
              <w:t>1208,49</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tcPr>
          <w:p w:rsidR="007141A8" w:rsidRDefault="007141A8">
            <w:pPr>
              <w:pStyle w:val="ConsPlusNormal"/>
              <w:jc w:val="center"/>
            </w:pPr>
            <w:r>
              <w:t>04</w:t>
            </w:r>
          </w:p>
        </w:tc>
        <w:tc>
          <w:tcPr>
            <w:tcW w:w="495" w:type="dxa"/>
          </w:tcPr>
          <w:p w:rsidR="007141A8" w:rsidRDefault="007141A8">
            <w:pPr>
              <w:pStyle w:val="ConsPlusNormal"/>
              <w:jc w:val="center"/>
            </w:pPr>
            <w:r>
              <w:t>12</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320" w:type="dxa"/>
          </w:tcPr>
          <w:p w:rsidR="007141A8" w:rsidRDefault="007141A8">
            <w:pPr>
              <w:pStyle w:val="ConsPlusNormal"/>
              <w:jc w:val="center"/>
            </w:pPr>
            <w:r>
              <w:t>1591,48</w:t>
            </w:r>
          </w:p>
        </w:tc>
        <w:tc>
          <w:tcPr>
            <w:tcW w:w="1304" w:type="dxa"/>
          </w:tcPr>
          <w:p w:rsidR="007141A8" w:rsidRDefault="007141A8">
            <w:pPr>
              <w:pStyle w:val="ConsPlusNormal"/>
              <w:jc w:val="center"/>
            </w:pPr>
            <w:r>
              <w:t>82,95</w:t>
            </w:r>
          </w:p>
        </w:tc>
        <w:tc>
          <w:tcPr>
            <w:tcW w:w="1361" w:type="dxa"/>
          </w:tcPr>
          <w:p w:rsidR="007141A8" w:rsidRDefault="007141A8">
            <w:pPr>
              <w:pStyle w:val="ConsPlusNormal"/>
              <w:jc w:val="center"/>
            </w:pPr>
            <w:r>
              <w:t>629,10</w:t>
            </w:r>
          </w:p>
        </w:tc>
        <w:tc>
          <w:tcPr>
            <w:tcW w:w="1304" w:type="dxa"/>
          </w:tcPr>
          <w:p w:rsidR="007141A8" w:rsidRDefault="007141A8">
            <w:pPr>
              <w:pStyle w:val="ConsPlusNormal"/>
              <w:jc w:val="center"/>
            </w:pPr>
            <w:r>
              <w:t>300,00</w:t>
            </w:r>
          </w:p>
        </w:tc>
        <w:tc>
          <w:tcPr>
            <w:tcW w:w="1247" w:type="dxa"/>
          </w:tcPr>
          <w:p w:rsidR="007141A8" w:rsidRDefault="007141A8">
            <w:pPr>
              <w:pStyle w:val="ConsPlusNormal"/>
              <w:jc w:val="center"/>
            </w:pPr>
            <w:r>
              <w:t>300,00</w:t>
            </w:r>
          </w:p>
        </w:tc>
        <w:tc>
          <w:tcPr>
            <w:tcW w:w="1320" w:type="dxa"/>
          </w:tcPr>
          <w:p w:rsidR="007141A8" w:rsidRDefault="007141A8">
            <w:pPr>
              <w:pStyle w:val="ConsPlusNormal"/>
              <w:jc w:val="center"/>
            </w:pPr>
            <w:r>
              <w:t>300,00</w:t>
            </w:r>
          </w:p>
        </w:tc>
        <w:tc>
          <w:tcPr>
            <w:tcW w:w="1247" w:type="dxa"/>
          </w:tcPr>
          <w:p w:rsidR="007141A8" w:rsidRDefault="007141A8">
            <w:pPr>
              <w:pStyle w:val="ConsPlusNormal"/>
              <w:jc w:val="center"/>
            </w:pPr>
            <w:r>
              <w:t>300,00</w:t>
            </w:r>
          </w:p>
        </w:tc>
        <w:tc>
          <w:tcPr>
            <w:tcW w:w="1247" w:type="dxa"/>
          </w:tcPr>
          <w:p w:rsidR="007141A8" w:rsidRDefault="007141A8">
            <w:pPr>
              <w:pStyle w:val="ConsPlusNormal"/>
              <w:jc w:val="center"/>
            </w:pPr>
            <w:r>
              <w:t>300,00</w:t>
            </w:r>
          </w:p>
        </w:tc>
        <w:tc>
          <w:tcPr>
            <w:tcW w:w="1191" w:type="dxa"/>
          </w:tcPr>
          <w:p w:rsidR="007141A8" w:rsidRDefault="007141A8">
            <w:pPr>
              <w:pStyle w:val="ConsPlusNormal"/>
              <w:jc w:val="center"/>
            </w:pPr>
            <w:r>
              <w:t>300,00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tcPr>
          <w:p w:rsidR="007141A8" w:rsidRDefault="007141A8">
            <w:pPr>
              <w:pStyle w:val="ConsPlusNormal"/>
              <w:jc w:val="center"/>
            </w:pPr>
            <w:r>
              <w:t>05</w:t>
            </w:r>
          </w:p>
        </w:tc>
        <w:tc>
          <w:tcPr>
            <w:tcW w:w="495" w:type="dxa"/>
          </w:tcPr>
          <w:p w:rsidR="007141A8" w:rsidRDefault="007141A8">
            <w:pPr>
              <w:pStyle w:val="ConsPlusNormal"/>
              <w:jc w:val="center"/>
            </w:pPr>
            <w:r>
              <w:t>01</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tcPr>
          <w:p w:rsidR="007141A8" w:rsidRDefault="007141A8">
            <w:pPr>
              <w:pStyle w:val="ConsPlusNormal"/>
              <w:jc w:val="center"/>
            </w:pPr>
            <w:r>
              <w:t>05</w:t>
            </w:r>
          </w:p>
        </w:tc>
        <w:tc>
          <w:tcPr>
            <w:tcW w:w="495" w:type="dxa"/>
          </w:tcPr>
          <w:p w:rsidR="007141A8" w:rsidRDefault="007141A8">
            <w:pPr>
              <w:pStyle w:val="ConsPlusNormal"/>
              <w:jc w:val="center"/>
            </w:pPr>
            <w:r>
              <w:t>03</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1400,00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3900,00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tcPr>
          <w:p w:rsidR="007141A8" w:rsidRDefault="007141A8">
            <w:pPr>
              <w:pStyle w:val="ConsPlusNormal"/>
              <w:jc w:val="center"/>
            </w:pPr>
            <w:r>
              <w:t>07</w:t>
            </w:r>
          </w:p>
        </w:tc>
        <w:tc>
          <w:tcPr>
            <w:tcW w:w="495" w:type="dxa"/>
          </w:tcPr>
          <w:p w:rsidR="007141A8" w:rsidRDefault="007141A8">
            <w:pPr>
              <w:pStyle w:val="ConsPlusNormal"/>
              <w:jc w:val="center"/>
            </w:pPr>
            <w:r>
              <w:t>01</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3481,81</w:t>
            </w:r>
          </w:p>
        </w:tc>
        <w:tc>
          <w:tcPr>
            <w:tcW w:w="1361" w:type="dxa"/>
          </w:tcPr>
          <w:p w:rsidR="007141A8" w:rsidRDefault="007141A8">
            <w:pPr>
              <w:pStyle w:val="ConsPlusNormal"/>
              <w:jc w:val="center"/>
            </w:pPr>
            <w:r>
              <w:t>17429,40</w:t>
            </w:r>
          </w:p>
        </w:tc>
        <w:tc>
          <w:tcPr>
            <w:tcW w:w="1304" w:type="dxa"/>
          </w:tcPr>
          <w:p w:rsidR="007141A8" w:rsidRDefault="007141A8">
            <w:pPr>
              <w:pStyle w:val="ConsPlusNormal"/>
              <w:jc w:val="center"/>
            </w:pPr>
            <w:r>
              <w:t>1500,00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tcPr>
          <w:p w:rsidR="007141A8" w:rsidRDefault="007141A8">
            <w:pPr>
              <w:pStyle w:val="ConsPlusNormal"/>
              <w:jc w:val="center"/>
            </w:pPr>
            <w:r>
              <w:t>07</w:t>
            </w:r>
          </w:p>
        </w:tc>
        <w:tc>
          <w:tcPr>
            <w:tcW w:w="495" w:type="dxa"/>
          </w:tcPr>
          <w:p w:rsidR="007141A8" w:rsidRDefault="007141A8">
            <w:pPr>
              <w:pStyle w:val="ConsPlusNormal"/>
              <w:jc w:val="center"/>
            </w:pPr>
            <w:r>
              <w:t>02</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320" w:type="dxa"/>
          </w:tcPr>
          <w:p w:rsidR="007141A8" w:rsidRDefault="007141A8">
            <w:pPr>
              <w:pStyle w:val="ConsPlusNormal"/>
              <w:jc w:val="center"/>
            </w:pPr>
            <w:r>
              <w:t>4071,35</w:t>
            </w:r>
          </w:p>
        </w:tc>
        <w:tc>
          <w:tcPr>
            <w:tcW w:w="1304" w:type="dxa"/>
          </w:tcPr>
          <w:p w:rsidR="007141A8" w:rsidRDefault="007141A8">
            <w:pPr>
              <w:pStyle w:val="ConsPlusNormal"/>
              <w:jc w:val="center"/>
            </w:pPr>
            <w:r>
              <w:t>13079,20</w:t>
            </w:r>
          </w:p>
        </w:tc>
        <w:tc>
          <w:tcPr>
            <w:tcW w:w="1361" w:type="dxa"/>
          </w:tcPr>
          <w:p w:rsidR="007141A8" w:rsidRDefault="007141A8">
            <w:pPr>
              <w:pStyle w:val="ConsPlusNormal"/>
              <w:jc w:val="center"/>
            </w:pPr>
            <w:r>
              <w:t>13258,14</w:t>
            </w:r>
          </w:p>
        </w:tc>
        <w:tc>
          <w:tcPr>
            <w:tcW w:w="1304" w:type="dxa"/>
          </w:tcPr>
          <w:p w:rsidR="007141A8" w:rsidRDefault="007141A8">
            <w:pPr>
              <w:pStyle w:val="ConsPlusNormal"/>
              <w:jc w:val="center"/>
            </w:pPr>
            <w:r>
              <w:t>37189,00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tcPr>
          <w:p w:rsidR="007141A8" w:rsidRDefault="007141A8">
            <w:pPr>
              <w:pStyle w:val="ConsPlusNormal"/>
              <w:jc w:val="center"/>
            </w:pPr>
            <w:r>
              <w:t>07</w:t>
            </w:r>
          </w:p>
        </w:tc>
        <w:tc>
          <w:tcPr>
            <w:tcW w:w="495" w:type="dxa"/>
          </w:tcPr>
          <w:p w:rsidR="007141A8" w:rsidRDefault="007141A8">
            <w:pPr>
              <w:pStyle w:val="ConsPlusNormal"/>
              <w:jc w:val="center"/>
            </w:pPr>
            <w:r>
              <w:t>03</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320" w:type="dxa"/>
          </w:tcPr>
          <w:p w:rsidR="007141A8" w:rsidRDefault="007141A8">
            <w:pPr>
              <w:pStyle w:val="ConsPlusNormal"/>
              <w:jc w:val="center"/>
            </w:pPr>
            <w:r>
              <w:t>8692,20</w:t>
            </w:r>
          </w:p>
        </w:tc>
        <w:tc>
          <w:tcPr>
            <w:tcW w:w="1304" w:type="dxa"/>
          </w:tcPr>
          <w:p w:rsidR="007141A8" w:rsidRDefault="007141A8">
            <w:pPr>
              <w:pStyle w:val="ConsPlusNormal"/>
              <w:jc w:val="center"/>
            </w:pPr>
            <w:r>
              <w:t>9832,86</w:t>
            </w:r>
          </w:p>
        </w:tc>
        <w:tc>
          <w:tcPr>
            <w:tcW w:w="1361" w:type="dxa"/>
          </w:tcPr>
          <w:p w:rsidR="007141A8" w:rsidRDefault="007141A8">
            <w:pPr>
              <w:pStyle w:val="ConsPlusNormal"/>
              <w:jc w:val="center"/>
            </w:pPr>
            <w:r>
              <w:t>6717,06</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tcPr>
          <w:p w:rsidR="007141A8" w:rsidRDefault="007141A8">
            <w:pPr>
              <w:pStyle w:val="ConsPlusNormal"/>
              <w:jc w:val="center"/>
            </w:pPr>
            <w:r>
              <w:t>08</w:t>
            </w:r>
          </w:p>
        </w:tc>
        <w:tc>
          <w:tcPr>
            <w:tcW w:w="495" w:type="dxa"/>
          </w:tcPr>
          <w:p w:rsidR="007141A8" w:rsidRDefault="007141A8">
            <w:pPr>
              <w:pStyle w:val="ConsPlusNormal"/>
              <w:jc w:val="center"/>
            </w:pPr>
            <w:r>
              <w:t>01</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4990,09</w:t>
            </w:r>
          </w:p>
        </w:tc>
        <w:tc>
          <w:tcPr>
            <w:tcW w:w="1304" w:type="dxa"/>
          </w:tcPr>
          <w:p w:rsidR="007141A8" w:rsidRDefault="007141A8">
            <w:pPr>
              <w:pStyle w:val="ConsPlusNormal"/>
              <w:jc w:val="center"/>
            </w:pPr>
            <w:r>
              <w:t>8000,00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tcPr>
          <w:p w:rsidR="007141A8" w:rsidRDefault="007141A8">
            <w:pPr>
              <w:pStyle w:val="ConsPlusNormal"/>
              <w:jc w:val="center"/>
            </w:pPr>
            <w:r>
              <w:t>08</w:t>
            </w:r>
          </w:p>
        </w:tc>
        <w:tc>
          <w:tcPr>
            <w:tcW w:w="495" w:type="dxa"/>
          </w:tcPr>
          <w:p w:rsidR="007141A8" w:rsidRDefault="007141A8">
            <w:pPr>
              <w:pStyle w:val="ConsPlusNormal"/>
              <w:jc w:val="center"/>
            </w:pPr>
            <w:r>
              <w:t>04</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vMerge w:val="restart"/>
          </w:tcPr>
          <w:p w:rsidR="007141A8" w:rsidRDefault="007141A8">
            <w:pPr>
              <w:pStyle w:val="ConsPlusNormal"/>
              <w:jc w:val="center"/>
            </w:pPr>
            <w:r>
              <w:t>08</w:t>
            </w:r>
          </w:p>
        </w:tc>
        <w:tc>
          <w:tcPr>
            <w:tcW w:w="495" w:type="dxa"/>
            <w:vMerge w:val="restart"/>
          </w:tcPr>
          <w:p w:rsidR="007141A8" w:rsidRDefault="007141A8">
            <w:pPr>
              <w:pStyle w:val="ConsPlusNormal"/>
              <w:jc w:val="center"/>
            </w:pPr>
            <w:r>
              <w:t>0</w:t>
            </w:r>
          </w:p>
        </w:tc>
        <w:tc>
          <w:tcPr>
            <w:tcW w:w="1077" w:type="dxa"/>
            <w:vMerge w:val="restart"/>
          </w:tcPr>
          <w:p w:rsidR="007141A8" w:rsidRDefault="007141A8">
            <w:pPr>
              <w:pStyle w:val="ConsPlusNormal"/>
              <w:jc w:val="center"/>
            </w:pPr>
            <w:r>
              <w:t>0260152 доп. класс 03</w:t>
            </w:r>
          </w:p>
        </w:tc>
        <w:tc>
          <w:tcPr>
            <w:tcW w:w="2640" w:type="dxa"/>
            <w:vMerge w:val="restart"/>
          </w:tcPr>
          <w:p w:rsidR="007141A8" w:rsidRDefault="007141A8">
            <w:pPr>
              <w:pStyle w:val="ConsPlusNormal"/>
            </w:pPr>
            <w:r>
              <w:t>Мероприятия по проектированию и проведению ремонта объектов социальной сферы</w:t>
            </w:r>
          </w:p>
        </w:tc>
        <w:tc>
          <w:tcPr>
            <w:tcW w:w="1871" w:type="dxa"/>
          </w:tcPr>
          <w:p w:rsidR="007141A8" w:rsidRDefault="007141A8">
            <w:pPr>
              <w:pStyle w:val="ConsPlusNormal"/>
              <w:jc w:val="center"/>
            </w:pPr>
            <w:r>
              <w:t>Итого</w:t>
            </w:r>
          </w:p>
        </w:tc>
        <w:tc>
          <w:tcPr>
            <w:tcW w:w="835" w:type="dxa"/>
          </w:tcPr>
          <w:p w:rsidR="007141A8" w:rsidRDefault="007141A8">
            <w:pPr>
              <w:pStyle w:val="ConsPlusNormal"/>
              <w:jc w:val="center"/>
            </w:pPr>
            <w:r>
              <w:t>914</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1474" w:type="dxa"/>
          </w:tcPr>
          <w:p w:rsidR="007141A8" w:rsidRDefault="007141A8">
            <w:pPr>
              <w:pStyle w:val="ConsPlusNormal"/>
              <w:jc w:val="center"/>
            </w:pPr>
            <w:r>
              <w:t>0800260152</w:t>
            </w:r>
          </w:p>
        </w:tc>
        <w:tc>
          <w:tcPr>
            <w:tcW w:w="567" w:type="dxa"/>
          </w:tcPr>
          <w:p w:rsidR="007141A8" w:rsidRDefault="007141A8">
            <w:pPr>
              <w:pStyle w:val="ConsPlusNormal"/>
              <w:jc w:val="center"/>
            </w:pPr>
            <w:r>
              <w:t>240</w:t>
            </w:r>
          </w:p>
        </w:tc>
        <w:tc>
          <w:tcPr>
            <w:tcW w:w="1320" w:type="dxa"/>
          </w:tcPr>
          <w:p w:rsidR="007141A8" w:rsidRDefault="007141A8">
            <w:pPr>
              <w:pStyle w:val="ConsPlusNormal"/>
              <w:jc w:val="center"/>
            </w:pPr>
            <w:r>
              <w:t>399237,51</w:t>
            </w:r>
          </w:p>
        </w:tc>
        <w:tc>
          <w:tcPr>
            <w:tcW w:w="1304" w:type="dxa"/>
          </w:tcPr>
          <w:p w:rsidR="007141A8" w:rsidRDefault="007141A8">
            <w:pPr>
              <w:pStyle w:val="ConsPlusNormal"/>
              <w:jc w:val="center"/>
            </w:pPr>
            <w:r>
              <w:t>88582,55</w:t>
            </w:r>
          </w:p>
        </w:tc>
        <w:tc>
          <w:tcPr>
            <w:tcW w:w="1361" w:type="dxa"/>
          </w:tcPr>
          <w:p w:rsidR="007141A8" w:rsidRDefault="007141A8">
            <w:pPr>
              <w:pStyle w:val="ConsPlusNormal"/>
              <w:jc w:val="center"/>
            </w:pPr>
            <w:r>
              <w:t>576,63</w:t>
            </w:r>
          </w:p>
        </w:tc>
        <w:tc>
          <w:tcPr>
            <w:tcW w:w="1304" w:type="dxa"/>
          </w:tcPr>
          <w:p w:rsidR="007141A8" w:rsidRDefault="007141A8">
            <w:pPr>
              <w:pStyle w:val="ConsPlusNormal"/>
              <w:jc w:val="center"/>
            </w:pPr>
            <w:r>
              <w:t>4800,00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vMerge w:val="restart"/>
          </w:tcPr>
          <w:p w:rsidR="007141A8" w:rsidRDefault="007141A8">
            <w:pPr>
              <w:pStyle w:val="ConsPlusNormal"/>
              <w:jc w:val="center"/>
            </w:pPr>
            <w:r>
              <w:t>УС (ГС)</w:t>
            </w:r>
          </w:p>
        </w:tc>
        <w:tc>
          <w:tcPr>
            <w:tcW w:w="835" w:type="dxa"/>
            <w:vMerge w:val="restart"/>
          </w:tcPr>
          <w:p w:rsidR="007141A8" w:rsidRDefault="007141A8">
            <w:pPr>
              <w:pStyle w:val="ConsPlusNormal"/>
              <w:jc w:val="center"/>
            </w:pPr>
            <w:r>
              <w:t>914</w:t>
            </w:r>
          </w:p>
        </w:tc>
        <w:tc>
          <w:tcPr>
            <w:tcW w:w="495" w:type="dxa"/>
          </w:tcPr>
          <w:p w:rsidR="007141A8" w:rsidRDefault="007141A8">
            <w:pPr>
              <w:pStyle w:val="ConsPlusNormal"/>
              <w:jc w:val="center"/>
            </w:pPr>
            <w:r>
              <w:t>04</w:t>
            </w:r>
          </w:p>
        </w:tc>
        <w:tc>
          <w:tcPr>
            <w:tcW w:w="495" w:type="dxa"/>
          </w:tcPr>
          <w:p w:rsidR="007141A8" w:rsidRDefault="007141A8">
            <w:pPr>
              <w:pStyle w:val="ConsPlusNormal"/>
              <w:jc w:val="center"/>
            </w:pPr>
            <w:r>
              <w:t>12</w:t>
            </w:r>
          </w:p>
        </w:tc>
        <w:tc>
          <w:tcPr>
            <w:tcW w:w="1474" w:type="dxa"/>
            <w:vMerge w:val="restart"/>
          </w:tcPr>
          <w:p w:rsidR="007141A8" w:rsidRDefault="007141A8">
            <w:pPr>
              <w:pStyle w:val="ConsPlusNormal"/>
              <w:jc w:val="center"/>
            </w:pPr>
            <w:r>
              <w:t>0800260152 доп. класс 03</w:t>
            </w:r>
          </w:p>
        </w:tc>
        <w:tc>
          <w:tcPr>
            <w:tcW w:w="567" w:type="dxa"/>
            <w:vMerge w:val="restart"/>
          </w:tcPr>
          <w:p w:rsidR="007141A8" w:rsidRDefault="007141A8">
            <w:pPr>
              <w:pStyle w:val="ConsPlusNormal"/>
              <w:jc w:val="center"/>
            </w:pPr>
            <w:r>
              <w:t>240</w:t>
            </w:r>
          </w:p>
        </w:tc>
        <w:tc>
          <w:tcPr>
            <w:tcW w:w="1320" w:type="dxa"/>
          </w:tcPr>
          <w:p w:rsidR="007141A8" w:rsidRDefault="007141A8">
            <w:pPr>
              <w:pStyle w:val="ConsPlusNormal"/>
              <w:jc w:val="center"/>
            </w:pPr>
            <w:r>
              <w:t>399237,51</w:t>
            </w:r>
          </w:p>
        </w:tc>
        <w:tc>
          <w:tcPr>
            <w:tcW w:w="1304" w:type="dxa"/>
          </w:tcPr>
          <w:p w:rsidR="007141A8" w:rsidRDefault="007141A8">
            <w:pPr>
              <w:pStyle w:val="ConsPlusNormal"/>
              <w:jc w:val="center"/>
            </w:pPr>
            <w:r>
              <w:t>88582,55</w:t>
            </w:r>
          </w:p>
        </w:tc>
        <w:tc>
          <w:tcPr>
            <w:tcW w:w="1361" w:type="dxa"/>
          </w:tcPr>
          <w:p w:rsidR="007141A8" w:rsidRDefault="007141A8">
            <w:pPr>
              <w:pStyle w:val="ConsPlusNormal"/>
              <w:jc w:val="center"/>
            </w:pPr>
            <w:r>
              <w:t>576,63</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tcPr>
          <w:p w:rsidR="007141A8" w:rsidRDefault="007141A8">
            <w:pPr>
              <w:pStyle w:val="ConsPlusNormal"/>
              <w:jc w:val="center"/>
            </w:pPr>
            <w:r>
              <w:t>07</w:t>
            </w:r>
          </w:p>
        </w:tc>
        <w:tc>
          <w:tcPr>
            <w:tcW w:w="495" w:type="dxa"/>
          </w:tcPr>
          <w:p w:rsidR="007141A8" w:rsidRDefault="007141A8">
            <w:pPr>
              <w:pStyle w:val="ConsPlusNormal"/>
              <w:jc w:val="center"/>
            </w:pPr>
            <w:r>
              <w:t>01</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1500,00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tcPr>
          <w:p w:rsidR="007141A8" w:rsidRDefault="007141A8">
            <w:pPr>
              <w:pStyle w:val="ConsPlusNormal"/>
              <w:jc w:val="center"/>
            </w:pPr>
            <w:r>
              <w:t>07</w:t>
            </w:r>
          </w:p>
        </w:tc>
        <w:tc>
          <w:tcPr>
            <w:tcW w:w="495" w:type="dxa"/>
          </w:tcPr>
          <w:p w:rsidR="007141A8" w:rsidRDefault="007141A8">
            <w:pPr>
              <w:pStyle w:val="ConsPlusNormal"/>
              <w:jc w:val="center"/>
            </w:pPr>
            <w:r>
              <w:t>02</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3300,00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tcPr>
          <w:p w:rsidR="007141A8" w:rsidRDefault="007141A8">
            <w:pPr>
              <w:pStyle w:val="ConsPlusNormal"/>
              <w:jc w:val="center"/>
            </w:pPr>
            <w:r>
              <w:t>08</w:t>
            </w:r>
          </w:p>
        </w:tc>
        <w:tc>
          <w:tcPr>
            <w:tcW w:w="495" w:type="dxa"/>
          </w:tcPr>
          <w:p w:rsidR="007141A8" w:rsidRDefault="007141A8">
            <w:pPr>
              <w:pStyle w:val="ConsPlusNormal"/>
              <w:jc w:val="center"/>
            </w:pPr>
            <w:r>
              <w:t>0</w:t>
            </w:r>
          </w:p>
        </w:tc>
        <w:tc>
          <w:tcPr>
            <w:tcW w:w="1077" w:type="dxa"/>
          </w:tcPr>
          <w:p w:rsidR="007141A8" w:rsidRDefault="007141A8">
            <w:pPr>
              <w:pStyle w:val="ConsPlusNormal"/>
              <w:jc w:val="center"/>
            </w:pPr>
            <w:r>
              <w:t>0260153 доп. класс 03</w:t>
            </w:r>
          </w:p>
        </w:tc>
        <w:tc>
          <w:tcPr>
            <w:tcW w:w="2640" w:type="dxa"/>
          </w:tcPr>
          <w:p w:rsidR="007141A8" w:rsidRDefault="007141A8">
            <w:pPr>
              <w:pStyle w:val="ConsPlusNormal"/>
            </w:pPr>
            <w:r>
              <w:t>Мероприятия по приведению в нормативное состояние объектов муниципальной собственности</w:t>
            </w:r>
          </w:p>
        </w:tc>
        <w:tc>
          <w:tcPr>
            <w:tcW w:w="1871" w:type="dxa"/>
          </w:tcPr>
          <w:p w:rsidR="007141A8" w:rsidRDefault="007141A8">
            <w:pPr>
              <w:pStyle w:val="ConsPlusNormal"/>
              <w:jc w:val="center"/>
            </w:pPr>
            <w:r>
              <w:t>УС (ГС)</w:t>
            </w:r>
          </w:p>
        </w:tc>
        <w:tc>
          <w:tcPr>
            <w:tcW w:w="835" w:type="dxa"/>
          </w:tcPr>
          <w:p w:rsidR="007141A8" w:rsidRDefault="007141A8">
            <w:pPr>
              <w:pStyle w:val="ConsPlusNormal"/>
              <w:jc w:val="center"/>
            </w:pPr>
            <w:r>
              <w:t>914</w:t>
            </w:r>
          </w:p>
        </w:tc>
        <w:tc>
          <w:tcPr>
            <w:tcW w:w="495" w:type="dxa"/>
          </w:tcPr>
          <w:p w:rsidR="007141A8" w:rsidRDefault="007141A8">
            <w:pPr>
              <w:pStyle w:val="ConsPlusNormal"/>
              <w:jc w:val="center"/>
            </w:pPr>
            <w:r>
              <w:t>05</w:t>
            </w:r>
          </w:p>
        </w:tc>
        <w:tc>
          <w:tcPr>
            <w:tcW w:w="495" w:type="dxa"/>
          </w:tcPr>
          <w:p w:rsidR="007141A8" w:rsidRDefault="007141A8">
            <w:pPr>
              <w:pStyle w:val="ConsPlusNormal"/>
              <w:jc w:val="center"/>
            </w:pPr>
            <w:r>
              <w:t>03</w:t>
            </w:r>
          </w:p>
        </w:tc>
        <w:tc>
          <w:tcPr>
            <w:tcW w:w="1474" w:type="dxa"/>
          </w:tcPr>
          <w:p w:rsidR="007141A8" w:rsidRDefault="007141A8">
            <w:pPr>
              <w:pStyle w:val="ConsPlusNormal"/>
              <w:jc w:val="center"/>
            </w:pPr>
            <w:r>
              <w:t>0800260153 доп. класс 03</w:t>
            </w:r>
          </w:p>
        </w:tc>
        <w:tc>
          <w:tcPr>
            <w:tcW w:w="567" w:type="dxa"/>
          </w:tcPr>
          <w:p w:rsidR="007141A8" w:rsidRDefault="007141A8">
            <w:pPr>
              <w:pStyle w:val="ConsPlusNormal"/>
              <w:jc w:val="center"/>
            </w:pPr>
            <w:r>
              <w:t>240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5000,00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tcPr>
          <w:p w:rsidR="007141A8" w:rsidRDefault="007141A8">
            <w:pPr>
              <w:pStyle w:val="ConsPlusNormal"/>
              <w:jc w:val="center"/>
            </w:pPr>
            <w:r>
              <w:t>08</w:t>
            </w:r>
          </w:p>
        </w:tc>
        <w:tc>
          <w:tcPr>
            <w:tcW w:w="495" w:type="dxa"/>
          </w:tcPr>
          <w:p w:rsidR="007141A8" w:rsidRDefault="007141A8">
            <w:pPr>
              <w:pStyle w:val="ConsPlusNormal"/>
              <w:jc w:val="center"/>
            </w:pPr>
            <w:r>
              <w:t>0</w:t>
            </w:r>
          </w:p>
        </w:tc>
        <w:tc>
          <w:tcPr>
            <w:tcW w:w="1077" w:type="dxa"/>
          </w:tcPr>
          <w:p w:rsidR="007141A8" w:rsidRDefault="007141A8">
            <w:pPr>
              <w:pStyle w:val="ConsPlusNormal"/>
              <w:jc w:val="center"/>
            </w:pPr>
            <w:r>
              <w:t>0264229 доп. класс 03</w:t>
            </w:r>
          </w:p>
        </w:tc>
        <w:tc>
          <w:tcPr>
            <w:tcW w:w="2640" w:type="dxa"/>
          </w:tcPr>
          <w:p w:rsidR="007141A8" w:rsidRDefault="007141A8">
            <w:pPr>
              <w:pStyle w:val="ConsPlusNormal"/>
            </w:pPr>
            <w:r>
              <w:t xml:space="preserve">Дотация из бюджета Удмуртской Республики на расходы по подготовке и проведению празднования 100-летия </w:t>
            </w:r>
            <w:r>
              <w:lastRenderedPageBreak/>
              <w:t>государственности Удмуртии</w:t>
            </w:r>
          </w:p>
        </w:tc>
        <w:tc>
          <w:tcPr>
            <w:tcW w:w="1871" w:type="dxa"/>
          </w:tcPr>
          <w:p w:rsidR="007141A8" w:rsidRDefault="007141A8">
            <w:pPr>
              <w:pStyle w:val="ConsPlusNormal"/>
              <w:jc w:val="center"/>
            </w:pPr>
            <w:r>
              <w:lastRenderedPageBreak/>
              <w:t>УС (ГС)</w:t>
            </w:r>
          </w:p>
        </w:tc>
        <w:tc>
          <w:tcPr>
            <w:tcW w:w="835" w:type="dxa"/>
          </w:tcPr>
          <w:p w:rsidR="007141A8" w:rsidRDefault="007141A8">
            <w:pPr>
              <w:pStyle w:val="ConsPlusNormal"/>
              <w:jc w:val="center"/>
            </w:pPr>
            <w:r>
              <w:t>914</w:t>
            </w:r>
          </w:p>
        </w:tc>
        <w:tc>
          <w:tcPr>
            <w:tcW w:w="495" w:type="dxa"/>
          </w:tcPr>
          <w:p w:rsidR="007141A8" w:rsidRDefault="007141A8">
            <w:pPr>
              <w:pStyle w:val="ConsPlusNormal"/>
              <w:jc w:val="center"/>
            </w:pPr>
            <w:r>
              <w:t>08</w:t>
            </w:r>
          </w:p>
        </w:tc>
        <w:tc>
          <w:tcPr>
            <w:tcW w:w="495" w:type="dxa"/>
          </w:tcPr>
          <w:p w:rsidR="007141A8" w:rsidRDefault="007141A8">
            <w:pPr>
              <w:pStyle w:val="ConsPlusNormal"/>
              <w:jc w:val="center"/>
            </w:pPr>
            <w:r>
              <w:t>04</w:t>
            </w:r>
          </w:p>
        </w:tc>
        <w:tc>
          <w:tcPr>
            <w:tcW w:w="1474" w:type="dxa"/>
          </w:tcPr>
          <w:p w:rsidR="007141A8" w:rsidRDefault="007141A8">
            <w:pPr>
              <w:pStyle w:val="ConsPlusNormal"/>
              <w:jc w:val="center"/>
            </w:pPr>
            <w:r>
              <w:t>0800264229 доп. класс 03</w:t>
            </w:r>
          </w:p>
        </w:tc>
        <w:tc>
          <w:tcPr>
            <w:tcW w:w="567" w:type="dxa"/>
          </w:tcPr>
          <w:p w:rsidR="007141A8" w:rsidRDefault="007141A8">
            <w:pPr>
              <w:pStyle w:val="ConsPlusNormal"/>
              <w:jc w:val="center"/>
            </w:pPr>
            <w:r>
              <w:t>240</w:t>
            </w:r>
          </w:p>
        </w:tc>
        <w:tc>
          <w:tcPr>
            <w:tcW w:w="1320" w:type="dxa"/>
          </w:tcPr>
          <w:p w:rsidR="007141A8" w:rsidRDefault="007141A8">
            <w:pPr>
              <w:pStyle w:val="ConsPlusNormal"/>
              <w:jc w:val="center"/>
            </w:pPr>
            <w:r>
              <w:t>194,73</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vMerge w:val="restart"/>
          </w:tcPr>
          <w:p w:rsidR="007141A8" w:rsidRDefault="007141A8">
            <w:pPr>
              <w:pStyle w:val="ConsPlusNormal"/>
              <w:jc w:val="center"/>
            </w:pPr>
            <w:r>
              <w:lastRenderedPageBreak/>
              <w:t>08</w:t>
            </w:r>
          </w:p>
        </w:tc>
        <w:tc>
          <w:tcPr>
            <w:tcW w:w="495" w:type="dxa"/>
            <w:vMerge w:val="restart"/>
          </w:tcPr>
          <w:p w:rsidR="007141A8" w:rsidRDefault="007141A8">
            <w:pPr>
              <w:pStyle w:val="ConsPlusNormal"/>
              <w:jc w:val="center"/>
            </w:pPr>
            <w:r>
              <w:t>0</w:t>
            </w:r>
          </w:p>
        </w:tc>
        <w:tc>
          <w:tcPr>
            <w:tcW w:w="1077" w:type="dxa"/>
            <w:vMerge w:val="restart"/>
          </w:tcPr>
          <w:p w:rsidR="007141A8" w:rsidRDefault="007141A8">
            <w:pPr>
              <w:pStyle w:val="ConsPlusNormal"/>
              <w:jc w:val="center"/>
            </w:pPr>
            <w:r>
              <w:t>02S0820 доп. класс 02, 03</w:t>
            </w:r>
          </w:p>
        </w:tc>
        <w:tc>
          <w:tcPr>
            <w:tcW w:w="2640" w:type="dxa"/>
            <w:vMerge w:val="restart"/>
          </w:tcPr>
          <w:p w:rsidR="007141A8" w:rsidRDefault="007141A8">
            <w:pPr>
              <w:pStyle w:val="ConsPlusNormal"/>
            </w:pPr>
            <w:r>
              <w:t>Капитальные вложения в объекты государственной (муниципальной) собственности</w:t>
            </w:r>
          </w:p>
        </w:tc>
        <w:tc>
          <w:tcPr>
            <w:tcW w:w="1871" w:type="dxa"/>
          </w:tcPr>
          <w:p w:rsidR="007141A8" w:rsidRDefault="007141A8">
            <w:pPr>
              <w:pStyle w:val="ConsPlusNormal"/>
              <w:jc w:val="center"/>
            </w:pPr>
            <w:r>
              <w:t>Итого:</w:t>
            </w:r>
          </w:p>
        </w:tc>
        <w:tc>
          <w:tcPr>
            <w:tcW w:w="83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1474" w:type="dxa"/>
          </w:tcPr>
          <w:p w:rsidR="007141A8" w:rsidRDefault="007141A8">
            <w:pPr>
              <w:pStyle w:val="ConsPlusNormal"/>
              <w:jc w:val="center"/>
            </w:pPr>
            <w:r>
              <w:t>08002S0820</w:t>
            </w: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14133,28</w:t>
            </w:r>
          </w:p>
        </w:tc>
        <w:tc>
          <w:tcPr>
            <w:tcW w:w="1304" w:type="dxa"/>
          </w:tcPr>
          <w:p w:rsidR="007141A8" w:rsidRDefault="007141A8">
            <w:pPr>
              <w:pStyle w:val="ConsPlusNormal"/>
              <w:jc w:val="center"/>
            </w:pPr>
            <w:r>
              <w:t>379,84</w:t>
            </w:r>
          </w:p>
        </w:tc>
        <w:tc>
          <w:tcPr>
            <w:tcW w:w="1361" w:type="dxa"/>
          </w:tcPr>
          <w:p w:rsidR="007141A8" w:rsidRDefault="007141A8">
            <w:pPr>
              <w:pStyle w:val="ConsPlusNormal"/>
              <w:jc w:val="center"/>
            </w:pPr>
            <w:r>
              <w:t>2618,98</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tcPr>
          <w:p w:rsidR="007141A8" w:rsidRDefault="007141A8">
            <w:pPr>
              <w:pStyle w:val="ConsPlusNormal"/>
              <w:jc w:val="center"/>
            </w:pPr>
            <w:r>
              <w:t>УО (ГС, Минстрой УР)</w:t>
            </w:r>
          </w:p>
        </w:tc>
        <w:tc>
          <w:tcPr>
            <w:tcW w:w="835" w:type="dxa"/>
          </w:tcPr>
          <w:p w:rsidR="007141A8" w:rsidRDefault="007141A8">
            <w:pPr>
              <w:pStyle w:val="ConsPlusNormal"/>
              <w:jc w:val="center"/>
            </w:pPr>
            <w:r>
              <w:t>906</w:t>
            </w:r>
          </w:p>
        </w:tc>
        <w:tc>
          <w:tcPr>
            <w:tcW w:w="495" w:type="dxa"/>
          </w:tcPr>
          <w:p w:rsidR="007141A8" w:rsidRDefault="007141A8">
            <w:pPr>
              <w:pStyle w:val="ConsPlusNormal"/>
              <w:jc w:val="center"/>
            </w:pPr>
            <w:r>
              <w:t>07</w:t>
            </w:r>
          </w:p>
        </w:tc>
        <w:tc>
          <w:tcPr>
            <w:tcW w:w="495" w:type="dxa"/>
          </w:tcPr>
          <w:p w:rsidR="007141A8" w:rsidRDefault="007141A8">
            <w:pPr>
              <w:pStyle w:val="ConsPlusNormal"/>
              <w:jc w:val="center"/>
            </w:pPr>
            <w:r>
              <w:t>02</w:t>
            </w:r>
          </w:p>
        </w:tc>
        <w:tc>
          <w:tcPr>
            <w:tcW w:w="1474" w:type="dxa"/>
            <w:vMerge w:val="restart"/>
          </w:tcPr>
          <w:p w:rsidR="007141A8" w:rsidRDefault="007141A8">
            <w:pPr>
              <w:pStyle w:val="ConsPlusNormal"/>
              <w:jc w:val="center"/>
            </w:pPr>
            <w:r>
              <w:t>08002S0820 доп. класс 02,03</w:t>
            </w:r>
          </w:p>
        </w:tc>
        <w:tc>
          <w:tcPr>
            <w:tcW w:w="567" w:type="dxa"/>
          </w:tcPr>
          <w:p w:rsidR="007141A8" w:rsidRDefault="007141A8">
            <w:pPr>
              <w:pStyle w:val="ConsPlusNormal"/>
              <w:jc w:val="center"/>
            </w:pPr>
            <w:r>
              <w:t>460</w:t>
            </w:r>
          </w:p>
        </w:tc>
        <w:tc>
          <w:tcPr>
            <w:tcW w:w="1320" w:type="dxa"/>
          </w:tcPr>
          <w:p w:rsidR="007141A8" w:rsidRDefault="007141A8">
            <w:pPr>
              <w:pStyle w:val="ConsPlusNormal"/>
              <w:jc w:val="center"/>
            </w:pPr>
            <w:r>
              <w:t>3242,11</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tcPr>
          <w:p w:rsidR="007141A8" w:rsidRDefault="007141A8">
            <w:pPr>
              <w:pStyle w:val="ConsPlusNormal"/>
              <w:jc w:val="center"/>
            </w:pPr>
            <w:r>
              <w:t>Всего по УС (ГС, Минстрой УР)</w:t>
            </w:r>
          </w:p>
        </w:tc>
        <w:tc>
          <w:tcPr>
            <w:tcW w:w="835" w:type="dxa"/>
          </w:tcPr>
          <w:p w:rsidR="007141A8" w:rsidRDefault="007141A8">
            <w:pPr>
              <w:pStyle w:val="ConsPlusNormal"/>
              <w:jc w:val="center"/>
            </w:pPr>
            <w:r>
              <w:t>914</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0" w:type="auto"/>
            <w:vMerge/>
          </w:tcPr>
          <w:p w:rsidR="007141A8" w:rsidRDefault="007141A8">
            <w:pPr>
              <w:pStyle w:val="ConsPlusNormal"/>
            </w:pPr>
          </w:p>
        </w:tc>
        <w:tc>
          <w:tcPr>
            <w:tcW w:w="567" w:type="dxa"/>
          </w:tcPr>
          <w:p w:rsidR="007141A8" w:rsidRDefault="007141A8">
            <w:pPr>
              <w:pStyle w:val="ConsPlusNormal"/>
              <w:jc w:val="center"/>
            </w:pPr>
            <w:r>
              <w:t>410</w:t>
            </w:r>
          </w:p>
        </w:tc>
        <w:tc>
          <w:tcPr>
            <w:tcW w:w="1320" w:type="dxa"/>
          </w:tcPr>
          <w:p w:rsidR="007141A8" w:rsidRDefault="007141A8">
            <w:pPr>
              <w:pStyle w:val="ConsPlusNormal"/>
              <w:jc w:val="center"/>
            </w:pPr>
            <w:r>
              <w:t>10891,17</w:t>
            </w:r>
          </w:p>
        </w:tc>
        <w:tc>
          <w:tcPr>
            <w:tcW w:w="1304" w:type="dxa"/>
          </w:tcPr>
          <w:p w:rsidR="007141A8" w:rsidRDefault="007141A8">
            <w:pPr>
              <w:pStyle w:val="ConsPlusNormal"/>
              <w:jc w:val="center"/>
            </w:pPr>
            <w:r>
              <w:t>379,84</w:t>
            </w:r>
          </w:p>
        </w:tc>
        <w:tc>
          <w:tcPr>
            <w:tcW w:w="1361" w:type="dxa"/>
          </w:tcPr>
          <w:p w:rsidR="007141A8" w:rsidRDefault="007141A8">
            <w:pPr>
              <w:pStyle w:val="ConsPlusNormal"/>
              <w:jc w:val="center"/>
            </w:pPr>
            <w:r>
              <w:t>2618,98</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vMerge w:val="restart"/>
          </w:tcPr>
          <w:p w:rsidR="007141A8" w:rsidRDefault="007141A8">
            <w:pPr>
              <w:pStyle w:val="ConsPlusNormal"/>
              <w:jc w:val="center"/>
            </w:pPr>
            <w:r>
              <w:t>УС (ГС, Минстрой УР)</w:t>
            </w:r>
          </w:p>
        </w:tc>
        <w:tc>
          <w:tcPr>
            <w:tcW w:w="835" w:type="dxa"/>
            <w:vMerge w:val="restart"/>
          </w:tcPr>
          <w:p w:rsidR="007141A8" w:rsidRDefault="007141A8">
            <w:pPr>
              <w:pStyle w:val="ConsPlusNormal"/>
              <w:jc w:val="center"/>
            </w:pPr>
            <w:r>
              <w:t>914</w:t>
            </w:r>
          </w:p>
        </w:tc>
        <w:tc>
          <w:tcPr>
            <w:tcW w:w="495" w:type="dxa"/>
          </w:tcPr>
          <w:p w:rsidR="007141A8" w:rsidRDefault="007141A8">
            <w:pPr>
              <w:pStyle w:val="ConsPlusNormal"/>
              <w:jc w:val="center"/>
            </w:pPr>
            <w:r>
              <w:t>04</w:t>
            </w:r>
          </w:p>
        </w:tc>
        <w:tc>
          <w:tcPr>
            <w:tcW w:w="495" w:type="dxa"/>
          </w:tcPr>
          <w:p w:rsidR="007141A8" w:rsidRDefault="007141A8">
            <w:pPr>
              <w:pStyle w:val="ConsPlusNormal"/>
              <w:jc w:val="center"/>
            </w:pPr>
            <w:r>
              <w:t>12</w:t>
            </w:r>
          </w:p>
        </w:tc>
        <w:tc>
          <w:tcPr>
            <w:tcW w:w="0" w:type="auto"/>
            <w:vMerge/>
          </w:tcPr>
          <w:p w:rsidR="007141A8" w:rsidRDefault="007141A8">
            <w:pPr>
              <w:pStyle w:val="ConsPlusNormal"/>
            </w:pPr>
          </w:p>
        </w:tc>
        <w:tc>
          <w:tcPr>
            <w:tcW w:w="567" w:type="dxa"/>
            <w:vMerge w:val="restart"/>
          </w:tcPr>
          <w:p w:rsidR="007141A8" w:rsidRDefault="007141A8">
            <w:pPr>
              <w:pStyle w:val="ConsPlusNormal"/>
              <w:jc w:val="center"/>
            </w:pPr>
            <w:r>
              <w:t>410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2618,98</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tcPr>
          <w:p w:rsidR="007141A8" w:rsidRDefault="007141A8">
            <w:pPr>
              <w:pStyle w:val="ConsPlusNormal"/>
              <w:jc w:val="center"/>
            </w:pPr>
            <w:r>
              <w:t>05</w:t>
            </w:r>
          </w:p>
        </w:tc>
        <w:tc>
          <w:tcPr>
            <w:tcW w:w="495" w:type="dxa"/>
          </w:tcPr>
          <w:p w:rsidR="007141A8" w:rsidRDefault="007141A8">
            <w:pPr>
              <w:pStyle w:val="ConsPlusNormal"/>
              <w:jc w:val="center"/>
            </w:pPr>
            <w:r>
              <w:t>02</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320" w:type="dxa"/>
          </w:tcPr>
          <w:p w:rsidR="007141A8" w:rsidRDefault="007141A8">
            <w:pPr>
              <w:pStyle w:val="ConsPlusNormal"/>
              <w:jc w:val="center"/>
            </w:pPr>
            <w:r>
              <w:t>10891,17</w:t>
            </w:r>
          </w:p>
        </w:tc>
        <w:tc>
          <w:tcPr>
            <w:tcW w:w="1304" w:type="dxa"/>
          </w:tcPr>
          <w:p w:rsidR="007141A8" w:rsidRDefault="007141A8">
            <w:pPr>
              <w:pStyle w:val="ConsPlusNormal"/>
              <w:jc w:val="center"/>
            </w:pPr>
            <w:r>
              <w:t>379,84</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vMerge w:val="restart"/>
          </w:tcPr>
          <w:p w:rsidR="007141A8" w:rsidRDefault="007141A8">
            <w:pPr>
              <w:pStyle w:val="ConsPlusNormal"/>
              <w:jc w:val="center"/>
            </w:pPr>
            <w:r>
              <w:t>08</w:t>
            </w:r>
          </w:p>
        </w:tc>
        <w:tc>
          <w:tcPr>
            <w:tcW w:w="495" w:type="dxa"/>
            <w:vMerge w:val="restart"/>
          </w:tcPr>
          <w:p w:rsidR="007141A8" w:rsidRDefault="007141A8">
            <w:pPr>
              <w:pStyle w:val="ConsPlusNormal"/>
              <w:jc w:val="center"/>
            </w:pPr>
            <w:r>
              <w:t>0</w:t>
            </w:r>
          </w:p>
        </w:tc>
        <w:tc>
          <w:tcPr>
            <w:tcW w:w="1077" w:type="dxa"/>
            <w:vMerge w:val="restart"/>
          </w:tcPr>
          <w:p w:rsidR="007141A8" w:rsidRDefault="007141A8">
            <w:pPr>
              <w:pStyle w:val="ConsPlusNormal"/>
              <w:jc w:val="center"/>
            </w:pPr>
            <w:r>
              <w:t>02S0821 доп. класс 02, 03</w:t>
            </w:r>
          </w:p>
        </w:tc>
        <w:tc>
          <w:tcPr>
            <w:tcW w:w="2640" w:type="dxa"/>
            <w:vMerge w:val="restart"/>
          </w:tcPr>
          <w:p w:rsidR="007141A8" w:rsidRDefault="007141A8">
            <w:pPr>
              <w:pStyle w:val="ConsPlusNormal"/>
            </w:pPr>
            <w:r>
              <w:t>Капитальные вложения в объекты коммунальной инфраструктуры государственной (муниципальной) собственности</w:t>
            </w:r>
          </w:p>
        </w:tc>
        <w:tc>
          <w:tcPr>
            <w:tcW w:w="1871" w:type="dxa"/>
          </w:tcPr>
          <w:p w:rsidR="007141A8" w:rsidRDefault="007141A8">
            <w:pPr>
              <w:pStyle w:val="ConsPlusNormal"/>
              <w:jc w:val="center"/>
            </w:pPr>
            <w:r>
              <w:t>Итого:</w:t>
            </w:r>
          </w:p>
        </w:tc>
        <w:tc>
          <w:tcPr>
            <w:tcW w:w="83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1474" w:type="dxa"/>
          </w:tcPr>
          <w:p w:rsidR="007141A8" w:rsidRDefault="007141A8">
            <w:pPr>
              <w:pStyle w:val="ConsPlusNormal"/>
              <w:jc w:val="center"/>
            </w:pPr>
            <w:r>
              <w:t>08002S0821</w:t>
            </w:r>
          </w:p>
        </w:tc>
        <w:tc>
          <w:tcPr>
            <w:tcW w:w="567" w:type="dxa"/>
          </w:tcPr>
          <w:p w:rsidR="007141A8" w:rsidRDefault="007141A8">
            <w:pPr>
              <w:pStyle w:val="ConsPlusNormal"/>
            </w:pPr>
          </w:p>
        </w:tc>
        <w:tc>
          <w:tcPr>
            <w:tcW w:w="1320" w:type="dxa"/>
          </w:tcPr>
          <w:p w:rsidR="007141A8" w:rsidRDefault="007141A8">
            <w:pPr>
              <w:pStyle w:val="ConsPlusNormal"/>
              <w:jc w:val="center"/>
            </w:pPr>
            <w:r>
              <w:t>1158,00</w:t>
            </w:r>
          </w:p>
        </w:tc>
        <w:tc>
          <w:tcPr>
            <w:tcW w:w="1304" w:type="dxa"/>
          </w:tcPr>
          <w:p w:rsidR="007141A8" w:rsidRDefault="007141A8">
            <w:pPr>
              <w:pStyle w:val="ConsPlusNormal"/>
              <w:jc w:val="center"/>
            </w:pPr>
            <w:r>
              <w:t>1037,15</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tcPr>
          <w:p w:rsidR="007141A8" w:rsidRDefault="007141A8">
            <w:pPr>
              <w:pStyle w:val="ConsPlusNormal"/>
              <w:jc w:val="center"/>
            </w:pPr>
            <w:r>
              <w:t>УС (ГС, Минстрой УР, УЖКХ, СТО ЖКХ)</w:t>
            </w:r>
          </w:p>
        </w:tc>
        <w:tc>
          <w:tcPr>
            <w:tcW w:w="835" w:type="dxa"/>
          </w:tcPr>
          <w:p w:rsidR="007141A8" w:rsidRDefault="007141A8">
            <w:pPr>
              <w:pStyle w:val="ConsPlusNormal"/>
              <w:jc w:val="center"/>
            </w:pPr>
            <w:r>
              <w:t>914</w:t>
            </w:r>
          </w:p>
        </w:tc>
        <w:tc>
          <w:tcPr>
            <w:tcW w:w="495" w:type="dxa"/>
          </w:tcPr>
          <w:p w:rsidR="007141A8" w:rsidRDefault="007141A8">
            <w:pPr>
              <w:pStyle w:val="ConsPlusNormal"/>
              <w:jc w:val="center"/>
            </w:pPr>
            <w:r>
              <w:t>05</w:t>
            </w:r>
          </w:p>
        </w:tc>
        <w:tc>
          <w:tcPr>
            <w:tcW w:w="495" w:type="dxa"/>
          </w:tcPr>
          <w:p w:rsidR="007141A8" w:rsidRDefault="007141A8">
            <w:pPr>
              <w:pStyle w:val="ConsPlusNormal"/>
              <w:jc w:val="center"/>
            </w:pPr>
            <w:r>
              <w:t>02</w:t>
            </w:r>
          </w:p>
        </w:tc>
        <w:tc>
          <w:tcPr>
            <w:tcW w:w="1474" w:type="dxa"/>
            <w:vMerge w:val="restart"/>
          </w:tcPr>
          <w:p w:rsidR="007141A8" w:rsidRDefault="007141A8">
            <w:pPr>
              <w:pStyle w:val="ConsPlusNormal"/>
              <w:jc w:val="center"/>
            </w:pPr>
            <w:r>
              <w:t>08002S0821 доп. класс 02,03</w:t>
            </w:r>
          </w:p>
        </w:tc>
        <w:tc>
          <w:tcPr>
            <w:tcW w:w="567" w:type="dxa"/>
          </w:tcPr>
          <w:p w:rsidR="007141A8" w:rsidRDefault="007141A8">
            <w:pPr>
              <w:pStyle w:val="ConsPlusNormal"/>
              <w:jc w:val="center"/>
            </w:pPr>
            <w:r>
              <w:t>410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1037,15</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tcPr>
          <w:p w:rsidR="007141A8" w:rsidRDefault="007141A8">
            <w:pPr>
              <w:pStyle w:val="ConsPlusNormal"/>
              <w:jc w:val="center"/>
            </w:pPr>
            <w:r>
              <w:t>УБиООС (СБДХ, Минстрой УР)</w:t>
            </w:r>
          </w:p>
        </w:tc>
        <w:tc>
          <w:tcPr>
            <w:tcW w:w="835" w:type="dxa"/>
          </w:tcPr>
          <w:p w:rsidR="007141A8" w:rsidRDefault="007141A8">
            <w:pPr>
              <w:pStyle w:val="ConsPlusNormal"/>
              <w:jc w:val="center"/>
            </w:pPr>
            <w:r>
              <w:t>861</w:t>
            </w:r>
          </w:p>
        </w:tc>
        <w:tc>
          <w:tcPr>
            <w:tcW w:w="495" w:type="dxa"/>
          </w:tcPr>
          <w:p w:rsidR="007141A8" w:rsidRDefault="007141A8">
            <w:pPr>
              <w:pStyle w:val="ConsPlusNormal"/>
              <w:jc w:val="center"/>
            </w:pPr>
            <w:r>
              <w:t>05</w:t>
            </w:r>
          </w:p>
        </w:tc>
        <w:tc>
          <w:tcPr>
            <w:tcW w:w="495" w:type="dxa"/>
          </w:tcPr>
          <w:p w:rsidR="007141A8" w:rsidRDefault="007141A8">
            <w:pPr>
              <w:pStyle w:val="ConsPlusNormal"/>
              <w:jc w:val="center"/>
            </w:pPr>
            <w:r>
              <w:t>02</w:t>
            </w:r>
          </w:p>
        </w:tc>
        <w:tc>
          <w:tcPr>
            <w:tcW w:w="0" w:type="auto"/>
            <w:vMerge/>
          </w:tcPr>
          <w:p w:rsidR="007141A8" w:rsidRDefault="007141A8">
            <w:pPr>
              <w:pStyle w:val="ConsPlusNormal"/>
            </w:pPr>
          </w:p>
        </w:tc>
        <w:tc>
          <w:tcPr>
            <w:tcW w:w="567" w:type="dxa"/>
          </w:tcPr>
          <w:p w:rsidR="007141A8" w:rsidRDefault="007141A8">
            <w:pPr>
              <w:pStyle w:val="ConsPlusNormal"/>
              <w:jc w:val="center"/>
            </w:pPr>
            <w:r>
              <w:t>410</w:t>
            </w:r>
          </w:p>
        </w:tc>
        <w:tc>
          <w:tcPr>
            <w:tcW w:w="1320" w:type="dxa"/>
          </w:tcPr>
          <w:p w:rsidR="007141A8" w:rsidRDefault="007141A8">
            <w:pPr>
              <w:pStyle w:val="ConsPlusNormal"/>
              <w:jc w:val="center"/>
            </w:pPr>
            <w:r>
              <w:t>1158,00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vMerge w:val="restart"/>
          </w:tcPr>
          <w:p w:rsidR="007141A8" w:rsidRDefault="007141A8">
            <w:pPr>
              <w:pStyle w:val="ConsPlusNormal"/>
              <w:jc w:val="center"/>
            </w:pPr>
            <w:r>
              <w:t>08</w:t>
            </w:r>
          </w:p>
        </w:tc>
        <w:tc>
          <w:tcPr>
            <w:tcW w:w="495" w:type="dxa"/>
            <w:vMerge w:val="restart"/>
          </w:tcPr>
          <w:p w:rsidR="007141A8" w:rsidRDefault="007141A8">
            <w:pPr>
              <w:pStyle w:val="ConsPlusNormal"/>
              <w:jc w:val="center"/>
            </w:pPr>
            <w:r>
              <w:t>0</w:t>
            </w:r>
          </w:p>
        </w:tc>
        <w:tc>
          <w:tcPr>
            <w:tcW w:w="1077" w:type="dxa"/>
            <w:vMerge w:val="restart"/>
          </w:tcPr>
          <w:p w:rsidR="007141A8" w:rsidRDefault="007141A8">
            <w:pPr>
              <w:pStyle w:val="ConsPlusNormal"/>
              <w:jc w:val="center"/>
            </w:pPr>
            <w:r>
              <w:t xml:space="preserve">02S0830 </w:t>
            </w:r>
            <w:r>
              <w:lastRenderedPageBreak/>
              <w:t>доп. класс 02, 03</w:t>
            </w:r>
          </w:p>
        </w:tc>
        <w:tc>
          <w:tcPr>
            <w:tcW w:w="2640" w:type="dxa"/>
            <w:vMerge w:val="restart"/>
          </w:tcPr>
          <w:p w:rsidR="007141A8" w:rsidRDefault="007141A8">
            <w:pPr>
              <w:pStyle w:val="ConsPlusNormal"/>
            </w:pPr>
            <w:r>
              <w:lastRenderedPageBreak/>
              <w:t xml:space="preserve">Мероприятия по проведению </w:t>
            </w:r>
            <w:r>
              <w:lastRenderedPageBreak/>
              <w:t>капитального ремонта объектов государственной (муниципальной) собственности, включенных в Перечень объектов капитального ремонта, финансируемых за счет средств бюджета Удмуртской Республики, утвержденный Правительством Удмуртской Республики</w:t>
            </w:r>
          </w:p>
        </w:tc>
        <w:tc>
          <w:tcPr>
            <w:tcW w:w="1871" w:type="dxa"/>
          </w:tcPr>
          <w:p w:rsidR="007141A8" w:rsidRDefault="007141A8">
            <w:pPr>
              <w:pStyle w:val="ConsPlusNormal"/>
              <w:jc w:val="center"/>
            </w:pPr>
            <w:r>
              <w:lastRenderedPageBreak/>
              <w:t>Итого:</w:t>
            </w:r>
          </w:p>
        </w:tc>
        <w:tc>
          <w:tcPr>
            <w:tcW w:w="83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1474" w:type="dxa"/>
          </w:tcPr>
          <w:p w:rsidR="007141A8" w:rsidRDefault="007141A8">
            <w:pPr>
              <w:pStyle w:val="ConsPlusNormal"/>
              <w:jc w:val="center"/>
            </w:pPr>
            <w:r>
              <w:t>08002S0830</w:t>
            </w:r>
          </w:p>
        </w:tc>
        <w:tc>
          <w:tcPr>
            <w:tcW w:w="567" w:type="dxa"/>
          </w:tcPr>
          <w:p w:rsidR="007141A8" w:rsidRDefault="007141A8">
            <w:pPr>
              <w:pStyle w:val="ConsPlusNormal"/>
              <w:jc w:val="center"/>
            </w:pPr>
            <w:r>
              <w:t>240</w:t>
            </w:r>
          </w:p>
        </w:tc>
        <w:tc>
          <w:tcPr>
            <w:tcW w:w="1320" w:type="dxa"/>
          </w:tcPr>
          <w:p w:rsidR="007141A8" w:rsidRDefault="007141A8">
            <w:pPr>
              <w:pStyle w:val="ConsPlusNormal"/>
              <w:jc w:val="center"/>
            </w:pPr>
            <w:r>
              <w:t>11351,56</w:t>
            </w:r>
          </w:p>
        </w:tc>
        <w:tc>
          <w:tcPr>
            <w:tcW w:w="1304" w:type="dxa"/>
          </w:tcPr>
          <w:p w:rsidR="007141A8" w:rsidRDefault="007141A8">
            <w:pPr>
              <w:pStyle w:val="ConsPlusNormal"/>
              <w:jc w:val="center"/>
            </w:pPr>
            <w:r>
              <w:t>20753,36</w:t>
            </w:r>
          </w:p>
        </w:tc>
        <w:tc>
          <w:tcPr>
            <w:tcW w:w="1361" w:type="dxa"/>
          </w:tcPr>
          <w:p w:rsidR="007141A8" w:rsidRDefault="007141A8">
            <w:pPr>
              <w:pStyle w:val="ConsPlusNormal"/>
              <w:jc w:val="center"/>
            </w:pPr>
            <w:r>
              <w:t>52992,60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tcPr>
          <w:p w:rsidR="007141A8" w:rsidRDefault="007141A8">
            <w:pPr>
              <w:pStyle w:val="ConsPlusNormal"/>
              <w:jc w:val="center"/>
            </w:pPr>
            <w:r>
              <w:t>ЖКХ</w:t>
            </w:r>
          </w:p>
        </w:tc>
        <w:tc>
          <w:tcPr>
            <w:tcW w:w="835" w:type="dxa"/>
          </w:tcPr>
          <w:p w:rsidR="007141A8" w:rsidRDefault="007141A8">
            <w:pPr>
              <w:pStyle w:val="ConsPlusNormal"/>
              <w:jc w:val="center"/>
            </w:pPr>
            <w:r>
              <w:t>843</w:t>
            </w:r>
          </w:p>
        </w:tc>
        <w:tc>
          <w:tcPr>
            <w:tcW w:w="495" w:type="dxa"/>
          </w:tcPr>
          <w:p w:rsidR="007141A8" w:rsidRDefault="007141A8">
            <w:pPr>
              <w:pStyle w:val="ConsPlusNormal"/>
              <w:jc w:val="center"/>
            </w:pPr>
            <w:r>
              <w:t>05</w:t>
            </w:r>
          </w:p>
        </w:tc>
        <w:tc>
          <w:tcPr>
            <w:tcW w:w="495" w:type="dxa"/>
          </w:tcPr>
          <w:p w:rsidR="007141A8" w:rsidRDefault="007141A8">
            <w:pPr>
              <w:pStyle w:val="ConsPlusNormal"/>
              <w:jc w:val="center"/>
            </w:pPr>
            <w:r>
              <w:t>02</w:t>
            </w:r>
          </w:p>
        </w:tc>
        <w:tc>
          <w:tcPr>
            <w:tcW w:w="1474" w:type="dxa"/>
            <w:vMerge w:val="restart"/>
          </w:tcPr>
          <w:p w:rsidR="007141A8" w:rsidRDefault="007141A8">
            <w:pPr>
              <w:pStyle w:val="ConsPlusNormal"/>
              <w:jc w:val="center"/>
            </w:pPr>
            <w:r>
              <w:t>08002S0830 доп. класс 02,03</w:t>
            </w:r>
          </w:p>
        </w:tc>
        <w:tc>
          <w:tcPr>
            <w:tcW w:w="567" w:type="dxa"/>
            <w:vMerge w:val="restart"/>
          </w:tcPr>
          <w:p w:rsidR="007141A8" w:rsidRDefault="007141A8">
            <w:pPr>
              <w:pStyle w:val="ConsPlusNormal"/>
              <w:jc w:val="center"/>
            </w:pPr>
            <w:r>
              <w:t>240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940,95</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tcPr>
          <w:p w:rsidR="007141A8" w:rsidRDefault="007141A8">
            <w:pPr>
              <w:pStyle w:val="ConsPlusNormal"/>
              <w:jc w:val="center"/>
            </w:pPr>
            <w:r>
              <w:t>Всего по УС (ГС, Минстрой УР)</w:t>
            </w:r>
          </w:p>
        </w:tc>
        <w:tc>
          <w:tcPr>
            <w:tcW w:w="835" w:type="dxa"/>
          </w:tcPr>
          <w:p w:rsidR="007141A8" w:rsidRDefault="007141A8">
            <w:pPr>
              <w:pStyle w:val="ConsPlusNormal"/>
              <w:jc w:val="center"/>
            </w:pPr>
            <w:r>
              <w:t>914</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320" w:type="dxa"/>
          </w:tcPr>
          <w:p w:rsidR="007141A8" w:rsidRDefault="007141A8">
            <w:pPr>
              <w:pStyle w:val="ConsPlusNormal"/>
              <w:jc w:val="center"/>
            </w:pPr>
            <w:r>
              <w:t>11351,56</w:t>
            </w:r>
          </w:p>
        </w:tc>
        <w:tc>
          <w:tcPr>
            <w:tcW w:w="1304" w:type="dxa"/>
          </w:tcPr>
          <w:p w:rsidR="007141A8" w:rsidRDefault="007141A8">
            <w:pPr>
              <w:pStyle w:val="ConsPlusNormal"/>
              <w:jc w:val="center"/>
            </w:pPr>
            <w:r>
              <w:t>20753,36</w:t>
            </w:r>
          </w:p>
        </w:tc>
        <w:tc>
          <w:tcPr>
            <w:tcW w:w="1361" w:type="dxa"/>
          </w:tcPr>
          <w:p w:rsidR="007141A8" w:rsidRDefault="007141A8">
            <w:pPr>
              <w:pStyle w:val="ConsPlusNormal"/>
              <w:jc w:val="center"/>
            </w:pPr>
            <w:r>
              <w:t>52051,65</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vMerge w:val="restart"/>
          </w:tcPr>
          <w:p w:rsidR="007141A8" w:rsidRDefault="007141A8">
            <w:pPr>
              <w:pStyle w:val="ConsPlusNormal"/>
              <w:jc w:val="center"/>
            </w:pPr>
            <w:r>
              <w:t>УС (ГС, Минстрой УР)</w:t>
            </w:r>
          </w:p>
        </w:tc>
        <w:tc>
          <w:tcPr>
            <w:tcW w:w="835" w:type="dxa"/>
            <w:vMerge w:val="restart"/>
          </w:tcPr>
          <w:p w:rsidR="007141A8" w:rsidRDefault="007141A8">
            <w:pPr>
              <w:pStyle w:val="ConsPlusNormal"/>
              <w:jc w:val="center"/>
            </w:pPr>
            <w:r>
              <w:t>914</w:t>
            </w:r>
          </w:p>
        </w:tc>
        <w:tc>
          <w:tcPr>
            <w:tcW w:w="495" w:type="dxa"/>
          </w:tcPr>
          <w:p w:rsidR="007141A8" w:rsidRDefault="007141A8">
            <w:pPr>
              <w:pStyle w:val="ConsPlusNormal"/>
              <w:jc w:val="center"/>
            </w:pPr>
            <w:r>
              <w:t>05</w:t>
            </w:r>
          </w:p>
        </w:tc>
        <w:tc>
          <w:tcPr>
            <w:tcW w:w="495" w:type="dxa"/>
          </w:tcPr>
          <w:p w:rsidR="007141A8" w:rsidRDefault="007141A8">
            <w:pPr>
              <w:pStyle w:val="ConsPlusNormal"/>
              <w:jc w:val="center"/>
            </w:pPr>
            <w:r>
              <w:t>02</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tcPr>
          <w:p w:rsidR="007141A8" w:rsidRDefault="007141A8">
            <w:pPr>
              <w:pStyle w:val="ConsPlusNormal"/>
              <w:jc w:val="center"/>
            </w:pPr>
            <w:r>
              <w:t>07</w:t>
            </w:r>
          </w:p>
        </w:tc>
        <w:tc>
          <w:tcPr>
            <w:tcW w:w="495" w:type="dxa"/>
          </w:tcPr>
          <w:p w:rsidR="007141A8" w:rsidRDefault="007141A8">
            <w:pPr>
              <w:pStyle w:val="ConsPlusNormal"/>
              <w:jc w:val="center"/>
            </w:pPr>
            <w:r>
              <w:t>02</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320" w:type="dxa"/>
          </w:tcPr>
          <w:p w:rsidR="007141A8" w:rsidRDefault="007141A8">
            <w:pPr>
              <w:pStyle w:val="ConsPlusNormal"/>
              <w:jc w:val="center"/>
            </w:pPr>
            <w:r>
              <w:t>11351,56</w:t>
            </w:r>
          </w:p>
        </w:tc>
        <w:tc>
          <w:tcPr>
            <w:tcW w:w="1304" w:type="dxa"/>
          </w:tcPr>
          <w:p w:rsidR="007141A8" w:rsidRDefault="007141A8">
            <w:pPr>
              <w:pStyle w:val="ConsPlusNormal"/>
              <w:jc w:val="center"/>
            </w:pPr>
            <w:r>
              <w:t>460,78</w:t>
            </w:r>
          </w:p>
        </w:tc>
        <w:tc>
          <w:tcPr>
            <w:tcW w:w="1361" w:type="dxa"/>
          </w:tcPr>
          <w:p w:rsidR="007141A8" w:rsidRDefault="007141A8">
            <w:pPr>
              <w:pStyle w:val="ConsPlusNormal"/>
              <w:jc w:val="center"/>
            </w:pPr>
            <w:r>
              <w:t>1690,28</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tcPr>
          <w:p w:rsidR="007141A8" w:rsidRDefault="007141A8">
            <w:pPr>
              <w:pStyle w:val="ConsPlusNormal"/>
              <w:jc w:val="center"/>
            </w:pPr>
            <w:r>
              <w:t>07</w:t>
            </w:r>
          </w:p>
        </w:tc>
        <w:tc>
          <w:tcPr>
            <w:tcW w:w="495" w:type="dxa"/>
          </w:tcPr>
          <w:p w:rsidR="007141A8" w:rsidRDefault="007141A8">
            <w:pPr>
              <w:pStyle w:val="ConsPlusNormal"/>
              <w:jc w:val="center"/>
            </w:pPr>
            <w:r>
              <w:t>03</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20292,58</w:t>
            </w:r>
          </w:p>
        </w:tc>
        <w:tc>
          <w:tcPr>
            <w:tcW w:w="1361" w:type="dxa"/>
          </w:tcPr>
          <w:p w:rsidR="007141A8" w:rsidRDefault="007141A8">
            <w:pPr>
              <w:pStyle w:val="ConsPlusNormal"/>
              <w:jc w:val="center"/>
            </w:pPr>
            <w:r>
              <w:t>50361,37</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tcPr>
          <w:p w:rsidR="007141A8" w:rsidRDefault="007141A8">
            <w:pPr>
              <w:pStyle w:val="ConsPlusNormal"/>
              <w:jc w:val="center"/>
            </w:pPr>
            <w:r>
              <w:t>11</w:t>
            </w:r>
          </w:p>
        </w:tc>
        <w:tc>
          <w:tcPr>
            <w:tcW w:w="495" w:type="dxa"/>
          </w:tcPr>
          <w:p w:rsidR="007141A8" w:rsidRDefault="007141A8">
            <w:pPr>
              <w:pStyle w:val="ConsPlusNormal"/>
              <w:jc w:val="center"/>
            </w:pPr>
            <w:r>
              <w:t>02</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vMerge w:val="restart"/>
          </w:tcPr>
          <w:p w:rsidR="007141A8" w:rsidRDefault="007141A8">
            <w:pPr>
              <w:pStyle w:val="ConsPlusNormal"/>
              <w:jc w:val="center"/>
            </w:pPr>
            <w:r>
              <w:t>08</w:t>
            </w:r>
          </w:p>
        </w:tc>
        <w:tc>
          <w:tcPr>
            <w:tcW w:w="495" w:type="dxa"/>
            <w:vMerge w:val="restart"/>
          </w:tcPr>
          <w:p w:rsidR="007141A8" w:rsidRDefault="007141A8">
            <w:pPr>
              <w:pStyle w:val="ConsPlusNormal"/>
              <w:jc w:val="center"/>
            </w:pPr>
            <w:r>
              <w:t>0</w:t>
            </w:r>
          </w:p>
        </w:tc>
        <w:tc>
          <w:tcPr>
            <w:tcW w:w="1077" w:type="dxa"/>
            <w:vMerge w:val="restart"/>
          </w:tcPr>
          <w:p w:rsidR="007141A8" w:rsidRDefault="007141A8">
            <w:pPr>
              <w:pStyle w:val="ConsPlusNormal"/>
              <w:jc w:val="center"/>
            </w:pPr>
            <w:r>
              <w:t>02L1120 класс 01, 02, 03</w:t>
            </w:r>
          </w:p>
        </w:tc>
        <w:tc>
          <w:tcPr>
            <w:tcW w:w="2640" w:type="dxa"/>
            <w:vMerge w:val="restart"/>
          </w:tcPr>
          <w:p w:rsidR="007141A8" w:rsidRDefault="007141A8">
            <w:pPr>
              <w:pStyle w:val="ConsPlusNormal"/>
            </w:pPr>
            <w:r>
              <w:t>Софинансирование капитальных вложений в объекты муниципальной собственности</w:t>
            </w:r>
          </w:p>
        </w:tc>
        <w:tc>
          <w:tcPr>
            <w:tcW w:w="1871" w:type="dxa"/>
          </w:tcPr>
          <w:p w:rsidR="007141A8" w:rsidRDefault="007141A8">
            <w:pPr>
              <w:pStyle w:val="ConsPlusNormal"/>
              <w:jc w:val="center"/>
            </w:pPr>
            <w:r>
              <w:t>Итого:</w:t>
            </w:r>
          </w:p>
        </w:tc>
        <w:tc>
          <w:tcPr>
            <w:tcW w:w="83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1474" w:type="dxa"/>
          </w:tcPr>
          <w:p w:rsidR="007141A8" w:rsidRDefault="007141A8">
            <w:pPr>
              <w:pStyle w:val="ConsPlusNormal"/>
              <w:jc w:val="center"/>
            </w:pPr>
            <w:r>
              <w:t>08002L1120</w:t>
            </w: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744544,51</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406095,01</w:t>
            </w:r>
          </w:p>
        </w:tc>
        <w:tc>
          <w:tcPr>
            <w:tcW w:w="1247" w:type="dxa"/>
          </w:tcPr>
          <w:p w:rsidR="007141A8" w:rsidRDefault="007141A8">
            <w:pPr>
              <w:pStyle w:val="ConsPlusNormal"/>
              <w:jc w:val="center"/>
            </w:pPr>
            <w:r>
              <w:t>19977,20</w:t>
            </w:r>
          </w:p>
        </w:tc>
        <w:tc>
          <w:tcPr>
            <w:tcW w:w="1320" w:type="dxa"/>
          </w:tcPr>
          <w:p w:rsidR="007141A8" w:rsidRDefault="007141A8">
            <w:pPr>
              <w:pStyle w:val="ConsPlusNormal"/>
              <w:jc w:val="center"/>
            </w:pPr>
            <w:r>
              <w:t>292879,30</w:t>
            </w:r>
          </w:p>
        </w:tc>
        <w:tc>
          <w:tcPr>
            <w:tcW w:w="1247" w:type="dxa"/>
          </w:tcPr>
          <w:p w:rsidR="007141A8" w:rsidRDefault="007141A8">
            <w:pPr>
              <w:pStyle w:val="ConsPlusNormal"/>
              <w:jc w:val="center"/>
            </w:pPr>
            <w:r>
              <w:t>513482,10</w:t>
            </w:r>
          </w:p>
        </w:tc>
        <w:tc>
          <w:tcPr>
            <w:tcW w:w="1247" w:type="dxa"/>
          </w:tcPr>
          <w:p w:rsidR="007141A8" w:rsidRDefault="007141A8">
            <w:pPr>
              <w:pStyle w:val="ConsPlusNormal"/>
              <w:jc w:val="center"/>
            </w:pPr>
            <w:r>
              <w:t>770212,59</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tcPr>
          <w:p w:rsidR="007141A8" w:rsidRDefault="007141A8">
            <w:pPr>
              <w:pStyle w:val="ConsPlusNormal"/>
              <w:jc w:val="center"/>
            </w:pPr>
            <w:r>
              <w:t>УО (Минстрой УР)</w:t>
            </w:r>
          </w:p>
        </w:tc>
        <w:tc>
          <w:tcPr>
            <w:tcW w:w="835" w:type="dxa"/>
          </w:tcPr>
          <w:p w:rsidR="007141A8" w:rsidRDefault="007141A8">
            <w:pPr>
              <w:pStyle w:val="ConsPlusNormal"/>
              <w:jc w:val="center"/>
            </w:pPr>
            <w:r>
              <w:t>906</w:t>
            </w:r>
          </w:p>
        </w:tc>
        <w:tc>
          <w:tcPr>
            <w:tcW w:w="495" w:type="dxa"/>
          </w:tcPr>
          <w:p w:rsidR="007141A8" w:rsidRDefault="007141A8">
            <w:pPr>
              <w:pStyle w:val="ConsPlusNormal"/>
              <w:jc w:val="center"/>
            </w:pPr>
            <w:r>
              <w:t>07</w:t>
            </w:r>
          </w:p>
        </w:tc>
        <w:tc>
          <w:tcPr>
            <w:tcW w:w="495" w:type="dxa"/>
          </w:tcPr>
          <w:p w:rsidR="007141A8" w:rsidRDefault="007141A8">
            <w:pPr>
              <w:pStyle w:val="ConsPlusNormal"/>
              <w:jc w:val="center"/>
            </w:pPr>
            <w:r>
              <w:t>02</w:t>
            </w:r>
          </w:p>
        </w:tc>
        <w:tc>
          <w:tcPr>
            <w:tcW w:w="1474" w:type="dxa"/>
            <w:vMerge w:val="restart"/>
          </w:tcPr>
          <w:p w:rsidR="007141A8" w:rsidRDefault="007141A8">
            <w:pPr>
              <w:pStyle w:val="ConsPlusNormal"/>
              <w:jc w:val="center"/>
            </w:pPr>
            <w:r>
              <w:t>08002L1120 доп. класс 01, 02, 03</w:t>
            </w:r>
          </w:p>
        </w:tc>
        <w:tc>
          <w:tcPr>
            <w:tcW w:w="567" w:type="dxa"/>
          </w:tcPr>
          <w:p w:rsidR="007141A8" w:rsidRDefault="007141A8">
            <w:pPr>
              <w:pStyle w:val="ConsPlusNormal"/>
              <w:jc w:val="center"/>
            </w:pPr>
            <w:r>
              <w:t>460</w:t>
            </w:r>
          </w:p>
        </w:tc>
        <w:tc>
          <w:tcPr>
            <w:tcW w:w="1320" w:type="dxa"/>
          </w:tcPr>
          <w:p w:rsidR="007141A8" w:rsidRDefault="007141A8">
            <w:pPr>
              <w:pStyle w:val="ConsPlusNormal"/>
              <w:jc w:val="center"/>
            </w:pPr>
            <w:r>
              <w:t>163350,00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tcPr>
          <w:p w:rsidR="007141A8" w:rsidRDefault="007141A8">
            <w:pPr>
              <w:pStyle w:val="ConsPlusNormal"/>
              <w:jc w:val="center"/>
            </w:pPr>
            <w:r>
              <w:t>Всего по УС (ГС, Минстрой УР)</w:t>
            </w:r>
          </w:p>
        </w:tc>
        <w:tc>
          <w:tcPr>
            <w:tcW w:w="835" w:type="dxa"/>
          </w:tcPr>
          <w:p w:rsidR="007141A8" w:rsidRDefault="007141A8">
            <w:pPr>
              <w:pStyle w:val="ConsPlusNormal"/>
              <w:jc w:val="center"/>
            </w:pPr>
            <w:r>
              <w:t>914</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0" w:type="auto"/>
            <w:vMerge/>
          </w:tcPr>
          <w:p w:rsidR="007141A8" w:rsidRDefault="007141A8">
            <w:pPr>
              <w:pStyle w:val="ConsPlusNormal"/>
            </w:pP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581194, 51</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406095,01</w:t>
            </w:r>
          </w:p>
        </w:tc>
        <w:tc>
          <w:tcPr>
            <w:tcW w:w="1247" w:type="dxa"/>
          </w:tcPr>
          <w:p w:rsidR="007141A8" w:rsidRDefault="007141A8">
            <w:pPr>
              <w:pStyle w:val="ConsPlusNormal"/>
              <w:jc w:val="center"/>
            </w:pPr>
            <w:r>
              <w:t>19977,20</w:t>
            </w:r>
          </w:p>
        </w:tc>
        <w:tc>
          <w:tcPr>
            <w:tcW w:w="1320" w:type="dxa"/>
          </w:tcPr>
          <w:p w:rsidR="007141A8" w:rsidRDefault="007141A8">
            <w:pPr>
              <w:pStyle w:val="ConsPlusNormal"/>
              <w:jc w:val="center"/>
            </w:pPr>
            <w:r>
              <w:t>292879,30</w:t>
            </w:r>
          </w:p>
        </w:tc>
        <w:tc>
          <w:tcPr>
            <w:tcW w:w="1247" w:type="dxa"/>
          </w:tcPr>
          <w:p w:rsidR="007141A8" w:rsidRDefault="007141A8">
            <w:pPr>
              <w:pStyle w:val="ConsPlusNormal"/>
              <w:jc w:val="center"/>
            </w:pPr>
            <w:r>
              <w:t>513482,10</w:t>
            </w:r>
          </w:p>
        </w:tc>
        <w:tc>
          <w:tcPr>
            <w:tcW w:w="1247" w:type="dxa"/>
          </w:tcPr>
          <w:p w:rsidR="007141A8" w:rsidRDefault="007141A8">
            <w:pPr>
              <w:pStyle w:val="ConsPlusNormal"/>
              <w:jc w:val="center"/>
            </w:pPr>
            <w:r>
              <w:t>770212,59</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vMerge w:val="restart"/>
          </w:tcPr>
          <w:p w:rsidR="007141A8" w:rsidRDefault="007141A8">
            <w:pPr>
              <w:pStyle w:val="ConsPlusNormal"/>
              <w:jc w:val="center"/>
            </w:pPr>
            <w:r>
              <w:t>УС (ГС, Минстрой УР)</w:t>
            </w:r>
          </w:p>
        </w:tc>
        <w:tc>
          <w:tcPr>
            <w:tcW w:w="835" w:type="dxa"/>
            <w:vMerge w:val="restart"/>
          </w:tcPr>
          <w:p w:rsidR="007141A8" w:rsidRDefault="007141A8">
            <w:pPr>
              <w:pStyle w:val="ConsPlusNormal"/>
              <w:jc w:val="center"/>
            </w:pPr>
            <w:r>
              <w:t>914</w:t>
            </w:r>
          </w:p>
        </w:tc>
        <w:tc>
          <w:tcPr>
            <w:tcW w:w="495" w:type="dxa"/>
          </w:tcPr>
          <w:p w:rsidR="007141A8" w:rsidRDefault="007141A8">
            <w:pPr>
              <w:pStyle w:val="ConsPlusNormal"/>
              <w:jc w:val="center"/>
            </w:pPr>
            <w:r>
              <w:t>05</w:t>
            </w:r>
          </w:p>
        </w:tc>
        <w:tc>
          <w:tcPr>
            <w:tcW w:w="495" w:type="dxa"/>
          </w:tcPr>
          <w:p w:rsidR="007141A8" w:rsidRDefault="007141A8">
            <w:pPr>
              <w:pStyle w:val="ConsPlusNormal"/>
              <w:jc w:val="center"/>
            </w:pPr>
            <w:r>
              <w:t>02</w:t>
            </w:r>
          </w:p>
        </w:tc>
        <w:tc>
          <w:tcPr>
            <w:tcW w:w="0" w:type="auto"/>
            <w:vMerge/>
          </w:tcPr>
          <w:p w:rsidR="007141A8" w:rsidRDefault="007141A8">
            <w:pPr>
              <w:pStyle w:val="ConsPlusNormal"/>
            </w:pPr>
          </w:p>
        </w:tc>
        <w:tc>
          <w:tcPr>
            <w:tcW w:w="567" w:type="dxa"/>
          </w:tcPr>
          <w:p w:rsidR="007141A8" w:rsidRDefault="007141A8">
            <w:pPr>
              <w:pStyle w:val="ConsPlusNormal"/>
              <w:jc w:val="center"/>
            </w:pPr>
            <w:r>
              <w:t>410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406095,01</w:t>
            </w:r>
          </w:p>
        </w:tc>
        <w:tc>
          <w:tcPr>
            <w:tcW w:w="1247" w:type="dxa"/>
          </w:tcPr>
          <w:p w:rsidR="007141A8" w:rsidRDefault="007141A8">
            <w:pPr>
              <w:pStyle w:val="ConsPlusNormal"/>
              <w:jc w:val="center"/>
            </w:pPr>
            <w:r>
              <w:t>19977,20</w:t>
            </w:r>
          </w:p>
        </w:tc>
        <w:tc>
          <w:tcPr>
            <w:tcW w:w="1320" w:type="dxa"/>
          </w:tcPr>
          <w:p w:rsidR="007141A8" w:rsidRDefault="007141A8">
            <w:pPr>
              <w:pStyle w:val="ConsPlusNormal"/>
              <w:jc w:val="center"/>
            </w:pPr>
            <w:r>
              <w:t>292879,30</w:t>
            </w:r>
          </w:p>
        </w:tc>
        <w:tc>
          <w:tcPr>
            <w:tcW w:w="1247" w:type="dxa"/>
          </w:tcPr>
          <w:p w:rsidR="007141A8" w:rsidRDefault="007141A8">
            <w:pPr>
              <w:pStyle w:val="ConsPlusNormal"/>
              <w:jc w:val="center"/>
            </w:pPr>
            <w:r>
              <w:t>513482,10</w:t>
            </w:r>
          </w:p>
        </w:tc>
        <w:tc>
          <w:tcPr>
            <w:tcW w:w="1247" w:type="dxa"/>
          </w:tcPr>
          <w:p w:rsidR="007141A8" w:rsidRDefault="007141A8">
            <w:pPr>
              <w:pStyle w:val="ConsPlusNormal"/>
              <w:jc w:val="center"/>
            </w:pPr>
            <w:r>
              <w:t>770212,59</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vMerge w:val="restart"/>
          </w:tcPr>
          <w:p w:rsidR="007141A8" w:rsidRDefault="007141A8">
            <w:pPr>
              <w:pStyle w:val="ConsPlusNormal"/>
              <w:jc w:val="center"/>
            </w:pPr>
            <w:r>
              <w:t>0</w:t>
            </w:r>
            <w:r>
              <w:lastRenderedPageBreak/>
              <w:t>7</w:t>
            </w:r>
          </w:p>
        </w:tc>
        <w:tc>
          <w:tcPr>
            <w:tcW w:w="495" w:type="dxa"/>
            <w:vMerge w:val="restart"/>
          </w:tcPr>
          <w:p w:rsidR="007141A8" w:rsidRDefault="007141A8">
            <w:pPr>
              <w:pStyle w:val="ConsPlusNormal"/>
              <w:jc w:val="center"/>
            </w:pPr>
            <w:r>
              <w:lastRenderedPageBreak/>
              <w:t>0</w:t>
            </w:r>
            <w:r>
              <w:lastRenderedPageBreak/>
              <w:t>2</w:t>
            </w:r>
          </w:p>
        </w:tc>
        <w:tc>
          <w:tcPr>
            <w:tcW w:w="0" w:type="auto"/>
            <w:vMerge/>
          </w:tcPr>
          <w:p w:rsidR="007141A8" w:rsidRDefault="007141A8">
            <w:pPr>
              <w:pStyle w:val="ConsPlusNormal"/>
            </w:pPr>
          </w:p>
        </w:tc>
        <w:tc>
          <w:tcPr>
            <w:tcW w:w="567" w:type="dxa"/>
          </w:tcPr>
          <w:p w:rsidR="007141A8" w:rsidRDefault="007141A8">
            <w:pPr>
              <w:pStyle w:val="ConsPlusNormal"/>
              <w:jc w:val="center"/>
            </w:pPr>
            <w:r>
              <w:t>41</w:t>
            </w:r>
            <w:r>
              <w:lastRenderedPageBreak/>
              <w:t>0</w:t>
            </w:r>
          </w:p>
        </w:tc>
        <w:tc>
          <w:tcPr>
            <w:tcW w:w="1320" w:type="dxa"/>
          </w:tcPr>
          <w:p w:rsidR="007141A8" w:rsidRDefault="007141A8">
            <w:pPr>
              <w:pStyle w:val="ConsPlusNormal"/>
              <w:jc w:val="center"/>
            </w:pPr>
            <w:r>
              <w:lastRenderedPageBreak/>
              <w:t>453933,</w:t>
            </w:r>
            <w:r>
              <w:lastRenderedPageBreak/>
              <w:t>95</w:t>
            </w:r>
          </w:p>
        </w:tc>
        <w:tc>
          <w:tcPr>
            <w:tcW w:w="1304" w:type="dxa"/>
          </w:tcPr>
          <w:p w:rsidR="007141A8" w:rsidRDefault="007141A8">
            <w:pPr>
              <w:pStyle w:val="ConsPlusNormal"/>
              <w:jc w:val="center"/>
            </w:pPr>
            <w:r>
              <w:lastRenderedPageBreak/>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567" w:type="dxa"/>
          </w:tcPr>
          <w:p w:rsidR="007141A8" w:rsidRDefault="007141A8">
            <w:pPr>
              <w:pStyle w:val="ConsPlusNormal"/>
              <w:jc w:val="center"/>
            </w:pPr>
            <w:r>
              <w:t>540</w:t>
            </w:r>
          </w:p>
        </w:tc>
        <w:tc>
          <w:tcPr>
            <w:tcW w:w="1320" w:type="dxa"/>
          </w:tcPr>
          <w:p w:rsidR="007141A8" w:rsidRDefault="007141A8">
            <w:pPr>
              <w:pStyle w:val="ConsPlusNormal"/>
              <w:jc w:val="center"/>
            </w:pPr>
            <w:r>
              <w:t>30864,20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tcPr>
          <w:p w:rsidR="007141A8" w:rsidRDefault="007141A8">
            <w:pPr>
              <w:pStyle w:val="ConsPlusNormal"/>
              <w:jc w:val="center"/>
            </w:pPr>
            <w:r>
              <w:t>11</w:t>
            </w:r>
          </w:p>
        </w:tc>
        <w:tc>
          <w:tcPr>
            <w:tcW w:w="495" w:type="dxa"/>
          </w:tcPr>
          <w:p w:rsidR="007141A8" w:rsidRDefault="007141A8">
            <w:pPr>
              <w:pStyle w:val="ConsPlusNormal"/>
              <w:jc w:val="center"/>
            </w:pPr>
            <w:r>
              <w:t>02</w:t>
            </w:r>
          </w:p>
        </w:tc>
        <w:tc>
          <w:tcPr>
            <w:tcW w:w="0" w:type="auto"/>
            <w:vMerge/>
          </w:tcPr>
          <w:p w:rsidR="007141A8" w:rsidRDefault="007141A8">
            <w:pPr>
              <w:pStyle w:val="ConsPlusNormal"/>
            </w:pPr>
          </w:p>
        </w:tc>
        <w:tc>
          <w:tcPr>
            <w:tcW w:w="567" w:type="dxa"/>
          </w:tcPr>
          <w:p w:rsidR="007141A8" w:rsidRDefault="007141A8">
            <w:pPr>
              <w:pStyle w:val="ConsPlusNormal"/>
              <w:jc w:val="center"/>
            </w:pPr>
            <w:r>
              <w:t>410</w:t>
            </w:r>
          </w:p>
        </w:tc>
        <w:tc>
          <w:tcPr>
            <w:tcW w:w="1320" w:type="dxa"/>
          </w:tcPr>
          <w:p w:rsidR="007141A8" w:rsidRDefault="007141A8">
            <w:pPr>
              <w:pStyle w:val="ConsPlusNormal"/>
              <w:jc w:val="center"/>
            </w:pPr>
            <w:r>
              <w:t>96396,36</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tcPr>
          <w:p w:rsidR="007141A8" w:rsidRDefault="007141A8">
            <w:pPr>
              <w:pStyle w:val="ConsPlusNormal"/>
              <w:jc w:val="center"/>
            </w:pPr>
            <w:r>
              <w:t>08</w:t>
            </w:r>
          </w:p>
        </w:tc>
        <w:tc>
          <w:tcPr>
            <w:tcW w:w="495" w:type="dxa"/>
          </w:tcPr>
          <w:p w:rsidR="007141A8" w:rsidRDefault="007141A8">
            <w:pPr>
              <w:pStyle w:val="ConsPlusNormal"/>
              <w:jc w:val="center"/>
            </w:pPr>
            <w:r>
              <w:t>0</w:t>
            </w:r>
          </w:p>
        </w:tc>
        <w:tc>
          <w:tcPr>
            <w:tcW w:w="1077" w:type="dxa"/>
          </w:tcPr>
          <w:p w:rsidR="007141A8" w:rsidRDefault="007141A8">
            <w:pPr>
              <w:pStyle w:val="ConsPlusNormal"/>
              <w:jc w:val="center"/>
            </w:pPr>
            <w:r>
              <w:t>02S1120 доп. класс 02, 03</w:t>
            </w:r>
          </w:p>
        </w:tc>
        <w:tc>
          <w:tcPr>
            <w:tcW w:w="2640" w:type="dxa"/>
          </w:tcPr>
          <w:p w:rsidR="007141A8" w:rsidRDefault="007141A8">
            <w:pPr>
              <w:pStyle w:val="ConsPlusNormal"/>
            </w:pPr>
            <w:r>
              <w:t>Субсидии на софинансирование капитальных вложений в объекты муниципальной собственности сверх установленного уровня софинансирования</w:t>
            </w:r>
          </w:p>
        </w:tc>
        <w:tc>
          <w:tcPr>
            <w:tcW w:w="1871" w:type="dxa"/>
          </w:tcPr>
          <w:p w:rsidR="007141A8" w:rsidRDefault="007141A8">
            <w:pPr>
              <w:pStyle w:val="ConsPlusNormal"/>
              <w:jc w:val="center"/>
            </w:pPr>
            <w:r>
              <w:t>УС (ГС, Минстрой УР)</w:t>
            </w:r>
          </w:p>
        </w:tc>
        <w:tc>
          <w:tcPr>
            <w:tcW w:w="835" w:type="dxa"/>
          </w:tcPr>
          <w:p w:rsidR="007141A8" w:rsidRDefault="007141A8">
            <w:pPr>
              <w:pStyle w:val="ConsPlusNormal"/>
              <w:jc w:val="center"/>
            </w:pPr>
            <w:r>
              <w:t>914</w:t>
            </w:r>
          </w:p>
        </w:tc>
        <w:tc>
          <w:tcPr>
            <w:tcW w:w="495" w:type="dxa"/>
          </w:tcPr>
          <w:p w:rsidR="007141A8" w:rsidRDefault="007141A8">
            <w:pPr>
              <w:pStyle w:val="ConsPlusNormal"/>
              <w:jc w:val="center"/>
            </w:pPr>
            <w:r>
              <w:t>11</w:t>
            </w:r>
          </w:p>
        </w:tc>
        <w:tc>
          <w:tcPr>
            <w:tcW w:w="495" w:type="dxa"/>
          </w:tcPr>
          <w:p w:rsidR="007141A8" w:rsidRDefault="007141A8">
            <w:pPr>
              <w:pStyle w:val="ConsPlusNormal"/>
              <w:jc w:val="center"/>
            </w:pPr>
            <w:r>
              <w:t>02</w:t>
            </w:r>
          </w:p>
        </w:tc>
        <w:tc>
          <w:tcPr>
            <w:tcW w:w="1474" w:type="dxa"/>
          </w:tcPr>
          <w:p w:rsidR="007141A8" w:rsidRDefault="007141A8">
            <w:pPr>
              <w:pStyle w:val="ConsPlusNormal"/>
              <w:jc w:val="center"/>
            </w:pPr>
            <w:r>
              <w:t>08002S1120 доп. класс 02, 03</w:t>
            </w:r>
          </w:p>
        </w:tc>
        <w:tc>
          <w:tcPr>
            <w:tcW w:w="567" w:type="dxa"/>
          </w:tcPr>
          <w:p w:rsidR="007141A8" w:rsidRDefault="007141A8">
            <w:pPr>
              <w:pStyle w:val="ConsPlusNormal"/>
              <w:jc w:val="center"/>
            </w:pPr>
            <w:r>
              <w:t>410</w:t>
            </w:r>
          </w:p>
        </w:tc>
        <w:tc>
          <w:tcPr>
            <w:tcW w:w="1320" w:type="dxa"/>
          </w:tcPr>
          <w:p w:rsidR="007141A8" w:rsidRDefault="007141A8">
            <w:pPr>
              <w:pStyle w:val="ConsPlusNormal"/>
              <w:jc w:val="center"/>
            </w:pPr>
            <w:r>
              <w:t>0,000</w:t>
            </w:r>
          </w:p>
        </w:tc>
        <w:tc>
          <w:tcPr>
            <w:tcW w:w="1304" w:type="dxa"/>
          </w:tcPr>
          <w:p w:rsidR="007141A8" w:rsidRDefault="007141A8">
            <w:pPr>
              <w:pStyle w:val="ConsPlusNormal"/>
              <w:jc w:val="center"/>
            </w:pPr>
            <w:r>
              <w:t>4243,66</w:t>
            </w:r>
          </w:p>
        </w:tc>
        <w:tc>
          <w:tcPr>
            <w:tcW w:w="1361" w:type="dxa"/>
          </w:tcPr>
          <w:p w:rsidR="007141A8" w:rsidRDefault="007141A8">
            <w:pPr>
              <w:pStyle w:val="ConsPlusNormal"/>
              <w:jc w:val="center"/>
            </w:pPr>
            <w:r>
              <w:t>988,49</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tcPr>
          <w:p w:rsidR="007141A8" w:rsidRDefault="007141A8">
            <w:pPr>
              <w:pStyle w:val="ConsPlusNormal"/>
              <w:jc w:val="center"/>
            </w:pPr>
            <w:r>
              <w:t>08</w:t>
            </w:r>
          </w:p>
        </w:tc>
        <w:tc>
          <w:tcPr>
            <w:tcW w:w="495" w:type="dxa"/>
          </w:tcPr>
          <w:p w:rsidR="007141A8" w:rsidRDefault="007141A8">
            <w:pPr>
              <w:pStyle w:val="ConsPlusNormal"/>
              <w:jc w:val="center"/>
            </w:pPr>
            <w:r>
              <w:t>0</w:t>
            </w:r>
          </w:p>
        </w:tc>
        <w:tc>
          <w:tcPr>
            <w:tcW w:w="1077" w:type="dxa"/>
          </w:tcPr>
          <w:p w:rsidR="007141A8" w:rsidRDefault="007141A8">
            <w:pPr>
              <w:pStyle w:val="ConsPlusNormal"/>
              <w:jc w:val="center"/>
            </w:pPr>
            <w:r>
              <w:t>G5,F 5</w:t>
            </w:r>
          </w:p>
        </w:tc>
        <w:tc>
          <w:tcPr>
            <w:tcW w:w="2640" w:type="dxa"/>
          </w:tcPr>
          <w:p w:rsidR="007141A8" w:rsidRDefault="007141A8">
            <w:pPr>
              <w:pStyle w:val="ConsPlusNormal"/>
            </w:pPr>
            <w:r>
              <w:t>Федеральный проект "Чистая вода"</w:t>
            </w:r>
          </w:p>
        </w:tc>
        <w:tc>
          <w:tcPr>
            <w:tcW w:w="1871" w:type="dxa"/>
          </w:tcPr>
          <w:p w:rsidR="007141A8" w:rsidRDefault="007141A8">
            <w:pPr>
              <w:pStyle w:val="ConsPlusNormal"/>
            </w:pPr>
          </w:p>
        </w:tc>
        <w:tc>
          <w:tcPr>
            <w:tcW w:w="835" w:type="dxa"/>
          </w:tcPr>
          <w:p w:rsidR="007141A8" w:rsidRDefault="007141A8">
            <w:pPr>
              <w:pStyle w:val="ConsPlusNormal"/>
              <w:jc w:val="center"/>
            </w:pPr>
            <w:r>
              <w:t>914</w:t>
            </w:r>
          </w:p>
        </w:tc>
        <w:tc>
          <w:tcPr>
            <w:tcW w:w="495" w:type="dxa"/>
          </w:tcPr>
          <w:p w:rsidR="007141A8" w:rsidRDefault="007141A8">
            <w:pPr>
              <w:pStyle w:val="ConsPlusNormal"/>
              <w:jc w:val="center"/>
            </w:pPr>
            <w:r>
              <w:t>05</w:t>
            </w:r>
          </w:p>
        </w:tc>
        <w:tc>
          <w:tcPr>
            <w:tcW w:w="495" w:type="dxa"/>
          </w:tcPr>
          <w:p w:rsidR="007141A8" w:rsidRDefault="007141A8">
            <w:pPr>
              <w:pStyle w:val="ConsPlusNormal"/>
              <w:jc w:val="center"/>
            </w:pPr>
            <w:r>
              <w:t>02</w:t>
            </w:r>
          </w:p>
        </w:tc>
        <w:tc>
          <w:tcPr>
            <w:tcW w:w="1474" w:type="dxa"/>
          </w:tcPr>
          <w:p w:rsidR="007141A8" w:rsidRDefault="007141A8">
            <w:pPr>
              <w:pStyle w:val="ConsPlusNormal"/>
              <w:jc w:val="center"/>
            </w:pPr>
            <w:r>
              <w:t>080G522430</w:t>
            </w: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19125,59</w:t>
            </w:r>
          </w:p>
        </w:tc>
        <w:tc>
          <w:tcPr>
            <w:tcW w:w="1304" w:type="dxa"/>
          </w:tcPr>
          <w:p w:rsidR="007141A8" w:rsidRDefault="007141A8">
            <w:pPr>
              <w:pStyle w:val="ConsPlusNormal"/>
              <w:jc w:val="center"/>
            </w:pPr>
            <w:r>
              <w:t>115495,11</w:t>
            </w:r>
          </w:p>
        </w:tc>
        <w:tc>
          <w:tcPr>
            <w:tcW w:w="1361" w:type="dxa"/>
          </w:tcPr>
          <w:p w:rsidR="007141A8" w:rsidRDefault="007141A8">
            <w:pPr>
              <w:pStyle w:val="ConsPlusNormal"/>
              <w:jc w:val="center"/>
            </w:pPr>
            <w:r>
              <w:t>246182,03</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vMerge w:val="restart"/>
          </w:tcPr>
          <w:p w:rsidR="007141A8" w:rsidRDefault="007141A8">
            <w:pPr>
              <w:pStyle w:val="ConsPlusNormal"/>
              <w:jc w:val="center"/>
            </w:pPr>
            <w:r>
              <w:t>08</w:t>
            </w:r>
          </w:p>
        </w:tc>
        <w:tc>
          <w:tcPr>
            <w:tcW w:w="495" w:type="dxa"/>
            <w:vMerge w:val="restart"/>
          </w:tcPr>
          <w:p w:rsidR="007141A8" w:rsidRDefault="007141A8">
            <w:pPr>
              <w:pStyle w:val="ConsPlusNormal"/>
              <w:jc w:val="center"/>
            </w:pPr>
            <w:r>
              <w:t>0</w:t>
            </w:r>
          </w:p>
        </w:tc>
        <w:tc>
          <w:tcPr>
            <w:tcW w:w="1077" w:type="dxa"/>
            <w:vMerge w:val="restart"/>
          </w:tcPr>
          <w:p w:rsidR="007141A8" w:rsidRDefault="007141A8">
            <w:pPr>
              <w:pStyle w:val="ConsPlusNormal"/>
              <w:jc w:val="center"/>
            </w:pPr>
            <w:r>
              <w:t>G522430 доп. класс 02, 03</w:t>
            </w:r>
          </w:p>
        </w:tc>
        <w:tc>
          <w:tcPr>
            <w:tcW w:w="2640" w:type="dxa"/>
            <w:vMerge w:val="restart"/>
          </w:tcPr>
          <w:p w:rsidR="007141A8" w:rsidRDefault="007141A8">
            <w:pPr>
              <w:pStyle w:val="ConsPlusNormal"/>
            </w:pPr>
            <w:r>
              <w:t>Строительство и реконструкция (модернизация) объектов питьевого водоснабжения, сверх установленного уровня софинансирования</w:t>
            </w:r>
          </w:p>
        </w:tc>
        <w:tc>
          <w:tcPr>
            <w:tcW w:w="1871" w:type="dxa"/>
          </w:tcPr>
          <w:p w:rsidR="007141A8" w:rsidRDefault="007141A8">
            <w:pPr>
              <w:pStyle w:val="ConsPlusNormal"/>
              <w:jc w:val="center"/>
            </w:pPr>
            <w:r>
              <w:t>Итого:</w:t>
            </w:r>
          </w:p>
        </w:tc>
        <w:tc>
          <w:tcPr>
            <w:tcW w:w="835" w:type="dxa"/>
          </w:tcPr>
          <w:p w:rsidR="007141A8" w:rsidRDefault="007141A8">
            <w:pPr>
              <w:pStyle w:val="ConsPlusNormal"/>
              <w:jc w:val="center"/>
            </w:pPr>
            <w:r>
              <w:t>914</w:t>
            </w:r>
          </w:p>
        </w:tc>
        <w:tc>
          <w:tcPr>
            <w:tcW w:w="495" w:type="dxa"/>
          </w:tcPr>
          <w:p w:rsidR="007141A8" w:rsidRDefault="007141A8">
            <w:pPr>
              <w:pStyle w:val="ConsPlusNormal"/>
              <w:jc w:val="center"/>
            </w:pPr>
            <w:r>
              <w:t>05</w:t>
            </w:r>
          </w:p>
        </w:tc>
        <w:tc>
          <w:tcPr>
            <w:tcW w:w="495" w:type="dxa"/>
          </w:tcPr>
          <w:p w:rsidR="007141A8" w:rsidRDefault="007141A8">
            <w:pPr>
              <w:pStyle w:val="ConsPlusNormal"/>
              <w:jc w:val="center"/>
            </w:pPr>
            <w:r>
              <w:t>02</w:t>
            </w:r>
          </w:p>
        </w:tc>
        <w:tc>
          <w:tcPr>
            <w:tcW w:w="1474" w:type="dxa"/>
          </w:tcPr>
          <w:p w:rsidR="007141A8" w:rsidRDefault="007141A8">
            <w:pPr>
              <w:pStyle w:val="ConsPlusNormal"/>
              <w:jc w:val="center"/>
            </w:pPr>
            <w:r>
              <w:t>080G522430</w:t>
            </w: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19125,59</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vMerge w:val="restart"/>
          </w:tcPr>
          <w:p w:rsidR="007141A8" w:rsidRDefault="007141A8">
            <w:pPr>
              <w:pStyle w:val="ConsPlusNormal"/>
              <w:jc w:val="center"/>
            </w:pPr>
            <w:r>
              <w:t>УС (ГС, Минстрой УР)</w:t>
            </w:r>
          </w:p>
        </w:tc>
        <w:tc>
          <w:tcPr>
            <w:tcW w:w="835" w:type="dxa"/>
            <w:vMerge w:val="restart"/>
          </w:tcPr>
          <w:p w:rsidR="007141A8" w:rsidRDefault="007141A8">
            <w:pPr>
              <w:pStyle w:val="ConsPlusNormal"/>
              <w:jc w:val="center"/>
            </w:pPr>
            <w:r>
              <w:t>914</w:t>
            </w:r>
          </w:p>
        </w:tc>
        <w:tc>
          <w:tcPr>
            <w:tcW w:w="495" w:type="dxa"/>
            <w:vMerge w:val="restart"/>
          </w:tcPr>
          <w:p w:rsidR="007141A8" w:rsidRDefault="007141A8">
            <w:pPr>
              <w:pStyle w:val="ConsPlusNormal"/>
              <w:jc w:val="center"/>
            </w:pPr>
            <w:r>
              <w:t>05</w:t>
            </w:r>
          </w:p>
        </w:tc>
        <w:tc>
          <w:tcPr>
            <w:tcW w:w="495" w:type="dxa"/>
            <w:vMerge w:val="restart"/>
          </w:tcPr>
          <w:p w:rsidR="007141A8" w:rsidRDefault="007141A8">
            <w:pPr>
              <w:pStyle w:val="ConsPlusNormal"/>
              <w:jc w:val="center"/>
            </w:pPr>
            <w:r>
              <w:t>02</w:t>
            </w:r>
          </w:p>
        </w:tc>
        <w:tc>
          <w:tcPr>
            <w:tcW w:w="1474" w:type="dxa"/>
            <w:vMerge w:val="restart"/>
          </w:tcPr>
          <w:p w:rsidR="007141A8" w:rsidRDefault="007141A8">
            <w:pPr>
              <w:pStyle w:val="ConsPlusNormal"/>
              <w:jc w:val="center"/>
            </w:pPr>
            <w:r>
              <w:t>080G522430 доп. класс 01, 02, 03</w:t>
            </w:r>
          </w:p>
        </w:tc>
        <w:tc>
          <w:tcPr>
            <w:tcW w:w="567" w:type="dxa"/>
          </w:tcPr>
          <w:p w:rsidR="007141A8" w:rsidRDefault="007141A8">
            <w:pPr>
              <w:pStyle w:val="ConsPlusNormal"/>
              <w:jc w:val="center"/>
            </w:pPr>
            <w:r>
              <w:t>410</w:t>
            </w:r>
          </w:p>
        </w:tc>
        <w:tc>
          <w:tcPr>
            <w:tcW w:w="1320" w:type="dxa"/>
          </w:tcPr>
          <w:p w:rsidR="007141A8" w:rsidRDefault="007141A8">
            <w:pPr>
              <w:pStyle w:val="ConsPlusNormal"/>
              <w:jc w:val="center"/>
            </w:pPr>
            <w:r>
              <w:t>16818,21</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567" w:type="dxa"/>
          </w:tcPr>
          <w:p w:rsidR="007141A8" w:rsidRDefault="007141A8">
            <w:pPr>
              <w:pStyle w:val="ConsPlusNormal"/>
              <w:jc w:val="center"/>
            </w:pPr>
            <w:r>
              <w:t>460</w:t>
            </w:r>
          </w:p>
        </w:tc>
        <w:tc>
          <w:tcPr>
            <w:tcW w:w="1320" w:type="dxa"/>
          </w:tcPr>
          <w:p w:rsidR="007141A8" w:rsidRDefault="007141A8">
            <w:pPr>
              <w:pStyle w:val="ConsPlusNormal"/>
              <w:jc w:val="center"/>
            </w:pPr>
            <w:r>
              <w:t>2307,376</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tcPr>
          <w:p w:rsidR="007141A8" w:rsidRDefault="007141A8">
            <w:pPr>
              <w:pStyle w:val="ConsPlusNormal"/>
              <w:jc w:val="center"/>
            </w:pPr>
            <w:r>
              <w:lastRenderedPageBreak/>
              <w:t>08</w:t>
            </w:r>
          </w:p>
        </w:tc>
        <w:tc>
          <w:tcPr>
            <w:tcW w:w="495" w:type="dxa"/>
          </w:tcPr>
          <w:p w:rsidR="007141A8" w:rsidRDefault="007141A8">
            <w:pPr>
              <w:pStyle w:val="ConsPlusNormal"/>
              <w:jc w:val="center"/>
            </w:pPr>
            <w:r>
              <w:t>0</w:t>
            </w:r>
          </w:p>
        </w:tc>
        <w:tc>
          <w:tcPr>
            <w:tcW w:w="1077" w:type="dxa"/>
          </w:tcPr>
          <w:p w:rsidR="007141A8" w:rsidRDefault="007141A8">
            <w:pPr>
              <w:pStyle w:val="ConsPlusNormal"/>
              <w:jc w:val="center"/>
            </w:pPr>
            <w:r>
              <w:t>F522430 доп. класс 02, 03</w:t>
            </w:r>
          </w:p>
        </w:tc>
        <w:tc>
          <w:tcPr>
            <w:tcW w:w="2640" w:type="dxa"/>
          </w:tcPr>
          <w:p w:rsidR="007141A8" w:rsidRDefault="007141A8">
            <w:pPr>
              <w:pStyle w:val="ConsPlusNormal"/>
            </w:pPr>
            <w:r>
              <w:t>Строительство и реконструкция (модернизация) объектов питьевого водоснабжения, сверх установленного уровня софинансирования</w:t>
            </w:r>
          </w:p>
        </w:tc>
        <w:tc>
          <w:tcPr>
            <w:tcW w:w="1871" w:type="dxa"/>
          </w:tcPr>
          <w:p w:rsidR="007141A8" w:rsidRDefault="007141A8">
            <w:pPr>
              <w:pStyle w:val="ConsPlusNormal"/>
              <w:jc w:val="center"/>
            </w:pPr>
            <w:r>
              <w:t>УС (Ижводоканал, Минстрой УР)</w:t>
            </w:r>
          </w:p>
        </w:tc>
        <w:tc>
          <w:tcPr>
            <w:tcW w:w="835" w:type="dxa"/>
          </w:tcPr>
          <w:p w:rsidR="007141A8" w:rsidRDefault="007141A8">
            <w:pPr>
              <w:pStyle w:val="ConsPlusNormal"/>
              <w:jc w:val="center"/>
            </w:pPr>
            <w:r>
              <w:t>914</w:t>
            </w:r>
          </w:p>
        </w:tc>
        <w:tc>
          <w:tcPr>
            <w:tcW w:w="495" w:type="dxa"/>
          </w:tcPr>
          <w:p w:rsidR="007141A8" w:rsidRDefault="007141A8">
            <w:pPr>
              <w:pStyle w:val="ConsPlusNormal"/>
              <w:jc w:val="center"/>
            </w:pPr>
            <w:r>
              <w:t>05</w:t>
            </w:r>
          </w:p>
        </w:tc>
        <w:tc>
          <w:tcPr>
            <w:tcW w:w="495" w:type="dxa"/>
          </w:tcPr>
          <w:p w:rsidR="007141A8" w:rsidRDefault="007141A8">
            <w:pPr>
              <w:pStyle w:val="ConsPlusNormal"/>
              <w:jc w:val="center"/>
            </w:pPr>
            <w:r>
              <w:t>02</w:t>
            </w:r>
          </w:p>
        </w:tc>
        <w:tc>
          <w:tcPr>
            <w:tcW w:w="1474" w:type="dxa"/>
          </w:tcPr>
          <w:p w:rsidR="007141A8" w:rsidRDefault="007141A8">
            <w:pPr>
              <w:pStyle w:val="ConsPlusNormal"/>
              <w:jc w:val="center"/>
            </w:pPr>
            <w:r>
              <w:t>080F522430 доп. класс 02, 03</w:t>
            </w:r>
          </w:p>
        </w:tc>
        <w:tc>
          <w:tcPr>
            <w:tcW w:w="567" w:type="dxa"/>
          </w:tcPr>
          <w:p w:rsidR="007141A8" w:rsidRDefault="007141A8">
            <w:pPr>
              <w:pStyle w:val="ConsPlusNormal"/>
              <w:jc w:val="center"/>
            </w:pPr>
            <w:r>
              <w:t>460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tcPr>
          <w:p w:rsidR="007141A8" w:rsidRDefault="007141A8">
            <w:pPr>
              <w:pStyle w:val="ConsPlusNormal"/>
              <w:jc w:val="center"/>
            </w:pPr>
            <w:r>
              <w:t>08</w:t>
            </w:r>
          </w:p>
        </w:tc>
        <w:tc>
          <w:tcPr>
            <w:tcW w:w="495" w:type="dxa"/>
          </w:tcPr>
          <w:p w:rsidR="007141A8" w:rsidRDefault="007141A8">
            <w:pPr>
              <w:pStyle w:val="ConsPlusNormal"/>
              <w:jc w:val="center"/>
            </w:pPr>
            <w:r>
              <w:t>0</w:t>
            </w:r>
          </w:p>
        </w:tc>
        <w:tc>
          <w:tcPr>
            <w:tcW w:w="1077" w:type="dxa"/>
          </w:tcPr>
          <w:p w:rsidR="007141A8" w:rsidRDefault="007141A8">
            <w:pPr>
              <w:pStyle w:val="ConsPlusNormal"/>
              <w:jc w:val="center"/>
            </w:pPr>
            <w:r>
              <w:t>F552430 F55243F доп. класс 01, 03</w:t>
            </w:r>
          </w:p>
        </w:tc>
        <w:tc>
          <w:tcPr>
            <w:tcW w:w="2640" w:type="dxa"/>
          </w:tcPr>
          <w:p w:rsidR="007141A8" w:rsidRDefault="007141A8">
            <w:pPr>
              <w:pStyle w:val="ConsPlusNormal"/>
            </w:pPr>
            <w:r>
              <w:t>Строительство и реконструкция (модернизация) объектов питьевого водоснабжения</w:t>
            </w:r>
          </w:p>
        </w:tc>
        <w:tc>
          <w:tcPr>
            <w:tcW w:w="1871" w:type="dxa"/>
          </w:tcPr>
          <w:p w:rsidR="007141A8" w:rsidRDefault="007141A8">
            <w:pPr>
              <w:pStyle w:val="ConsPlusNormal"/>
              <w:jc w:val="center"/>
            </w:pPr>
            <w:r>
              <w:t>УС (Ижводоканал, Минстрой УР)</w:t>
            </w:r>
          </w:p>
        </w:tc>
        <w:tc>
          <w:tcPr>
            <w:tcW w:w="835" w:type="dxa"/>
          </w:tcPr>
          <w:p w:rsidR="007141A8" w:rsidRDefault="007141A8">
            <w:pPr>
              <w:pStyle w:val="ConsPlusNormal"/>
              <w:jc w:val="center"/>
            </w:pPr>
            <w:r>
              <w:t>914</w:t>
            </w:r>
          </w:p>
        </w:tc>
        <w:tc>
          <w:tcPr>
            <w:tcW w:w="495" w:type="dxa"/>
          </w:tcPr>
          <w:p w:rsidR="007141A8" w:rsidRDefault="007141A8">
            <w:pPr>
              <w:pStyle w:val="ConsPlusNormal"/>
              <w:jc w:val="center"/>
            </w:pPr>
            <w:r>
              <w:t>05</w:t>
            </w:r>
          </w:p>
        </w:tc>
        <w:tc>
          <w:tcPr>
            <w:tcW w:w="495" w:type="dxa"/>
          </w:tcPr>
          <w:p w:rsidR="007141A8" w:rsidRDefault="007141A8">
            <w:pPr>
              <w:pStyle w:val="ConsPlusNormal"/>
              <w:jc w:val="center"/>
            </w:pPr>
            <w:r>
              <w:t>02</w:t>
            </w:r>
          </w:p>
        </w:tc>
        <w:tc>
          <w:tcPr>
            <w:tcW w:w="1474" w:type="dxa"/>
          </w:tcPr>
          <w:p w:rsidR="007141A8" w:rsidRDefault="007141A8">
            <w:pPr>
              <w:pStyle w:val="ConsPlusNormal"/>
              <w:jc w:val="center"/>
            </w:pPr>
            <w:r>
              <w:t>080F552430080F55243F доп. класс 01, 03</w:t>
            </w:r>
          </w:p>
        </w:tc>
        <w:tc>
          <w:tcPr>
            <w:tcW w:w="567" w:type="dxa"/>
          </w:tcPr>
          <w:p w:rsidR="007141A8" w:rsidRDefault="007141A8">
            <w:pPr>
              <w:pStyle w:val="ConsPlusNormal"/>
              <w:jc w:val="center"/>
            </w:pPr>
            <w:r>
              <w:t>460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115495,11</w:t>
            </w:r>
          </w:p>
        </w:tc>
        <w:tc>
          <w:tcPr>
            <w:tcW w:w="1361" w:type="dxa"/>
          </w:tcPr>
          <w:p w:rsidR="007141A8" w:rsidRDefault="007141A8">
            <w:pPr>
              <w:pStyle w:val="ConsPlusNormal"/>
              <w:jc w:val="center"/>
            </w:pPr>
            <w:r>
              <w:t>246182,03</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tcPr>
          <w:p w:rsidR="007141A8" w:rsidRDefault="007141A8">
            <w:pPr>
              <w:pStyle w:val="ConsPlusNormal"/>
              <w:jc w:val="center"/>
            </w:pPr>
            <w:r>
              <w:t>08</w:t>
            </w:r>
          </w:p>
        </w:tc>
        <w:tc>
          <w:tcPr>
            <w:tcW w:w="495" w:type="dxa"/>
          </w:tcPr>
          <w:p w:rsidR="007141A8" w:rsidRDefault="007141A8">
            <w:pPr>
              <w:pStyle w:val="ConsPlusNormal"/>
              <w:jc w:val="center"/>
            </w:pPr>
            <w:r>
              <w:t>0</w:t>
            </w:r>
          </w:p>
        </w:tc>
        <w:tc>
          <w:tcPr>
            <w:tcW w:w="1077" w:type="dxa"/>
          </w:tcPr>
          <w:p w:rsidR="007141A8" w:rsidRDefault="007141A8">
            <w:pPr>
              <w:pStyle w:val="ConsPlusNormal"/>
              <w:jc w:val="center"/>
            </w:pPr>
            <w:r>
              <w:t>F1</w:t>
            </w:r>
          </w:p>
        </w:tc>
        <w:tc>
          <w:tcPr>
            <w:tcW w:w="2640" w:type="dxa"/>
          </w:tcPr>
          <w:p w:rsidR="007141A8" w:rsidRDefault="007141A8">
            <w:pPr>
              <w:pStyle w:val="ConsPlusNormal"/>
            </w:pPr>
            <w:r>
              <w:t>Федеральный проект "Жилье"</w:t>
            </w:r>
          </w:p>
        </w:tc>
        <w:tc>
          <w:tcPr>
            <w:tcW w:w="1871" w:type="dxa"/>
          </w:tcPr>
          <w:p w:rsidR="007141A8" w:rsidRDefault="007141A8">
            <w:pPr>
              <w:pStyle w:val="ConsPlusNormal"/>
            </w:pPr>
          </w:p>
        </w:tc>
        <w:tc>
          <w:tcPr>
            <w:tcW w:w="83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1474" w:type="dxa"/>
          </w:tcPr>
          <w:p w:rsidR="007141A8" w:rsidRDefault="007141A8">
            <w:pPr>
              <w:pStyle w:val="ConsPlusNormal"/>
              <w:jc w:val="center"/>
            </w:pPr>
            <w:r>
              <w:t>x</w:t>
            </w: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475281,56</w:t>
            </w:r>
          </w:p>
        </w:tc>
        <w:tc>
          <w:tcPr>
            <w:tcW w:w="1304" w:type="dxa"/>
          </w:tcPr>
          <w:p w:rsidR="007141A8" w:rsidRDefault="007141A8">
            <w:pPr>
              <w:pStyle w:val="ConsPlusNormal"/>
              <w:jc w:val="center"/>
            </w:pPr>
            <w:r>
              <w:t>163954,15</w:t>
            </w:r>
          </w:p>
        </w:tc>
        <w:tc>
          <w:tcPr>
            <w:tcW w:w="1361" w:type="dxa"/>
          </w:tcPr>
          <w:p w:rsidR="007141A8" w:rsidRDefault="007141A8">
            <w:pPr>
              <w:pStyle w:val="ConsPlusNormal"/>
              <w:jc w:val="center"/>
            </w:pPr>
            <w:r>
              <w:t>429672,01</w:t>
            </w:r>
          </w:p>
        </w:tc>
        <w:tc>
          <w:tcPr>
            <w:tcW w:w="1304" w:type="dxa"/>
          </w:tcPr>
          <w:p w:rsidR="007141A8" w:rsidRDefault="007141A8">
            <w:pPr>
              <w:pStyle w:val="ConsPlusNormal"/>
              <w:jc w:val="center"/>
            </w:pPr>
            <w:r>
              <w:t>210761,29</w:t>
            </w:r>
          </w:p>
        </w:tc>
        <w:tc>
          <w:tcPr>
            <w:tcW w:w="1247" w:type="dxa"/>
          </w:tcPr>
          <w:p w:rsidR="007141A8" w:rsidRDefault="007141A8">
            <w:pPr>
              <w:pStyle w:val="ConsPlusNormal"/>
              <w:jc w:val="center"/>
            </w:pPr>
            <w:r>
              <w:t>459878,00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vMerge w:val="restart"/>
          </w:tcPr>
          <w:p w:rsidR="007141A8" w:rsidRDefault="007141A8">
            <w:pPr>
              <w:pStyle w:val="ConsPlusNormal"/>
              <w:jc w:val="center"/>
            </w:pPr>
            <w:r>
              <w:t>08</w:t>
            </w:r>
          </w:p>
        </w:tc>
        <w:tc>
          <w:tcPr>
            <w:tcW w:w="495" w:type="dxa"/>
            <w:vMerge w:val="restart"/>
          </w:tcPr>
          <w:p w:rsidR="007141A8" w:rsidRDefault="007141A8">
            <w:pPr>
              <w:pStyle w:val="ConsPlusNormal"/>
              <w:jc w:val="center"/>
            </w:pPr>
            <w:r>
              <w:t>0</w:t>
            </w:r>
          </w:p>
        </w:tc>
        <w:tc>
          <w:tcPr>
            <w:tcW w:w="1077" w:type="dxa"/>
            <w:vMerge w:val="restart"/>
          </w:tcPr>
          <w:p w:rsidR="007141A8" w:rsidRDefault="007141A8">
            <w:pPr>
              <w:pStyle w:val="ConsPlusNormal"/>
              <w:jc w:val="center"/>
            </w:pPr>
            <w:r>
              <w:t>F150210 доп. класс 01, 03</w:t>
            </w:r>
          </w:p>
        </w:tc>
        <w:tc>
          <w:tcPr>
            <w:tcW w:w="2640" w:type="dxa"/>
            <w:vMerge w:val="restart"/>
          </w:tcPr>
          <w:p w:rsidR="007141A8" w:rsidRDefault="007141A8">
            <w:pPr>
              <w:pStyle w:val="ConsPlusNormal"/>
            </w:pPr>
            <w:r>
              <w:t>Мероприятия по стимулированию программ развития жилищного строительства субъектов Российской Федерации</w:t>
            </w:r>
          </w:p>
        </w:tc>
        <w:tc>
          <w:tcPr>
            <w:tcW w:w="1871" w:type="dxa"/>
          </w:tcPr>
          <w:p w:rsidR="007141A8" w:rsidRDefault="007141A8">
            <w:pPr>
              <w:pStyle w:val="ConsPlusNormal"/>
              <w:jc w:val="center"/>
            </w:pPr>
            <w:r>
              <w:t>Итого</w:t>
            </w:r>
          </w:p>
        </w:tc>
        <w:tc>
          <w:tcPr>
            <w:tcW w:w="83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1474" w:type="dxa"/>
          </w:tcPr>
          <w:p w:rsidR="007141A8" w:rsidRDefault="007141A8">
            <w:pPr>
              <w:pStyle w:val="ConsPlusNormal"/>
              <w:jc w:val="center"/>
            </w:pPr>
            <w:r>
              <w:t>080F150210</w:t>
            </w: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193838,30</w:t>
            </w:r>
          </w:p>
        </w:tc>
        <w:tc>
          <w:tcPr>
            <w:tcW w:w="1304" w:type="dxa"/>
          </w:tcPr>
          <w:p w:rsidR="007141A8" w:rsidRDefault="007141A8">
            <w:pPr>
              <w:pStyle w:val="ConsPlusNormal"/>
              <w:jc w:val="center"/>
            </w:pPr>
            <w:r>
              <w:t>163775,15</w:t>
            </w:r>
          </w:p>
        </w:tc>
        <w:tc>
          <w:tcPr>
            <w:tcW w:w="1361" w:type="dxa"/>
          </w:tcPr>
          <w:p w:rsidR="007141A8" w:rsidRDefault="007141A8">
            <w:pPr>
              <w:pStyle w:val="ConsPlusNormal"/>
              <w:jc w:val="center"/>
            </w:pPr>
            <w:r>
              <w:t>330026,75</w:t>
            </w:r>
          </w:p>
        </w:tc>
        <w:tc>
          <w:tcPr>
            <w:tcW w:w="1304" w:type="dxa"/>
          </w:tcPr>
          <w:p w:rsidR="007141A8" w:rsidRDefault="007141A8">
            <w:pPr>
              <w:pStyle w:val="ConsPlusNormal"/>
              <w:jc w:val="center"/>
            </w:pPr>
            <w:r>
              <w:t>210761,29</w:t>
            </w:r>
          </w:p>
        </w:tc>
        <w:tc>
          <w:tcPr>
            <w:tcW w:w="1247" w:type="dxa"/>
          </w:tcPr>
          <w:p w:rsidR="007141A8" w:rsidRDefault="007141A8">
            <w:pPr>
              <w:pStyle w:val="ConsPlusNormal"/>
              <w:jc w:val="center"/>
            </w:pPr>
            <w:r>
              <w:t>459878,00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tcPr>
          <w:p w:rsidR="007141A8" w:rsidRDefault="007141A8">
            <w:pPr>
              <w:pStyle w:val="ConsPlusNormal"/>
              <w:jc w:val="center"/>
            </w:pPr>
            <w:r>
              <w:t>Всего по УС (УБиООС, СБДХ, Минстрой УР)</w:t>
            </w:r>
          </w:p>
        </w:tc>
        <w:tc>
          <w:tcPr>
            <w:tcW w:w="835" w:type="dxa"/>
          </w:tcPr>
          <w:p w:rsidR="007141A8" w:rsidRDefault="007141A8">
            <w:pPr>
              <w:pStyle w:val="ConsPlusNormal"/>
              <w:jc w:val="center"/>
            </w:pPr>
            <w:r>
              <w:t>861</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1474" w:type="dxa"/>
            <w:vMerge w:val="restart"/>
          </w:tcPr>
          <w:p w:rsidR="007141A8" w:rsidRDefault="007141A8">
            <w:pPr>
              <w:pStyle w:val="ConsPlusNormal"/>
              <w:jc w:val="center"/>
            </w:pPr>
            <w:r>
              <w:t>080F150210 доп. класс 01, 03</w:t>
            </w:r>
          </w:p>
        </w:tc>
        <w:tc>
          <w:tcPr>
            <w:tcW w:w="567" w:type="dxa"/>
          </w:tcPr>
          <w:p w:rsidR="007141A8" w:rsidRDefault="007141A8">
            <w:pPr>
              <w:pStyle w:val="ConsPlusNormal"/>
              <w:jc w:val="center"/>
            </w:pPr>
            <w:r>
              <w:t>410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96377,43</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vMerge w:val="restart"/>
          </w:tcPr>
          <w:p w:rsidR="007141A8" w:rsidRDefault="007141A8">
            <w:pPr>
              <w:pStyle w:val="ConsPlusNormal"/>
              <w:jc w:val="center"/>
            </w:pPr>
            <w:r>
              <w:t>УС (УБиООС, СБДХ, Минстрой УР)</w:t>
            </w:r>
          </w:p>
        </w:tc>
        <w:tc>
          <w:tcPr>
            <w:tcW w:w="835" w:type="dxa"/>
            <w:vMerge w:val="restart"/>
          </w:tcPr>
          <w:p w:rsidR="007141A8" w:rsidRDefault="007141A8">
            <w:pPr>
              <w:pStyle w:val="ConsPlusNormal"/>
              <w:jc w:val="center"/>
            </w:pPr>
            <w:r>
              <w:t>861</w:t>
            </w:r>
          </w:p>
        </w:tc>
        <w:tc>
          <w:tcPr>
            <w:tcW w:w="495" w:type="dxa"/>
          </w:tcPr>
          <w:p w:rsidR="007141A8" w:rsidRDefault="007141A8">
            <w:pPr>
              <w:pStyle w:val="ConsPlusNormal"/>
              <w:jc w:val="center"/>
            </w:pPr>
            <w:r>
              <w:t>04</w:t>
            </w:r>
          </w:p>
        </w:tc>
        <w:tc>
          <w:tcPr>
            <w:tcW w:w="495" w:type="dxa"/>
          </w:tcPr>
          <w:p w:rsidR="007141A8" w:rsidRDefault="007141A8">
            <w:pPr>
              <w:pStyle w:val="ConsPlusNormal"/>
              <w:jc w:val="center"/>
            </w:pPr>
            <w:r>
              <w:t>09</w:t>
            </w:r>
          </w:p>
        </w:tc>
        <w:tc>
          <w:tcPr>
            <w:tcW w:w="0" w:type="auto"/>
            <w:vMerge/>
          </w:tcPr>
          <w:p w:rsidR="007141A8" w:rsidRDefault="007141A8">
            <w:pPr>
              <w:pStyle w:val="ConsPlusNormal"/>
            </w:pPr>
          </w:p>
        </w:tc>
        <w:tc>
          <w:tcPr>
            <w:tcW w:w="567" w:type="dxa"/>
          </w:tcPr>
          <w:p w:rsidR="007141A8" w:rsidRDefault="007141A8">
            <w:pPr>
              <w:pStyle w:val="ConsPlusNormal"/>
              <w:jc w:val="center"/>
            </w:pPr>
            <w:r>
              <w:t>410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51372,68</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tcPr>
          <w:p w:rsidR="007141A8" w:rsidRDefault="007141A8">
            <w:pPr>
              <w:pStyle w:val="ConsPlusNormal"/>
              <w:jc w:val="center"/>
            </w:pPr>
            <w:r>
              <w:t>0</w:t>
            </w:r>
            <w:r>
              <w:lastRenderedPageBreak/>
              <w:t>5</w:t>
            </w:r>
          </w:p>
        </w:tc>
        <w:tc>
          <w:tcPr>
            <w:tcW w:w="495" w:type="dxa"/>
          </w:tcPr>
          <w:p w:rsidR="007141A8" w:rsidRDefault="007141A8">
            <w:pPr>
              <w:pStyle w:val="ConsPlusNormal"/>
              <w:jc w:val="center"/>
            </w:pPr>
            <w:r>
              <w:lastRenderedPageBreak/>
              <w:t>0</w:t>
            </w:r>
            <w:r>
              <w:lastRenderedPageBreak/>
              <w:t>2</w:t>
            </w:r>
          </w:p>
        </w:tc>
        <w:tc>
          <w:tcPr>
            <w:tcW w:w="0" w:type="auto"/>
            <w:vMerge/>
          </w:tcPr>
          <w:p w:rsidR="007141A8" w:rsidRDefault="007141A8">
            <w:pPr>
              <w:pStyle w:val="ConsPlusNormal"/>
            </w:pPr>
          </w:p>
        </w:tc>
        <w:tc>
          <w:tcPr>
            <w:tcW w:w="567" w:type="dxa"/>
          </w:tcPr>
          <w:p w:rsidR="007141A8" w:rsidRDefault="007141A8">
            <w:pPr>
              <w:pStyle w:val="ConsPlusNormal"/>
              <w:jc w:val="center"/>
            </w:pPr>
            <w:r>
              <w:t>41</w:t>
            </w:r>
            <w:r>
              <w:lastRenderedPageBreak/>
              <w:t>0</w:t>
            </w:r>
          </w:p>
        </w:tc>
        <w:tc>
          <w:tcPr>
            <w:tcW w:w="1320" w:type="dxa"/>
          </w:tcPr>
          <w:p w:rsidR="007141A8" w:rsidRDefault="007141A8">
            <w:pPr>
              <w:pStyle w:val="ConsPlusNormal"/>
              <w:jc w:val="center"/>
            </w:pPr>
            <w:r>
              <w:lastRenderedPageBreak/>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45004,7</w:t>
            </w:r>
            <w:r>
              <w:lastRenderedPageBreak/>
              <w:t>5</w:t>
            </w:r>
          </w:p>
        </w:tc>
        <w:tc>
          <w:tcPr>
            <w:tcW w:w="1304" w:type="dxa"/>
          </w:tcPr>
          <w:p w:rsidR="007141A8" w:rsidRDefault="007141A8">
            <w:pPr>
              <w:pStyle w:val="ConsPlusNormal"/>
              <w:jc w:val="center"/>
            </w:pPr>
            <w:r>
              <w:lastRenderedPageBreak/>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tcPr>
          <w:p w:rsidR="007141A8" w:rsidRDefault="007141A8">
            <w:pPr>
              <w:pStyle w:val="ConsPlusNormal"/>
              <w:jc w:val="center"/>
            </w:pPr>
            <w:r>
              <w:t>Всего по УС (ГС, Минстрой УР)</w:t>
            </w:r>
          </w:p>
        </w:tc>
        <w:tc>
          <w:tcPr>
            <w:tcW w:w="835" w:type="dxa"/>
          </w:tcPr>
          <w:p w:rsidR="007141A8" w:rsidRDefault="007141A8">
            <w:pPr>
              <w:pStyle w:val="ConsPlusNormal"/>
              <w:jc w:val="center"/>
            </w:pPr>
            <w:r>
              <w:t>914</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0" w:type="auto"/>
            <w:vMerge/>
          </w:tcPr>
          <w:p w:rsidR="007141A8" w:rsidRDefault="007141A8">
            <w:pPr>
              <w:pStyle w:val="ConsPlusNormal"/>
            </w:pP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193838,30</w:t>
            </w:r>
          </w:p>
        </w:tc>
        <w:tc>
          <w:tcPr>
            <w:tcW w:w="1304" w:type="dxa"/>
          </w:tcPr>
          <w:p w:rsidR="007141A8" w:rsidRDefault="007141A8">
            <w:pPr>
              <w:pStyle w:val="ConsPlusNormal"/>
              <w:jc w:val="center"/>
            </w:pPr>
            <w:r>
              <w:t>163775,15</w:t>
            </w:r>
          </w:p>
        </w:tc>
        <w:tc>
          <w:tcPr>
            <w:tcW w:w="1361" w:type="dxa"/>
          </w:tcPr>
          <w:p w:rsidR="007141A8" w:rsidRDefault="007141A8">
            <w:pPr>
              <w:pStyle w:val="ConsPlusNormal"/>
              <w:jc w:val="center"/>
            </w:pPr>
            <w:r>
              <w:t>233649,32</w:t>
            </w:r>
          </w:p>
        </w:tc>
        <w:tc>
          <w:tcPr>
            <w:tcW w:w="1304" w:type="dxa"/>
          </w:tcPr>
          <w:p w:rsidR="007141A8" w:rsidRDefault="007141A8">
            <w:pPr>
              <w:pStyle w:val="ConsPlusNormal"/>
              <w:jc w:val="center"/>
            </w:pPr>
            <w:r>
              <w:t>210761,29</w:t>
            </w:r>
          </w:p>
        </w:tc>
        <w:tc>
          <w:tcPr>
            <w:tcW w:w="1247" w:type="dxa"/>
          </w:tcPr>
          <w:p w:rsidR="007141A8" w:rsidRDefault="007141A8">
            <w:pPr>
              <w:pStyle w:val="ConsPlusNormal"/>
              <w:jc w:val="center"/>
            </w:pPr>
            <w:r>
              <w:t>459878,00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vMerge w:val="restart"/>
          </w:tcPr>
          <w:p w:rsidR="007141A8" w:rsidRDefault="007141A8">
            <w:pPr>
              <w:pStyle w:val="ConsPlusNormal"/>
              <w:jc w:val="center"/>
            </w:pPr>
            <w:r>
              <w:t>УС (ГС, Минстрой УР)</w:t>
            </w:r>
          </w:p>
        </w:tc>
        <w:tc>
          <w:tcPr>
            <w:tcW w:w="835" w:type="dxa"/>
            <w:vMerge w:val="restart"/>
          </w:tcPr>
          <w:p w:rsidR="007141A8" w:rsidRDefault="007141A8">
            <w:pPr>
              <w:pStyle w:val="ConsPlusNormal"/>
              <w:jc w:val="center"/>
            </w:pPr>
            <w:r>
              <w:t>914</w:t>
            </w:r>
          </w:p>
        </w:tc>
        <w:tc>
          <w:tcPr>
            <w:tcW w:w="495" w:type="dxa"/>
            <w:vMerge w:val="restart"/>
          </w:tcPr>
          <w:p w:rsidR="007141A8" w:rsidRDefault="007141A8">
            <w:pPr>
              <w:pStyle w:val="ConsPlusNormal"/>
              <w:jc w:val="center"/>
            </w:pPr>
            <w:r>
              <w:t>05</w:t>
            </w:r>
          </w:p>
        </w:tc>
        <w:tc>
          <w:tcPr>
            <w:tcW w:w="495" w:type="dxa"/>
            <w:vMerge w:val="restart"/>
          </w:tcPr>
          <w:p w:rsidR="007141A8" w:rsidRDefault="007141A8">
            <w:pPr>
              <w:pStyle w:val="ConsPlusNormal"/>
              <w:jc w:val="center"/>
            </w:pPr>
            <w:r>
              <w:t>02</w:t>
            </w:r>
          </w:p>
        </w:tc>
        <w:tc>
          <w:tcPr>
            <w:tcW w:w="0" w:type="auto"/>
            <w:vMerge/>
          </w:tcPr>
          <w:p w:rsidR="007141A8" w:rsidRDefault="007141A8">
            <w:pPr>
              <w:pStyle w:val="ConsPlusNormal"/>
            </w:pPr>
          </w:p>
        </w:tc>
        <w:tc>
          <w:tcPr>
            <w:tcW w:w="567" w:type="dxa"/>
          </w:tcPr>
          <w:p w:rsidR="007141A8" w:rsidRDefault="007141A8">
            <w:pPr>
              <w:pStyle w:val="ConsPlusNormal"/>
              <w:jc w:val="center"/>
            </w:pPr>
            <w:r>
              <w:t>410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98817,40</w:t>
            </w:r>
          </w:p>
        </w:tc>
        <w:tc>
          <w:tcPr>
            <w:tcW w:w="1304" w:type="dxa"/>
          </w:tcPr>
          <w:p w:rsidR="007141A8" w:rsidRDefault="007141A8">
            <w:pPr>
              <w:pStyle w:val="ConsPlusNormal"/>
              <w:jc w:val="center"/>
            </w:pPr>
            <w:r>
              <w:t>111712,14</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567" w:type="dxa"/>
          </w:tcPr>
          <w:p w:rsidR="007141A8" w:rsidRDefault="007141A8">
            <w:pPr>
              <w:pStyle w:val="ConsPlusNormal"/>
              <w:jc w:val="center"/>
            </w:pPr>
            <w:r>
              <w:t>460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18799,28</w:t>
            </w:r>
          </w:p>
        </w:tc>
        <w:tc>
          <w:tcPr>
            <w:tcW w:w="1361" w:type="dxa"/>
          </w:tcPr>
          <w:p w:rsidR="007141A8" w:rsidRDefault="007141A8">
            <w:pPr>
              <w:pStyle w:val="ConsPlusNormal"/>
              <w:jc w:val="center"/>
            </w:pPr>
            <w:r>
              <w:t>13695,10</w:t>
            </w:r>
          </w:p>
        </w:tc>
        <w:tc>
          <w:tcPr>
            <w:tcW w:w="1304" w:type="dxa"/>
          </w:tcPr>
          <w:p w:rsidR="007141A8" w:rsidRDefault="007141A8">
            <w:pPr>
              <w:pStyle w:val="ConsPlusNormal"/>
              <w:jc w:val="center"/>
            </w:pPr>
            <w:r>
              <w:t>46663,67</w:t>
            </w:r>
          </w:p>
        </w:tc>
        <w:tc>
          <w:tcPr>
            <w:tcW w:w="1247" w:type="dxa"/>
          </w:tcPr>
          <w:p w:rsidR="007141A8" w:rsidRDefault="007141A8">
            <w:pPr>
              <w:pStyle w:val="ConsPlusNormal"/>
              <w:jc w:val="center"/>
            </w:pPr>
            <w:r>
              <w:t>220000,00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tcPr>
          <w:p w:rsidR="007141A8" w:rsidRDefault="007141A8">
            <w:pPr>
              <w:pStyle w:val="ConsPlusNormal"/>
              <w:jc w:val="center"/>
            </w:pPr>
            <w:r>
              <w:t>05</w:t>
            </w:r>
          </w:p>
        </w:tc>
        <w:tc>
          <w:tcPr>
            <w:tcW w:w="495" w:type="dxa"/>
          </w:tcPr>
          <w:p w:rsidR="007141A8" w:rsidRDefault="007141A8">
            <w:pPr>
              <w:pStyle w:val="ConsPlusNormal"/>
              <w:jc w:val="center"/>
            </w:pPr>
            <w:r>
              <w:t>03</w:t>
            </w:r>
          </w:p>
        </w:tc>
        <w:tc>
          <w:tcPr>
            <w:tcW w:w="0" w:type="auto"/>
            <w:vMerge/>
          </w:tcPr>
          <w:p w:rsidR="007141A8" w:rsidRDefault="007141A8">
            <w:pPr>
              <w:pStyle w:val="ConsPlusNormal"/>
            </w:pPr>
          </w:p>
        </w:tc>
        <w:tc>
          <w:tcPr>
            <w:tcW w:w="567" w:type="dxa"/>
          </w:tcPr>
          <w:p w:rsidR="007141A8" w:rsidRDefault="007141A8">
            <w:pPr>
              <w:pStyle w:val="ConsPlusNormal"/>
              <w:jc w:val="center"/>
            </w:pPr>
            <w:r>
              <w:t>410</w:t>
            </w:r>
          </w:p>
        </w:tc>
        <w:tc>
          <w:tcPr>
            <w:tcW w:w="1320" w:type="dxa"/>
          </w:tcPr>
          <w:p w:rsidR="007141A8" w:rsidRDefault="007141A8">
            <w:pPr>
              <w:pStyle w:val="ConsPlusNormal"/>
              <w:jc w:val="center"/>
            </w:pPr>
            <w:r>
              <w:t>0,000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52385,48</w:t>
            </w:r>
          </w:p>
        </w:tc>
        <w:tc>
          <w:tcPr>
            <w:tcW w:w="1247" w:type="dxa"/>
          </w:tcPr>
          <w:p w:rsidR="007141A8" w:rsidRDefault="007141A8">
            <w:pPr>
              <w:pStyle w:val="ConsPlusNormal"/>
              <w:jc w:val="center"/>
            </w:pPr>
            <w:r>
              <w:t>239878,00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vMerge w:val="restart"/>
          </w:tcPr>
          <w:p w:rsidR="007141A8" w:rsidRDefault="007141A8">
            <w:pPr>
              <w:pStyle w:val="ConsPlusNormal"/>
              <w:jc w:val="center"/>
            </w:pPr>
            <w:r>
              <w:t>07</w:t>
            </w:r>
          </w:p>
        </w:tc>
        <w:tc>
          <w:tcPr>
            <w:tcW w:w="495" w:type="dxa"/>
            <w:vMerge w:val="restart"/>
          </w:tcPr>
          <w:p w:rsidR="007141A8" w:rsidRDefault="007141A8">
            <w:pPr>
              <w:pStyle w:val="ConsPlusNormal"/>
              <w:jc w:val="center"/>
            </w:pPr>
            <w:r>
              <w:t>02</w:t>
            </w:r>
          </w:p>
        </w:tc>
        <w:tc>
          <w:tcPr>
            <w:tcW w:w="0" w:type="auto"/>
            <w:vMerge/>
          </w:tcPr>
          <w:p w:rsidR="007141A8" w:rsidRDefault="007141A8">
            <w:pPr>
              <w:pStyle w:val="ConsPlusNormal"/>
            </w:pPr>
          </w:p>
        </w:tc>
        <w:tc>
          <w:tcPr>
            <w:tcW w:w="567" w:type="dxa"/>
          </w:tcPr>
          <w:p w:rsidR="007141A8" w:rsidRDefault="007141A8">
            <w:pPr>
              <w:pStyle w:val="ConsPlusNormal"/>
              <w:jc w:val="center"/>
            </w:pPr>
            <w:r>
              <w:t>410</w:t>
            </w:r>
          </w:p>
        </w:tc>
        <w:tc>
          <w:tcPr>
            <w:tcW w:w="1320" w:type="dxa"/>
          </w:tcPr>
          <w:p w:rsidR="007141A8" w:rsidRDefault="007141A8">
            <w:pPr>
              <w:pStyle w:val="ConsPlusNormal"/>
              <w:jc w:val="center"/>
            </w:pPr>
            <w:r>
              <w:t>184607,90</w:t>
            </w:r>
          </w:p>
        </w:tc>
        <w:tc>
          <w:tcPr>
            <w:tcW w:w="1304" w:type="dxa"/>
          </w:tcPr>
          <w:p w:rsidR="007141A8" w:rsidRDefault="007141A8">
            <w:pPr>
              <w:pStyle w:val="ConsPlusNormal"/>
              <w:jc w:val="center"/>
            </w:pPr>
            <w:r>
              <w:t>144975,86</w:t>
            </w:r>
          </w:p>
        </w:tc>
        <w:tc>
          <w:tcPr>
            <w:tcW w:w="1361" w:type="dxa"/>
          </w:tcPr>
          <w:p w:rsidR="007141A8" w:rsidRDefault="007141A8">
            <w:pPr>
              <w:pStyle w:val="ConsPlusNormal"/>
              <w:jc w:val="center"/>
            </w:pPr>
            <w:r>
              <w:t>121136,82</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567" w:type="dxa"/>
          </w:tcPr>
          <w:p w:rsidR="007141A8" w:rsidRDefault="007141A8">
            <w:pPr>
              <w:pStyle w:val="ConsPlusNormal"/>
              <w:jc w:val="center"/>
            </w:pPr>
            <w:r>
              <w:t>540</w:t>
            </w:r>
          </w:p>
        </w:tc>
        <w:tc>
          <w:tcPr>
            <w:tcW w:w="1320" w:type="dxa"/>
          </w:tcPr>
          <w:p w:rsidR="007141A8" w:rsidRDefault="007141A8">
            <w:pPr>
              <w:pStyle w:val="ConsPlusNormal"/>
              <w:jc w:val="center"/>
            </w:pPr>
            <w:r>
              <w:t>9230,395</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vMerge w:val="restart"/>
          </w:tcPr>
          <w:p w:rsidR="007141A8" w:rsidRDefault="007141A8">
            <w:pPr>
              <w:pStyle w:val="ConsPlusNormal"/>
              <w:jc w:val="center"/>
            </w:pPr>
            <w:r>
              <w:t>08</w:t>
            </w:r>
          </w:p>
        </w:tc>
        <w:tc>
          <w:tcPr>
            <w:tcW w:w="495" w:type="dxa"/>
            <w:vMerge w:val="restart"/>
          </w:tcPr>
          <w:p w:rsidR="007141A8" w:rsidRDefault="007141A8">
            <w:pPr>
              <w:pStyle w:val="ConsPlusNormal"/>
              <w:jc w:val="center"/>
            </w:pPr>
            <w:r>
              <w:t>0</w:t>
            </w:r>
          </w:p>
        </w:tc>
        <w:tc>
          <w:tcPr>
            <w:tcW w:w="1077" w:type="dxa"/>
            <w:vMerge w:val="restart"/>
          </w:tcPr>
          <w:p w:rsidR="007141A8" w:rsidRDefault="007141A8">
            <w:pPr>
              <w:pStyle w:val="ConsPlusNormal"/>
              <w:jc w:val="center"/>
            </w:pPr>
            <w:r>
              <w:t>F15021 F доп. класс 01, 03</w:t>
            </w:r>
          </w:p>
        </w:tc>
        <w:tc>
          <w:tcPr>
            <w:tcW w:w="2640" w:type="dxa"/>
            <w:vMerge w:val="restart"/>
          </w:tcPr>
          <w:p w:rsidR="007141A8" w:rsidRDefault="007141A8">
            <w:pPr>
              <w:pStyle w:val="ConsPlusNormal"/>
            </w:pPr>
            <w:r>
              <w:t>Мероприятия по стимулированию программ развития жилищного строительства субъектов Российской Федерации за счет средств резервного фонда Правительства Российской Федерации</w:t>
            </w:r>
          </w:p>
        </w:tc>
        <w:tc>
          <w:tcPr>
            <w:tcW w:w="1871" w:type="dxa"/>
          </w:tcPr>
          <w:p w:rsidR="007141A8" w:rsidRDefault="007141A8">
            <w:pPr>
              <w:pStyle w:val="ConsPlusNormal"/>
              <w:jc w:val="center"/>
            </w:pPr>
            <w:r>
              <w:t>Итого</w:t>
            </w:r>
          </w:p>
        </w:tc>
        <w:tc>
          <w:tcPr>
            <w:tcW w:w="835" w:type="dxa"/>
          </w:tcPr>
          <w:p w:rsidR="007141A8" w:rsidRDefault="007141A8">
            <w:pPr>
              <w:pStyle w:val="ConsPlusNormal"/>
              <w:jc w:val="center"/>
            </w:pPr>
            <w:r>
              <w:t>914</w:t>
            </w:r>
          </w:p>
        </w:tc>
        <w:tc>
          <w:tcPr>
            <w:tcW w:w="495" w:type="dxa"/>
          </w:tcPr>
          <w:p w:rsidR="007141A8" w:rsidRDefault="007141A8">
            <w:pPr>
              <w:pStyle w:val="ConsPlusNormal"/>
              <w:jc w:val="center"/>
            </w:pPr>
            <w:r>
              <w:t>07</w:t>
            </w:r>
          </w:p>
        </w:tc>
        <w:tc>
          <w:tcPr>
            <w:tcW w:w="495" w:type="dxa"/>
          </w:tcPr>
          <w:p w:rsidR="007141A8" w:rsidRDefault="007141A8">
            <w:pPr>
              <w:pStyle w:val="ConsPlusNormal"/>
              <w:jc w:val="center"/>
            </w:pPr>
            <w:r>
              <w:t>02</w:t>
            </w:r>
          </w:p>
        </w:tc>
        <w:tc>
          <w:tcPr>
            <w:tcW w:w="1474" w:type="dxa"/>
          </w:tcPr>
          <w:p w:rsidR="007141A8" w:rsidRDefault="007141A8">
            <w:pPr>
              <w:pStyle w:val="ConsPlusNormal"/>
              <w:jc w:val="center"/>
            </w:pPr>
            <w:r>
              <w:t>080F15021F</w:t>
            </w: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281443,260</w:t>
            </w:r>
          </w:p>
        </w:tc>
        <w:tc>
          <w:tcPr>
            <w:tcW w:w="1304" w:type="dxa"/>
          </w:tcPr>
          <w:p w:rsidR="007141A8" w:rsidRDefault="007141A8">
            <w:pPr>
              <w:pStyle w:val="ConsPlusNormal"/>
              <w:jc w:val="center"/>
            </w:pPr>
            <w:r>
              <w:t>0,000</w:t>
            </w:r>
          </w:p>
        </w:tc>
        <w:tc>
          <w:tcPr>
            <w:tcW w:w="1361" w:type="dxa"/>
          </w:tcPr>
          <w:p w:rsidR="007141A8" w:rsidRDefault="007141A8">
            <w:pPr>
              <w:pStyle w:val="ConsPlusNormal"/>
              <w:jc w:val="center"/>
            </w:pPr>
            <w:r>
              <w:t>97748,480</w:t>
            </w:r>
          </w:p>
        </w:tc>
        <w:tc>
          <w:tcPr>
            <w:tcW w:w="1304" w:type="dxa"/>
          </w:tcPr>
          <w:p w:rsidR="007141A8" w:rsidRDefault="007141A8">
            <w:pPr>
              <w:pStyle w:val="ConsPlusNormal"/>
              <w:jc w:val="center"/>
            </w:pPr>
            <w:r>
              <w:t>0,000</w:t>
            </w:r>
          </w:p>
        </w:tc>
        <w:tc>
          <w:tcPr>
            <w:tcW w:w="1247" w:type="dxa"/>
          </w:tcPr>
          <w:p w:rsidR="007141A8" w:rsidRDefault="007141A8">
            <w:pPr>
              <w:pStyle w:val="ConsPlusNormal"/>
              <w:jc w:val="center"/>
            </w:pPr>
            <w:r>
              <w:t>0,000</w:t>
            </w:r>
          </w:p>
        </w:tc>
        <w:tc>
          <w:tcPr>
            <w:tcW w:w="1320" w:type="dxa"/>
          </w:tcPr>
          <w:p w:rsidR="007141A8" w:rsidRDefault="007141A8">
            <w:pPr>
              <w:pStyle w:val="ConsPlusNormal"/>
              <w:jc w:val="center"/>
            </w:pPr>
            <w:r>
              <w:t>0,000</w:t>
            </w:r>
          </w:p>
        </w:tc>
        <w:tc>
          <w:tcPr>
            <w:tcW w:w="1247" w:type="dxa"/>
          </w:tcPr>
          <w:p w:rsidR="007141A8" w:rsidRDefault="007141A8">
            <w:pPr>
              <w:pStyle w:val="ConsPlusNormal"/>
              <w:jc w:val="center"/>
            </w:pPr>
            <w:r>
              <w:t>0,000</w:t>
            </w:r>
          </w:p>
        </w:tc>
        <w:tc>
          <w:tcPr>
            <w:tcW w:w="1247" w:type="dxa"/>
          </w:tcPr>
          <w:p w:rsidR="007141A8" w:rsidRDefault="007141A8">
            <w:pPr>
              <w:pStyle w:val="ConsPlusNormal"/>
              <w:jc w:val="center"/>
            </w:pPr>
            <w:r>
              <w:t>0,000</w:t>
            </w:r>
          </w:p>
        </w:tc>
        <w:tc>
          <w:tcPr>
            <w:tcW w:w="1191" w:type="dxa"/>
          </w:tcPr>
          <w:p w:rsidR="007141A8" w:rsidRDefault="007141A8">
            <w:pPr>
              <w:pStyle w:val="ConsPlusNormal"/>
              <w:jc w:val="center"/>
            </w:pPr>
            <w:r>
              <w:t>0,000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vMerge w:val="restart"/>
          </w:tcPr>
          <w:p w:rsidR="007141A8" w:rsidRDefault="007141A8">
            <w:pPr>
              <w:pStyle w:val="ConsPlusNormal"/>
              <w:jc w:val="center"/>
            </w:pPr>
            <w:r>
              <w:t>УС (ГС, Минстрой УР)</w:t>
            </w:r>
          </w:p>
        </w:tc>
        <w:tc>
          <w:tcPr>
            <w:tcW w:w="835" w:type="dxa"/>
            <w:vMerge w:val="restart"/>
          </w:tcPr>
          <w:p w:rsidR="007141A8" w:rsidRDefault="007141A8">
            <w:pPr>
              <w:pStyle w:val="ConsPlusNormal"/>
              <w:jc w:val="center"/>
            </w:pPr>
            <w:r>
              <w:t>914</w:t>
            </w:r>
          </w:p>
        </w:tc>
        <w:tc>
          <w:tcPr>
            <w:tcW w:w="495" w:type="dxa"/>
            <w:vMerge w:val="restart"/>
          </w:tcPr>
          <w:p w:rsidR="007141A8" w:rsidRDefault="007141A8">
            <w:pPr>
              <w:pStyle w:val="ConsPlusNormal"/>
              <w:jc w:val="center"/>
            </w:pPr>
            <w:r>
              <w:t>07</w:t>
            </w:r>
          </w:p>
        </w:tc>
        <w:tc>
          <w:tcPr>
            <w:tcW w:w="495" w:type="dxa"/>
            <w:vMerge w:val="restart"/>
          </w:tcPr>
          <w:p w:rsidR="007141A8" w:rsidRDefault="007141A8">
            <w:pPr>
              <w:pStyle w:val="ConsPlusNormal"/>
              <w:jc w:val="center"/>
            </w:pPr>
            <w:r>
              <w:t>02</w:t>
            </w:r>
          </w:p>
        </w:tc>
        <w:tc>
          <w:tcPr>
            <w:tcW w:w="1474" w:type="dxa"/>
            <w:vMerge w:val="restart"/>
          </w:tcPr>
          <w:p w:rsidR="007141A8" w:rsidRDefault="007141A8">
            <w:pPr>
              <w:pStyle w:val="ConsPlusNormal"/>
              <w:jc w:val="center"/>
            </w:pPr>
            <w:r>
              <w:t>080F15021F доп. класс 01, 03</w:t>
            </w:r>
          </w:p>
        </w:tc>
        <w:tc>
          <w:tcPr>
            <w:tcW w:w="567" w:type="dxa"/>
          </w:tcPr>
          <w:p w:rsidR="007141A8" w:rsidRDefault="007141A8">
            <w:pPr>
              <w:pStyle w:val="ConsPlusNormal"/>
              <w:jc w:val="center"/>
            </w:pPr>
            <w:r>
              <w:t>410</w:t>
            </w:r>
          </w:p>
        </w:tc>
        <w:tc>
          <w:tcPr>
            <w:tcW w:w="1320" w:type="dxa"/>
          </w:tcPr>
          <w:p w:rsidR="007141A8" w:rsidRDefault="007141A8">
            <w:pPr>
              <w:pStyle w:val="ConsPlusNormal"/>
              <w:jc w:val="center"/>
            </w:pPr>
            <w:r>
              <w:t>268041,20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97748,48</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567" w:type="dxa"/>
          </w:tcPr>
          <w:p w:rsidR="007141A8" w:rsidRDefault="007141A8">
            <w:pPr>
              <w:pStyle w:val="ConsPlusNormal"/>
              <w:jc w:val="center"/>
            </w:pPr>
            <w:r>
              <w:t>540</w:t>
            </w:r>
          </w:p>
        </w:tc>
        <w:tc>
          <w:tcPr>
            <w:tcW w:w="1320" w:type="dxa"/>
          </w:tcPr>
          <w:p w:rsidR="007141A8" w:rsidRDefault="007141A8">
            <w:pPr>
              <w:pStyle w:val="ConsPlusNormal"/>
              <w:jc w:val="center"/>
            </w:pPr>
            <w:r>
              <w:t>13402,06</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vMerge w:val="restart"/>
          </w:tcPr>
          <w:p w:rsidR="007141A8" w:rsidRDefault="007141A8">
            <w:pPr>
              <w:pStyle w:val="ConsPlusNormal"/>
              <w:jc w:val="center"/>
            </w:pPr>
            <w:r>
              <w:lastRenderedPageBreak/>
              <w:t>08</w:t>
            </w:r>
          </w:p>
        </w:tc>
        <w:tc>
          <w:tcPr>
            <w:tcW w:w="495" w:type="dxa"/>
            <w:vMerge w:val="restart"/>
          </w:tcPr>
          <w:p w:rsidR="007141A8" w:rsidRDefault="007141A8">
            <w:pPr>
              <w:pStyle w:val="ConsPlusNormal"/>
              <w:jc w:val="center"/>
            </w:pPr>
            <w:r>
              <w:t>0</w:t>
            </w:r>
          </w:p>
        </w:tc>
        <w:tc>
          <w:tcPr>
            <w:tcW w:w="1077" w:type="dxa"/>
            <w:vMerge w:val="restart"/>
          </w:tcPr>
          <w:p w:rsidR="007141A8" w:rsidRDefault="007141A8">
            <w:pPr>
              <w:pStyle w:val="ConsPlusNormal"/>
              <w:jc w:val="center"/>
            </w:pPr>
            <w:r>
              <w:t>F120210 доп. класс 02,03</w:t>
            </w:r>
          </w:p>
        </w:tc>
        <w:tc>
          <w:tcPr>
            <w:tcW w:w="2640" w:type="dxa"/>
            <w:vMerge w:val="restart"/>
          </w:tcPr>
          <w:p w:rsidR="007141A8" w:rsidRDefault="007141A8">
            <w:pPr>
              <w:pStyle w:val="ConsPlusNormal"/>
            </w:pPr>
            <w:r>
              <w:t>Мероприятия по стимулированию программ развития жилищного строительства субъектов Российской Федерации (сверх установленного уровня софинансирования)</w:t>
            </w:r>
          </w:p>
        </w:tc>
        <w:tc>
          <w:tcPr>
            <w:tcW w:w="1871" w:type="dxa"/>
          </w:tcPr>
          <w:p w:rsidR="007141A8" w:rsidRDefault="007141A8">
            <w:pPr>
              <w:pStyle w:val="ConsPlusNormal"/>
              <w:jc w:val="center"/>
            </w:pPr>
            <w:r>
              <w:t>Итого</w:t>
            </w:r>
          </w:p>
        </w:tc>
        <w:tc>
          <w:tcPr>
            <w:tcW w:w="83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1474" w:type="dxa"/>
          </w:tcPr>
          <w:p w:rsidR="007141A8" w:rsidRDefault="007141A8">
            <w:pPr>
              <w:pStyle w:val="ConsPlusNormal"/>
              <w:jc w:val="center"/>
            </w:pPr>
            <w:r>
              <w:t>080F120210</w:t>
            </w: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179,00</w:t>
            </w:r>
          </w:p>
        </w:tc>
        <w:tc>
          <w:tcPr>
            <w:tcW w:w="1361" w:type="dxa"/>
          </w:tcPr>
          <w:p w:rsidR="007141A8" w:rsidRDefault="007141A8">
            <w:pPr>
              <w:pStyle w:val="ConsPlusNormal"/>
              <w:jc w:val="center"/>
            </w:pPr>
            <w:r>
              <w:t>1896,78</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tcPr>
          <w:p w:rsidR="007141A8" w:rsidRDefault="007141A8">
            <w:pPr>
              <w:pStyle w:val="ConsPlusNormal"/>
              <w:jc w:val="center"/>
            </w:pPr>
            <w:r>
              <w:t>УС (УБиООС, СБДХ, Минстрой УР)</w:t>
            </w:r>
          </w:p>
        </w:tc>
        <w:tc>
          <w:tcPr>
            <w:tcW w:w="835" w:type="dxa"/>
          </w:tcPr>
          <w:p w:rsidR="007141A8" w:rsidRDefault="007141A8">
            <w:pPr>
              <w:pStyle w:val="ConsPlusNormal"/>
              <w:jc w:val="center"/>
            </w:pPr>
            <w:r>
              <w:t>861</w:t>
            </w:r>
          </w:p>
        </w:tc>
        <w:tc>
          <w:tcPr>
            <w:tcW w:w="495" w:type="dxa"/>
          </w:tcPr>
          <w:p w:rsidR="007141A8" w:rsidRDefault="007141A8">
            <w:pPr>
              <w:pStyle w:val="ConsPlusNormal"/>
              <w:jc w:val="center"/>
            </w:pPr>
            <w:r>
              <w:t>04</w:t>
            </w:r>
          </w:p>
        </w:tc>
        <w:tc>
          <w:tcPr>
            <w:tcW w:w="495" w:type="dxa"/>
          </w:tcPr>
          <w:p w:rsidR="007141A8" w:rsidRDefault="007141A8">
            <w:pPr>
              <w:pStyle w:val="ConsPlusNormal"/>
              <w:jc w:val="center"/>
            </w:pPr>
            <w:r>
              <w:t>09</w:t>
            </w:r>
          </w:p>
        </w:tc>
        <w:tc>
          <w:tcPr>
            <w:tcW w:w="1474" w:type="dxa"/>
            <w:vMerge w:val="restart"/>
          </w:tcPr>
          <w:p w:rsidR="007141A8" w:rsidRDefault="007141A8">
            <w:pPr>
              <w:pStyle w:val="ConsPlusNormal"/>
              <w:jc w:val="center"/>
            </w:pPr>
            <w:r>
              <w:t>080F120210 доп. класс 02,03</w:t>
            </w:r>
          </w:p>
        </w:tc>
        <w:tc>
          <w:tcPr>
            <w:tcW w:w="567" w:type="dxa"/>
          </w:tcPr>
          <w:p w:rsidR="007141A8" w:rsidRDefault="007141A8">
            <w:pPr>
              <w:pStyle w:val="ConsPlusNormal"/>
              <w:jc w:val="center"/>
            </w:pPr>
            <w:r>
              <w:t>410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351,48</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tcPr>
          <w:p w:rsidR="007141A8" w:rsidRDefault="007141A8">
            <w:pPr>
              <w:pStyle w:val="ConsPlusNormal"/>
              <w:jc w:val="center"/>
            </w:pPr>
            <w:r>
              <w:t>Всего по УС (ГС, Минстрой УР)</w:t>
            </w:r>
          </w:p>
        </w:tc>
        <w:tc>
          <w:tcPr>
            <w:tcW w:w="835" w:type="dxa"/>
          </w:tcPr>
          <w:p w:rsidR="007141A8" w:rsidRDefault="007141A8">
            <w:pPr>
              <w:pStyle w:val="ConsPlusNormal"/>
              <w:jc w:val="center"/>
            </w:pPr>
            <w:r>
              <w:t>914</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0" w:type="auto"/>
            <w:vMerge/>
          </w:tcPr>
          <w:p w:rsidR="007141A8" w:rsidRDefault="007141A8">
            <w:pPr>
              <w:pStyle w:val="ConsPlusNormal"/>
            </w:pP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179,00</w:t>
            </w:r>
          </w:p>
        </w:tc>
        <w:tc>
          <w:tcPr>
            <w:tcW w:w="1361" w:type="dxa"/>
          </w:tcPr>
          <w:p w:rsidR="007141A8" w:rsidRDefault="007141A8">
            <w:pPr>
              <w:pStyle w:val="ConsPlusNormal"/>
              <w:jc w:val="center"/>
            </w:pPr>
            <w:r>
              <w:t>1545,30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vMerge w:val="restart"/>
          </w:tcPr>
          <w:p w:rsidR="007141A8" w:rsidRDefault="007141A8">
            <w:pPr>
              <w:pStyle w:val="ConsPlusNormal"/>
              <w:jc w:val="center"/>
            </w:pPr>
            <w:r>
              <w:t>УС (ГС, Минстрой УР)</w:t>
            </w:r>
          </w:p>
        </w:tc>
        <w:tc>
          <w:tcPr>
            <w:tcW w:w="835" w:type="dxa"/>
            <w:vMerge w:val="restart"/>
          </w:tcPr>
          <w:p w:rsidR="007141A8" w:rsidRDefault="007141A8">
            <w:pPr>
              <w:pStyle w:val="ConsPlusNormal"/>
              <w:jc w:val="center"/>
            </w:pPr>
            <w:r>
              <w:t>914</w:t>
            </w:r>
          </w:p>
        </w:tc>
        <w:tc>
          <w:tcPr>
            <w:tcW w:w="495" w:type="dxa"/>
          </w:tcPr>
          <w:p w:rsidR="007141A8" w:rsidRDefault="007141A8">
            <w:pPr>
              <w:pStyle w:val="ConsPlusNormal"/>
              <w:jc w:val="center"/>
            </w:pPr>
            <w:r>
              <w:t>05</w:t>
            </w:r>
          </w:p>
        </w:tc>
        <w:tc>
          <w:tcPr>
            <w:tcW w:w="495" w:type="dxa"/>
          </w:tcPr>
          <w:p w:rsidR="007141A8" w:rsidRDefault="007141A8">
            <w:pPr>
              <w:pStyle w:val="ConsPlusNormal"/>
              <w:jc w:val="center"/>
            </w:pPr>
            <w:r>
              <w:t>02</w:t>
            </w:r>
          </w:p>
        </w:tc>
        <w:tc>
          <w:tcPr>
            <w:tcW w:w="0" w:type="auto"/>
            <w:vMerge/>
          </w:tcPr>
          <w:p w:rsidR="007141A8" w:rsidRDefault="007141A8">
            <w:pPr>
              <w:pStyle w:val="ConsPlusNormal"/>
            </w:pPr>
          </w:p>
        </w:tc>
        <w:tc>
          <w:tcPr>
            <w:tcW w:w="567" w:type="dxa"/>
          </w:tcPr>
          <w:p w:rsidR="007141A8" w:rsidRDefault="007141A8">
            <w:pPr>
              <w:pStyle w:val="ConsPlusNormal"/>
              <w:jc w:val="center"/>
            </w:pPr>
            <w:r>
              <w:t>460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925,37</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495" w:type="dxa"/>
          </w:tcPr>
          <w:p w:rsidR="007141A8" w:rsidRDefault="007141A8">
            <w:pPr>
              <w:pStyle w:val="ConsPlusNormal"/>
              <w:jc w:val="center"/>
            </w:pPr>
            <w:r>
              <w:t>07</w:t>
            </w:r>
          </w:p>
        </w:tc>
        <w:tc>
          <w:tcPr>
            <w:tcW w:w="495" w:type="dxa"/>
          </w:tcPr>
          <w:p w:rsidR="007141A8" w:rsidRDefault="007141A8">
            <w:pPr>
              <w:pStyle w:val="ConsPlusNormal"/>
              <w:jc w:val="center"/>
            </w:pPr>
            <w:r>
              <w:t>02</w:t>
            </w:r>
          </w:p>
        </w:tc>
        <w:tc>
          <w:tcPr>
            <w:tcW w:w="0" w:type="auto"/>
            <w:vMerge/>
          </w:tcPr>
          <w:p w:rsidR="007141A8" w:rsidRDefault="007141A8">
            <w:pPr>
              <w:pStyle w:val="ConsPlusNormal"/>
            </w:pPr>
          </w:p>
        </w:tc>
        <w:tc>
          <w:tcPr>
            <w:tcW w:w="567" w:type="dxa"/>
          </w:tcPr>
          <w:p w:rsidR="007141A8" w:rsidRDefault="007141A8">
            <w:pPr>
              <w:pStyle w:val="ConsPlusNormal"/>
              <w:jc w:val="center"/>
            </w:pPr>
            <w:r>
              <w:t>410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179,00</w:t>
            </w:r>
          </w:p>
        </w:tc>
        <w:tc>
          <w:tcPr>
            <w:tcW w:w="1361" w:type="dxa"/>
          </w:tcPr>
          <w:p w:rsidR="007141A8" w:rsidRDefault="007141A8">
            <w:pPr>
              <w:pStyle w:val="ConsPlusNormal"/>
              <w:jc w:val="center"/>
            </w:pPr>
            <w:r>
              <w:t>619,93</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tcPr>
          <w:p w:rsidR="007141A8" w:rsidRDefault="007141A8">
            <w:pPr>
              <w:pStyle w:val="ConsPlusNormal"/>
              <w:jc w:val="center"/>
            </w:pPr>
            <w:r>
              <w:t>08</w:t>
            </w:r>
          </w:p>
        </w:tc>
        <w:tc>
          <w:tcPr>
            <w:tcW w:w="495" w:type="dxa"/>
          </w:tcPr>
          <w:p w:rsidR="007141A8" w:rsidRDefault="007141A8">
            <w:pPr>
              <w:pStyle w:val="ConsPlusNormal"/>
              <w:jc w:val="center"/>
            </w:pPr>
            <w:r>
              <w:t>0</w:t>
            </w:r>
          </w:p>
        </w:tc>
        <w:tc>
          <w:tcPr>
            <w:tcW w:w="1077" w:type="dxa"/>
          </w:tcPr>
          <w:p w:rsidR="007141A8" w:rsidRDefault="007141A8">
            <w:pPr>
              <w:pStyle w:val="ConsPlusNormal"/>
              <w:jc w:val="center"/>
            </w:pPr>
            <w:r>
              <w:t>P2</w:t>
            </w:r>
          </w:p>
        </w:tc>
        <w:tc>
          <w:tcPr>
            <w:tcW w:w="2640" w:type="dxa"/>
          </w:tcPr>
          <w:p w:rsidR="007141A8" w:rsidRDefault="007141A8">
            <w:pPr>
              <w:pStyle w:val="ConsPlusNormal"/>
            </w:pPr>
            <w:r>
              <w:t>Федеральный проект "Содействие занятости"</w:t>
            </w:r>
          </w:p>
        </w:tc>
        <w:tc>
          <w:tcPr>
            <w:tcW w:w="1871" w:type="dxa"/>
          </w:tcPr>
          <w:p w:rsidR="007141A8" w:rsidRDefault="007141A8">
            <w:pPr>
              <w:pStyle w:val="ConsPlusNormal"/>
            </w:pPr>
          </w:p>
        </w:tc>
        <w:tc>
          <w:tcPr>
            <w:tcW w:w="83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1474" w:type="dxa"/>
          </w:tcPr>
          <w:p w:rsidR="007141A8" w:rsidRDefault="007141A8">
            <w:pPr>
              <w:pStyle w:val="ConsPlusNormal"/>
              <w:jc w:val="center"/>
            </w:pPr>
            <w:r>
              <w:t>x</w:t>
            </w: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216909,02</w:t>
            </w:r>
          </w:p>
        </w:tc>
        <w:tc>
          <w:tcPr>
            <w:tcW w:w="1304" w:type="dxa"/>
          </w:tcPr>
          <w:p w:rsidR="007141A8" w:rsidRDefault="007141A8">
            <w:pPr>
              <w:pStyle w:val="ConsPlusNormal"/>
              <w:jc w:val="center"/>
            </w:pPr>
            <w:r>
              <w:t>367807,26</w:t>
            </w:r>
          </w:p>
        </w:tc>
        <w:tc>
          <w:tcPr>
            <w:tcW w:w="1361" w:type="dxa"/>
          </w:tcPr>
          <w:p w:rsidR="007141A8" w:rsidRDefault="007141A8">
            <w:pPr>
              <w:pStyle w:val="ConsPlusNormal"/>
              <w:jc w:val="center"/>
            </w:pPr>
            <w:r>
              <w:t>86651,32</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tcPr>
          <w:p w:rsidR="007141A8" w:rsidRDefault="007141A8">
            <w:pPr>
              <w:pStyle w:val="ConsPlusNormal"/>
              <w:jc w:val="center"/>
            </w:pPr>
            <w:r>
              <w:t>08</w:t>
            </w:r>
          </w:p>
        </w:tc>
        <w:tc>
          <w:tcPr>
            <w:tcW w:w="495" w:type="dxa"/>
          </w:tcPr>
          <w:p w:rsidR="007141A8" w:rsidRDefault="007141A8">
            <w:pPr>
              <w:pStyle w:val="ConsPlusNormal"/>
              <w:jc w:val="center"/>
            </w:pPr>
            <w:r>
              <w:t>0</w:t>
            </w:r>
          </w:p>
        </w:tc>
        <w:tc>
          <w:tcPr>
            <w:tcW w:w="1077" w:type="dxa"/>
          </w:tcPr>
          <w:p w:rsidR="007141A8" w:rsidRDefault="007141A8">
            <w:pPr>
              <w:pStyle w:val="ConsPlusNormal"/>
              <w:jc w:val="center"/>
            </w:pPr>
            <w:r>
              <w:t>P222320 доп. класс 02, 03</w:t>
            </w:r>
          </w:p>
        </w:tc>
        <w:tc>
          <w:tcPr>
            <w:tcW w:w="2640" w:type="dxa"/>
          </w:tcPr>
          <w:p w:rsidR="007141A8" w:rsidRDefault="007141A8">
            <w:pPr>
              <w:pStyle w:val="ConsPlusNormal"/>
            </w:pPr>
            <w: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w:t>
            </w:r>
            <w:r>
              <w:lastRenderedPageBreak/>
              <w:t>дошкольного образования, сверх установленного уровня софинансирования</w:t>
            </w:r>
          </w:p>
        </w:tc>
        <w:tc>
          <w:tcPr>
            <w:tcW w:w="1871" w:type="dxa"/>
          </w:tcPr>
          <w:p w:rsidR="007141A8" w:rsidRDefault="007141A8">
            <w:pPr>
              <w:pStyle w:val="ConsPlusNormal"/>
              <w:jc w:val="center"/>
            </w:pPr>
            <w:r>
              <w:lastRenderedPageBreak/>
              <w:t>УС (ГС, Минстрой УР)</w:t>
            </w:r>
          </w:p>
        </w:tc>
        <w:tc>
          <w:tcPr>
            <w:tcW w:w="835" w:type="dxa"/>
          </w:tcPr>
          <w:p w:rsidR="007141A8" w:rsidRDefault="007141A8">
            <w:pPr>
              <w:pStyle w:val="ConsPlusNormal"/>
              <w:jc w:val="center"/>
            </w:pPr>
            <w:r>
              <w:t>914</w:t>
            </w:r>
          </w:p>
        </w:tc>
        <w:tc>
          <w:tcPr>
            <w:tcW w:w="495" w:type="dxa"/>
          </w:tcPr>
          <w:p w:rsidR="007141A8" w:rsidRDefault="007141A8">
            <w:pPr>
              <w:pStyle w:val="ConsPlusNormal"/>
              <w:jc w:val="center"/>
            </w:pPr>
            <w:r>
              <w:t>07</w:t>
            </w:r>
          </w:p>
        </w:tc>
        <w:tc>
          <w:tcPr>
            <w:tcW w:w="495" w:type="dxa"/>
          </w:tcPr>
          <w:p w:rsidR="007141A8" w:rsidRDefault="007141A8">
            <w:pPr>
              <w:pStyle w:val="ConsPlusNormal"/>
              <w:jc w:val="center"/>
            </w:pPr>
            <w:r>
              <w:t>01</w:t>
            </w:r>
          </w:p>
        </w:tc>
        <w:tc>
          <w:tcPr>
            <w:tcW w:w="1474" w:type="dxa"/>
          </w:tcPr>
          <w:p w:rsidR="007141A8" w:rsidRDefault="007141A8">
            <w:pPr>
              <w:pStyle w:val="ConsPlusNormal"/>
              <w:jc w:val="center"/>
            </w:pPr>
            <w:r>
              <w:t>080P222320 доп. класс 02, 03</w:t>
            </w:r>
          </w:p>
        </w:tc>
        <w:tc>
          <w:tcPr>
            <w:tcW w:w="567" w:type="dxa"/>
          </w:tcPr>
          <w:p w:rsidR="007141A8" w:rsidRDefault="007141A8">
            <w:pPr>
              <w:pStyle w:val="ConsPlusNormal"/>
              <w:jc w:val="center"/>
            </w:pPr>
            <w:r>
              <w:t>410</w:t>
            </w:r>
          </w:p>
        </w:tc>
        <w:tc>
          <w:tcPr>
            <w:tcW w:w="1320" w:type="dxa"/>
          </w:tcPr>
          <w:p w:rsidR="007141A8" w:rsidRDefault="007141A8">
            <w:pPr>
              <w:pStyle w:val="ConsPlusNormal"/>
              <w:jc w:val="center"/>
            </w:pPr>
            <w:r>
              <w:t>29948,03</w:t>
            </w:r>
          </w:p>
        </w:tc>
        <w:tc>
          <w:tcPr>
            <w:tcW w:w="1304" w:type="dxa"/>
          </w:tcPr>
          <w:p w:rsidR="007141A8" w:rsidRDefault="007141A8">
            <w:pPr>
              <w:pStyle w:val="ConsPlusNormal"/>
              <w:jc w:val="center"/>
            </w:pPr>
            <w:r>
              <w:t>93323,98</w:t>
            </w:r>
          </w:p>
        </w:tc>
        <w:tc>
          <w:tcPr>
            <w:tcW w:w="1361" w:type="dxa"/>
          </w:tcPr>
          <w:p w:rsidR="007141A8" w:rsidRDefault="007141A8">
            <w:pPr>
              <w:pStyle w:val="ConsPlusNormal"/>
              <w:jc w:val="center"/>
            </w:pPr>
            <w:r>
              <w:t>86651,32</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tcPr>
          <w:p w:rsidR="007141A8" w:rsidRDefault="007141A8">
            <w:pPr>
              <w:pStyle w:val="ConsPlusNormal"/>
              <w:jc w:val="center"/>
            </w:pPr>
            <w:r>
              <w:lastRenderedPageBreak/>
              <w:t>08</w:t>
            </w:r>
          </w:p>
        </w:tc>
        <w:tc>
          <w:tcPr>
            <w:tcW w:w="495" w:type="dxa"/>
          </w:tcPr>
          <w:p w:rsidR="007141A8" w:rsidRDefault="007141A8">
            <w:pPr>
              <w:pStyle w:val="ConsPlusNormal"/>
              <w:jc w:val="center"/>
            </w:pPr>
            <w:r>
              <w:t>0</w:t>
            </w:r>
          </w:p>
        </w:tc>
        <w:tc>
          <w:tcPr>
            <w:tcW w:w="1077" w:type="dxa"/>
          </w:tcPr>
          <w:p w:rsidR="007141A8" w:rsidRDefault="007141A8">
            <w:pPr>
              <w:pStyle w:val="ConsPlusNormal"/>
              <w:jc w:val="center"/>
            </w:pPr>
            <w:r>
              <w:t>P252320 доп. класс 01, 03</w:t>
            </w:r>
          </w:p>
        </w:tc>
        <w:tc>
          <w:tcPr>
            <w:tcW w:w="2640" w:type="dxa"/>
          </w:tcPr>
          <w:p w:rsidR="007141A8" w:rsidRDefault="007141A8">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7141A8" w:rsidRDefault="007141A8">
            <w:pPr>
              <w:pStyle w:val="ConsPlusNormal"/>
              <w:jc w:val="center"/>
            </w:pPr>
            <w:r>
              <w:t>УС (ГС, Минстрой УР)</w:t>
            </w:r>
          </w:p>
        </w:tc>
        <w:tc>
          <w:tcPr>
            <w:tcW w:w="835" w:type="dxa"/>
          </w:tcPr>
          <w:p w:rsidR="007141A8" w:rsidRDefault="007141A8">
            <w:pPr>
              <w:pStyle w:val="ConsPlusNormal"/>
              <w:jc w:val="center"/>
            </w:pPr>
            <w:r>
              <w:t>914</w:t>
            </w:r>
          </w:p>
        </w:tc>
        <w:tc>
          <w:tcPr>
            <w:tcW w:w="495" w:type="dxa"/>
          </w:tcPr>
          <w:p w:rsidR="007141A8" w:rsidRDefault="007141A8">
            <w:pPr>
              <w:pStyle w:val="ConsPlusNormal"/>
              <w:jc w:val="center"/>
            </w:pPr>
            <w:r>
              <w:t>07</w:t>
            </w:r>
          </w:p>
        </w:tc>
        <w:tc>
          <w:tcPr>
            <w:tcW w:w="495" w:type="dxa"/>
          </w:tcPr>
          <w:p w:rsidR="007141A8" w:rsidRDefault="007141A8">
            <w:pPr>
              <w:pStyle w:val="ConsPlusNormal"/>
              <w:jc w:val="center"/>
            </w:pPr>
            <w:r>
              <w:t>01</w:t>
            </w:r>
          </w:p>
        </w:tc>
        <w:tc>
          <w:tcPr>
            <w:tcW w:w="1474" w:type="dxa"/>
          </w:tcPr>
          <w:p w:rsidR="007141A8" w:rsidRDefault="007141A8">
            <w:pPr>
              <w:pStyle w:val="ConsPlusNormal"/>
              <w:jc w:val="center"/>
            </w:pPr>
            <w:r>
              <w:t>080P252320 доп. класс 01, 03</w:t>
            </w:r>
          </w:p>
        </w:tc>
        <w:tc>
          <w:tcPr>
            <w:tcW w:w="567" w:type="dxa"/>
          </w:tcPr>
          <w:p w:rsidR="007141A8" w:rsidRDefault="007141A8">
            <w:pPr>
              <w:pStyle w:val="ConsPlusNormal"/>
              <w:jc w:val="center"/>
            </w:pPr>
            <w:r>
              <w:t>410</w:t>
            </w:r>
          </w:p>
        </w:tc>
        <w:tc>
          <w:tcPr>
            <w:tcW w:w="1320" w:type="dxa"/>
          </w:tcPr>
          <w:p w:rsidR="007141A8" w:rsidRDefault="007141A8">
            <w:pPr>
              <w:pStyle w:val="ConsPlusNormal"/>
              <w:jc w:val="center"/>
            </w:pPr>
            <w:r>
              <w:t>186961,00</w:t>
            </w:r>
          </w:p>
        </w:tc>
        <w:tc>
          <w:tcPr>
            <w:tcW w:w="1304" w:type="dxa"/>
          </w:tcPr>
          <w:p w:rsidR="007141A8" w:rsidRDefault="007141A8">
            <w:pPr>
              <w:pStyle w:val="ConsPlusNormal"/>
              <w:jc w:val="center"/>
            </w:pPr>
            <w:r>
              <w:t>274483,28</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tcPr>
          <w:p w:rsidR="007141A8" w:rsidRDefault="007141A8">
            <w:pPr>
              <w:pStyle w:val="ConsPlusNormal"/>
              <w:jc w:val="center"/>
            </w:pPr>
            <w:r>
              <w:t>08</w:t>
            </w:r>
          </w:p>
        </w:tc>
        <w:tc>
          <w:tcPr>
            <w:tcW w:w="495" w:type="dxa"/>
          </w:tcPr>
          <w:p w:rsidR="007141A8" w:rsidRDefault="007141A8">
            <w:pPr>
              <w:pStyle w:val="ConsPlusNormal"/>
              <w:jc w:val="center"/>
            </w:pPr>
            <w:r>
              <w:t>0</w:t>
            </w:r>
          </w:p>
        </w:tc>
        <w:tc>
          <w:tcPr>
            <w:tcW w:w="1077" w:type="dxa"/>
          </w:tcPr>
          <w:p w:rsidR="007141A8" w:rsidRDefault="007141A8">
            <w:pPr>
              <w:pStyle w:val="ConsPlusNormal"/>
              <w:jc w:val="center"/>
            </w:pPr>
            <w:r>
              <w:t>P5</w:t>
            </w:r>
          </w:p>
        </w:tc>
        <w:tc>
          <w:tcPr>
            <w:tcW w:w="2640" w:type="dxa"/>
          </w:tcPr>
          <w:p w:rsidR="007141A8" w:rsidRDefault="007141A8">
            <w:pPr>
              <w:pStyle w:val="ConsPlusNormal"/>
            </w:pPr>
            <w:r>
              <w:t>Федеральный проект "Спорт - норма жизни"</w:t>
            </w:r>
          </w:p>
        </w:tc>
        <w:tc>
          <w:tcPr>
            <w:tcW w:w="1871" w:type="dxa"/>
          </w:tcPr>
          <w:p w:rsidR="007141A8" w:rsidRDefault="007141A8">
            <w:pPr>
              <w:pStyle w:val="ConsPlusNormal"/>
            </w:pPr>
          </w:p>
        </w:tc>
        <w:tc>
          <w:tcPr>
            <w:tcW w:w="83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1474" w:type="dxa"/>
          </w:tcPr>
          <w:p w:rsidR="007141A8" w:rsidRDefault="007141A8">
            <w:pPr>
              <w:pStyle w:val="ConsPlusNormal"/>
              <w:jc w:val="center"/>
            </w:pPr>
            <w:r>
              <w:t>x</w:t>
            </w: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57442,93</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tcPr>
          <w:p w:rsidR="007141A8" w:rsidRDefault="007141A8">
            <w:pPr>
              <w:pStyle w:val="ConsPlusNormal"/>
              <w:jc w:val="center"/>
            </w:pPr>
            <w:r>
              <w:t>08</w:t>
            </w:r>
          </w:p>
        </w:tc>
        <w:tc>
          <w:tcPr>
            <w:tcW w:w="495" w:type="dxa"/>
          </w:tcPr>
          <w:p w:rsidR="007141A8" w:rsidRDefault="007141A8">
            <w:pPr>
              <w:pStyle w:val="ConsPlusNormal"/>
              <w:jc w:val="center"/>
            </w:pPr>
            <w:r>
              <w:t>0</w:t>
            </w:r>
          </w:p>
        </w:tc>
        <w:tc>
          <w:tcPr>
            <w:tcW w:w="1077" w:type="dxa"/>
          </w:tcPr>
          <w:p w:rsidR="007141A8" w:rsidRDefault="007141A8">
            <w:pPr>
              <w:pStyle w:val="ConsPlusNormal"/>
              <w:jc w:val="center"/>
            </w:pPr>
            <w:r>
              <w:t>P552280 доп. класс 01, 03</w:t>
            </w:r>
          </w:p>
        </w:tc>
        <w:tc>
          <w:tcPr>
            <w:tcW w:w="2640" w:type="dxa"/>
          </w:tcPr>
          <w:p w:rsidR="007141A8" w:rsidRDefault="007141A8">
            <w:pPr>
              <w:pStyle w:val="ConsPlusNormal"/>
            </w:pPr>
            <w:r>
              <w:t>Субсидия на оснащение объектов спортивной инфраструктуры спортивно-технологическим оборудованием</w:t>
            </w:r>
          </w:p>
        </w:tc>
        <w:tc>
          <w:tcPr>
            <w:tcW w:w="1871" w:type="dxa"/>
          </w:tcPr>
          <w:p w:rsidR="007141A8" w:rsidRDefault="007141A8">
            <w:pPr>
              <w:pStyle w:val="ConsPlusNormal"/>
              <w:jc w:val="center"/>
            </w:pPr>
            <w:r>
              <w:t>УС (ГС, Минспорт УР)</w:t>
            </w:r>
          </w:p>
        </w:tc>
        <w:tc>
          <w:tcPr>
            <w:tcW w:w="835" w:type="dxa"/>
          </w:tcPr>
          <w:p w:rsidR="007141A8" w:rsidRDefault="007141A8">
            <w:pPr>
              <w:pStyle w:val="ConsPlusNormal"/>
              <w:jc w:val="center"/>
            </w:pPr>
            <w:r>
              <w:t>914</w:t>
            </w:r>
          </w:p>
        </w:tc>
        <w:tc>
          <w:tcPr>
            <w:tcW w:w="495" w:type="dxa"/>
          </w:tcPr>
          <w:p w:rsidR="007141A8" w:rsidRDefault="007141A8">
            <w:pPr>
              <w:pStyle w:val="ConsPlusNormal"/>
              <w:jc w:val="center"/>
            </w:pPr>
            <w:r>
              <w:t>11</w:t>
            </w:r>
          </w:p>
        </w:tc>
        <w:tc>
          <w:tcPr>
            <w:tcW w:w="495" w:type="dxa"/>
          </w:tcPr>
          <w:p w:rsidR="007141A8" w:rsidRDefault="007141A8">
            <w:pPr>
              <w:pStyle w:val="ConsPlusNormal"/>
              <w:jc w:val="center"/>
            </w:pPr>
            <w:r>
              <w:t>02</w:t>
            </w:r>
          </w:p>
        </w:tc>
        <w:tc>
          <w:tcPr>
            <w:tcW w:w="1474" w:type="dxa"/>
          </w:tcPr>
          <w:p w:rsidR="007141A8" w:rsidRDefault="007141A8">
            <w:pPr>
              <w:pStyle w:val="ConsPlusNormal"/>
              <w:jc w:val="center"/>
            </w:pPr>
            <w:r>
              <w:t>080P552280 доп. класс 01, 03</w:t>
            </w:r>
          </w:p>
        </w:tc>
        <w:tc>
          <w:tcPr>
            <w:tcW w:w="567" w:type="dxa"/>
          </w:tcPr>
          <w:p w:rsidR="007141A8" w:rsidRDefault="007141A8">
            <w:pPr>
              <w:pStyle w:val="ConsPlusNormal"/>
              <w:jc w:val="center"/>
            </w:pPr>
            <w:r>
              <w:t>240</w:t>
            </w:r>
          </w:p>
        </w:tc>
        <w:tc>
          <w:tcPr>
            <w:tcW w:w="1320" w:type="dxa"/>
          </w:tcPr>
          <w:p w:rsidR="007141A8" w:rsidRDefault="007141A8">
            <w:pPr>
              <w:pStyle w:val="ConsPlusNormal"/>
              <w:jc w:val="center"/>
            </w:pPr>
            <w:r>
              <w:t>22450,083</w:t>
            </w:r>
          </w:p>
        </w:tc>
        <w:tc>
          <w:tcPr>
            <w:tcW w:w="1304" w:type="dxa"/>
          </w:tcPr>
          <w:p w:rsidR="007141A8" w:rsidRDefault="007141A8">
            <w:pPr>
              <w:pStyle w:val="ConsPlusNormal"/>
              <w:jc w:val="center"/>
            </w:pPr>
            <w:r>
              <w:t>0,00000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tcPr>
          <w:p w:rsidR="007141A8" w:rsidRDefault="007141A8">
            <w:pPr>
              <w:pStyle w:val="ConsPlusNormal"/>
              <w:jc w:val="center"/>
            </w:pPr>
            <w:r>
              <w:lastRenderedPageBreak/>
              <w:t>08</w:t>
            </w:r>
          </w:p>
        </w:tc>
        <w:tc>
          <w:tcPr>
            <w:tcW w:w="495" w:type="dxa"/>
          </w:tcPr>
          <w:p w:rsidR="007141A8" w:rsidRDefault="007141A8">
            <w:pPr>
              <w:pStyle w:val="ConsPlusNormal"/>
              <w:jc w:val="center"/>
            </w:pPr>
            <w:r>
              <w:t>0</w:t>
            </w:r>
          </w:p>
        </w:tc>
        <w:tc>
          <w:tcPr>
            <w:tcW w:w="1077" w:type="dxa"/>
          </w:tcPr>
          <w:p w:rsidR="007141A8" w:rsidRDefault="007141A8">
            <w:pPr>
              <w:pStyle w:val="ConsPlusNormal"/>
              <w:jc w:val="center"/>
            </w:pPr>
            <w:r>
              <w:t>P552281 доп. класс 01, 03</w:t>
            </w:r>
          </w:p>
        </w:tc>
        <w:tc>
          <w:tcPr>
            <w:tcW w:w="2640" w:type="dxa"/>
          </w:tcPr>
          <w:p w:rsidR="007141A8" w:rsidRDefault="007141A8">
            <w:pPr>
              <w:pStyle w:val="ConsPlusNormal"/>
            </w:pPr>
            <w:r>
              <w:t>Субсидия на оснащение объектов спортивной инфраструктуры спортивно-технологическим оборудованием, сверх установленного уровня софинансирования</w:t>
            </w:r>
          </w:p>
        </w:tc>
        <w:tc>
          <w:tcPr>
            <w:tcW w:w="1871" w:type="dxa"/>
          </w:tcPr>
          <w:p w:rsidR="007141A8" w:rsidRDefault="007141A8">
            <w:pPr>
              <w:pStyle w:val="ConsPlusNormal"/>
              <w:jc w:val="center"/>
            </w:pPr>
            <w:r>
              <w:t>УС (ГС, Минспорт УР)</w:t>
            </w:r>
          </w:p>
        </w:tc>
        <w:tc>
          <w:tcPr>
            <w:tcW w:w="835" w:type="dxa"/>
          </w:tcPr>
          <w:p w:rsidR="007141A8" w:rsidRDefault="007141A8">
            <w:pPr>
              <w:pStyle w:val="ConsPlusNormal"/>
              <w:jc w:val="center"/>
            </w:pPr>
            <w:r>
              <w:t>914</w:t>
            </w:r>
          </w:p>
        </w:tc>
        <w:tc>
          <w:tcPr>
            <w:tcW w:w="495" w:type="dxa"/>
          </w:tcPr>
          <w:p w:rsidR="007141A8" w:rsidRDefault="007141A8">
            <w:pPr>
              <w:pStyle w:val="ConsPlusNormal"/>
              <w:jc w:val="center"/>
            </w:pPr>
            <w:r>
              <w:t>11</w:t>
            </w:r>
          </w:p>
        </w:tc>
        <w:tc>
          <w:tcPr>
            <w:tcW w:w="495" w:type="dxa"/>
          </w:tcPr>
          <w:p w:rsidR="007141A8" w:rsidRDefault="007141A8">
            <w:pPr>
              <w:pStyle w:val="ConsPlusNormal"/>
              <w:jc w:val="center"/>
            </w:pPr>
            <w:r>
              <w:t>02</w:t>
            </w:r>
          </w:p>
        </w:tc>
        <w:tc>
          <w:tcPr>
            <w:tcW w:w="1474" w:type="dxa"/>
          </w:tcPr>
          <w:p w:rsidR="007141A8" w:rsidRDefault="007141A8">
            <w:pPr>
              <w:pStyle w:val="ConsPlusNormal"/>
              <w:jc w:val="center"/>
            </w:pPr>
            <w:r>
              <w:t>080P552281 доп. класс 01, 03</w:t>
            </w:r>
          </w:p>
        </w:tc>
        <w:tc>
          <w:tcPr>
            <w:tcW w:w="567" w:type="dxa"/>
          </w:tcPr>
          <w:p w:rsidR="007141A8" w:rsidRDefault="007141A8">
            <w:pPr>
              <w:pStyle w:val="ConsPlusNormal"/>
              <w:jc w:val="center"/>
            </w:pPr>
            <w:r>
              <w:t>240</w:t>
            </w:r>
          </w:p>
        </w:tc>
        <w:tc>
          <w:tcPr>
            <w:tcW w:w="1320" w:type="dxa"/>
          </w:tcPr>
          <w:p w:rsidR="007141A8" w:rsidRDefault="007141A8">
            <w:pPr>
              <w:pStyle w:val="ConsPlusNormal"/>
              <w:jc w:val="center"/>
            </w:pPr>
            <w:r>
              <w:t>0,000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tcPr>
          <w:p w:rsidR="007141A8" w:rsidRDefault="007141A8">
            <w:pPr>
              <w:pStyle w:val="ConsPlusNormal"/>
              <w:jc w:val="center"/>
            </w:pPr>
            <w:r>
              <w:t>08</w:t>
            </w:r>
          </w:p>
        </w:tc>
        <w:tc>
          <w:tcPr>
            <w:tcW w:w="495" w:type="dxa"/>
          </w:tcPr>
          <w:p w:rsidR="007141A8" w:rsidRDefault="007141A8">
            <w:pPr>
              <w:pStyle w:val="ConsPlusNormal"/>
              <w:jc w:val="center"/>
            </w:pPr>
            <w:r>
              <w:t>0</w:t>
            </w:r>
          </w:p>
        </w:tc>
        <w:tc>
          <w:tcPr>
            <w:tcW w:w="1077" w:type="dxa"/>
          </w:tcPr>
          <w:p w:rsidR="007141A8" w:rsidRDefault="007141A8">
            <w:pPr>
              <w:pStyle w:val="ConsPlusNormal"/>
              <w:jc w:val="center"/>
            </w:pPr>
            <w:r>
              <w:t>P554950 доп. класс 01, 03</w:t>
            </w:r>
          </w:p>
        </w:tc>
        <w:tc>
          <w:tcPr>
            <w:tcW w:w="2640" w:type="dxa"/>
          </w:tcPr>
          <w:p w:rsidR="007141A8" w:rsidRDefault="007141A8">
            <w:pPr>
              <w:pStyle w:val="ConsPlusNormal"/>
            </w:pPr>
            <w:r>
              <w:t xml:space="preserve">Расходы на финансовое обеспечение мероприятий федеральной целевой </w:t>
            </w:r>
            <w:hyperlink r:id="rId116">
              <w:r>
                <w:rPr>
                  <w:color w:val="0000FF"/>
                </w:rPr>
                <w:t>программы</w:t>
              </w:r>
            </w:hyperlink>
            <w:r>
              <w:t xml:space="preserve"> "Развитие физической культуры и спорта в Российской Федерации на 2016 - 2020 годы"</w:t>
            </w:r>
          </w:p>
        </w:tc>
        <w:tc>
          <w:tcPr>
            <w:tcW w:w="1871" w:type="dxa"/>
          </w:tcPr>
          <w:p w:rsidR="007141A8" w:rsidRDefault="007141A8">
            <w:pPr>
              <w:pStyle w:val="ConsPlusNormal"/>
              <w:jc w:val="center"/>
            </w:pPr>
            <w:r>
              <w:t>УС (ГС, Минспорт УР)</w:t>
            </w:r>
          </w:p>
        </w:tc>
        <w:tc>
          <w:tcPr>
            <w:tcW w:w="835" w:type="dxa"/>
          </w:tcPr>
          <w:p w:rsidR="007141A8" w:rsidRDefault="007141A8">
            <w:pPr>
              <w:pStyle w:val="ConsPlusNormal"/>
              <w:jc w:val="center"/>
            </w:pPr>
            <w:r>
              <w:t>914</w:t>
            </w:r>
          </w:p>
        </w:tc>
        <w:tc>
          <w:tcPr>
            <w:tcW w:w="495" w:type="dxa"/>
          </w:tcPr>
          <w:p w:rsidR="007141A8" w:rsidRDefault="007141A8">
            <w:pPr>
              <w:pStyle w:val="ConsPlusNormal"/>
              <w:jc w:val="center"/>
            </w:pPr>
            <w:r>
              <w:t>11</w:t>
            </w:r>
          </w:p>
        </w:tc>
        <w:tc>
          <w:tcPr>
            <w:tcW w:w="495" w:type="dxa"/>
          </w:tcPr>
          <w:p w:rsidR="007141A8" w:rsidRDefault="007141A8">
            <w:pPr>
              <w:pStyle w:val="ConsPlusNormal"/>
              <w:jc w:val="center"/>
            </w:pPr>
            <w:r>
              <w:t>01</w:t>
            </w:r>
          </w:p>
        </w:tc>
        <w:tc>
          <w:tcPr>
            <w:tcW w:w="1474" w:type="dxa"/>
          </w:tcPr>
          <w:p w:rsidR="007141A8" w:rsidRDefault="007141A8">
            <w:pPr>
              <w:pStyle w:val="ConsPlusNormal"/>
              <w:jc w:val="center"/>
            </w:pPr>
            <w:r>
              <w:t>080P554950 доп. класс 01, 03</w:t>
            </w:r>
          </w:p>
        </w:tc>
        <w:tc>
          <w:tcPr>
            <w:tcW w:w="567" w:type="dxa"/>
          </w:tcPr>
          <w:p w:rsidR="007141A8" w:rsidRDefault="007141A8">
            <w:pPr>
              <w:pStyle w:val="ConsPlusNormal"/>
              <w:jc w:val="center"/>
            </w:pPr>
            <w:r>
              <w:t>410</w:t>
            </w:r>
          </w:p>
        </w:tc>
        <w:tc>
          <w:tcPr>
            <w:tcW w:w="1320" w:type="dxa"/>
          </w:tcPr>
          <w:p w:rsidR="007141A8" w:rsidRDefault="007141A8">
            <w:pPr>
              <w:pStyle w:val="ConsPlusNormal"/>
              <w:jc w:val="center"/>
            </w:pPr>
            <w:r>
              <w:t>34992,85</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tcPr>
          <w:p w:rsidR="007141A8" w:rsidRDefault="007141A8">
            <w:pPr>
              <w:pStyle w:val="ConsPlusNormal"/>
              <w:jc w:val="center"/>
            </w:pPr>
            <w:r>
              <w:t>08</w:t>
            </w:r>
          </w:p>
        </w:tc>
        <w:tc>
          <w:tcPr>
            <w:tcW w:w="495" w:type="dxa"/>
          </w:tcPr>
          <w:p w:rsidR="007141A8" w:rsidRDefault="007141A8">
            <w:pPr>
              <w:pStyle w:val="ConsPlusNormal"/>
              <w:jc w:val="center"/>
            </w:pPr>
            <w:r>
              <w:t>0</w:t>
            </w:r>
          </w:p>
        </w:tc>
        <w:tc>
          <w:tcPr>
            <w:tcW w:w="1077" w:type="dxa"/>
          </w:tcPr>
          <w:p w:rsidR="007141A8" w:rsidRDefault="007141A8">
            <w:pPr>
              <w:pStyle w:val="ConsPlusNormal"/>
              <w:jc w:val="center"/>
            </w:pPr>
            <w:r>
              <w:t>E1</w:t>
            </w:r>
          </w:p>
        </w:tc>
        <w:tc>
          <w:tcPr>
            <w:tcW w:w="2640" w:type="dxa"/>
          </w:tcPr>
          <w:p w:rsidR="007141A8" w:rsidRDefault="007141A8">
            <w:pPr>
              <w:pStyle w:val="ConsPlusNormal"/>
            </w:pPr>
            <w:r>
              <w:t>Федеральный проект "Современная школа"</w:t>
            </w:r>
          </w:p>
        </w:tc>
        <w:tc>
          <w:tcPr>
            <w:tcW w:w="1871" w:type="dxa"/>
          </w:tcPr>
          <w:p w:rsidR="007141A8" w:rsidRDefault="007141A8">
            <w:pPr>
              <w:pStyle w:val="ConsPlusNormal"/>
            </w:pPr>
          </w:p>
        </w:tc>
        <w:tc>
          <w:tcPr>
            <w:tcW w:w="83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1474" w:type="dxa"/>
          </w:tcPr>
          <w:p w:rsidR="007141A8" w:rsidRDefault="007141A8">
            <w:pPr>
              <w:pStyle w:val="ConsPlusNormal"/>
              <w:jc w:val="center"/>
            </w:pPr>
            <w:r>
              <w:t>x</w:t>
            </w: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143445,60</w:t>
            </w:r>
          </w:p>
        </w:tc>
        <w:tc>
          <w:tcPr>
            <w:tcW w:w="1304" w:type="dxa"/>
          </w:tcPr>
          <w:p w:rsidR="007141A8" w:rsidRDefault="007141A8">
            <w:pPr>
              <w:pStyle w:val="ConsPlusNormal"/>
              <w:jc w:val="center"/>
            </w:pPr>
            <w:r>
              <w:t>713320,03</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tcPr>
          <w:p w:rsidR="007141A8" w:rsidRDefault="007141A8">
            <w:pPr>
              <w:pStyle w:val="ConsPlusNormal"/>
              <w:jc w:val="center"/>
            </w:pPr>
            <w:r>
              <w:t>08</w:t>
            </w:r>
          </w:p>
        </w:tc>
        <w:tc>
          <w:tcPr>
            <w:tcW w:w="495" w:type="dxa"/>
          </w:tcPr>
          <w:p w:rsidR="007141A8" w:rsidRDefault="007141A8">
            <w:pPr>
              <w:pStyle w:val="ConsPlusNormal"/>
              <w:jc w:val="center"/>
            </w:pPr>
            <w:r>
              <w:t>0</w:t>
            </w:r>
          </w:p>
        </w:tc>
        <w:tc>
          <w:tcPr>
            <w:tcW w:w="1077" w:type="dxa"/>
          </w:tcPr>
          <w:p w:rsidR="007141A8" w:rsidRDefault="007141A8">
            <w:pPr>
              <w:pStyle w:val="ConsPlusNormal"/>
              <w:jc w:val="center"/>
            </w:pPr>
            <w:r>
              <w:t xml:space="preserve">E125200 </w:t>
            </w:r>
            <w:r>
              <w:lastRenderedPageBreak/>
              <w:t>доп. класс 02, 03</w:t>
            </w:r>
          </w:p>
        </w:tc>
        <w:tc>
          <w:tcPr>
            <w:tcW w:w="2640" w:type="dxa"/>
          </w:tcPr>
          <w:p w:rsidR="007141A8" w:rsidRDefault="007141A8">
            <w:pPr>
              <w:pStyle w:val="ConsPlusNormal"/>
            </w:pPr>
            <w:r>
              <w:lastRenderedPageBreak/>
              <w:t xml:space="preserve">Реализация мероприятий по </w:t>
            </w:r>
            <w:r>
              <w:lastRenderedPageBreak/>
              <w:t>созданию новых мест в общеобразовательных организациях сверх установленного уровня софинансирования</w:t>
            </w:r>
          </w:p>
        </w:tc>
        <w:tc>
          <w:tcPr>
            <w:tcW w:w="1871" w:type="dxa"/>
          </w:tcPr>
          <w:p w:rsidR="007141A8" w:rsidRDefault="007141A8">
            <w:pPr>
              <w:pStyle w:val="ConsPlusNormal"/>
              <w:jc w:val="center"/>
            </w:pPr>
            <w:r>
              <w:lastRenderedPageBreak/>
              <w:t xml:space="preserve">УС (ГС, Минстрой </w:t>
            </w:r>
            <w:r>
              <w:lastRenderedPageBreak/>
              <w:t>УР)</w:t>
            </w:r>
          </w:p>
        </w:tc>
        <w:tc>
          <w:tcPr>
            <w:tcW w:w="835" w:type="dxa"/>
          </w:tcPr>
          <w:p w:rsidR="007141A8" w:rsidRDefault="007141A8">
            <w:pPr>
              <w:pStyle w:val="ConsPlusNormal"/>
              <w:jc w:val="center"/>
            </w:pPr>
            <w:r>
              <w:lastRenderedPageBreak/>
              <w:t>914</w:t>
            </w:r>
          </w:p>
        </w:tc>
        <w:tc>
          <w:tcPr>
            <w:tcW w:w="495" w:type="dxa"/>
          </w:tcPr>
          <w:p w:rsidR="007141A8" w:rsidRDefault="007141A8">
            <w:pPr>
              <w:pStyle w:val="ConsPlusNormal"/>
              <w:jc w:val="center"/>
            </w:pPr>
            <w:r>
              <w:t>07</w:t>
            </w:r>
          </w:p>
        </w:tc>
        <w:tc>
          <w:tcPr>
            <w:tcW w:w="495" w:type="dxa"/>
          </w:tcPr>
          <w:p w:rsidR="007141A8" w:rsidRDefault="007141A8">
            <w:pPr>
              <w:pStyle w:val="ConsPlusNormal"/>
              <w:jc w:val="center"/>
            </w:pPr>
            <w:r>
              <w:t>02</w:t>
            </w:r>
          </w:p>
        </w:tc>
        <w:tc>
          <w:tcPr>
            <w:tcW w:w="1474" w:type="dxa"/>
          </w:tcPr>
          <w:p w:rsidR="007141A8" w:rsidRDefault="007141A8">
            <w:pPr>
              <w:pStyle w:val="ConsPlusNormal"/>
              <w:jc w:val="center"/>
            </w:pPr>
            <w:r>
              <w:t>080E125200 доп. класс 02, 03</w:t>
            </w:r>
          </w:p>
        </w:tc>
        <w:tc>
          <w:tcPr>
            <w:tcW w:w="567" w:type="dxa"/>
          </w:tcPr>
          <w:p w:rsidR="007141A8" w:rsidRDefault="007141A8">
            <w:pPr>
              <w:pStyle w:val="ConsPlusNormal"/>
              <w:jc w:val="center"/>
            </w:pPr>
            <w:r>
              <w:t>410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tcPr>
          <w:p w:rsidR="007141A8" w:rsidRDefault="007141A8">
            <w:pPr>
              <w:pStyle w:val="ConsPlusNormal"/>
              <w:jc w:val="center"/>
            </w:pPr>
            <w:r>
              <w:lastRenderedPageBreak/>
              <w:t>08</w:t>
            </w:r>
          </w:p>
        </w:tc>
        <w:tc>
          <w:tcPr>
            <w:tcW w:w="495" w:type="dxa"/>
          </w:tcPr>
          <w:p w:rsidR="007141A8" w:rsidRDefault="007141A8">
            <w:pPr>
              <w:pStyle w:val="ConsPlusNormal"/>
              <w:jc w:val="center"/>
            </w:pPr>
            <w:r>
              <w:t>0</w:t>
            </w:r>
          </w:p>
        </w:tc>
        <w:tc>
          <w:tcPr>
            <w:tcW w:w="1077" w:type="dxa"/>
          </w:tcPr>
          <w:p w:rsidR="007141A8" w:rsidRDefault="007141A8">
            <w:pPr>
              <w:pStyle w:val="ConsPlusNormal"/>
              <w:jc w:val="center"/>
            </w:pPr>
            <w:r>
              <w:t>E123050 доп. класс 02, 03</w:t>
            </w:r>
          </w:p>
        </w:tc>
        <w:tc>
          <w:tcPr>
            <w:tcW w:w="2640" w:type="dxa"/>
          </w:tcPr>
          <w:p w:rsidR="007141A8" w:rsidRDefault="007141A8">
            <w:pPr>
              <w:pStyle w:val="ConsPlusNormal"/>
            </w:pPr>
            <w:r>
              <w:t>Субсидии на создание новых мест в общеобразовательных организациях в связи с ростом числа обучающихся, вызванным демографическим фактором сверх установленного уровня софинансирования</w:t>
            </w:r>
          </w:p>
        </w:tc>
        <w:tc>
          <w:tcPr>
            <w:tcW w:w="1871" w:type="dxa"/>
          </w:tcPr>
          <w:p w:rsidR="007141A8" w:rsidRDefault="007141A8">
            <w:pPr>
              <w:pStyle w:val="ConsPlusNormal"/>
              <w:jc w:val="center"/>
            </w:pPr>
            <w:r>
              <w:t>УС (ГС, Минстрой УР)</w:t>
            </w:r>
          </w:p>
        </w:tc>
        <w:tc>
          <w:tcPr>
            <w:tcW w:w="835" w:type="dxa"/>
          </w:tcPr>
          <w:p w:rsidR="007141A8" w:rsidRDefault="007141A8">
            <w:pPr>
              <w:pStyle w:val="ConsPlusNormal"/>
              <w:jc w:val="center"/>
            </w:pPr>
            <w:r>
              <w:t>914</w:t>
            </w:r>
          </w:p>
        </w:tc>
        <w:tc>
          <w:tcPr>
            <w:tcW w:w="495" w:type="dxa"/>
          </w:tcPr>
          <w:p w:rsidR="007141A8" w:rsidRDefault="007141A8">
            <w:pPr>
              <w:pStyle w:val="ConsPlusNormal"/>
              <w:jc w:val="center"/>
            </w:pPr>
            <w:r>
              <w:t>07</w:t>
            </w:r>
          </w:p>
        </w:tc>
        <w:tc>
          <w:tcPr>
            <w:tcW w:w="495" w:type="dxa"/>
          </w:tcPr>
          <w:p w:rsidR="007141A8" w:rsidRDefault="007141A8">
            <w:pPr>
              <w:pStyle w:val="ConsPlusNormal"/>
              <w:jc w:val="center"/>
            </w:pPr>
            <w:r>
              <w:t>02</w:t>
            </w:r>
          </w:p>
        </w:tc>
        <w:tc>
          <w:tcPr>
            <w:tcW w:w="1474" w:type="dxa"/>
          </w:tcPr>
          <w:p w:rsidR="007141A8" w:rsidRDefault="007141A8">
            <w:pPr>
              <w:pStyle w:val="ConsPlusNormal"/>
              <w:jc w:val="center"/>
            </w:pPr>
            <w:r>
              <w:t>080E123050 доп. класс 02, 03</w:t>
            </w:r>
          </w:p>
        </w:tc>
        <w:tc>
          <w:tcPr>
            <w:tcW w:w="567" w:type="dxa"/>
          </w:tcPr>
          <w:p w:rsidR="007141A8" w:rsidRDefault="007141A8">
            <w:pPr>
              <w:pStyle w:val="ConsPlusNormal"/>
              <w:jc w:val="center"/>
            </w:pPr>
            <w:r>
              <w:t>410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350035,00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tcPr>
          <w:p w:rsidR="007141A8" w:rsidRDefault="007141A8">
            <w:pPr>
              <w:pStyle w:val="ConsPlusNormal"/>
              <w:jc w:val="center"/>
            </w:pPr>
            <w:r>
              <w:t>08</w:t>
            </w:r>
          </w:p>
        </w:tc>
        <w:tc>
          <w:tcPr>
            <w:tcW w:w="495" w:type="dxa"/>
          </w:tcPr>
          <w:p w:rsidR="007141A8" w:rsidRDefault="007141A8">
            <w:pPr>
              <w:pStyle w:val="ConsPlusNormal"/>
              <w:jc w:val="center"/>
            </w:pPr>
            <w:r>
              <w:t>0</w:t>
            </w:r>
          </w:p>
        </w:tc>
        <w:tc>
          <w:tcPr>
            <w:tcW w:w="1077" w:type="dxa"/>
          </w:tcPr>
          <w:p w:rsidR="007141A8" w:rsidRDefault="007141A8">
            <w:pPr>
              <w:pStyle w:val="ConsPlusNormal"/>
              <w:jc w:val="center"/>
            </w:pPr>
            <w:r>
              <w:t>E153050 доп. класс 01, 03</w:t>
            </w:r>
          </w:p>
        </w:tc>
        <w:tc>
          <w:tcPr>
            <w:tcW w:w="2640" w:type="dxa"/>
          </w:tcPr>
          <w:p w:rsidR="007141A8" w:rsidRDefault="007141A8">
            <w:pPr>
              <w:pStyle w:val="ConsPlusNormal"/>
            </w:pPr>
            <w:r>
              <w:t xml:space="preserve">Расходы на создание новых мест в общеобразовательных организациях в связи с ростом числа обучающихся, вызванным демографическим </w:t>
            </w:r>
            <w:r>
              <w:lastRenderedPageBreak/>
              <w:t>фактором</w:t>
            </w:r>
          </w:p>
        </w:tc>
        <w:tc>
          <w:tcPr>
            <w:tcW w:w="1871" w:type="dxa"/>
          </w:tcPr>
          <w:p w:rsidR="007141A8" w:rsidRDefault="007141A8">
            <w:pPr>
              <w:pStyle w:val="ConsPlusNormal"/>
              <w:jc w:val="center"/>
            </w:pPr>
            <w:r>
              <w:lastRenderedPageBreak/>
              <w:t>УС (ГС, Минстрой УР)</w:t>
            </w:r>
          </w:p>
        </w:tc>
        <w:tc>
          <w:tcPr>
            <w:tcW w:w="835" w:type="dxa"/>
          </w:tcPr>
          <w:p w:rsidR="007141A8" w:rsidRDefault="007141A8">
            <w:pPr>
              <w:pStyle w:val="ConsPlusNormal"/>
              <w:jc w:val="center"/>
            </w:pPr>
            <w:r>
              <w:t>914</w:t>
            </w:r>
          </w:p>
        </w:tc>
        <w:tc>
          <w:tcPr>
            <w:tcW w:w="495" w:type="dxa"/>
          </w:tcPr>
          <w:p w:rsidR="007141A8" w:rsidRDefault="007141A8">
            <w:pPr>
              <w:pStyle w:val="ConsPlusNormal"/>
              <w:jc w:val="center"/>
            </w:pPr>
            <w:r>
              <w:t>07</w:t>
            </w:r>
          </w:p>
        </w:tc>
        <w:tc>
          <w:tcPr>
            <w:tcW w:w="495" w:type="dxa"/>
          </w:tcPr>
          <w:p w:rsidR="007141A8" w:rsidRDefault="007141A8">
            <w:pPr>
              <w:pStyle w:val="ConsPlusNormal"/>
              <w:jc w:val="center"/>
            </w:pPr>
            <w:r>
              <w:t>02</w:t>
            </w:r>
          </w:p>
        </w:tc>
        <w:tc>
          <w:tcPr>
            <w:tcW w:w="1474" w:type="dxa"/>
          </w:tcPr>
          <w:p w:rsidR="007141A8" w:rsidRDefault="007141A8">
            <w:pPr>
              <w:pStyle w:val="ConsPlusNormal"/>
              <w:jc w:val="center"/>
            </w:pPr>
            <w:r>
              <w:t>080E153050 доп. класс 01, 03</w:t>
            </w:r>
          </w:p>
        </w:tc>
        <w:tc>
          <w:tcPr>
            <w:tcW w:w="567" w:type="dxa"/>
          </w:tcPr>
          <w:p w:rsidR="007141A8" w:rsidRDefault="007141A8">
            <w:pPr>
              <w:pStyle w:val="ConsPlusNormal"/>
              <w:jc w:val="center"/>
            </w:pPr>
            <w:r>
              <w:t>410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143445,60</w:t>
            </w:r>
          </w:p>
        </w:tc>
        <w:tc>
          <w:tcPr>
            <w:tcW w:w="1304" w:type="dxa"/>
          </w:tcPr>
          <w:p w:rsidR="007141A8" w:rsidRDefault="007141A8">
            <w:pPr>
              <w:pStyle w:val="ConsPlusNormal"/>
              <w:jc w:val="center"/>
            </w:pPr>
            <w:r>
              <w:t>363285,03</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tcPr>
          <w:p w:rsidR="007141A8" w:rsidRDefault="007141A8">
            <w:pPr>
              <w:pStyle w:val="ConsPlusNormal"/>
              <w:jc w:val="center"/>
            </w:pPr>
            <w:r>
              <w:lastRenderedPageBreak/>
              <w:t>08</w:t>
            </w:r>
          </w:p>
        </w:tc>
        <w:tc>
          <w:tcPr>
            <w:tcW w:w="495" w:type="dxa"/>
          </w:tcPr>
          <w:p w:rsidR="007141A8" w:rsidRDefault="007141A8">
            <w:pPr>
              <w:pStyle w:val="ConsPlusNormal"/>
              <w:jc w:val="center"/>
            </w:pPr>
            <w:r>
              <w:t>0</w:t>
            </w:r>
          </w:p>
        </w:tc>
        <w:tc>
          <w:tcPr>
            <w:tcW w:w="1077" w:type="dxa"/>
          </w:tcPr>
          <w:p w:rsidR="007141A8" w:rsidRDefault="007141A8">
            <w:pPr>
              <w:pStyle w:val="ConsPlusNormal"/>
              <w:jc w:val="center"/>
            </w:pPr>
            <w:r>
              <w:t>03</w:t>
            </w:r>
          </w:p>
        </w:tc>
        <w:tc>
          <w:tcPr>
            <w:tcW w:w="2640" w:type="dxa"/>
          </w:tcPr>
          <w:p w:rsidR="007141A8" w:rsidRDefault="007141A8">
            <w:pPr>
              <w:pStyle w:val="ConsPlusNormal"/>
            </w:pPr>
            <w:r>
              <w:t>Основное мероприятие - создание условий для реализации муниципальной программы</w:t>
            </w:r>
          </w:p>
        </w:tc>
        <w:tc>
          <w:tcPr>
            <w:tcW w:w="1871" w:type="dxa"/>
          </w:tcPr>
          <w:p w:rsidR="007141A8" w:rsidRDefault="007141A8">
            <w:pPr>
              <w:pStyle w:val="ConsPlusNormal"/>
            </w:pPr>
          </w:p>
        </w:tc>
        <w:tc>
          <w:tcPr>
            <w:tcW w:w="83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495" w:type="dxa"/>
          </w:tcPr>
          <w:p w:rsidR="007141A8" w:rsidRDefault="007141A8">
            <w:pPr>
              <w:pStyle w:val="ConsPlusNormal"/>
              <w:jc w:val="center"/>
            </w:pPr>
            <w:r>
              <w:t>x</w:t>
            </w:r>
          </w:p>
        </w:tc>
        <w:tc>
          <w:tcPr>
            <w:tcW w:w="1474" w:type="dxa"/>
          </w:tcPr>
          <w:p w:rsidR="007141A8" w:rsidRDefault="007141A8">
            <w:pPr>
              <w:pStyle w:val="ConsPlusNormal"/>
              <w:jc w:val="center"/>
            </w:pPr>
            <w:r>
              <w:t>x</w:t>
            </w: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77921,47</w:t>
            </w:r>
          </w:p>
        </w:tc>
        <w:tc>
          <w:tcPr>
            <w:tcW w:w="1304" w:type="dxa"/>
          </w:tcPr>
          <w:p w:rsidR="007141A8" w:rsidRDefault="007141A8">
            <w:pPr>
              <w:pStyle w:val="ConsPlusNormal"/>
              <w:jc w:val="center"/>
            </w:pPr>
            <w:r>
              <w:t>76411,21</w:t>
            </w:r>
          </w:p>
        </w:tc>
        <w:tc>
          <w:tcPr>
            <w:tcW w:w="1361" w:type="dxa"/>
          </w:tcPr>
          <w:p w:rsidR="007141A8" w:rsidRDefault="007141A8">
            <w:pPr>
              <w:pStyle w:val="ConsPlusNormal"/>
              <w:jc w:val="center"/>
            </w:pPr>
            <w:r>
              <w:t>69689,32</w:t>
            </w:r>
          </w:p>
        </w:tc>
        <w:tc>
          <w:tcPr>
            <w:tcW w:w="1304" w:type="dxa"/>
          </w:tcPr>
          <w:p w:rsidR="007141A8" w:rsidRDefault="007141A8">
            <w:pPr>
              <w:pStyle w:val="ConsPlusNormal"/>
              <w:jc w:val="center"/>
            </w:pPr>
            <w:r>
              <w:t>69814,20</w:t>
            </w:r>
          </w:p>
        </w:tc>
        <w:tc>
          <w:tcPr>
            <w:tcW w:w="1247" w:type="dxa"/>
          </w:tcPr>
          <w:p w:rsidR="007141A8" w:rsidRDefault="007141A8">
            <w:pPr>
              <w:pStyle w:val="ConsPlusNormal"/>
              <w:jc w:val="center"/>
            </w:pPr>
            <w:r>
              <w:t>69814,20</w:t>
            </w:r>
          </w:p>
        </w:tc>
        <w:tc>
          <w:tcPr>
            <w:tcW w:w="1320" w:type="dxa"/>
          </w:tcPr>
          <w:p w:rsidR="007141A8" w:rsidRDefault="007141A8">
            <w:pPr>
              <w:pStyle w:val="ConsPlusNormal"/>
              <w:jc w:val="center"/>
            </w:pPr>
            <w:r>
              <w:t>69814,20</w:t>
            </w:r>
          </w:p>
        </w:tc>
        <w:tc>
          <w:tcPr>
            <w:tcW w:w="1247" w:type="dxa"/>
          </w:tcPr>
          <w:p w:rsidR="007141A8" w:rsidRDefault="007141A8">
            <w:pPr>
              <w:pStyle w:val="ConsPlusNormal"/>
              <w:jc w:val="center"/>
            </w:pPr>
            <w:r>
              <w:t>69814,20</w:t>
            </w:r>
          </w:p>
        </w:tc>
        <w:tc>
          <w:tcPr>
            <w:tcW w:w="1247" w:type="dxa"/>
          </w:tcPr>
          <w:p w:rsidR="007141A8" w:rsidRDefault="007141A8">
            <w:pPr>
              <w:pStyle w:val="ConsPlusNormal"/>
              <w:jc w:val="center"/>
            </w:pPr>
            <w:r>
              <w:t>69814,20</w:t>
            </w:r>
          </w:p>
        </w:tc>
        <w:tc>
          <w:tcPr>
            <w:tcW w:w="1191" w:type="dxa"/>
          </w:tcPr>
          <w:p w:rsidR="007141A8" w:rsidRDefault="007141A8">
            <w:pPr>
              <w:pStyle w:val="ConsPlusNormal"/>
              <w:jc w:val="center"/>
            </w:pPr>
            <w:r>
              <w:t>69814,20</w:t>
            </w:r>
          </w:p>
        </w:tc>
      </w:tr>
      <w:tr w:rsidR="007141A8">
        <w:tc>
          <w:tcPr>
            <w:tcW w:w="510" w:type="dxa"/>
            <w:vMerge w:val="restart"/>
          </w:tcPr>
          <w:p w:rsidR="007141A8" w:rsidRDefault="007141A8">
            <w:pPr>
              <w:pStyle w:val="ConsPlusNormal"/>
              <w:jc w:val="center"/>
            </w:pPr>
            <w:r>
              <w:t>08</w:t>
            </w:r>
          </w:p>
        </w:tc>
        <w:tc>
          <w:tcPr>
            <w:tcW w:w="495" w:type="dxa"/>
            <w:vMerge w:val="restart"/>
          </w:tcPr>
          <w:p w:rsidR="007141A8" w:rsidRDefault="007141A8">
            <w:pPr>
              <w:pStyle w:val="ConsPlusNormal"/>
              <w:jc w:val="center"/>
            </w:pPr>
            <w:r>
              <w:t>0</w:t>
            </w:r>
          </w:p>
        </w:tc>
        <w:tc>
          <w:tcPr>
            <w:tcW w:w="1077" w:type="dxa"/>
            <w:vMerge w:val="restart"/>
          </w:tcPr>
          <w:p w:rsidR="007141A8" w:rsidRDefault="007141A8">
            <w:pPr>
              <w:pStyle w:val="ConsPlusNormal"/>
              <w:jc w:val="center"/>
            </w:pPr>
            <w:r>
              <w:t>0360030 доп. класс 03</w:t>
            </w:r>
          </w:p>
        </w:tc>
        <w:tc>
          <w:tcPr>
            <w:tcW w:w="2640" w:type="dxa"/>
            <w:vMerge w:val="restart"/>
          </w:tcPr>
          <w:p w:rsidR="007141A8" w:rsidRDefault="007141A8">
            <w:pPr>
              <w:pStyle w:val="ConsPlusNormal"/>
            </w:pPr>
            <w:r>
              <w:t>Центральный аппарат</w:t>
            </w:r>
          </w:p>
        </w:tc>
        <w:tc>
          <w:tcPr>
            <w:tcW w:w="1871" w:type="dxa"/>
          </w:tcPr>
          <w:p w:rsidR="007141A8" w:rsidRDefault="007141A8">
            <w:pPr>
              <w:pStyle w:val="ConsPlusNormal"/>
              <w:jc w:val="center"/>
            </w:pPr>
            <w:r>
              <w:t>Итого</w:t>
            </w:r>
          </w:p>
        </w:tc>
        <w:tc>
          <w:tcPr>
            <w:tcW w:w="835" w:type="dxa"/>
          </w:tcPr>
          <w:p w:rsidR="007141A8" w:rsidRDefault="007141A8">
            <w:pPr>
              <w:pStyle w:val="ConsPlusNormal"/>
              <w:jc w:val="center"/>
            </w:pPr>
            <w:r>
              <w:t>x</w:t>
            </w:r>
          </w:p>
        </w:tc>
        <w:tc>
          <w:tcPr>
            <w:tcW w:w="495" w:type="dxa"/>
          </w:tcPr>
          <w:p w:rsidR="007141A8" w:rsidRDefault="007141A8">
            <w:pPr>
              <w:pStyle w:val="ConsPlusNormal"/>
              <w:jc w:val="center"/>
            </w:pPr>
            <w:r>
              <w:t>04</w:t>
            </w:r>
          </w:p>
        </w:tc>
        <w:tc>
          <w:tcPr>
            <w:tcW w:w="495" w:type="dxa"/>
          </w:tcPr>
          <w:p w:rsidR="007141A8" w:rsidRDefault="007141A8">
            <w:pPr>
              <w:pStyle w:val="ConsPlusNormal"/>
              <w:jc w:val="center"/>
            </w:pPr>
            <w:r>
              <w:t>01</w:t>
            </w:r>
          </w:p>
        </w:tc>
        <w:tc>
          <w:tcPr>
            <w:tcW w:w="1474" w:type="dxa"/>
          </w:tcPr>
          <w:p w:rsidR="007141A8" w:rsidRDefault="007141A8">
            <w:pPr>
              <w:pStyle w:val="ConsPlusNormal"/>
              <w:jc w:val="center"/>
            </w:pPr>
            <w:r>
              <w:t>0800360030</w:t>
            </w: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35954,45</w:t>
            </w:r>
          </w:p>
        </w:tc>
        <w:tc>
          <w:tcPr>
            <w:tcW w:w="1304" w:type="dxa"/>
          </w:tcPr>
          <w:p w:rsidR="007141A8" w:rsidRDefault="007141A8">
            <w:pPr>
              <w:pStyle w:val="ConsPlusNormal"/>
              <w:jc w:val="center"/>
            </w:pPr>
            <w:r>
              <w:t>32916,82</w:t>
            </w:r>
          </w:p>
        </w:tc>
        <w:tc>
          <w:tcPr>
            <w:tcW w:w="1361" w:type="dxa"/>
          </w:tcPr>
          <w:p w:rsidR="007141A8" w:rsidRDefault="007141A8">
            <w:pPr>
              <w:pStyle w:val="ConsPlusNormal"/>
              <w:jc w:val="center"/>
            </w:pPr>
            <w:r>
              <w:t>26813,21</w:t>
            </w:r>
          </w:p>
        </w:tc>
        <w:tc>
          <w:tcPr>
            <w:tcW w:w="1304" w:type="dxa"/>
          </w:tcPr>
          <w:p w:rsidR="007141A8" w:rsidRDefault="007141A8">
            <w:pPr>
              <w:pStyle w:val="ConsPlusNormal"/>
              <w:jc w:val="center"/>
            </w:pPr>
            <w:r>
              <w:t>27234,20</w:t>
            </w:r>
          </w:p>
        </w:tc>
        <w:tc>
          <w:tcPr>
            <w:tcW w:w="1247" w:type="dxa"/>
          </w:tcPr>
          <w:p w:rsidR="007141A8" w:rsidRDefault="007141A8">
            <w:pPr>
              <w:pStyle w:val="ConsPlusNormal"/>
              <w:jc w:val="center"/>
            </w:pPr>
            <w:r>
              <w:t>27234,20</w:t>
            </w:r>
          </w:p>
        </w:tc>
        <w:tc>
          <w:tcPr>
            <w:tcW w:w="1320" w:type="dxa"/>
          </w:tcPr>
          <w:p w:rsidR="007141A8" w:rsidRDefault="007141A8">
            <w:pPr>
              <w:pStyle w:val="ConsPlusNormal"/>
              <w:jc w:val="center"/>
            </w:pPr>
            <w:r>
              <w:t>27234,20</w:t>
            </w:r>
          </w:p>
        </w:tc>
        <w:tc>
          <w:tcPr>
            <w:tcW w:w="1247" w:type="dxa"/>
          </w:tcPr>
          <w:p w:rsidR="007141A8" w:rsidRDefault="007141A8">
            <w:pPr>
              <w:pStyle w:val="ConsPlusNormal"/>
              <w:jc w:val="center"/>
            </w:pPr>
            <w:r>
              <w:t>27234,20</w:t>
            </w:r>
          </w:p>
        </w:tc>
        <w:tc>
          <w:tcPr>
            <w:tcW w:w="1247" w:type="dxa"/>
          </w:tcPr>
          <w:p w:rsidR="007141A8" w:rsidRDefault="007141A8">
            <w:pPr>
              <w:pStyle w:val="ConsPlusNormal"/>
              <w:jc w:val="center"/>
            </w:pPr>
            <w:r>
              <w:t>27234,20</w:t>
            </w:r>
          </w:p>
        </w:tc>
        <w:tc>
          <w:tcPr>
            <w:tcW w:w="1191" w:type="dxa"/>
          </w:tcPr>
          <w:p w:rsidR="007141A8" w:rsidRDefault="007141A8">
            <w:pPr>
              <w:pStyle w:val="ConsPlusNormal"/>
              <w:jc w:val="center"/>
            </w:pPr>
            <w:r>
              <w:t>27234,20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tcPr>
          <w:p w:rsidR="007141A8" w:rsidRDefault="007141A8">
            <w:pPr>
              <w:pStyle w:val="ConsPlusNormal"/>
              <w:jc w:val="center"/>
            </w:pPr>
            <w:r>
              <w:t>Всего по УС</w:t>
            </w:r>
          </w:p>
        </w:tc>
        <w:tc>
          <w:tcPr>
            <w:tcW w:w="835" w:type="dxa"/>
          </w:tcPr>
          <w:p w:rsidR="007141A8" w:rsidRDefault="007141A8">
            <w:pPr>
              <w:pStyle w:val="ConsPlusNormal"/>
              <w:jc w:val="center"/>
            </w:pPr>
            <w:r>
              <w:t>914</w:t>
            </w:r>
          </w:p>
        </w:tc>
        <w:tc>
          <w:tcPr>
            <w:tcW w:w="495" w:type="dxa"/>
          </w:tcPr>
          <w:p w:rsidR="007141A8" w:rsidRDefault="007141A8">
            <w:pPr>
              <w:pStyle w:val="ConsPlusNormal"/>
              <w:jc w:val="center"/>
            </w:pPr>
            <w:r>
              <w:t>04</w:t>
            </w:r>
          </w:p>
        </w:tc>
        <w:tc>
          <w:tcPr>
            <w:tcW w:w="495" w:type="dxa"/>
          </w:tcPr>
          <w:p w:rsidR="007141A8" w:rsidRDefault="007141A8">
            <w:pPr>
              <w:pStyle w:val="ConsPlusNormal"/>
              <w:jc w:val="center"/>
            </w:pPr>
            <w:r>
              <w:t>01</w:t>
            </w:r>
          </w:p>
        </w:tc>
        <w:tc>
          <w:tcPr>
            <w:tcW w:w="1474" w:type="dxa"/>
          </w:tcPr>
          <w:p w:rsidR="007141A8" w:rsidRDefault="007141A8">
            <w:pPr>
              <w:pStyle w:val="ConsPlusNormal"/>
              <w:jc w:val="center"/>
            </w:pPr>
            <w:r>
              <w:t>0800360030 доп. класс 03</w:t>
            </w: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5824,80</w:t>
            </w:r>
          </w:p>
        </w:tc>
        <w:tc>
          <w:tcPr>
            <w:tcW w:w="1304" w:type="dxa"/>
          </w:tcPr>
          <w:p w:rsidR="007141A8" w:rsidRDefault="007141A8">
            <w:pPr>
              <w:pStyle w:val="ConsPlusNormal"/>
              <w:jc w:val="center"/>
            </w:pPr>
            <w:r>
              <w:t>5919,75</w:t>
            </w:r>
          </w:p>
        </w:tc>
        <w:tc>
          <w:tcPr>
            <w:tcW w:w="1361" w:type="dxa"/>
          </w:tcPr>
          <w:p w:rsidR="007141A8" w:rsidRDefault="007141A8">
            <w:pPr>
              <w:pStyle w:val="ConsPlusNormal"/>
              <w:jc w:val="center"/>
            </w:pPr>
            <w:r>
              <w:t>6110,89</w:t>
            </w:r>
          </w:p>
        </w:tc>
        <w:tc>
          <w:tcPr>
            <w:tcW w:w="1304" w:type="dxa"/>
          </w:tcPr>
          <w:p w:rsidR="007141A8" w:rsidRDefault="007141A8">
            <w:pPr>
              <w:pStyle w:val="ConsPlusNormal"/>
              <w:jc w:val="center"/>
            </w:pPr>
            <w:r>
              <w:t>6168,00</w:t>
            </w:r>
          </w:p>
        </w:tc>
        <w:tc>
          <w:tcPr>
            <w:tcW w:w="1247" w:type="dxa"/>
          </w:tcPr>
          <w:p w:rsidR="007141A8" w:rsidRDefault="007141A8">
            <w:pPr>
              <w:pStyle w:val="ConsPlusNormal"/>
              <w:jc w:val="center"/>
            </w:pPr>
            <w:r>
              <w:t>6168,00</w:t>
            </w:r>
          </w:p>
        </w:tc>
        <w:tc>
          <w:tcPr>
            <w:tcW w:w="1320" w:type="dxa"/>
          </w:tcPr>
          <w:p w:rsidR="007141A8" w:rsidRDefault="007141A8">
            <w:pPr>
              <w:pStyle w:val="ConsPlusNormal"/>
              <w:jc w:val="center"/>
            </w:pPr>
            <w:r>
              <w:t>6168,00</w:t>
            </w:r>
          </w:p>
        </w:tc>
        <w:tc>
          <w:tcPr>
            <w:tcW w:w="1247" w:type="dxa"/>
          </w:tcPr>
          <w:p w:rsidR="007141A8" w:rsidRDefault="007141A8">
            <w:pPr>
              <w:pStyle w:val="ConsPlusNormal"/>
              <w:jc w:val="center"/>
            </w:pPr>
            <w:r>
              <w:t>6168,00</w:t>
            </w:r>
          </w:p>
        </w:tc>
        <w:tc>
          <w:tcPr>
            <w:tcW w:w="1247" w:type="dxa"/>
          </w:tcPr>
          <w:p w:rsidR="007141A8" w:rsidRDefault="007141A8">
            <w:pPr>
              <w:pStyle w:val="ConsPlusNormal"/>
              <w:jc w:val="center"/>
            </w:pPr>
            <w:r>
              <w:t>6168,00</w:t>
            </w:r>
          </w:p>
        </w:tc>
        <w:tc>
          <w:tcPr>
            <w:tcW w:w="1191" w:type="dxa"/>
          </w:tcPr>
          <w:p w:rsidR="007141A8" w:rsidRDefault="007141A8">
            <w:pPr>
              <w:pStyle w:val="ConsPlusNormal"/>
              <w:jc w:val="center"/>
            </w:pPr>
            <w:r>
              <w:t>6168,00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vMerge w:val="restart"/>
          </w:tcPr>
          <w:p w:rsidR="007141A8" w:rsidRDefault="007141A8">
            <w:pPr>
              <w:pStyle w:val="ConsPlusNormal"/>
              <w:jc w:val="center"/>
            </w:pPr>
            <w:r>
              <w:t>УС</w:t>
            </w:r>
          </w:p>
        </w:tc>
        <w:tc>
          <w:tcPr>
            <w:tcW w:w="835" w:type="dxa"/>
            <w:vMerge w:val="restart"/>
          </w:tcPr>
          <w:p w:rsidR="007141A8" w:rsidRDefault="007141A8">
            <w:pPr>
              <w:pStyle w:val="ConsPlusNormal"/>
              <w:jc w:val="center"/>
            </w:pPr>
            <w:r>
              <w:t>914</w:t>
            </w:r>
          </w:p>
        </w:tc>
        <w:tc>
          <w:tcPr>
            <w:tcW w:w="495" w:type="dxa"/>
            <w:vMerge w:val="restart"/>
          </w:tcPr>
          <w:p w:rsidR="007141A8" w:rsidRDefault="007141A8">
            <w:pPr>
              <w:pStyle w:val="ConsPlusNormal"/>
              <w:jc w:val="center"/>
            </w:pPr>
            <w:r>
              <w:t>04</w:t>
            </w:r>
          </w:p>
        </w:tc>
        <w:tc>
          <w:tcPr>
            <w:tcW w:w="495" w:type="dxa"/>
            <w:vMerge w:val="restart"/>
          </w:tcPr>
          <w:p w:rsidR="007141A8" w:rsidRDefault="007141A8">
            <w:pPr>
              <w:pStyle w:val="ConsPlusNormal"/>
              <w:jc w:val="center"/>
            </w:pPr>
            <w:r>
              <w:t>01</w:t>
            </w:r>
          </w:p>
        </w:tc>
        <w:tc>
          <w:tcPr>
            <w:tcW w:w="1474" w:type="dxa"/>
            <w:vMerge w:val="restart"/>
          </w:tcPr>
          <w:p w:rsidR="007141A8" w:rsidRDefault="007141A8">
            <w:pPr>
              <w:pStyle w:val="ConsPlusNormal"/>
              <w:jc w:val="center"/>
            </w:pPr>
            <w:r>
              <w:t>0800360030 доп. класс 03</w:t>
            </w:r>
          </w:p>
        </w:tc>
        <w:tc>
          <w:tcPr>
            <w:tcW w:w="567" w:type="dxa"/>
          </w:tcPr>
          <w:p w:rsidR="007141A8" w:rsidRDefault="007141A8">
            <w:pPr>
              <w:pStyle w:val="ConsPlusNormal"/>
              <w:jc w:val="center"/>
            </w:pPr>
            <w:r>
              <w:t>120</w:t>
            </w:r>
          </w:p>
        </w:tc>
        <w:tc>
          <w:tcPr>
            <w:tcW w:w="1320" w:type="dxa"/>
          </w:tcPr>
          <w:p w:rsidR="007141A8" w:rsidRDefault="007141A8">
            <w:pPr>
              <w:pStyle w:val="ConsPlusNormal"/>
              <w:jc w:val="center"/>
            </w:pPr>
            <w:r>
              <w:t>5676,40</w:t>
            </w:r>
          </w:p>
        </w:tc>
        <w:tc>
          <w:tcPr>
            <w:tcW w:w="1304" w:type="dxa"/>
          </w:tcPr>
          <w:p w:rsidR="007141A8" w:rsidRDefault="007141A8">
            <w:pPr>
              <w:pStyle w:val="ConsPlusNormal"/>
              <w:jc w:val="center"/>
            </w:pPr>
            <w:r>
              <w:t>5806,00</w:t>
            </w:r>
          </w:p>
        </w:tc>
        <w:tc>
          <w:tcPr>
            <w:tcW w:w="1361" w:type="dxa"/>
          </w:tcPr>
          <w:p w:rsidR="007141A8" w:rsidRDefault="007141A8">
            <w:pPr>
              <w:pStyle w:val="ConsPlusNormal"/>
              <w:jc w:val="center"/>
            </w:pPr>
            <w:r>
              <w:t>5998,70</w:t>
            </w:r>
          </w:p>
        </w:tc>
        <w:tc>
          <w:tcPr>
            <w:tcW w:w="1304" w:type="dxa"/>
          </w:tcPr>
          <w:p w:rsidR="007141A8" w:rsidRDefault="007141A8">
            <w:pPr>
              <w:pStyle w:val="ConsPlusNormal"/>
              <w:jc w:val="center"/>
            </w:pPr>
            <w:r>
              <w:t>6000,00</w:t>
            </w:r>
          </w:p>
        </w:tc>
        <w:tc>
          <w:tcPr>
            <w:tcW w:w="1247" w:type="dxa"/>
          </w:tcPr>
          <w:p w:rsidR="007141A8" w:rsidRDefault="007141A8">
            <w:pPr>
              <w:pStyle w:val="ConsPlusNormal"/>
              <w:jc w:val="center"/>
            </w:pPr>
            <w:r>
              <w:t>6000,00</w:t>
            </w:r>
          </w:p>
        </w:tc>
        <w:tc>
          <w:tcPr>
            <w:tcW w:w="1320" w:type="dxa"/>
          </w:tcPr>
          <w:p w:rsidR="007141A8" w:rsidRDefault="007141A8">
            <w:pPr>
              <w:pStyle w:val="ConsPlusNormal"/>
              <w:jc w:val="center"/>
            </w:pPr>
            <w:r>
              <w:t>6000,00</w:t>
            </w:r>
          </w:p>
        </w:tc>
        <w:tc>
          <w:tcPr>
            <w:tcW w:w="1247" w:type="dxa"/>
          </w:tcPr>
          <w:p w:rsidR="007141A8" w:rsidRDefault="007141A8">
            <w:pPr>
              <w:pStyle w:val="ConsPlusNormal"/>
              <w:jc w:val="center"/>
            </w:pPr>
            <w:r>
              <w:t>6000,00</w:t>
            </w:r>
          </w:p>
        </w:tc>
        <w:tc>
          <w:tcPr>
            <w:tcW w:w="1247" w:type="dxa"/>
          </w:tcPr>
          <w:p w:rsidR="007141A8" w:rsidRDefault="007141A8">
            <w:pPr>
              <w:pStyle w:val="ConsPlusNormal"/>
              <w:jc w:val="center"/>
            </w:pPr>
            <w:r>
              <w:t>6000,00</w:t>
            </w:r>
          </w:p>
        </w:tc>
        <w:tc>
          <w:tcPr>
            <w:tcW w:w="1191" w:type="dxa"/>
          </w:tcPr>
          <w:p w:rsidR="007141A8" w:rsidRDefault="007141A8">
            <w:pPr>
              <w:pStyle w:val="ConsPlusNormal"/>
              <w:jc w:val="center"/>
            </w:pPr>
            <w:r>
              <w:t>6000,00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567" w:type="dxa"/>
          </w:tcPr>
          <w:p w:rsidR="007141A8" w:rsidRDefault="007141A8">
            <w:pPr>
              <w:pStyle w:val="ConsPlusNormal"/>
              <w:jc w:val="center"/>
            </w:pPr>
            <w:r>
              <w:t>240</w:t>
            </w:r>
          </w:p>
        </w:tc>
        <w:tc>
          <w:tcPr>
            <w:tcW w:w="1320" w:type="dxa"/>
          </w:tcPr>
          <w:p w:rsidR="007141A8" w:rsidRDefault="007141A8">
            <w:pPr>
              <w:pStyle w:val="ConsPlusNormal"/>
              <w:jc w:val="center"/>
            </w:pPr>
            <w:r>
              <w:t>148,40</w:t>
            </w:r>
          </w:p>
        </w:tc>
        <w:tc>
          <w:tcPr>
            <w:tcW w:w="1304" w:type="dxa"/>
          </w:tcPr>
          <w:p w:rsidR="007141A8" w:rsidRDefault="007141A8">
            <w:pPr>
              <w:pStyle w:val="ConsPlusNormal"/>
              <w:jc w:val="center"/>
            </w:pPr>
            <w:r>
              <w:t>113,75</w:t>
            </w:r>
          </w:p>
        </w:tc>
        <w:tc>
          <w:tcPr>
            <w:tcW w:w="1361" w:type="dxa"/>
          </w:tcPr>
          <w:p w:rsidR="007141A8" w:rsidRDefault="007141A8">
            <w:pPr>
              <w:pStyle w:val="ConsPlusNormal"/>
              <w:jc w:val="center"/>
            </w:pPr>
            <w:r>
              <w:t>112,07</w:t>
            </w:r>
          </w:p>
        </w:tc>
        <w:tc>
          <w:tcPr>
            <w:tcW w:w="1304" w:type="dxa"/>
          </w:tcPr>
          <w:p w:rsidR="007141A8" w:rsidRDefault="007141A8">
            <w:pPr>
              <w:pStyle w:val="ConsPlusNormal"/>
              <w:jc w:val="center"/>
            </w:pPr>
            <w:r>
              <w:t>165,00</w:t>
            </w:r>
          </w:p>
        </w:tc>
        <w:tc>
          <w:tcPr>
            <w:tcW w:w="1247" w:type="dxa"/>
          </w:tcPr>
          <w:p w:rsidR="007141A8" w:rsidRDefault="007141A8">
            <w:pPr>
              <w:pStyle w:val="ConsPlusNormal"/>
              <w:jc w:val="center"/>
            </w:pPr>
            <w:r>
              <w:t>165,00</w:t>
            </w:r>
          </w:p>
        </w:tc>
        <w:tc>
          <w:tcPr>
            <w:tcW w:w="1320" w:type="dxa"/>
          </w:tcPr>
          <w:p w:rsidR="007141A8" w:rsidRDefault="007141A8">
            <w:pPr>
              <w:pStyle w:val="ConsPlusNormal"/>
              <w:jc w:val="center"/>
            </w:pPr>
            <w:r>
              <w:t>165,00</w:t>
            </w:r>
          </w:p>
        </w:tc>
        <w:tc>
          <w:tcPr>
            <w:tcW w:w="1247" w:type="dxa"/>
          </w:tcPr>
          <w:p w:rsidR="007141A8" w:rsidRDefault="007141A8">
            <w:pPr>
              <w:pStyle w:val="ConsPlusNormal"/>
              <w:jc w:val="center"/>
            </w:pPr>
            <w:r>
              <w:t>165,00</w:t>
            </w:r>
          </w:p>
        </w:tc>
        <w:tc>
          <w:tcPr>
            <w:tcW w:w="1247" w:type="dxa"/>
          </w:tcPr>
          <w:p w:rsidR="007141A8" w:rsidRDefault="007141A8">
            <w:pPr>
              <w:pStyle w:val="ConsPlusNormal"/>
              <w:jc w:val="center"/>
            </w:pPr>
            <w:r>
              <w:t>165,00</w:t>
            </w:r>
          </w:p>
        </w:tc>
        <w:tc>
          <w:tcPr>
            <w:tcW w:w="1191" w:type="dxa"/>
          </w:tcPr>
          <w:p w:rsidR="007141A8" w:rsidRDefault="007141A8">
            <w:pPr>
              <w:pStyle w:val="ConsPlusNormal"/>
              <w:jc w:val="center"/>
            </w:pPr>
            <w:r>
              <w:t>165,00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567" w:type="dxa"/>
          </w:tcPr>
          <w:p w:rsidR="007141A8" w:rsidRDefault="007141A8">
            <w:pPr>
              <w:pStyle w:val="ConsPlusNormal"/>
              <w:jc w:val="center"/>
            </w:pPr>
            <w:r>
              <w:t>850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0,12</w:t>
            </w:r>
          </w:p>
        </w:tc>
        <w:tc>
          <w:tcPr>
            <w:tcW w:w="1304" w:type="dxa"/>
          </w:tcPr>
          <w:p w:rsidR="007141A8" w:rsidRDefault="007141A8">
            <w:pPr>
              <w:pStyle w:val="ConsPlusNormal"/>
              <w:jc w:val="center"/>
            </w:pPr>
            <w:r>
              <w:t>3,00</w:t>
            </w:r>
          </w:p>
        </w:tc>
        <w:tc>
          <w:tcPr>
            <w:tcW w:w="1247" w:type="dxa"/>
          </w:tcPr>
          <w:p w:rsidR="007141A8" w:rsidRDefault="007141A8">
            <w:pPr>
              <w:pStyle w:val="ConsPlusNormal"/>
              <w:jc w:val="center"/>
            </w:pPr>
            <w:r>
              <w:t>3,00</w:t>
            </w:r>
          </w:p>
        </w:tc>
        <w:tc>
          <w:tcPr>
            <w:tcW w:w="1320" w:type="dxa"/>
          </w:tcPr>
          <w:p w:rsidR="007141A8" w:rsidRDefault="007141A8">
            <w:pPr>
              <w:pStyle w:val="ConsPlusNormal"/>
              <w:jc w:val="center"/>
            </w:pPr>
            <w:r>
              <w:t>3,00</w:t>
            </w:r>
          </w:p>
        </w:tc>
        <w:tc>
          <w:tcPr>
            <w:tcW w:w="1247" w:type="dxa"/>
          </w:tcPr>
          <w:p w:rsidR="007141A8" w:rsidRDefault="007141A8">
            <w:pPr>
              <w:pStyle w:val="ConsPlusNormal"/>
              <w:jc w:val="center"/>
            </w:pPr>
            <w:r>
              <w:t>3,00</w:t>
            </w:r>
          </w:p>
        </w:tc>
        <w:tc>
          <w:tcPr>
            <w:tcW w:w="1247" w:type="dxa"/>
          </w:tcPr>
          <w:p w:rsidR="007141A8" w:rsidRDefault="007141A8">
            <w:pPr>
              <w:pStyle w:val="ConsPlusNormal"/>
              <w:jc w:val="center"/>
            </w:pPr>
            <w:r>
              <w:t>3,00</w:t>
            </w:r>
          </w:p>
        </w:tc>
        <w:tc>
          <w:tcPr>
            <w:tcW w:w="1191" w:type="dxa"/>
          </w:tcPr>
          <w:p w:rsidR="007141A8" w:rsidRDefault="007141A8">
            <w:pPr>
              <w:pStyle w:val="ConsPlusNormal"/>
              <w:jc w:val="center"/>
            </w:pPr>
            <w:r>
              <w:t>3,00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tcPr>
          <w:p w:rsidR="007141A8" w:rsidRDefault="007141A8">
            <w:pPr>
              <w:pStyle w:val="ConsPlusNormal"/>
              <w:jc w:val="center"/>
            </w:pPr>
            <w:r>
              <w:t>Всего по ГУАиГ</w:t>
            </w:r>
          </w:p>
        </w:tc>
        <w:tc>
          <w:tcPr>
            <w:tcW w:w="835" w:type="dxa"/>
          </w:tcPr>
          <w:p w:rsidR="007141A8" w:rsidRDefault="007141A8">
            <w:pPr>
              <w:pStyle w:val="ConsPlusNormal"/>
              <w:jc w:val="center"/>
            </w:pPr>
            <w:r>
              <w:t>913</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474" w:type="dxa"/>
          </w:tcPr>
          <w:p w:rsidR="007141A8" w:rsidRDefault="007141A8">
            <w:pPr>
              <w:pStyle w:val="ConsPlusNormal"/>
              <w:jc w:val="center"/>
            </w:pPr>
            <w:r>
              <w:t>0800360030 доп. класс 03</w:t>
            </w: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30129,65</w:t>
            </w:r>
          </w:p>
        </w:tc>
        <w:tc>
          <w:tcPr>
            <w:tcW w:w="1304" w:type="dxa"/>
          </w:tcPr>
          <w:p w:rsidR="007141A8" w:rsidRDefault="007141A8">
            <w:pPr>
              <w:pStyle w:val="ConsPlusNormal"/>
              <w:jc w:val="center"/>
            </w:pPr>
            <w:r>
              <w:t>26997,07</w:t>
            </w:r>
          </w:p>
        </w:tc>
        <w:tc>
          <w:tcPr>
            <w:tcW w:w="1361" w:type="dxa"/>
          </w:tcPr>
          <w:p w:rsidR="007141A8" w:rsidRDefault="007141A8">
            <w:pPr>
              <w:pStyle w:val="ConsPlusNormal"/>
              <w:jc w:val="center"/>
            </w:pPr>
            <w:r>
              <w:t>20702,32</w:t>
            </w:r>
          </w:p>
        </w:tc>
        <w:tc>
          <w:tcPr>
            <w:tcW w:w="1304" w:type="dxa"/>
          </w:tcPr>
          <w:p w:rsidR="007141A8" w:rsidRDefault="007141A8">
            <w:pPr>
              <w:pStyle w:val="ConsPlusNormal"/>
              <w:jc w:val="center"/>
            </w:pPr>
            <w:r>
              <w:t>21066,20</w:t>
            </w:r>
          </w:p>
        </w:tc>
        <w:tc>
          <w:tcPr>
            <w:tcW w:w="1247" w:type="dxa"/>
          </w:tcPr>
          <w:p w:rsidR="007141A8" w:rsidRDefault="007141A8">
            <w:pPr>
              <w:pStyle w:val="ConsPlusNormal"/>
              <w:jc w:val="center"/>
            </w:pPr>
            <w:r>
              <w:t>21066,20</w:t>
            </w:r>
          </w:p>
        </w:tc>
        <w:tc>
          <w:tcPr>
            <w:tcW w:w="1320" w:type="dxa"/>
          </w:tcPr>
          <w:p w:rsidR="007141A8" w:rsidRDefault="007141A8">
            <w:pPr>
              <w:pStyle w:val="ConsPlusNormal"/>
              <w:jc w:val="center"/>
            </w:pPr>
            <w:r>
              <w:t>21066,20</w:t>
            </w:r>
          </w:p>
        </w:tc>
        <w:tc>
          <w:tcPr>
            <w:tcW w:w="1247" w:type="dxa"/>
          </w:tcPr>
          <w:p w:rsidR="007141A8" w:rsidRDefault="007141A8">
            <w:pPr>
              <w:pStyle w:val="ConsPlusNormal"/>
              <w:jc w:val="center"/>
            </w:pPr>
            <w:r>
              <w:t>21066,20</w:t>
            </w:r>
          </w:p>
        </w:tc>
        <w:tc>
          <w:tcPr>
            <w:tcW w:w="1247" w:type="dxa"/>
          </w:tcPr>
          <w:p w:rsidR="007141A8" w:rsidRDefault="007141A8">
            <w:pPr>
              <w:pStyle w:val="ConsPlusNormal"/>
              <w:jc w:val="center"/>
            </w:pPr>
            <w:r>
              <w:t>21066,20</w:t>
            </w:r>
          </w:p>
        </w:tc>
        <w:tc>
          <w:tcPr>
            <w:tcW w:w="1191" w:type="dxa"/>
          </w:tcPr>
          <w:p w:rsidR="007141A8" w:rsidRDefault="007141A8">
            <w:pPr>
              <w:pStyle w:val="ConsPlusNormal"/>
              <w:jc w:val="center"/>
            </w:pPr>
            <w:r>
              <w:t>21066,20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vMerge w:val="restart"/>
          </w:tcPr>
          <w:p w:rsidR="007141A8" w:rsidRDefault="007141A8">
            <w:pPr>
              <w:pStyle w:val="ConsPlusNormal"/>
              <w:jc w:val="center"/>
            </w:pPr>
            <w:r>
              <w:t>ГУАиГ</w:t>
            </w:r>
          </w:p>
        </w:tc>
        <w:tc>
          <w:tcPr>
            <w:tcW w:w="835" w:type="dxa"/>
            <w:vMerge w:val="restart"/>
          </w:tcPr>
          <w:p w:rsidR="007141A8" w:rsidRDefault="007141A8">
            <w:pPr>
              <w:pStyle w:val="ConsPlusNormal"/>
              <w:jc w:val="center"/>
            </w:pPr>
            <w:r>
              <w:t>913</w:t>
            </w: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474" w:type="dxa"/>
            <w:vMerge w:val="restart"/>
          </w:tcPr>
          <w:p w:rsidR="007141A8" w:rsidRDefault="007141A8">
            <w:pPr>
              <w:pStyle w:val="ConsPlusNormal"/>
              <w:jc w:val="center"/>
            </w:pPr>
            <w:r>
              <w:t>0800360030 доп. класс 03</w:t>
            </w:r>
          </w:p>
        </w:tc>
        <w:tc>
          <w:tcPr>
            <w:tcW w:w="567" w:type="dxa"/>
          </w:tcPr>
          <w:p w:rsidR="007141A8" w:rsidRDefault="007141A8">
            <w:pPr>
              <w:pStyle w:val="ConsPlusNormal"/>
              <w:jc w:val="center"/>
            </w:pPr>
            <w:r>
              <w:t>120</w:t>
            </w:r>
          </w:p>
        </w:tc>
        <w:tc>
          <w:tcPr>
            <w:tcW w:w="1320" w:type="dxa"/>
          </w:tcPr>
          <w:p w:rsidR="007141A8" w:rsidRDefault="007141A8">
            <w:pPr>
              <w:pStyle w:val="ConsPlusNormal"/>
              <w:jc w:val="center"/>
            </w:pPr>
            <w:r>
              <w:t>29098,16</w:t>
            </w:r>
          </w:p>
        </w:tc>
        <w:tc>
          <w:tcPr>
            <w:tcW w:w="1304" w:type="dxa"/>
          </w:tcPr>
          <w:p w:rsidR="007141A8" w:rsidRDefault="007141A8">
            <w:pPr>
              <w:pStyle w:val="ConsPlusNormal"/>
              <w:jc w:val="center"/>
            </w:pPr>
            <w:r>
              <w:t>26075,17</w:t>
            </w:r>
          </w:p>
        </w:tc>
        <w:tc>
          <w:tcPr>
            <w:tcW w:w="1361" w:type="dxa"/>
          </w:tcPr>
          <w:p w:rsidR="007141A8" w:rsidRDefault="007141A8">
            <w:pPr>
              <w:pStyle w:val="ConsPlusNormal"/>
              <w:jc w:val="center"/>
            </w:pPr>
            <w:r>
              <w:t>20085,79</w:t>
            </w:r>
          </w:p>
        </w:tc>
        <w:tc>
          <w:tcPr>
            <w:tcW w:w="1304" w:type="dxa"/>
          </w:tcPr>
          <w:p w:rsidR="007141A8" w:rsidRDefault="007141A8">
            <w:pPr>
              <w:pStyle w:val="ConsPlusNormal"/>
              <w:jc w:val="center"/>
            </w:pPr>
            <w:r>
              <w:t>20384,70</w:t>
            </w:r>
          </w:p>
        </w:tc>
        <w:tc>
          <w:tcPr>
            <w:tcW w:w="1247" w:type="dxa"/>
          </w:tcPr>
          <w:p w:rsidR="007141A8" w:rsidRDefault="007141A8">
            <w:pPr>
              <w:pStyle w:val="ConsPlusNormal"/>
              <w:jc w:val="center"/>
            </w:pPr>
            <w:r>
              <w:t>20384,70</w:t>
            </w:r>
          </w:p>
        </w:tc>
        <w:tc>
          <w:tcPr>
            <w:tcW w:w="1320" w:type="dxa"/>
          </w:tcPr>
          <w:p w:rsidR="007141A8" w:rsidRDefault="007141A8">
            <w:pPr>
              <w:pStyle w:val="ConsPlusNormal"/>
              <w:jc w:val="center"/>
            </w:pPr>
            <w:r>
              <w:t>20384,70</w:t>
            </w:r>
          </w:p>
        </w:tc>
        <w:tc>
          <w:tcPr>
            <w:tcW w:w="1247" w:type="dxa"/>
          </w:tcPr>
          <w:p w:rsidR="007141A8" w:rsidRDefault="007141A8">
            <w:pPr>
              <w:pStyle w:val="ConsPlusNormal"/>
              <w:jc w:val="center"/>
            </w:pPr>
            <w:r>
              <w:t>20384,70</w:t>
            </w:r>
          </w:p>
        </w:tc>
        <w:tc>
          <w:tcPr>
            <w:tcW w:w="1247" w:type="dxa"/>
          </w:tcPr>
          <w:p w:rsidR="007141A8" w:rsidRDefault="007141A8">
            <w:pPr>
              <w:pStyle w:val="ConsPlusNormal"/>
              <w:jc w:val="center"/>
            </w:pPr>
            <w:r>
              <w:t>20384,70</w:t>
            </w:r>
          </w:p>
        </w:tc>
        <w:tc>
          <w:tcPr>
            <w:tcW w:w="1191" w:type="dxa"/>
          </w:tcPr>
          <w:p w:rsidR="007141A8" w:rsidRDefault="007141A8">
            <w:pPr>
              <w:pStyle w:val="ConsPlusNormal"/>
              <w:jc w:val="center"/>
            </w:pPr>
            <w:r>
              <w:t>20384,70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567" w:type="dxa"/>
          </w:tcPr>
          <w:p w:rsidR="007141A8" w:rsidRDefault="007141A8">
            <w:pPr>
              <w:pStyle w:val="ConsPlusNormal"/>
              <w:jc w:val="center"/>
            </w:pPr>
            <w:r>
              <w:t>240</w:t>
            </w:r>
          </w:p>
        </w:tc>
        <w:tc>
          <w:tcPr>
            <w:tcW w:w="1320" w:type="dxa"/>
          </w:tcPr>
          <w:p w:rsidR="007141A8" w:rsidRDefault="007141A8">
            <w:pPr>
              <w:pStyle w:val="ConsPlusNormal"/>
              <w:jc w:val="center"/>
            </w:pPr>
            <w:r>
              <w:t>1029,33</w:t>
            </w:r>
          </w:p>
        </w:tc>
        <w:tc>
          <w:tcPr>
            <w:tcW w:w="1304" w:type="dxa"/>
          </w:tcPr>
          <w:p w:rsidR="007141A8" w:rsidRDefault="007141A8">
            <w:pPr>
              <w:pStyle w:val="ConsPlusNormal"/>
              <w:jc w:val="center"/>
            </w:pPr>
            <w:r>
              <w:t>503,90</w:t>
            </w:r>
          </w:p>
        </w:tc>
        <w:tc>
          <w:tcPr>
            <w:tcW w:w="1361" w:type="dxa"/>
          </w:tcPr>
          <w:p w:rsidR="007141A8" w:rsidRDefault="007141A8">
            <w:pPr>
              <w:pStyle w:val="ConsPlusNormal"/>
              <w:jc w:val="center"/>
            </w:pPr>
            <w:r>
              <w:t>567,83</w:t>
            </w:r>
          </w:p>
        </w:tc>
        <w:tc>
          <w:tcPr>
            <w:tcW w:w="1304" w:type="dxa"/>
          </w:tcPr>
          <w:p w:rsidR="007141A8" w:rsidRDefault="007141A8">
            <w:pPr>
              <w:pStyle w:val="ConsPlusNormal"/>
              <w:jc w:val="center"/>
            </w:pPr>
            <w:r>
              <w:t>681,50</w:t>
            </w:r>
          </w:p>
        </w:tc>
        <w:tc>
          <w:tcPr>
            <w:tcW w:w="1247" w:type="dxa"/>
          </w:tcPr>
          <w:p w:rsidR="007141A8" w:rsidRDefault="007141A8">
            <w:pPr>
              <w:pStyle w:val="ConsPlusNormal"/>
              <w:jc w:val="center"/>
            </w:pPr>
            <w:r>
              <w:t>681,50</w:t>
            </w:r>
          </w:p>
        </w:tc>
        <w:tc>
          <w:tcPr>
            <w:tcW w:w="1320" w:type="dxa"/>
          </w:tcPr>
          <w:p w:rsidR="007141A8" w:rsidRDefault="007141A8">
            <w:pPr>
              <w:pStyle w:val="ConsPlusNormal"/>
              <w:jc w:val="center"/>
            </w:pPr>
            <w:r>
              <w:t>681,50</w:t>
            </w:r>
          </w:p>
        </w:tc>
        <w:tc>
          <w:tcPr>
            <w:tcW w:w="1247" w:type="dxa"/>
          </w:tcPr>
          <w:p w:rsidR="007141A8" w:rsidRDefault="007141A8">
            <w:pPr>
              <w:pStyle w:val="ConsPlusNormal"/>
              <w:jc w:val="center"/>
            </w:pPr>
            <w:r>
              <w:t>681,50</w:t>
            </w:r>
          </w:p>
        </w:tc>
        <w:tc>
          <w:tcPr>
            <w:tcW w:w="1247" w:type="dxa"/>
          </w:tcPr>
          <w:p w:rsidR="007141A8" w:rsidRDefault="007141A8">
            <w:pPr>
              <w:pStyle w:val="ConsPlusNormal"/>
              <w:jc w:val="center"/>
            </w:pPr>
            <w:r>
              <w:t>681,50</w:t>
            </w:r>
          </w:p>
        </w:tc>
        <w:tc>
          <w:tcPr>
            <w:tcW w:w="1191" w:type="dxa"/>
          </w:tcPr>
          <w:p w:rsidR="007141A8" w:rsidRDefault="007141A8">
            <w:pPr>
              <w:pStyle w:val="ConsPlusNormal"/>
              <w:jc w:val="center"/>
            </w:pPr>
            <w:r>
              <w:t>681,50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567" w:type="dxa"/>
          </w:tcPr>
          <w:p w:rsidR="007141A8" w:rsidRDefault="007141A8">
            <w:pPr>
              <w:pStyle w:val="ConsPlusNormal"/>
              <w:jc w:val="center"/>
            </w:pPr>
            <w:r>
              <w:t>320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399,89</w:t>
            </w:r>
          </w:p>
        </w:tc>
        <w:tc>
          <w:tcPr>
            <w:tcW w:w="1361" w:type="dxa"/>
          </w:tcPr>
          <w:p w:rsidR="007141A8" w:rsidRDefault="007141A8">
            <w:pPr>
              <w:pStyle w:val="ConsPlusNormal"/>
              <w:jc w:val="center"/>
            </w:pPr>
            <w:r>
              <w:t>48,70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567" w:type="dxa"/>
          </w:tcPr>
          <w:p w:rsidR="007141A8" w:rsidRDefault="007141A8">
            <w:pPr>
              <w:pStyle w:val="ConsPlusNormal"/>
              <w:jc w:val="center"/>
            </w:pPr>
            <w:r>
              <w:t>850</w:t>
            </w:r>
          </w:p>
        </w:tc>
        <w:tc>
          <w:tcPr>
            <w:tcW w:w="1320" w:type="dxa"/>
          </w:tcPr>
          <w:p w:rsidR="007141A8" w:rsidRDefault="007141A8">
            <w:pPr>
              <w:pStyle w:val="ConsPlusNormal"/>
              <w:jc w:val="center"/>
            </w:pPr>
            <w:r>
              <w:t>2,15</w:t>
            </w:r>
          </w:p>
        </w:tc>
        <w:tc>
          <w:tcPr>
            <w:tcW w:w="1304" w:type="dxa"/>
          </w:tcPr>
          <w:p w:rsidR="007141A8" w:rsidRDefault="007141A8">
            <w:pPr>
              <w:pStyle w:val="ConsPlusNormal"/>
              <w:jc w:val="center"/>
            </w:pPr>
            <w:r>
              <w:t>18,11</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vMerge w:val="restart"/>
          </w:tcPr>
          <w:p w:rsidR="007141A8" w:rsidRDefault="007141A8">
            <w:pPr>
              <w:pStyle w:val="ConsPlusNormal"/>
              <w:jc w:val="center"/>
            </w:pPr>
            <w:r>
              <w:t>08</w:t>
            </w:r>
          </w:p>
        </w:tc>
        <w:tc>
          <w:tcPr>
            <w:tcW w:w="495" w:type="dxa"/>
            <w:vMerge w:val="restart"/>
          </w:tcPr>
          <w:p w:rsidR="007141A8" w:rsidRDefault="007141A8">
            <w:pPr>
              <w:pStyle w:val="ConsPlusNormal"/>
              <w:jc w:val="center"/>
            </w:pPr>
            <w:r>
              <w:t>0</w:t>
            </w:r>
          </w:p>
        </w:tc>
        <w:tc>
          <w:tcPr>
            <w:tcW w:w="1077" w:type="dxa"/>
            <w:vMerge w:val="restart"/>
          </w:tcPr>
          <w:p w:rsidR="007141A8" w:rsidRDefault="007141A8">
            <w:pPr>
              <w:pStyle w:val="ConsPlusNormal"/>
              <w:jc w:val="center"/>
            </w:pPr>
            <w:r>
              <w:t>0360032</w:t>
            </w:r>
          </w:p>
        </w:tc>
        <w:tc>
          <w:tcPr>
            <w:tcW w:w="0" w:type="auto"/>
            <w:vMerge/>
          </w:tcPr>
          <w:p w:rsidR="007141A8" w:rsidRDefault="007141A8">
            <w:pPr>
              <w:pStyle w:val="ConsPlusNormal"/>
            </w:pPr>
          </w:p>
        </w:tc>
        <w:tc>
          <w:tcPr>
            <w:tcW w:w="1871" w:type="dxa"/>
          </w:tcPr>
          <w:p w:rsidR="007141A8" w:rsidRDefault="007141A8">
            <w:pPr>
              <w:pStyle w:val="ConsPlusNormal"/>
              <w:jc w:val="center"/>
            </w:pPr>
            <w:r>
              <w:t>Итого</w:t>
            </w:r>
          </w:p>
        </w:tc>
        <w:tc>
          <w:tcPr>
            <w:tcW w:w="835" w:type="dxa"/>
          </w:tcPr>
          <w:p w:rsidR="007141A8" w:rsidRDefault="007141A8">
            <w:pPr>
              <w:pStyle w:val="ConsPlusNormal"/>
              <w:jc w:val="center"/>
            </w:pPr>
            <w:r>
              <w:t>913</w:t>
            </w:r>
          </w:p>
        </w:tc>
        <w:tc>
          <w:tcPr>
            <w:tcW w:w="495" w:type="dxa"/>
          </w:tcPr>
          <w:p w:rsidR="007141A8" w:rsidRDefault="007141A8">
            <w:pPr>
              <w:pStyle w:val="ConsPlusNormal"/>
              <w:jc w:val="center"/>
            </w:pPr>
            <w:r>
              <w:t>04</w:t>
            </w:r>
          </w:p>
        </w:tc>
        <w:tc>
          <w:tcPr>
            <w:tcW w:w="495" w:type="dxa"/>
          </w:tcPr>
          <w:p w:rsidR="007141A8" w:rsidRDefault="007141A8">
            <w:pPr>
              <w:pStyle w:val="ConsPlusNormal"/>
              <w:jc w:val="center"/>
            </w:pPr>
            <w:r>
              <w:t>01</w:t>
            </w:r>
          </w:p>
        </w:tc>
        <w:tc>
          <w:tcPr>
            <w:tcW w:w="1474" w:type="dxa"/>
          </w:tcPr>
          <w:p w:rsidR="007141A8" w:rsidRDefault="007141A8">
            <w:pPr>
              <w:pStyle w:val="ConsPlusNormal"/>
              <w:jc w:val="center"/>
            </w:pPr>
            <w:r>
              <w:t>0800360032</w:t>
            </w:r>
          </w:p>
        </w:tc>
        <w:tc>
          <w:tcPr>
            <w:tcW w:w="567" w:type="dxa"/>
          </w:tcPr>
          <w:p w:rsidR="007141A8" w:rsidRDefault="007141A8">
            <w:pPr>
              <w:pStyle w:val="ConsPlusNormal"/>
            </w:pP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45,68</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vMerge w:val="restart"/>
          </w:tcPr>
          <w:p w:rsidR="007141A8" w:rsidRDefault="007141A8">
            <w:pPr>
              <w:pStyle w:val="ConsPlusNormal"/>
              <w:jc w:val="center"/>
            </w:pPr>
            <w:r>
              <w:t>ГУАиГ</w:t>
            </w:r>
          </w:p>
        </w:tc>
        <w:tc>
          <w:tcPr>
            <w:tcW w:w="835" w:type="dxa"/>
            <w:vMerge w:val="restart"/>
          </w:tcPr>
          <w:p w:rsidR="007141A8" w:rsidRDefault="007141A8">
            <w:pPr>
              <w:pStyle w:val="ConsPlusNormal"/>
              <w:jc w:val="center"/>
            </w:pPr>
            <w:r>
              <w:t>913</w:t>
            </w:r>
          </w:p>
        </w:tc>
        <w:tc>
          <w:tcPr>
            <w:tcW w:w="495" w:type="dxa"/>
            <w:vMerge w:val="restart"/>
          </w:tcPr>
          <w:p w:rsidR="007141A8" w:rsidRDefault="007141A8">
            <w:pPr>
              <w:pStyle w:val="ConsPlusNormal"/>
              <w:jc w:val="center"/>
            </w:pPr>
            <w:r>
              <w:t>04</w:t>
            </w:r>
          </w:p>
        </w:tc>
        <w:tc>
          <w:tcPr>
            <w:tcW w:w="495" w:type="dxa"/>
            <w:vMerge w:val="restart"/>
          </w:tcPr>
          <w:p w:rsidR="007141A8" w:rsidRDefault="007141A8">
            <w:pPr>
              <w:pStyle w:val="ConsPlusNormal"/>
              <w:jc w:val="center"/>
            </w:pPr>
            <w:r>
              <w:t>01</w:t>
            </w:r>
          </w:p>
        </w:tc>
        <w:tc>
          <w:tcPr>
            <w:tcW w:w="1474" w:type="dxa"/>
            <w:vMerge w:val="restart"/>
          </w:tcPr>
          <w:p w:rsidR="007141A8" w:rsidRDefault="007141A8">
            <w:pPr>
              <w:pStyle w:val="ConsPlusNormal"/>
              <w:jc w:val="center"/>
            </w:pPr>
            <w:r>
              <w:t>0800360032 доп. класс 03</w:t>
            </w:r>
          </w:p>
        </w:tc>
        <w:tc>
          <w:tcPr>
            <w:tcW w:w="567" w:type="dxa"/>
          </w:tcPr>
          <w:p w:rsidR="007141A8" w:rsidRDefault="007141A8">
            <w:pPr>
              <w:pStyle w:val="ConsPlusNormal"/>
              <w:jc w:val="center"/>
            </w:pPr>
            <w:r>
              <w:t>120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12,88</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567" w:type="dxa"/>
          </w:tcPr>
          <w:p w:rsidR="007141A8" w:rsidRDefault="007141A8">
            <w:pPr>
              <w:pStyle w:val="ConsPlusNormal"/>
              <w:jc w:val="center"/>
            </w:pPr>
            <w:r>
              <w:t>240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32,80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tcPr>
          <w:p w:rsidR="007141A8" w:rsidRDefault="007141A8">
            <w:pPr>
              <w:pStyle w:val="ConsPlusNormal"/>
              <w:jc w:val="center"/>
            </w:pPr>
            <w:r>
              <w:t>08</w:t>
            </w:r>
          </w:p>
        </w:tc>
        <w:tc>
          <w:tcPr>
            <w:tcW w:w="495" w:type="dxa"/>
          </w:tcPr>
          <w:p w:rsidR="007141A8" w:rsidRDefault="007141A8">
            <w:pPr>
              <w:pStyle w:val="ConsPlusNormal"/>
              <w:jc w:val="center"/>
            </w:pPr>
            <w:r>
              <w:t>0</w:t>
            </w:r>
          </w:p>
        </w:tc>
        <w:tc>
          <w:tcPr>
            <w:tcW w:w="1077" w:type="dxa"/>
          </w:tcPr>
          <w:p w:rsidR="007141A8" w:rsidRDefault="007141A8">
            <w:pPr>
              <w:pStyle w:val="ConsPlusNormal"/>
              <w:jc w:val="center"/>
            </w:pPr>
            <w:r>
              <w:t>0360033 доп. класс 03</w:t>
            </w:r>
          </w:p>
        </w:tc>
        <w:tc>
          <w:tcPr>
            <w:tcW w:w="0" w:type="auto"/>
            <w:vMerge/>
          </w:tcPr>
          <w:p w:rsidR="007141A8" w:rsidRDefault="007141A8">
            <w:pPr>
              <w:pStyle w:val="ConsPlusNormal"/>
            </w:pPr>
          </w:p>
        </w:tc>
        <w:tc>
          <w:tcPr>
            <w:tcW w:w="1871" w:type="dxa"/>
          </w:tcPr>
          <w:p w:rsidR="007141A8" w:rsidRDefault="007141A8">
            <w:pPr>
              <w:pStyle w:val="ConsPlusNormal"/>
              <w:jc w:val="center"/>
            </w:pPr>
            <w:r>
              <w:t>ГУАиГ</w:t>
            </w:r>
          </w:p>
        </w:tc>
        <w:tc>
          <w:tcPr>
            <w:tcW w:w="835" w:type="dxa"/>
          </w:tcPr>
          <w:p w:rsidR="007141A8" w:rsidRDefault="007141A8">
            <w:pPr>
              <w:pStyle w:val="ConsPlusNormal"/>
              <w:jc w:val="center"/>
            </w:pPr>
            <w:r>
              <w:t>913</w:t>
            </w:r>
          </w:p>
        </w:tc>
        <w:tc>
          <w:tcPr>
            <w:tcW w:w="495" w:type="dxa"/>
          </w:tcPr>
          <w:p w:rsidR="007141A8" w:rsidRDefault="007141A8">
            <w:pPr>
              <w:pStyle w:val="ConsPlusNormal"/>
              <w:jc w:val="center"/>
            </w:pPr>
            <w:r>
              <w:t>04</w:t>
            </w:r>
          </w:p>
        </w:tc>
        <w:tc>
          <w:tcPr>
            <w:tcW w:w="495" w:type="dxa"/>
          </w:tcPr>
          <w:p w:rsidR="007141A8" w:rsidRDefault="007141A8">
            <w:pPr>
              <w:pStyle w:val="ConsPlusNormal"/>
              <w:jc w:val="center"/>
            </w:pPr>
            <w:r>
              <w:t>01</w:t>
            </w:r>
          </w:p>
        </w:tc>
        <w:tc>
          <w:tcPr>
            <w:tcW w:w="1474" w:type="dxa"/>
          </w:tcPr>
          <w:p w:rsidR="007141A8" w:rsidRDefault="007141A8">
            <w:pPr>
              <w:pStyle w:val="ConsPlusNormal"/>
              <w:jc w:val="center"/>
            </w:pPr>
            <w:r>
              <w:t>0800360033 доп. класс 03</w:t>
            </w:r>
          </w:p>
        </w:tc>
        <w:tc>
          <w:tcPr>
            <w:tcW w:w="567" w:type="dxa"/>
          </w:tcPr>
          <w:p w:rsidR="007141A8" w:rsidRDefault="007141A8">
            <w:pPr>
              <w:pStyle w:val="ConsPlusNormal"/>
              <w:jc w:val="center"/>
            </w:pPr>
            <w:r>
              <w:t>240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471,93</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vMerge w:val="restart"/>
          </w:tcPr>
          <w:p w:rsidR="007141A8" w:rsidRDefault="007141A8">
            <w:pPr>
              <w:pStyle w:val="ConsPlusNormal"/>
              <w:jc w:val="center"/>
            </w:pPr>
            <w:r>
              <w:t>08</w:t>
            </w:r>
          </w:p>
        </w:tc>
        <w:tc>
          <w:tcPr>
            <w:tcW w:w="495" w:type="dxa"/>
            <w:vMerge w:val="restart"/>
          </w:tcPr>
          <w:p w:rsidR="007141A8" w:rsidRDefault="007141A8">
            <w:pPr>
              <w:pStyle w:val="ConsPlusNormal"/>
              <w:jc w:val="center"/>
            </w:pPr>
            <w:r>
              <w:t>0</w:t>
            </w:r>
          </w:p>
        </w:tc>
        <w:tc>
          <w:tcPr>
            <w:tcW w:w="1077" w:type="dxa"/>
            <w:vMerge w:val="restart"/>
          </w:tcPr>
          <w:p w:rsidR="007141A8" w:rsidRDefault="007141A8">
            <w:pPr>
              <w:pStyle w:val="ConsPlusNormal"/>
              <w:jc w:val="center"/>
            </w:pPr>
            <w:r>
              <w:t>0360350 доп. класс 03</w:t>
            </w:r>
          </w:p>
        </w:tc>
        <w:tc>
          <w:tcPr>
            <w:tcW w:w="2640" w:type="dxa"/>
            <w:vMerge w:val="restart"/>
          </w:tcPr>
          <w:p w:rsidR="007141A8" w:rsidRDefault="007141A8">
            <w:pPr>
              <w:pStyle w:val="ConsPlusNormal"/>
            </w:pPr>
            <w:r>
              <w:t xml:space="preserve">Расходы на выплату единовременного поощрения в связи с выходом на пенсию за выслугу лет в соответствии с </w:t>
            </w:r>
            <w:hyperlink r:id="rId117">
              <w:r>
                <w:rPr>
                  <w:color w:val="0000FF"/>
                </w:rPr>
                <w:t>постановлением</w:t>
              </w:r>
            </w:hyperlink>
            <w:r>
              <w:t xml:space="preserve"> Администрации г. Ижевска от 16.07.2008 N 534</w:t>
            </w:r>
          </w:p>
        </w:tc>
        <w:tc>
          <w:tcPr>
            <w:tcW w:w="1871" w:type="dxa"/>
          </w:tcPr>
          <w:p w:rsidR="007141A8" w:rsidRDefault="007141A8">
            <w:pPr>
              <w:pStyle w:val="ConsPlusNormal"/>
              <w:jc w:val="center"/>
            </w:pPr>
            <w:r>
              <w:t>Итого</w:t>
            </w:r>
          </w:p>
        </w:tc>
        <w:tc>
          <w:tcPr>
            <w:tcW w:w="835" w:type="dxa"/>
          </w:tcPr>
          <w:p w:rsidR="007141A8" w:rsidRDefault="007141A8">
            <w:pPr>
              <w:pStyle w:val="ConsPlusNormal"/>
              <w:jc w:val="center"/>
            </w:pPr>
            <w:r>
              <w:t>x</w:t>
            </w:r>
          </w:p>
        </w:tc>
        <w:tc>
          <w:tcPr>
            <w:tcW w:w="495" w:type="dxa"/>
          </w:tcPr>
          <w:p w:rsidR="007141A8" w:rsidRDefault="007141A8">
            <w:pPr>
              <w:pStyle w:val="ConsPlusNormal"/>
              <w:jc w:val="center"/>
            </w:pPr>
            <w:r>
              <w:t>01</w:t>
            </w:r>
          </w:p>
        </w:tc>
        <w:tc>
          <w:tcPr>
            <w:tcW w:w="495" w:type="dxa"/>
          </w:tcPr>
          <w:p w:rsidR="007141A8" w:rsidRDefault="007141A8">
            <w:pPr>
              <w:pStyle w:val="ConsPlusNormal"/>
              <w:jc w:val="center"/>
            </w:pPr>
            <w:r>
              <w:t>13</w:t>
            </w:r>
          </w:p>
        </w:tc>
        <w:tc>
          <w:tcPr>
            <w:tcW w:w="1474" w:type="dxa"/>
          </w:tcPr>
          <w:p w:rsidR="007141A8" w:rsidRDefault="007141A8">
            <w:pPr>
              <w:pStyle w:val="ConsPlusNormal"/>
              <w:jc w:val="center"/>
            </w:pPr>
            <w:r>
              <w:t>0S00360350</w:t>
            </w:r>
          </w:p>
        </w:tc>
        <w:tc>
          <w:tcPr>
            <w:tcW w:w="567" w:type="dxa"/>
          </w:tcPr>
          <w:p w:rsidR="007141A8" w:rsidRDefault="007141A8">
            <w:pPr>
              <w:pStyle w:val="ConsPlusNormal"/>
              <w:jc w:val="center"/>
            </w:pPr>
            <w:r>
              <w:t>x</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105,31</w:t>
            </w:r>
          </w:p>
        </w:tc>
        <w:tc>
          <w:tcPr>
            <w:tcW w:w="1361" w:type="dxa"/>
          </w:tcPr>
          <w:p w:rsidR="007141A8" w:rsidRDefault="007141A8">
            <w:pPr>
              <w:pStyle w:val="ConsPlusNormal"/>
              <w:jc w:val="center"/>
            </w:pPr>
            <w:r>
              <w:t>26,95</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tcPr>
          <w:p w:rsidR="007141A8" w:rsidRDefault="007141A8">
            <w:pPr>
              <w:pStyle w:val="ConsPlusNormal"/>
              <w:jc w:val="center"/>
            </w:pPr>
            <w:r>
              <w:t>ГУАиГ</w:t>
            </w:r>
          </w:p>
        </w:tc>
        <w:tc>
          <w:tcPr>
            <w:tcW w:w="835" w:type="dxa"/>
          </w:tcPr>
          <w:p w:rsidR="007141A8" w:rsidRDefault="007141A8">
            <w:pPr>
              <w:pStyle w:val="ConsPlusNormal"/>
              <w:jc w:val="center"/>
            </w:pPr>
            <w:r>
              <w:t>913</w:t>
            </w:r>
          </w:p>
        </w:tc>
        <w:tc>
          <w:tcPr>
            <w:tcW w:w="495" w:type="dxa"/>
          </w:tcPr>
          <w:p w:rsidR="007141A8" w:rsidRDefault="007141A8">
            <w:pPr>
              <w:pStyle w:val="ConsPlusNormal"/>
              <w:jc w:val="center"/>
            </w:pPr>
            <w:r>
              <w:t>01</w:t>
            </w:r>
          </w:p>
        </w:tc>
        <w:tc>
          <w:tcPr>
            <w:tcW w:w="495" w:type="dxa"/>
          </w:tcPr>
          <w:p w:rsidR="007141A8" w:rsidRDefault="007141A8">
            <w:pPr>
              <w:pStyle w:val="ConsPlusNormal"/>
              <w:jc w:val="center"/>
            </w:pPr>
            <w:r>
              <w:t>13</w:t>
            </w:r>
          </w:p>
        </w:tc>
        <w:tc>
          <w:tcPr>
            <w:tcW w:w="1474" w:type="dxa"/>
            <w:vMerge w:val="restart"/>
          </w:tcPr>
          <w:p w:rsidR="007141A8" w:rsidRDefault="007141A8">
            <w:pPr>
              <w:pStyle w:val="ConsPlusNormal"/>
              <w:jc w:val="center"/>
            </w:pPr>
            <w:r>
              <w:t>0800360350 доп. класс 03</w:t>
            </w:r>
          </w:p>
        </w:tc>
        <w:tc>
          <w:tcPr>
            <w:tcW w:w="567" w:type="dxa"/>
          </w:tcPr>
          <w:p w:rsidR="007141A8" w:rsidRDefault="007141A8">
            <w:pPr>
              <w:pStyle w:val="ConsPlusNormal"/>
              <w:jc w:val="center"/>
            </w:pPr>
            <w:r>
              <w:t>120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105,31</w:t>
            </w:r>
          </w:p>
        </w:tc>
        <w:tc>
          <w:tcPr>
            <w:tcW w:w="1361"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tcPr>
          <w:p w:rsidR="007141A8" w:rsidRDefault="007141A8">
            <w:pPr>
              <w:pStyle w:val="ConsPlusNormal"/>
              <w:jc w:val="center"/>
            </w:pPr>
            <w:r>
              <w:t>УС</w:t>
            </w:r>
          </w:p>
        </w:tc>
        <w:tc>
          <w:tcPr>
            <w:tcW w:w="835" w:type="dxa"/>
          </w:tcPr>
          <w:p w:rsidR="007141A8" w:rsidRDefault="007141A8">
            <w:pPr>
              <w:pStyle w:val="ConsPlusNormal"/>
              <w:jc w:val="center"/>
            </w:pPr>
            <w:r>
              <w:t>914</w:t>
            </w:r>
          </w:p>
        </w:tc>
        <w:tc>
          <w:tcPr>
            <w:tcW w:w="495" w:type="dxa"/>
          </w:tcPr>
          <w:p w:rsidR="007141A8" w:rsidRDefault="007141A8">
            <w:pPr>
              <w:pStyle w:val="ConsPlusNormal"/>
              <w:jc w:val="center"/>
            </w:pPr>
            <w:r>
              <w:t>01</w:t>
            </w:r>
          </w:p>
        </w:tc>
        <w:tc>
          <w:tcPr>
            <w:tcW w:w="495" w:type="dxa"/>
          </w:tcPr>
          <w:p w:rsidR="007141A8" w:rsidRDefault="007141A8">
            <w:pPr>
              <w:pStyle w:val="ConsPlusNormal"/>
              <w:jc w:val="center"/>
            </w:pPr>
            <w:r>
              <w:t>13</w:t>
            </w:r>
          </w:p>
        </w:tc>
        <w:tc>
          <w:tcPr>
            <w:tcW w:w="0" w:type="auto"/>
            <w:vMerge/>
          </w:tcPr>
          <w:p w:rsidR="007141A8" w:rsidRDefault="007141A8">
            <w:pPr>
              <w:pStyle w:val="ConsPlusNormal"/>
            </w:pPr>
          </w:p>
        </w:tc>
        <w:tc>
          <w:tcPr>
            <w:tcW w:w="567" w:type="dxa"/>
          </w:tcPr>
          <w:p w:rsidR="007141A8" w:rsidRDefault="007141A8">
            <w:pPr>
              <w:pStyle w:val="ConsPlusNormal"/>
              <w:jc w:val="center"/>
            </w:pPr>
            <w:r>
              <w:t>120</w:t>
            </w:r>
          </w:p>
        </w:tc>
        <w:tc>
          <w:tcPr>
            <w:tcW w:w="1320" w:type="dxa"/>
          </w:tcPr>
          <w:p w:rsidR="007141A8" w:rsidRDefault="007141A8">
            <w:pPr>
              <w:pStyle w:val="ConsPlusNormal"/>
              <w:jc w:val="center"/>
            </w:pPr>
            <w:r>
              <w:t>0,00</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26,95</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tcPr>
          <w:p w:rsidR="007141A8" w:rsidRDefault="007141A8">
            <w:pPr>
              <w:pStyle w:val="ConsPlusNormal"/>
              <w:jc w:val="center"/>
            </w:pPr>
            <w:r>
              <w:t>08</w:t>
            </w:r>
          </w:p>
        </w:tc>
        <w:tc>
          <w:tcPr>
            <w:tcW w:w="495" w:type="dxa"/>
          </w:tcPr>
          <w:p w:rsidR="007141A8" w:rsidRDefault="007141A8">
            <w:pPr>
              <w:pStyle w:val="ConsPlusNormal"/>
              <w:jc w:val="center"/>
            </w:pPr>
            <w:r>
              <w:t>0</w:t>
            </w:r>
          </w:p>
        </w:tc>
        <w:tc>
          <w:tcPr>
            <w:tcW w:w="1077" w:type="dxa"/>
          </w:tcPr>
          <w:p w:rsidR="007141A8" w:rsidRDefault="007141A8">
            <w:pPr>
              <w:pStyle w:val="ConsPlusNormal"/>
              <w:jc w:val="center"/>
            </w:pPr>
            <w:r>
              <w:t>0369000 доп. класс 03</w:t>
            </w:r>
          </w:p>
        </w:tc>
        <w:tc>
          <w:tcPr>
            <w:tcW w:w="2640" w:type="dxa"/>
          </w:tcPr>
          <w:p w:rsidR="007141A8" w:rsidRDefault="007141A8">
            <w:pPr>
              <w:pStyle w:val="ConsPlusNormal"/>
            </w:pPr>
            <w:r>
              <w:t xml:space="preserve">Обеспечение средствами вычислительной техники, периферийным и </w:t>
            </w:r>
            <w:r>
              <w:lastRenderedPageBreak/>
              <w:t>телекоммуникационным оборудованием</w:t>
            </w:r>
          </w:p>
        </w:tc>
        <w:tc>
          <w:tcPr>
            <w:tcW w:w="1871" w:type="dxa"/>
          </w:tcPr>
          <w:p w:rsidR="007141A8" w:rsidRDefault="007141A8">
            <w:pPr>
              <w:pStyle w:val="ConsPlusNormal"/>
              <w:jc w:val="center"/>
            </w:pPr>
            <w:r>
              <w:lastRenderedPageBreak/>
              <w:t>УС</w:t>
            </w:r>
          </w:p>
        </w:tc>
        <w:tc>
          <w:tcPr>
            <w:tcW w:w="835" w:type="dxa"/>
          </w:tcPr>
          <w:p w:rsidR="007141A8" w:rsidRDefault="007141A8">
            <w:pPr>
              <w:pStyle w:val="ConsPlusNormal"/>
              <w:jc w:val="center"/>
            </w:pPr>
            <w:r>
              <w:t>914</w:t>
            </w:r>
          </w:p>
        </w:tc>
        <w:tc>
          <w:tcPr>
            <w:tcW w:w="495" w:type="dxa"/>
          </w:tcPr>
          <w:p w:rsidR="007141A8" w:rsidRDefault="007141A8">
            <w:pPr>
              <w:pStyle w:val="ConsPlusNormal"/>
              <w:jc w:val="center"/>
            </w:pPr>
            <w:r>
              <w:t>04</w:t>
            </w:r>
          </w:p>
        </w:tc>
        <w:tc>
          <w:tcPr>
            <w:tcW w:w="495" w:type="dxa"/>
          </w:tcPr>
          <w:p w:rsidR="007141A8" w:rsidRDefault="007141A8">
            <w:pPr>
              <w:pStyle w:val="ConsPlusNormal"/>
              <w:jc w:val="center"/>
            </w:pPr>
            <w:r>
              <w:t>12</w:t>
            </w:r>
          </w:p>
        </w:tc>
        <w:tc>
          <w:tcPr>
            <w:tcW w:w="1474" w:type="dxa"/>
          </w:tcPr>
          <w:p w:rsidR="007141A8" w:rsidRDefault="007141A8">
            <w:pPr>
              <w:pStyle w:val="ConsPlusNormal"/>
              <w:jc w:val="center"/>
            </w:pPr>
            <w:r>
              <w:t>0800369000 доп. класс 03</w:t>
            </w:r>
          </w:p>
        </w:tc>
        <w:tc>
          <w:tcPr>
            <w:tcW w:w="567" w:type="dxa"/>
          </w:tcPr>
          <w:p w:rsidR="007141A8" w:rsidRDefault="007141A8">
            <w:pPr>
              <w:pStyle w:val="ConsPlusNormal"/>
              <w:jc w:val="center"/>
            </w:pPr>
            <w:r>
              <w:t>240</w:t>
            </w:r>
          </w:p>
        </w:tc>
        <w:tc>
          <w:tcPr>
            <w:tcW w:w="1320" w:type="dxa"/>
          </w:tcPr>
          <w:p w:rsidR="007141A8" w:rsidRDefault="007141A8">
            <w:pPr>
              <w:pStyle w:val="ConsPlusNormal"/>
              <w:jc w:val="center"/>
            </w:pPr>
            <w:r>
              <w:t>497,53</w:t>
            </w:r>
          </w:p>
        </w:tc>
        <w:tc>
          <w:tcPr>
            <w:tcW w:w="1304" w:type="dxa"/>
          </w:tcPr>
          <w:p w:rsidR="007141A8" w:rsidRDefault="007141A8">
            <w:pPr>
              <w:pStyle w:val="ConsPlusNormal"/>
              <w:jc w:val="center"/>
            </w:pPr>
            <w:r>
              <w:t>493,40</w:t>
            </w:r>
          </w:p>
        </w:tc>
        <w:tc>
          <w:tcPr>
            <w:tcW w:w="1361" w:type="dxa"/>
          </w:tcPr>
          <w:p w:rsidR="007141A8" w:rsidRDefault="007141A8">
            <w:pPr>
              <w:pStyle w:val="ConsPlusNormal"/>
              <w:jc w:val="center"/>
            </w:pPr>
            <w:r>
              <w:t>496,25</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510" w:type="dxa"/>
            <w:vMerge w:val="restart"/>
          </w:tcPr>
          <w:p w:rsidR="007141A8" w:rsidRDefault="007141A8">
            <w:pPr>
              <w:pStyle w:val="ConsPlusNormal"/>
              <w:jc w:val="center"/>
            </w:pPr>
            <w:r>
              <w:lastRenderedPageBreak/>
              <w:t>08</w:t>
            </w:r>
          </w:p>
        </w:tc>
        <w:tc>
          <w:tcPr>
            <w:tcW w:w="495" w:type="dxa"/>
            <w:vMerge w:val="restart"/>
          </w:tcPr>
          <w:p w:rsidR="007141A8" w:rsidRDefault="007141A8">
            <w:pPr>
              <w:pStyle w:val="ConsPlusNormal"/>
              <w:jc w:val="center"/>
            </w:pPr>
            <w:r>
              <w:t>0</w:t>
            </w:r>
          </w:p>
        </w:tc>
        <w:tc>
          <w:tcPr>
            <w:tcW w:w="1077" w:type="dxa"/>
            <w:vMerge w:val="restart"/>
          </w:tcPr>
          <w:p w:rsidR="007141A8" w:rsidRDefault="007141A8">
            <w:pPr>
              <w:pStyle w:val="ConsPlusNormal"/>
              <w:jc w:val="center"/>
            </w:pPr>
            <w:r>
              <w:t>0360160 доп. класс 03</w:t>
            </w:r>
          </w:p>
        </w:tc>
        <w:tc>
          <w:tcPr>
            <w:tcW w:w="2640" w:type="dxa"/>
            <w:vMerge w:val="restart"/>
          </w:tcPr>
          <w:p w:rsidR="007141A8" w:rsidRDefault="007141A8">
            <w:pPr>
              <w:pStyle w:val="ConsPlusNormal"/>
            </w:pPr>
            <w:r>
              <w:t>Расходы на обеспечение деятельности учреждений ЖКХ, строительства, благоустройства</w:t>
            </w:r>
          </w:p>
        </w:tc>
        <w:tc>
          <w:tcPr>
            <w:tcW w:w="1871" w:type="dxa"/>
          </w:tcPr>
          <w:p w:rsidR="007141A8" w:rsidRDefault="007141A8">
            <w:pPr>
              <w:pStyle w:val="ConsPlusNormal"/>
              <w:jc w:val="center"/>
            </w:pPr>
            <w:r>
              <w:t>Итого</w:t>
            </w:r>
          </w:p>
        </w:tc>
        <w:tc>
          <w:tcPr>
            <w:tcW w:w="835" w:type="dxa"/>
          </w:tcPr>
          <w:p w:rsidR="007141A8" w:rsidRDefault="007141A8">
            <w:pPr>
              <w:pStyle w:val="ConsPlusNormal"/>
            </w:pPr>
          </w:p>
        </w:tc>
        <w:tc>
          <w:tcPr>
            <w:tcW w:w="495" w:type="dxa"/>
          </w:tcPr>
          <w:p w:rsidR="007141A8" w:rsidRDefault="007141A8">
            <w:pPr>
              <w:pStyle w:val="ConsPlusNormal"/>
            </w:pPr>
          </w:p>
        </w:tc>
        <w:tc>
          <w:tcPr>
            <w:tcW w:w="495" w:type="dxa"/>
          </w:tcPr>
          <w:p w:rsidR="007141A8" w:rsidRDefault="007141A8">
            <w:pPr>
              <w:pStyle w:val="ConsPlusNormal"/>
            </w:pPr>
          </w:p>
        </w:tc>
        <w:tc>
          <w:tcPr>
            <w:tcW w:w="1474" w:type="dxa"/>
          </w:tcPr>
          <w:p w:rsidR="007141A8" w:rsidRDefault="007141A8">
            <w:pPr>
              <w:pStyle w:val="ConsPlusNormal"/>
              <w:jc w:val="center"/>
            </w:pPr>
            <w:r>
              <w:t>S00360160</w:t>
            </w:r>
          </w:p>
        </w:tc>
        <w:tc>
          <w:tcPr>
            <w:tcW w:w="567" w:type="dxa"/>
          </w:tcPr>
          <w:p w:rsidR="007141A8" w:rsidRDefault="007141A8">
            <w:pPr>
              <w:pStyle w:val="ConsPlusNormal"/>
            </w:pPr>
          </w:p>
        </w:tc>
        <w:tc>
          <w:tcPr>
            <w:tcW w:w="1320" w:type="dxa"/>
          </w:tcPr>
          <w:p w:rsidR="007141A8" w:rsidRDefault="007141A8">
            <w:pPr>
              <w:pStyle w:val="ConsPlusNormal"/>
              <w:jc w:val="center"/>
            </w:pPr>
            <w:r>
              <w:t>41469,49</w:t>
            </w:r>
          </w:p>
        </w:tc>
        <w:tc>
          <w:tcPr>
            <w:tcW w:w="1304" w:type="dxa"/>
          </w:tcPr>
          <w:p w:rsidR="007141A8" w:rsidRDefault="007141A8">
            <w:pPr>
              <w:pStyle w:val="ConsPlusNormal"/>
              <w:jc w:val="center"/>
            </w:pPr>
            <w:r>
              <w:t>42423,75</w:t>
            </w:r>
          </w:p>
        </w:tc>
        <w:tc>
          <w:tcPr>
            <w:tcW w:w="1361" w:type="dxa"/>
          </w:tcPr>
          <w:p w:rsidR="007141A8" w:rsidRDefault="007141A8">
            <w:pPr>
              <w:pStyle w:val="ConsPlusNormal"/>
              <w:jc w:val="center"/>
            </w:pPr>
            <w:r>
              <w:t>42307,23</w:t>
            </w:r>
          </w:p>
        </w:tc>
        <w:tc>
          <w:tcPr>
            <w:tcW w:w="1304" w:type="dxa"/>
          </w:tcPr>
          <w:p w:rsidR="007141A8" w:rsidRDefault="007141A8">
            <w:pPr>
              <w:pStyle w:val="ConsPlusNormal"/>
              <w:jc w:val="center"/>
            </w:pPr>
            <w:r>
              <w:t>42580,00</w:t>
            </w:r>
          </w:p>
        </w:tc>
        <w:tc>
          <w:tcPr>
            <w:tcW w:w="1247" w:type="dxa"/>
          </w:tcPr>
          <w:p w:rsidR="007141A8" w:rsidRDefault="007141A8">
            <w:pPr>
              <w:pStyle w:val="ConsPlusNormal"/>
              <w:jc w:val="center"/>
            </w:pPr>
            <w:r>
              <w:t>42580,00</w:t>
            </w:r>
          </w:p>
        </w:tc>
        <w:tc>
          <w:tcPr>
            <w:tcW w:w="1320" w:type="dxa"/>
          </w:tcPr>
          <w:p w:rsidR="007141A8" w:rsidRDefault="007141A8">
            <w:pPr>
              <w:pStyle w:val="ConsPlusNormal"/>
              <w:jc w:val="center"/>
            </w:pPr>
            <w:r>
              <w:t>42580,00</w:t>
            </w:r>
          </w:p>
        </w:tc>
        <w:tc>
          <w:tcPr>
            <w:tcW w:w="1247" w:type="dxa"/>
          </w:tcPr>
          <w:p w:rsidR="007141A8" w:rsidRDefault="007141A8">
            <w:pPr>
              <w:pStyle w:val="ConsPlusNormal"/>
              <w:jc w:val="center"/>
            </w:pPr>
            <w:r>
              <w:t>42580,00</w:t>
            </w:r>
          </w:p>
        </w:tc>
        <w:tc>
          <w:tcPr>
            <w:tcW w:w="1247" w:type="dxa"/>
          </w:tcPr>
          <w:p w:rsidR="007141A8" w:rsidRDefault="007141A8">
            <w:pPr>
              <w:pStyle w:val="ConsPlusNormal"/>
              <w:jc w:val="center"/>
            </w:pPr>
            <w:r>
              <w:t>42580,00</w:t>
            </w:r>
          </w:p>
        </w:tc>
        <w:tc>
          <w:tcPr>
            <w:tcW w:w="1191" w:type="dxa"/>
          </w:tcPr>
          <w:p w:rsidR="007141A8" w:rsidRDefault="007141A8">
            <w:pPr>
              <w:pStyle w:val="ConsPlusNormal"/>
              <w:jc w:val="center"/>
            </w:pPr>
            <w:r>
              <w:t>42580,00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1871" w:type="dxa"/>
            <w:vMerge w:val="restart"/>
          </w:tcPr>
          <w:p w:rsidR="007141A8" w:rsidRDefault="007141A8">
            <w:pPr>
              <w:pStyle w:val="ConsPlusNormal"/>
              <w:jc w:val="center"/>
            </w:pPr>
            <w:r>
              <w:t>ГС</w:t>
            </w:r>
          </w:p>
        </w:tc>
        <w:tc>
          <w:tcPr>
            <w:tcW w:w="835" w:type="dxa"/>
            <w:vMerge w:val="restart"/>
          </w:tcPr>
          <w:p w:rsidR="007141A8" w:rsidRDefault="007141A8">
            <w:pPr>
              <w:pStyle w:val="ConsPlusNormal"/>
              <w:jc w:val="center"/>
            </w:pPr>
            <w:r>
              <w:t>914</w:t>
            </w:r>
          </w:p>
        </w:tc>
        <w:tc>
          <w:tcPr>
            <w:tcW w:w="495" w:type="dxa"/>
            <w:vMerge w:val="restart"/>
          </w:tcPr>
          <w:p w:rsidR="007141A8" w:rsidRDefault="007141A8">
            <w:pPr>
              <w:pStyle w:val="ConsPlusNormal"/>
              <w:jc w:val="center"/>
            </w:pPr>
            <w:r>
              <w:t>04</w:t>
            </w:r>
          </w:p>
        </w:tc>
        <w:tc>
          <w:tcPr>
            <w:tcW w:w="495" w:type="dxa"/>
            <w:vMerge w:val="restart"/>
          </w:tcPr>
          <w:p w:rsidR="007141A8" w:rsidRDefault="007141A8">
            <w:pPr>
              <w:pStyle w:val="ConsPlusNormal"/>
              <w:jc w:val="center"/>
            </w:pPr>
            <w:r>
              <w:t>12</w:t>
            </w:r>
          </w:p>
        </w:tc>
        <w:tc>
          <w:tcPr>
            <w:tcW w:w="1474" w:type="dxa"/>
            <w:vMerge w:val="restart"/>
          </w:tcPr>
          <w:p w:rsidR="007141A8" w:rsidRDefault="007141A8">
            <w:pPr>
              <w:pStyle w:val="ConsPlusNormal"/>
              <w:jc w:val="center"/>
            </w:pPr>
            <w:r>
              <w:t>0800360160 доп. класс 03</w:t>
            </w:r>
          </w:p>
        </w:tc>
        <w:tc>
          <w:tcPr>
            <w:tcW w:w="567" w:type="dxa"/>
          </w:tcPr>
          <w:p w:rsidR="007141A8" w:rsidRDefault="007141A8">
            <w:pPr>
              <w:pStyle w:val="ConsPlusNormal"/>
              <w:jc w:val="center"/>
            </w:pPr>
            <w:r>
              <w:t>110</w:t>
            </w:r>
          </w:p>
        </w:tc>
        <w:tc>
          <w:tcPr>
            <w:tcW w:w="1320" w:type="dxa"/>
          </w:tcPr>
          <w:p w:rsidR="007141A8" w:rsidRDefault="007141A8">
            <w:pPr>
              <w:pStyle w:val="ConsPlusNormal"/>
              <w:jc w:val="center"/>
            </w:pPr>
            <w:r>
              <w:t>36656,30</w:t>
            </w:r>
          </w:p>
        </w:tc>
        <w:tc>
          <w:tcPr>
            <w:tcW w:w="1304" w:type="dxa"/>
          </w:tcPr>
          <w:p w:rsidR="007141A8" w:rsidRDefault="007141A8">
            <w:pPr>
              <w:pStyle w:val="ConsPlusNormal"/>
              <w:jc w:val="center"/>
            </w:pPr>
            <w:r>
              <w:t>37456,73</w:t>
            </w:r>
          </w:p>
        </w:tc>
        <w:tc>
          <w:tcPr>
            <w:tcW w:w="1361" w:type="dxa"/>
          </w:tcPr>
          <w:p w:rsidR="007141A8" w:rsidRDefault="007141A8">
            <w:pPr>
              <w:pStyle w:val="ConsPlusNormal"/>
              <w:jc w:val="center"/>
            </w:pPr>
            <w:r>
              <w:t>37658,68</w:t>
            </w:r>
          </w:p>
        </w:tc>
        <w:tc>
          <w:tcPr>
            <w:tcW w:w="1304" w:type="dxa"/>
          </w:tcPr>
          <w:p w:rsidR="007141A8" w:rsidRDefault="007141A8">
            <w:pPr>
              <w:pStyle w:val="ConsPlusNormal"/>
              <w:jc w:val="center"/>
            </w:pPr>
            <w:r>
              <w:t>37457,00</w:t>
            </w:r>
          </w:p>
        </w:tc>
        <w:tc>
          <w:tcPr>
            <w:tcW w:w="1247" w:type="dxa"/>
          </w:tcPr>
          <w:p w:rsidR="007141A8" w:rsidRDefault="007141A8">
            <w:pPr>
              <w:pStyle w:val="ConsPlusNormal"/>
              <w:jc w:val="center"/>
            </w:pPr>
            <w:r>
              <w:t>37457,00</w:t>
            </w:r>
          </w:p>
        </w:tc>
        <w:tc>
          <w:tcPr>
            <w:tcW w:w="1320" w:type="dxa"/>
          </w:tcPr>
          <w:p w:rsidR="007141A8" w:rsidRDefault="007141A8">
            <w:pPr>
              <w:pStyle w:val="ConsPlusNormal"/>
              <w:jc w:val="center"/>
            </w:pPr>
            <w:r>
              <w:t>37457,00</w:t>
            </w:r>
          </w:p>
        </w:tc>
        <w:tc>
          <w:tcPr>
            <w:tcW w:w="1247" w:type="dxa"/>
          </w:tcPr>
          <w:p w:rsidR="007141A8" w:rsidRDefault="007141A8">
            <w:pPr>
              <w:pStyle w:val="ConsPlusNormal"/>
              <w:jc w:val="center"/>
            </w:pPr>
            <w:r>
              <w:t>37457,00</w:t>
            </w:r>
          </w:p>
        </w:tc>
        <w:tc>
          <w:tcPr>
            <w:tcW w:w="1247" w:type="dxa"/>
          </w:tcPr>
          <w:p w:rsidR="007141A8" w:rsidRDefault="007141A8">
            <w:pPr>
              <w:pStyle w:val="ConsPlusNormal"/>
              <w:jc w:val="center"/>
            </w:pPr>
            <w:r>
              <w:t>37457,00</w:t>
            </w:r>
          </w:p>
        </w:tc>
        <w:tc>
          <w:tcPr>
            <w:tcW w:w="1191" w:type="dxa"/>
          </w:tcPr>
          <w:p w:rsidR="007141A8" w:rsidRDefault="007141A8">
            <w:pPr>
              <w:pStyle w:val="ConsPlusNormal"/>
              <w:jc w:val="center"/>
            </w:pPr>
            <w:r>
              <w:t>37457,00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567" w:type="dxa"/>
          </w:tcPr>
          <w:p w:rsidR="007141A8" w:rsidRDefault="007141A8">
            <w:pPr>
              <w:pStyle w:val="ConsPlusNormal"/>
              <w:jc w:val="center"/>
            </w:pPr>
            <w:r>
              <w:t>240</w:t>
            </w:r>
          </w:p>
        </w:tc>
        <w:tc>
          <w:tcPr>
            <w:tcW w:w="1320" w:type="dxa"/>
          </w:tcPr>
          <w:p w:rsidR="007141A8" w:rsidRDefault="007141A8">
            <w:pPr>
              <w:pStyle w:val="ConsPlusNormal"/>
              <w:jc w:val="center"/>
            </w:pPr>
            <w:r>
              <w:t>4640,08</w:t>
            </w:r>
          </w:p>
        </w:tc>
        <w:tc>
          <w:tcPr>
            <w:tcW w:w="1304" w:type="dxa"/>
          </w:tcPr>
          <w:p w:rsidR="007141A8" w:rsidRDefault="007141A8">
            <w:pPr>
              <w:pStyle w:val="ConsPlusNormal"/>
              <w:jc w:val="center"/>
            </w:pPr>
            <w:r>
              <w:t>4841,69</w:t>
            </w:r>
          </w:p>
        </w:tc>
        <w:tc>
          <w:tcPr>
            <w:tcW w:w="1361" w:type="dxa"/>
          </w:tcPr>
          <w:p w:rsidR="007141A8" w:rsidRDefault="007141A8">
            <w:pPr>
              <w:pStyle w:val="ConsPlusNormal"/>
              <w:jc w:val="center"/>
            </w:pPr>
            <w:r>
              <w:t>4542,23</w:t>
            </w:r>
          </w:p>
        </w:tc>
        <w:tc>
          <w:tcPr>
            <w:tcW w:w="1304" w:type="dxa"/>
          </w:tcPr>
          <w:p w:rsidR="007141A8" w:rsidRDefault="007141A8">
            <w:pPr>
              <w:pStyle w:val="ConsPlusNormal"/>
              <w:jc w:val="center"/>
            </w:pPr>
            <w:r>
              <w:t>5003,00</w:t>
            </w:r>
          </w:p>
        </w:tc>
        <w:tc>
          <w:tcPr>
            <w:tcW w:w="1247" w:type="dxa"/>
          </w:tcPr>
          <w:p w:rsidR="007141A8" w:rsidRDefault="007141A8">
            <w:pPr>
              <w:pStyle w:val="ConsPlusNormal"/>
              <w:jc w:val="center"/>
            </w:pPr>
            <w:r>
              <w:t>5003,00</w:t>
            </w:r>
          </w:p>
        </w:tc>
        <w:tc>
          <w:tcPr>
            <w:tcW w:w="1320" w:type="dxa"/>
          </w:tcPr>
          <w:p w:rsidR="007141A8" w:rsidRDefault="007141A8">
            <w:pPr>
              <w:pStyle w:val="ConsPlusNormal"/>
              <w:jc w:val="center"/>
            </w:pPr>
            <w:r>
              <w:t>5003,00</w:t>
            </w:r>
          </w:p>
        </w:tc>
        <w:tc>
          <w:tcPr>
            <w:tcW w:w="1247" w:type="dxa"/>
          </w:tcPr>
          <w:p w:rsidR="007141A8" w:rsidRDefault="007141A8">
            <w:pPr>
              <w:pStyle w:val="ConsPlusNormal"/>
              <w:jc w:val="center"/>
            </w:pPr>
            <w:r>
              <w:t>5003,00</w:t>
            </w:r>
          </w:p>
        </w:tc>
        <w:tc>
          <w:tcPr>
            <w:tcW w:w="1247" w:type="dxa"/>
          </w:tcPr>
          <w:p w:rsidR="007141A8" w:rsidRDefault="007141A8">
            <w:pPr>
              <w:pStyle w:val="ConsPlusNormal"/>
              <w:jc w:val="center"/>
            </w:pPr>
            <w:r>
              <w:t>5003,00</w:t>
            </w:r>
          </w:p>
        </w:tc>
        <w:tc>
          <w:tcPr>
            <w:tcW w:w="1191" w:type="dxa"/>
          </w:tcPr>
          <w:p w:rsidR="007141A8" w:rsidRDefault="007141A8">
            <w:pPr>
              <w:pStyle w:val="ConsPlusNormal"/>
              <w:jc w:val="center"/>
            </w:pPr>
            <w:r>
              <w:t>5003,00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567" w:type="dxa"/>
          </w:tcPr>
          <w:p w:rsidR="007141A8" w:rsidRDefault="007141A8">
            <w:pPr>
              <w:pStyle w:val="ConsPlusNormal"/>
              <w:jc w:val="center"/>
            </w:pPr>
            <w:r>
              <w:t>320</w:t>
            </w:r>
          </w:p>
        </w:tc>
        <w:tc>
          <w:tcPr>
            <w:tcW w:w="1320" w:type="dxa"/>
          </w:tcPr>
          <w:p w:rsidR="007141A8" w:rsidRDefault="007141A8">
            <w:pPr>
              <w:pStyle w:val="ConsPlusNormal"/>
              <w:jc w:val="center"/>
            </w:pPr>
            <w:r>
              <w:t>87,38</w:t>
            </w:r>
          </w:p>
        </w:tc>
        <w:tc>
          <w:tcPr>
            <w:tcW w:w="1304" w:type="dxa"/>
          </w:tcPr>
          <w:p w:rsidR="007141A8" w:rsidRDefault="007141A8">
            <w:pPr>
              <w:pStyle w:val="ConsPlusNormal"/>
              <w:jc w:val="center"/>
            </w:pPr>
            <w:r>
              <w:t>0,00</w:t>
            </w:r>
          </w:p>
        </w:tc>
        <w:tc>
          <w:tcPr>
            <w:tcW w:w="1361" w:type="dxa"/>
          </w:tcPr>
          <w:p w:rsidR="007141A8" w:rsidRDefault="007141A8">
            <w:pPr>
              <w:pStyle w:val="ConsPlusNormal"/>
              <w:jc w:val="center"/>
            </w:pPr>
            <w:r>
              <w:t>1,76</w:t>
            </w:r>
          </w:p>
        </w:tc>
        <w:tc>
          <w:tcPr>
            <w:tcW w:w="1304"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320"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247" w:type="dxa"/>
          </w:tcPr>
          <w:p w:rsidR="007141A8" w:rsidRDefault="007141A8">
            <w:pPr>
              <w:pStyle w:val="ConsPlusNormal"/>
              <w:jc w:val="center"/>
            </w:pPr>
            <w:r>
              <w:t>0,00</w:t>
            </w:r>
          </w:p>
        </w:tc>
        <w:tc>
          <w:tcPr>
            <w:tcW w:w="1191" w:type="dxa"/>
          </w:tcPr>
          <w:p w:rsidR="007141A8" w:rsidRDefault="007141A8">
            <w:pPr>
              <w:pStyle w:val="ConsPlusNormal"/>
              <w:jc w:val="center"/>
            </w:pPr>
            <w:r>
              <w:t>0,00</w:t>
            </w:r>
          </w:p>
        </w:tc>
      </w:tr>
      <w:tr w:rsidR="007141A8">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0" w:type="auto"/>
            <w:vMerge/>
          </w:tcPr>
          <w:p w:rsidR="007141A8" w:rsidRDefault="007141A8">
            <w:pPr>
              <w:pStyle w:val="ConsPlusNormal"/>
            </w:pPr>
          </w:p>
        </w:tc>
        <w:tc>
          <w:tcPr>
            <w:tcW w:w="567" w:type="dxa"/>
          </w:tcPr>
          <w:p w:rsidR="007141A8" w:rsidRDefault="007141A8">
            <w:pPr>
              <w:pStyle w:val="ConsPlusNormal"/>
              <w:jc w:val="center"/>
            </w:pPr>
            <w:r>
              <w:t>850</w:t>
            </w:r>
          </w:p>
        </w:tc>
        <w:tc>
          <w:tcPr>
            <w:tcW w:w="1320" w:type="dxa"/>
          </w:tcPr>
          <w:p w:rsidR="007141A8" w:rsidRDefault="007141A8">
            <w:pPr>
              <w:pStyle w:val="ConsPlusNormal"/>
              <w:jc w:val="center"/>
            </w:pPr>
            <w:r>
              <w:t>85,74</w:t>
            </w:r>
          </w:p>
        </w:tc>
        <w:tc>
          <w:tcPr>
            <w:tcW w:w="1304" w:type="dxa"/>
          </w:tcPr>
          <w:p w:rsidR="007141A8" w:rsidRDefault="007141A8">
            <w:pPr>
              <w:pStyle w:val="ConsPlusNormal"/>
              <w:jc w:val="center"/>
            </w:pPr>
            <w:r>
              <w:t>125,33</w:t>
            </w:r>
          </w:p>
        </w:tc>
        <w:tc>
          <w:tcPr>
            <w:tcW w:w="1361" w:type="dxa"/>
          </w:tcPr>
          <w:p w:rsidR="007141A8" w:rsidRDefault="007141A8">
            <w:pPr>
              <w:pStyle w:val="ConsPlusNormal"/>
              <w:jc w:val="center"/>
            </w:pPr>
            <w:r>
              <w:t>104,56</w:t>
            </w:r>
          </w:p>
        </w:tc>
        <w:tc>
          <w:tcPr>
            <w:tcW w:w="1304" w:type="dxa"/>
          </w:tcPr>
          <w:p w:rsidR="007141A8" w:rsidRDefault="007141A8">
            <w:pPr>
              <w:pStyle w:val="ConsPlusNormal"/>
              <w:jc w:val="center"/>
            </w:pPr>
            <w:r>
              <w:t>120,00</w:t>
            </w:r>
          </w:p>
        </w:tc>
        <w:tc>
          <w:tcPr>
            <w:tcW w:w="1247" w:type="dxa"/>
          </w:tcPr>
          <w:p w:rsidR="007141A8" w:rsidRDefault="007141A8">
            <w:pPr>
              <w:pStyle w:val="ConsPlusNormal"/>
              <w:jc w:val="center"/>
            </w:pPr>
            <w:r>
              <w:t>120,00</w:t>
            </w:r>
          </w:p>
        </w:tc>
        <w:tc>
          <w:tcPr>
            <w:tcW w:w="1320" w:type="dxa"/>
          </w:tcPr>
          <w:p w:rsidR="007141A8" w:rsidRDefault="007141A8">
            <w:pPr>
              <w:pStyle w:val="ConsPlusNormal"/>
              <w:jc w:val="center"/>
            </w:pPr>
            <w:r>
              <w:t>120,00</w:t>
            </w:r>
          </w:p>
        </w:tc>
        <w:tc>
          <w:tcPr>
            <w:tcW w:w="1247" w:type="dxa"/>
          </w:tcPr>
          <w:p w:rsidR="007141A8" w:rsidRDefault="007141A8">
            <w:pPr>
              <w:pStyle w:val="ConsPlusNormal"/>
              <w:jc w:val="center"/>
            </w:pPr>
            <w:r>
              <w:t>120,00</w:t>
            </w:r>
          </w:p>
        </w:tc>
        <w:tc>
          <w:tcPr>
            <w:tcW w:w="1247" w:type="dxa"/>
          </w:tcPr>
          <w:p w:rsidR="007141A8" w:rsidRDefault="007141A8">
            <w:pPr>
              <w:pStyle w:val="ConsPlusNormal"/>
              <w:jc w:val="center"/>
            </w:pPr>
            <w:r>
              <w:t>120,00</w:t>
            </w:r>
          </w:p>
        </w:tc>
        <w:tc>
          <w:tcPr>
            <w:tcW w:w="1191" w:type="dxa"/>
          </w:tcPr>
          <w:p w:rsidR="007141A8" w:rsidRDefault="007141A8">
            <w:pPr>
              <w:pStyle w:val="ConsPlusNormal"/>
              <w:jc w:val="center"/>
            </w:pPr>
            <w:r>
              <w:t>120,00</w:t>
            </w:r>
          </w:p>
        </w:tc>
      </w:tr>
    </w:tbl>
    <w:p w:rsidR="007141A8" w:rsidRDefault="007141A8">
      <w:pPr>
        <w:pStyle w:val="ConsPlusNormal"/>
        <w:sectPr w:rsidR="007141A8">
          <w:pgSz w:w="16838" w:h="11905" w:orient="landscape"/>
          <w:pgMar w:top="1701" w:right="397" w:bottom="850" w:left="397" w:header="0" w:footer="0" w:gutter="0"/>
          <w:cols w:space="720"/>
          <w:titlePg/>
        </w:sectPr>
      </w:pPr>
    </w:p>
    <w:p w:rsidR="007141A8" w:rsidRDefault="007141A8">
      <w:pPr>
        <w:pStyle w:val="ConsPlusNormal"/>
        <w:jc w:val="both"/>
      </w:pPr>
    </w:p>
    <w:p w:rsidR="007141A8" w:rsidRDefault="007141A8">
      <w:pPr>
        <w:pStyle w:val="ConsPlusNormal"/>
        <w:jc w:val="both"/>
      </w:pPr>
    </w:p>
    <w:p w:rsidR="007141A8" w:rsidRDefault="007141A8">
      <w:pPr>
        <w:pStyle w:val="ConsPlusNormal"/>
        <w:jc w:val="both"/>
      </w:pPr>
    </w:p>
    <w:p w:rsidR="007141A8" w:rsidRDefault="007141A8">
      <w:pPr>
        <w:pStyle w:val="ConsPlusNormal"/>
        <w:jc w:val="both"/>
      </w:pPr>
    </w:p>
    <w:p w:rsidR="007141A8" w:rsidRDefault="007141A8">
      <w:pPr>
        <w:pStyle w:val="ConsPlusNormal"/>
        <w:jc w:val="both"/>
      </w:pPr>
    </w:p>
    <w:p w:rsidR="007141A8" w:rsidRDefault="007141A8">
      <w:pPr>
        <w:pStyle w:val="ConsPlusNormal"/>
        <w:jc w:val="right"/>
        <w:outlineLvl w:val="1"/>
      </w:pPr>
      <w:r>
        <w:t>Приложение N 4</w:t>
      </w:r>
    </w:p>
    <w:p w:rsidR="007141A8" w:rsidRDefault="007141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7141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1A8" w:rsidRDefault="007141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1A8" w:rsidRDefault="007141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1A8" w:rsidRDefault="007141A8">
            <w:pPr>
              <w:pStyle w:val="ConsPlusNormal"/>
              <w:jc w:val="center"/>
            </w:pPr>
            <w:r>
              <w:rPr>
                <w:color w:val="392C69"/>
              </w:rPr>
              <w:t>Список изменяющих документов</w:t>
            </w:r>
          </w:p>
          <w:p w:rsidR="007141A8" w:rsidRDefault="007141A8">
            <w:pPr>
              <w:pStyle w:val="ConsPlusNormal"/>
              <w:jc w:val="center"/>
            </w:pPr>
            <w:r>
              <w:rPr>
                <w:color w:val="392C69"/>
              </w:rPr>
              <w:t xml:space="preserve">(в ред. </w:t>
            </w:r>
            <w:hyperlink r:id="rId118">
              <w:r>
                <w:rPr>
                  <w:color w:val="0000FF"/>
                </w:rPr>
                <w:t>постановления</w:t>
              </w:r>
            </w:hyperlink>
            <w:r>
              <w:rPr>
                <w:color w:val="392C69"/>
              </w:rPr>
              <w:t xml:space="preserve"> Администрации г. Ижевска от 01.10.2024 N 1947)</w:t>
            </w:r>
          </w:p>
        </w:tc>
        <w:tc>
          <w:tcPr>
            <w:tcW w:w="113" w:type="dxa"/>
            <w:tcBorders>
              <w:top w:val="nil"/>
              <w:left w:val="nil"/>
              <w:bottom w:val="nil"/>
              <w:right w:val="nil"/>
            </w:tcBorders>
            <w:shd w:val="clear" w:color="auto" w:fill="F4F3F8"/>
            <w:tcMar>
              <w:top w:w="0" w:type="dxa"/>
              <w:left w:w="0" w:type="dxa"/>
              <w:bottom w:w="0" w:type="dxa"/>
              <w:right w:w="0" w:type="dxa"/>
            </w:tcMar>
          </w:tcPr>
          <w:p w:rsidR="007141A8" w:rsidRDefault="007141A8">
            <w:pPr>
              <w:pStyle w:val="ConsPlusNormal"/>
            </w:pPr>
          </w:p>
        </w:tc>
      </w:tr>
    </w:tbl>
    <w:p w:rsidR="007141A8" w:rsidRDefault="007141A8">
      <w:pPr>
        <w:pStyle w:val="ConsPlusNormal"/>
        <w:jc w:val="both"/>
      </w:pPr>
    </w:p>
    <w:p w:rsidR="007141A8" w:rsidRDefault="007141A8">
      <w:pPr>
        <w:pStyle w:val="ConsPlusNormal"/>
        <w:jc w:val="right"/>
        <w:outlineLvl w:val="2"/>
      </w:pPr>
      <w:r>
        <w:t>Таблица 1</w:t>
      </w:r>
    </w:p>
    <w:p w:rsidR="007141A8" w:rsidRDefault="007141A8">
      <w:pPr>
        <w:pStyle w:val="ConsPlusNormal"/>
        <w:jc w:val="right"/>
      </w:pPr>
      <w:r>
        <w:t>к муниципальной программе</w:t>
      </w:r>
    </w:p>
    <w:p w:rsidR="007141A8" w:rsidRDefault="007141A8">
      <w:pPr>
        <w:pStyle w:val="ConsPlusNormal"/>
        <w:jc w:val="right"/>
      </w:pPr>
      <w:r>
        <w:t>"Территориальное развитие"</w:t>
      </w:r>
    </w:p>
    <w:p w:rsidR="007141A8" w:rsidRDefault="007141A8">
      <w:pPr>
        <w:pStyle w:val="ConsPlusNormal"/>
        <w:jc w:val="both"/>
      </w:pPr>
    </w:p>
    <w:p w:rsidR="007141A8" w:rsidRDefault="007141A8">
      <w:pPr>
        <w:pStyle w:val="ConsPlusTitle"/>
        <w:jc w:val="center"/>
      </w:pPr>
      <w:r>
        <w:t>Перечень</w:t>
      </w:r>
    </w:p>
    <w:p w:rsidR="007141A8" w:rsidRDefault="007141A8">
      <w:pPr>
        <w:pStyle w:val="ConsPlusTitle"/>
        <w:jc w:val="center"/>
      </w:pPr>
      <w:r>
        <w:t>объектов муниципальной собственности муниципального</w:t>
      </w:r>
    </w:p>
    <w:p w:rsidR="007141A8" w:rsidRDefault="007141A8">
      <w:pPr>
        <w:pStyle w:val="ConsPlusTitle"/>
        <w:jc w:val="center"/>
      </w:pPr>
      <w:r>
        <w:t>образования "Город Ижевск", проектирование и строительство</w:t>
      </w:r>
    </w:p>
    <w:p w:rsidR="007141A8" w:rsidRDefault="007141A8">
      <w:pPr>
        <w:pStyle w:val="ConsPlusTitle"/>
        <w:jc w:val="center"/>
      </w:pPr>
      <w:r>
        <w:t>(реконструкция) которых планируется в 2020 - 2028 годах</w:t>
      </w:r>
    </w:p>
    <w:p w:rsidR="007141A8" w:rsidRDefault="007141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40"/>
        <w:gridCol w:w="1644"/>
        <w:gridCol w:w="1247"/>
        <w:gridCol w:w="1155"/>
        <w:gridCol w:w="1320"/>
        <w:gridCol w:w="5102"/>
      </w:tblGrid>
      <w:tr w:rsidR="007141A8">
        <w:tc>
          <w:tcPr>
            <w:tcW w:w="454" w:type="dxa"/>
          </w:tcPr>
          <w:p w:rsidR="007141A8" w:rsidRDefault="007141A8">
            <w:pPr>
              <w:pStyle w:val="ConsPlusNormal"/>
              <w:jc w:val="center"/>
            </w:pPr>
            <w:r>
              <w:t>N п/п</w:t>
            </w:r>
          </w:p>
        </w:tc>
        <w:tc>
          <w:tcPr>
            <w:tcW w:w="2640" w:type="dxa"/>
          </w:tcPr>
          <w:p w:rsidR="007141A8" w:rsidRDefault="007141A8">
            <w:pPr>
              <w:pStyle w:val="ConsPlusNormal"/>
              <w:jc w:val="center"/>
            </w:pPr>
            <w:r>
              <w:t>Наименование объекта</w:t>
            </w:r>
          </w:p>
        </w:tc>
        <w:tc>
          <w:tcPr>
            <w:tcW w:w="1644" w:type="dxa"/>
          </w:tcPr>
          <w:p w:rsidR="007141A8" w:rsidRDefault="007141A8">
            <w:pPr>
              <w:pStyle w:val="ConsPlusNormal"/>
              <w:jc w:val="center"/>
            </w:pPr>
            <w:r>
              <w:t>Стоимость объекта, тыс. руб.</w:t>
            </w:r>
          </w:p>
        </w:tc>
        <w:tc>
          <w:tcPr>
            <w:tcW w:w="1247" w:type="dxa"/>
          </w:tcPr>
          <w:p w:rsidR="007141A8" w:rsidRDefault="007141A8">
            <w:pPr>
              <w:pStyle w:val="ConsPlusNormal"/>
              <w:jc w:val="center"/>
            </w:pPr>
            <w:r>
              <w:t>В том числе, стоимость ПИР, тыс. руб.</w:t>
            </w:r>
          </w:p>
        </w:tc>
        <w:tc>
          <w:tcPr>
            <w:tcW w:w="1155" w:type="dxa"/>
          </w:tcPr>
          <w:p w:rsidR="007141A8" w:rsidRDefault="007141A8">
            <w:pPr>
              <w:pStyle w:val="ConsPlusNormal"/>
              <w:jc w:val="center"/>
            </w:pPr>
            <w:r>
              <w:t>Мощность объекта (мест, чел., м)</w:t>
            </w:r>
          </w:p>
        </w:tc>
        <w:tc>
          <w:tcPr>
            <w:tcW w:w="1320" w:type="dxa"/>
          </w:tcPr>
          <w:p w:rsidR="007141A8" w:rsidRDefault="007141A8">
            <w:pPr>
              <w:pStyle w:val="ConsPlusNormal"/>
              <w:jc w:val="center"/>
            </w:pPr>
            <w:r>
              <w:t>Планируемый период реализации</w:t>
            </w:r>
          </w:p>
        </w:tc>
        <w:tc>
          <w:tcPr>
            <w:tcW w:w="5102" w:type="dxa"/>
          </w:tcPr>
          <w:p w:rsidR="007141A8" w:rsidRDefault="007141A8">
            <w:pPr>
              <w:pStyle w:val="ConsPlusNormal"/>
              <w:jc w:val="center"/>
            </w:pPr>
            <w:r>
              <w:t>Примечание</w:t>
            </w:r>
          </w:p>
        </w:tc>
      </w:tr>
      <w:tr w:rsidR="007141A8">
        <w:tc>
          <w:tcPr>
            <w:tcW w:w="13562" w:type="dxa"/>
            <w:gridSpan w:val="7"/>
          </w:tcPr>
          <w:p w:rsidR="007141A8" w:rsidRDefault="007141A8">
            <w:pPr>
              <w:pStyle w:val="ConsPlusNormal"/>
              <w:outlineLvl w:val="3"/>
            </w:pPr>
            <w:r>
              <w:t>Дошкольное образование (мест)</w:t>
            </w:r>
          </w:p>
        </w:tc>
      </w:tr>
      <w:tr w:rsidR="007141A8">
        <w:tc>
          <w:tcPr>
            <w:tcW w:w="13562" w:type="dxa"/>
            <w:gridSpan w:val="7"/>
          </w:tcPr>
          <w:p w:rsidR="007141A8" w:rsidRDefault="007141A8">
            <w:pPr>
              <w:pStyle w:val="ConsPlusNormal"/>
            </w:pPr>
            <w:r>
              <w:t>соисполнители: Министерство образования и науки Удмуртской Республики, Министерство строительства, жилищно-коммунального хозяйства и энергетики Удмуртской Республики, Управление образования Администрации города Ижевска, МКУ г. Ижевска "Служба городского строительства"</w:t>
            </w:r>
          </w:p>
        </w:tc>
      </w:tr>
      <w:tr w:rsidR="007141A8">
        <w:tc>
          <w:tcPr>
            <w:tcW w:w="454" w:type="dxa"/>
          </w:tcPr>
          <w:p w:rsidR="007141A8" w:rsidRDefault="007141A8">
            <w:pPr>
              <w:pStyle w:val="ConsPlusNormal"/>
              <w:jc w:val="center"/>
            </w:pPr>
            <w:r>
              <w:t>1</w:t>
            </w:r>
          </w:p>
        </w:tc>
        <w:tc>
          <w:tcPr>
            <w:tcW w:w="2640" w:type="dxa"/>
          </w:tcPr>
          <w:p w:rsidR="007141A8" w:rsidRDefault="007141A8">
            <w:pPr>
              <w:pStyle w:val="ConsPlusNormal"/>
            </w:pPr>
            <w:r>
              <w:t xml:space="preserve">Строительство детского сада в жилом районе </w:t>
            </w:r>
            <w:r>
              <w:lastRenderedPageBreak/>
              <w:t>Сельхозвыставка в Индустриальном районе города Ижевска (1 детский сад)</w:t>
            </w:r>
          </w:p>
        </w:tc>
        <w:tc>
          <w:tcPr>
            <w:tcW w:w="1644" w:type="dxa"/>
          </w:tcPr>
          <w:p w:rsidR="007141A8" w:rsidRDefault="007141A8">
            <w:pPr>
              <w:pStyle w:val="ConsPlusNormal"/>
              <w:jc w:val="center"/>
            </w:pPr>
            <w:r>
              <w:lastRenderedPageBreak/>
              <w:t>119893,90</w:t>
            </w:r>
          </w:p>
        </w:tc>
        <w:tc>
          <w:tcPr>
            <w:tcW w:w="1247" w:type="dxa"/>
          </w:tcPr>
          <w:p w:rsidR="007141A8" w:rsidRDefault="007141A8">
            <w:pPr>
              <w:pStyle w:val="ConsPlusNormal"/>
              <w:jc w:val="center"/>
            </w:pPr>
            <w:r>
              <w:t>2733,40</w:t>
            </w:r>
          </w:p>
        </w:tc>
        <w:tc>
          <w:tcPr>
            <w:tcW w:w="1155" w:type="dxa"/>
          </w:tcPr>
          <w:p w:rsidR="007141A8" w:rsidRDefault="007141A8">
            <w:pPr>
              <w:pStyle w:val="ConsPlusNormal"/>
              <w:jc w:val="center"/>
            </w:pPr>
            <w:r>
              <w:t>116</w:t>
            </w:r>
          </w:p>
        </w:tc>
        <w:tc>
          <w:tcPr>
            <w:tcW w:w="1320" w:type="dxa"/>
          </w:tcPr>
          <w:p w:rsidR="007141A8" w:rsidRDefault="007141A8">
            <w:pPr>
              <w:pStyle w:val="ConsPlusNormal"/>
              <w:jc w:val="center"/>
            </w:pPr>
            <w:r>
              <w:t>2019 - 2020</w:t>
            </w:r>
          </w:p>
        </w:tc>
        <w:tc>
          <w:tcPr>
            <w:tcW w:w="5102" w:type="dxa"/>
          </w:tcPr>
          <w:p w:rsidR="007141A8" w:rsidRDefault="007141A8">
            <w:pPr>
              <w:pStyle w:val="ConsPlusNormal"/>
            </w:pPr>
            <w:r>
              <w:t xml:space="preserve">Проект планировки разработан, но не утвержден. ПСД разработана инвестором ООО "Восток". Объект </w:t>
            </w:r>
            <w:r>
              <w:lastRenderedPageBreak/>
              <w:t xml:space="preserve">построен в рамках федерального проекта "Жилье" государственной </w:t>
            </w:r>
            <w:hyperlink r:id="rId119">
              <w:r>
                <w:rPr>
                  <w:color w:val="0000FF"/>
                </w:rPr>
                <w:t>программы</w:t>
              </w:r>
            </w:hyperlink>
            <w:r>
              <w:t xml:space="preserve"> РФ "Обеспечение доступным и комфортным жильем и коммунальными услугами граждан Российской Федерации" в 2020 году</w:t>
            </w:r>
          </w:p>
        </w:tc>
      </w:tr>
      <w:tr w:rsidR="007141A8">
        <w:tc>
          <w:tcPr>
            <w:tcW w:w="454" w:type="dxa"/>
          </w:tcPr>
          <w:p w:rsidR="007141A8" w:rsidRDefault="007141A8">
            <w:pPr>
              <w:pStyle w:val="ConsPlusNormal"/>
              <w:jc w:val="center"/>
            </w:pPr>
            <w:r>
              <w:lastRenderedPageBreak/>
              <w:t>2</w:t>
            </w:r>
          </w:p>
        </w:tc>
        <w:tc>
          <w:tcPr>
            <w:tcW w:w="2640" w:type="dxa"/>
          </w:tcPr>
          <w:p w:rsidR="007141A8" w:rsidRDefault="007141A8">
            <w:pPr>
              <w:pStyle w:val="ConsPlusNormal"/>
            </w:pPr>
            <w:r>
              <w:t>Строительство дошкольного образовательного учреждения на 220 мест в мкр. 7 (ул. Берша) жилого района Восточный в Устиновском районе г. Ижевска</w:t>
            </w:r>
          </w:p>
        </w:tc>
        <w:tc>
          <w:tcPr>
            <w:tcW w:w="1644" w:type="dxa"/>
          </w:tcPr>
          <w:p w:rsidR="007141A8" w:rsidRDefault="007141A8">
            <w:pPr>
              <w:pStyle w:val="ConsPlusNormal"/>
              <w:jc w:val="center"/>
            </w:pPr>
            <w:r>
              <w:t>223201,20</w:t>
            </w:r>
          </w:p>
        </w:tc>
        <w:tc>
          <w:tcPr>
            <w:tcW w:w="1247" w:type="dxa"/>
          </w:tcPr>
          <w:p w:rsidR="007141A8" w:rsidRDefault="007141A8">
            <w:pPr>
              <w:pStyle w:val="ConsPlusNormal"/>
              <w:jc w:val="center"/>
            </w:pPr>
            <w:r>
              <w:t>1494,00</w:t>
            </w:r>
          </w:p>
        </w:tc>
        <w:tc>
          <w:tcPr>
            <w:tcW w:w="1155" w:type="dxa"/>
          </w:tcPr>
          <w:p w:rsidR="007141A8" w:rsidRDefault="007141A8">
            <w:pPr>
              <w:pStyle w:val="ConsPlusNormal"/>
              <w:jc w:val="center"/>
            </w:pPr>
            <w:r>
              <w:t>220</w:t>
            </w:r>
          </w:p>
        </w:tc>
        <w:tc>
          <w:tcPr>
            <w:tcW w:w="1320" w:type="dxa"/>
          </w:tcPr>
          <w:p w:rsidR="007141A8" w:rsidRDefault="007141A8">
            <w:pPr>
              <w:pStyle w:val="ConsPlusNormal"/>
              <w:jc w:val="center"/>
            </w:pPr>
            <w:r>
              <w:t>2018 - 2020</w:t>
            </w:r>
          </w:p>
        </w:tc>
        <w:tc>
          <w:tcPr>
            <w:tcW w:w="5102" w:type="dxa"/>
          </w:tcPr>
          <w:p w:rsidR="007141A8" w:rsidRDefault="007141A8">
            <w:pPr>
              <w:pStyle w:val="ConsPlusNormal"/>
            </w:pPr>
            <w:r>
              <w:t>Проектная документация разработана частным инвестором ООО "АСПЭК-Домстрой" с использованием ранее реализованного проекта МАДОУ N 259. Проект планировки территории, ограниченной улицами Союзной, Берша, Сабурова - микрорайона N 7 Восточного жилого района в Устиновском районе г. Ижевска (изменения утверждены распоряжением Правительства УР от 29.12.2015 N 1316-р). Объект построен в рамках НП "Демография" ФП "Содействие занятости женщин - создание условий дошкольного образования для детей в возрасте до трех лет" в 2020 году</w:t>
            </w:r>
          </w:p>
        </w:tc>
      </w:tr>
      <w:tr w:rsidR="007141A8">
        <w:tc>
          <w:tcPr>
            <w:tcW w:w="454" w:type="dxa"/>
          </w:tcPr>
          <w:p w:rsidR="007141A8" w:rsidRDefault="007141A8">
            <w:pPr>
              <w:pStyle w:val="ConsPlusNormal"/>
              <w:jc w:val="center"/>
            </w:pPr>
            <w:r>
              <w:t>3</w:t>
            </w:r>
          </w:p>
        </w:tc>
        <w:tc>
          <w:tcPr>
            <w:tcW w:w="2640" w:type="dxa"/>
          </w:tcPr>
          <w:p w:rsidR="007141A8" w:rsidRDefault="007141A8">
            <w:pPr>
              <w:pStyle w:val="ConsPlusNormal"/>
            </w:pPr>
            <w:r>
              <w:t>Строительство дошкольного образовательного учреждения на 220 мест в мкр. 8 жилого района Восточный в Устиновском районе (ул. Берша) г. Ижевска</w:t>
            </w:r>
          </w:p>
        </w:tc>
        <w:tc>
          <w:tcPr>
            <w:tcW w:w="1644" w:type="dxa"/>
          </w:tcPr>
          <w:p w:rsidR="007141A8" w:rsidRDefault="007141A8">
            <w:pPr>
              <w:pStyle w:val="ConsPlusNormal"/>
              <w:jc w:val="center"/>
            </w:pPr>
            <w:r>
              <w:t>249522,20</w:t>
            </w:r>
          </w:p>
        </w:tc>
        <w:tc>
          <w:tcPr>
            <w:tcW w:w="1247" w:type="dxa"/>
          </w:tcPr>
          <w:p w:rsidR="007141A8" w:rsidRDefault="007141A8">
            <w:pPr>
              <w:pStyle w:val="ConsPlusNormal"/>
              <w:jc w:val="center"/>
            </w:pPr>
            <w:r>
              <w:t>2228,70</w:t>
            </w:r>
          </w:p>
        </w:tc>
        <w:tc>
          <w:tcPr>
            <w:tcW w:w="1155" w:type="dxa"/>
          </w:tcPr>
          <w:p w:rsidR="007141A8" w:rsidRDefault="007141A8">
            <w:pPr>
              <w:pStyle w:val="ConsPlusNormal"/>
              <w:jc w:val="center"/>
            </w:pPr>
            <w:r>
              <w:t>220</w:t>
            </w:r>
          </w:p>
        </w:tc>
        <w:tc>
          <w:tcPr>
            <w:tcW w:w="1320" w:type="dxa"/>
          </w:tcPr>
          <w:p w:rsidR="007141A8" w:rsidRDefault="007141A8">
            <w:pPr>
              <w:pStyle w:val="ConsPlusNormal"/>
              <w:jc w:val="center"/>
            </w:pPr>
            <w:r>
              <w:t>2018 - 2021</w:t>
            </w:r>
          </w:p>
        </w:tc>
        <w:tc>
          <w:tcPr>
            <w:tcW w:w="5102" w:type="dxa"/>
          </w:tcPr>
          <w:p w:rsidR="007141A8" w:rsidRDefault="007141A8">
            <w:pPr>
              <w:pStyle w:val="ConsPlusNormal"/>
            </w:pPr>
            <w:r>
              <w:t xml:space="preserve">Проектная документация разработана частным инвестором ООО "АСПЭК-Домстрой" с использованием ранее реализованного проекта МАДОУ N 259. Проект планировки территории, ограниченной улицами Сабурова, Берша, Союзной, Автозаводской микрорайона N 8 Восточного жилого района в Устиновском районе г. Ижевска (изменения утверждены </w:t>
            </w:r>
            <w:hyperlink r:id="rId120">
              <w:r>
                <w:rPr>
                  <w:color w:val="0000FF"/>
                </w:rPr>
                <w:t>распоряжением</w:t>
              </w:r>
            </w:hyperlink>
            <w:r>
              <w:t xml:space="preserve"> Правительства УР от 12 декабря 2016 года N 1625-р, </w:t>
            </w:r>
            <w:hyperlink r:id="rId121">
              <w:r>
                <w:rPr>
                  <w:color w:val="0000FF"/>
                </w:rPr>
                <w:t>распоряжением</w:t>
              </w:r>
            </w:hyperlink>
            <w:r>
              <w:t xml:space="preserve"> Правительства УР от 07.02.2019 N 94-р). Объект построен в рамках НП "Демография" ФП "Содействие занятости женщин - создание условий дошкольного образования для детей в возрасте до трех лет" в 2021 году</w:t>
            </w:r>
          </w:p>
        </w:tc>
      </w:tr>
      <w:tr w:rsidR="007141A8">
        <w:tc>
          <w:tcPr>
            <w:tcW w:w="454" w:type="dxa"/>
          </w:tcPr>
          <w:p w:rsidR="007141A8" w:rsidRDefault="007141A8">
            <w:pPr>
              <w:pStyle w:val="ConsPlusNormal"/>
              <w:jc w:val="center"/>
            </w:pPr>
            <w:r>
              <w:lastRenderedPageBreak/>
              <w:t>4</w:t>
            </w:r>
          </w:p>
        </w:tc>
        <w:tc>
          <w:tcPr>
            <w:tcW w:w="2640" w:type="dxa"/>
          </w:tcPr>
          <w:p w:rsidR="007141A8" w:rsidRDefault="007141A8">
            <w:pPr>
              <w:pStyle w:val="ConsPlusNormal"/>
            </w:pPr>
            <w:r>
              <w:t>Строительство детского сада в гор. Машиностроителей, 35, в Ленинском районе г. Ижевска</w:t>
            </w:r>
          </w:p>
        </w:tc>
        <w:tc>
          <w:tcPr>
            <w:tcW w:w="1644" w:type="dxa"/>
          </w:tcPr>
          <w:p w:rsidR="007141A8" w:rsidRDefault="007141A8">
            <w:pPr>
              <w:pStyle w:val="ConsPlusNormal"/>
              <w:jc w:val="center"/>
            </w:pPr>
            <w:r>
              <w:t>238178,44</w:t>
            </w:r>
          </w:p>
        </w:tc>
        <w:tc>
          <w:tcPr>
            <w:tcW w:w="1247" w:type="dxa"/>
          </w:tcPr>
          <w:p w:rsidR="007141A8" w:rsidRDefault="007141A8">
            <w:pPr>
              <w:pStyle w:val="ConsPlusNormal"/>
              <w:jc w:val="center"/>
            </w:pPr>
            <w:r>
              <w:t>3368,30</w:t>
            </w:r>
          </w:p>
        </w:tc>
        <w:tc>
          <w:tcPr>
            <w:tcW w:w="1155" w:type="dxa"/>
          </w:tcPr>
          <w:p w:rsidR="007141A8" w:rsidRDefault="007141A8">
            <w:pPr>
              <w:pStyle w:val="ConsPlusNormal"/>
              <w:jc w:val="center"/>
            </w:pPr>
            <w:r>
              <w:t>150</w:t>
            </w:r>
          </w:p>
        </w:tc>
        <w:tc>
          <w:tcPr>
            <w:tcW w:w="1320" w:type="dxa"/>
          </w:tcPr>
          <w:p w:rsidR="007141A8" w:rsidRDefault="007141A8">
            <w:pPr>
              <w:pStyle w:val="ConsPlusNormal"/>
              <w:jc w:val="center"/>
            </w:pPr>
            <w:r>
              <w:t>2020 - 2022</w:t>
            </w:r>
          </w:p>
        </w:tc>
        <w:tc>
          <w:tcPr>
            <w:tcW w:w="5102" w:type="dxa"/>
          </w:tcPr>
          <w:p w:rsidR="007141A8" w:rsidRDefault="007141A8">
            <w:pPr>
              <w:pStyle w:val="ConsPlusNormal"/>
            </w:pPr>
            <w:r>
              <w:t>Проектная документация разработана в 2020 году. Объект построен в рамках НП "Демография" ФП "Содействие занятости женщин - создание условий дошкольного образования для детей в возрасте до трех лет" в 2021 году, введено в эксплуатацию в 2022 г.</w:t>
            </w:r>
          </w:p>
        </w:tc>
      </w:tr>
      <w:tr w:rsidR="007141A8">
        <w:tc>
          <w:tcPr>
            <w:tcW w:w="454" w:type="dxa"/>
          </w:tcPr>
          <w:p w:rsidR="007141A8" w:rsidRDefault="007141A8">
            <w:pPr>
              <w:pStyle w:val="ConsPlusNormal"/>
              <w:jc w:val="center"/>
            </w:pPr>
            <w:r>
              <w:t>5</w:t>
            </w:r>
          </w:p>
        </w:tc>
        <w:tc>
          <w:tcPr>
            <w:tcW w:w="2640" w:type="dxa"/>
          </w:tcPr>
          <w:p w:rsidR="007141A8" w:rsidRDefault="007141A8">
            <w:pPr>
              <w:pStyle w:val="ConsPlusNormal"/>
            </w:pPr>
            <w:r>
              <w:t>Строительство детского сада по ул. Ворошилова, 46а, в Устиновском районе г. Ижевска</w:t>
            </w:r>
          </w:p>
        </w:tc>
        <w:tc>
          <w:tcPr>
            <w:tcW w:w="1644" w:type="dxa"/>
          </w:tcPr>
          <w:p w:rsidR="007141A8" w:rsidRDefault="007141A8">
            <w:pPr>
              <w:pStyle w:val="ConsPlusNormal"/>
              <w:jc w:val="center"/>
            </w:pPr>
            <w:r>
              <w:t>311031,21</w:t>
            </w:r>
          </w:p>
        </w:tc>
        <w:tc>
          <w:tcPr>
            <w:tcW w:w="1247" w:type="dxa"/>
          </w:tcPr>
          <w:p w:rsidR="007141A8" w:rsidRDefault="007141A8">
            <w:pPr>
              <w:pStyle w:val="ConsPlusNormal"/>
              <w:jc w:val="center"/>
            </w:pPr>
            <w:r>
              <w:t>4830,00</w:t>
            </w:r>
          </w:p>
        </w:tc>
        <w:tc>
          <w:tcPr>
            <w:tcW w:w="1155" w:type="dxa"/>
          </w:tcPr>
          <w:p w:rsidR="007141A8" w:rsidRDefault="007141A8">
            <w:pPr>
              <w:pStyle w:val="ConsPlusNormal"/>
              <w:jc w:val="center"/>
            </w:pPr>
            <w:r>
              <w:t>240</w:t>
            </w:r>
          </w:p>
        </w:tc>
        <w:tc>
          <w:tcPr>
            <w:tcW w:w="1320" w:type="dxa"/>
          </w:tcPr>
          <w:p w:rsidR="007141A8" w:rsidRDefault="007141A8">
            <w:pPr>
              <w:pStyle w:val="ConsPlusNormal"/>
              <w:jc w:val="center"/>
            </w:pPr>
            <w:r>
              <w:t>2019 - 2025</w:t>
            </w:r>
          </w:p>
        </w:tc>
        <w:tc>
          <w:tcPr>
            <w:tcW w:w="5102" w:type="dxa"/>
          </w:tcPr>
          <w:p w:rsidR="007141A8" w:rsidRDefault="007141A8">
            <w:pPr>
              <w:pStyle w:val="ConsPlusNormal"/>
            </w:pPr>
            <w:r>
              <w:t>Разработана проектная документация в 2021 году, получено положительное заключение госэкспертизы от 08.04.2022 N 18-1-1-2021207-2022. Стоимость строительства - 311031,21 тыс. руб. в ценах 4 кв. 2021 года</w:t>
            </w:r>
          </w:p>
        </w:tc>
      </w:tr>
      <w:tr w:rsidR="007141A8">
        <w:tc>
          <w:tcPr>
            <w:tcW w:w="454" w:type="dxa"/>
          </w:tcPr>
          <w:p w:rsidR="007141A8" w:rsidRDefault="007141A8">
            <w:pPr>
              <w:pStyle w:val="ConsPlusNormal"/>
              <w:jc w:val="center"/>
            </w:pPr>
            <w:r>
              <w:t>6</w:t>
            </w:r>
          </w:p>
        </w:tc>
        <w:tc>
          <w:tcPr>
            <w:tcW w:w="2640" w:type="dxa"/>
          </w:tcPr>
          <w:p w:rsidR="007141A8" w:rsidRDefault="007141A8">
            <w:pPr>
              <w:pStyle w:val="ConsPlusNormal"/>
            </w:pPr>
            <w:r>
              <w:t>Строительство детского сада по ул. В. Сивкова, 265б, в Октябрьском районе г. Ижевска</w:t>
            </w:r>
          </w:p>
        </w:tc>
        <w:tc>
          <w:tcPr>
            <w:tcW w:w="1644" w:type="dxa"/>
          </w:tcPr>
          <w:p w:rsidR="007141A8" w:rsidRDefault="007141A8">
            <w:pPr>
              <w:pStyle w:val="ConsPlusNormal"/>
              <w:jc w:val="center"/>
            </w:pPr>
            <w:r>
              <w:t>319356,39</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240</w:t>
            </w:r>
          </w:p>
        </w:tc>
        <w:tc>
          <w:tcPr>
            <w:tcW w:w="1320" w:type="dxa"/>
          </w:tcPr>
          <w:p w:rsidR="007141A8" w:rsidRDefault="007141A8">
            <w:pPr>
              <w:pStyle w:val="ConsPlusNormal"/>
              <w:jc w:val="center"/>
            </w:pPr>
            <w:r>
              <w:t>2020 - 2025</w:t>
            </w:r>
          </w:p>
        </w:tc>
        <w:tc>
          <w:tcPr>
            <w:tcW w:w="5102" w:type="dxa"/>
          </w:tcPr>
          <w:p w:rsidR="007141A8" w:rsidRDefault="007141A8">
            <w:pPr>
              <w:pStyle w:val="ConsPlusNormal"/>
            </w:pPr>
            <w:r>
              <w:t>Проектная документация разработана ООО Уралдомстрой. В 2022 году проведена корректировка ПСД, получено положительное заключение ГЭ от 23.06.2022 N 18-1-1-2-040643-2022. Стоимость строительства - 319356,39 тыс. руб. в ценах 1 кв. 2022 года</w:t>
            </w:r>
          </w:p>
        </w:tc>
      </w:tr>
      <w:tr w:rsidR="007141A8">
        <w:tc>
          <w:tcPr>
            <w:tcW w:w="454" w:type="dxa"/>
          </w:tcPr>
          <w:p w:rsidR="007141A8" w:rsidRDefault="007141A8">
            <w:pPr>
              <w:pStyle w:val="ConsPlusNormal"/>
              <w:jc w:val="center"/>
            </w:pPr>
            <w:r>
              <w:t>7</w:t>
            </w:r>
          </w:p>
        </w:tc>
        <w:tc>
          <w:tcPr>
            <w:tcW w:w="2640" w:type="dxa"/>
          </w:tcPr>
          <w:p w:rsidR="007141A8" w:rsidRDefault="007141A8">
            <w:pPr>
              <w:pStyle w:val="ConsPlusNormal"/>
            </w:pPr>
            <w:r>
              <w:t>Строительство детского сада на 150 мест в мкр. А-11 по ул. Ильфата Закирова в Первомайском районе г. Ижевска</w:t>
            </w:r>
          </w:p>
        </w:tc>
        <w:tc>
          <w:tcPr>
            <w:tcW w:w="1644" w:type="dxa"/>
          </w:tcPr>
          <w:p w:rsidR="007141A8" w:rsidRDefault="007141A8">
            <w:pPr>
              <w:pStyle w:val="ConsPlusNormal"/>
              <w:jc w:val="center"/>
            </w:pPr>
            <w:r>
              <w:t>200000,00</w:t>
            </w:r>
          </w:p>
        </w:tc>
        <w:tc>
          <w:tcPr>
            <w:tcW w:w="1247" w:type="dxa"/>
          </w:tcPr>
          <w:p w:rsidR="007141A8" w:rsidRDefault="007141A8">
            <w:pPr>
              <w:pStyle w:val="ConsPlusNormal"/>
              <w:jc w:val="center"/>
            </w:pPr>
            <w:r>
              <w:t>2290,00</w:t>
            </w:r>
          </w:p>
        </w:tc>
        <w:tc>
          <w:tcPr>
            <w:tcW w:w="1155" w:type="dxa"/>
          </w:tcPr>
          <w:p w:rsidR="007141A8" w:rsidRDefault="007141A8">
            <w:pPr>
              <w:pStyle w:val="ConsPlusNormal"/>
              <w:jc w:val="center"/>
            </w:pPr>
            <w:r>
              <w:t>150</w:t>
            </w:r>
          </w:p>
        </w:tc>
        <w:tc>
          <w:tcPr>
            <w:tcW w:w="1320" w:type="dxa"/>
          </w:tcPr>
          <w:p w:rsidR="007141A8" w:rsidRDefault="007141A8">
            <w:pPr>
              <w:pStyle w:val="ConsPlusNormal"/>
              <w:jc w:val="center"/>
            </w:pPr>
            <w:r>
              <w:t>2020 - 2026</w:t>
            </w:r>
          </w:p>
        </w:tc>
        <w:tc>
          <w:tcPr>
            <w:tcW w:w="5102" w:type="dxa"/>
          </w:tcPr>
          <w:p w:rsidR="007141A8" w:rsidRDefault="007141A8">
            <w:pPr>
              <w:pStyle w:val="ConsPlusNormal"/>
            </w:pPr>
            <w:r>
              <w:t>Проект планировки территории, ограниченной улицами Ильфата Закирова, Моторной и Камбарской - микрорайон N 11 жилого района "Аэропорт" в Первомайском районе г. Ижевска (утвержден распоряжением Правительства УР от 29.05.2019 N 596 р). Заключен МК от 31.05.2021 N 0813500000121004258 на разработку ПСД с ООО "Арсенал" ПСД разработано в 2023 г. ГЭ - 2024 г. Ориентировочная стоимость - 200000,00 тыс. руб.</w:t>
            </w:r>
          </w:p>
        </w:tc>
      </w:tr>
      <w:tr w:rsidR="007141A8">
        <w:tc>
          <w:tcPr>
            <w:tcW w:w="454" w:type="dxa"/>
          </w:tcPr>
          <w:p w:rsidR="007141A8" w:rsidRDefault="007141A8">
            <w:pPr>
              <w:pStyle w:val="ConsPlusNormal"/>
              <w:jc w:val="center"/>
            </w:pPr>
            <w:r>
              <w:t>8</w:t>
            </w:r>
          </w:p>
        </w:tc>
        <w:tc>
          <w:tcPr>
            <w:tcW w:w="2640" w:type="dxa"/>
          </w:tcPr>
          <w:p w:rsidR="007141A8" w:rsidRDefault="007141A8">
            <w:pPr>
              <w:pStyle w:val="ConsPlusNormal"/>
            </w:pPr>
            <w:r>
              <w:t xml:space="preserve">Дошкольное образовательное учреждение в мкр. Новый город Октябрьского </w:t>
            </w:r>
            <w:r>
              <w:lastRenderedPageBreak/>
              <w:t>района г. Ижевска</w:t>
            </w:r>
          </w:p>
        </w:tc>
        <w:tc>
          <w:tcPr>
            <w:tcW w:w="1644" w:type="dxa"/>
          </w:tcPr>
          <w:p w:rsidR="007141A8" w:rsidRDefault="007141A8">
            <w:pPr>
              <w:pStyle w:val="ConsPlusNormal"/>
              <w:jc w:val="center"/>
            </w:pPr>
            <w:r>
              <w:lastRenderedPageBreak/>
              <w:t>380000,00</w:t>
            </w:r>
          </w:p>
        </w:tc>
        <w:tc>
          <w:tcPr>
            <w:tcW w:w="1247" w:type="dxa"/>
          </w:tcPr>
          <w:p w:rsidR="007141A8" w:rsidRDefault="007141A8">
            <w:pPr>
              <w:pStyle w:val="ConsPlusNormal"/>
              <w:jc w:val="center"/>
            </w:pPr>
            <w:r>
              <w:t>1200,00</w:t>
            </w:r>
          </w:p>
        </w:tc>
        <w:tc>
          <w:tcPr>
            <w:tcW w:w="1155" w:type="dxa"/>
          </w:tcPr>
          <w:p w:rsidR="007141A8" w:rsidRDefault="007141A8">
            <w:pPr>
              <w:pStyle w:val="ConsPlusNormal"/>
              <w:jc w:val="center"/>
            </w:pPr>
            <w:r>
              <w:t>240</w:t>
            </w:r>
          </w:p>
        </w:tc>
        <w:tc>
          <w:tcPr>
            <w:tcW w:w="1320" w:type="dxa"/>
          </w:tcPr>
          <w:p w:rsidR="007141A8" w:rsidRDefault="007141A8">
            <w:pPr>
              <w:pStyle w:val="ConsPlusNormal"/>
              <w:jc w:val="center"/>
            </w:pPr>
            <w:r>
              <w:t>2025 - 2027</w:t>
            </w:r>
          </w:p>
        </w:tc>
        <w:tc>
          <w:tcPr>
            <w:tcW w:w="5102" w:type="dxa"/>
          </w:tcPr>
          <w:p w:rsidR="007141A8" w:rsidRDefault="007141A8">
            <w:pPr>
              <w:pStyle w:val="ConsPlusNormal"/>
            </w:pPr>
            <w:r>
              <w:t xml:space="preserve">Разработка ПСД планируется за счет средств застройщика. Ориентировочная стоимость строительства 380,0 млн. руб. Строительство планируется в 2026 - 2027 гг. В рамках </w:t>
            </w:r>
            <w:r>
              <w:lastRenderedPageBreak/>
              <w:t>национального проекта "Жилье и городская среда", федерального проекта "Жилье"</w:t>
            </w:r>
          </w:p>
        </w:tc>
      </w:tr>
      <w:tr w:rsidR="007141A8">
        <w:tc>
          <w:tcPr>
            <w:tcW w:w="454" w:type="dxa"/>
          </w:tcPr>
          <w:p w:rsidR="007141A8" w:rsidRDefault="007141A8">
            <w:pPr>
              <w:pStyle w:val="ConsPlusNormal"/>
              <w:jc w:val="center"/>
            </w:pPr>
            <w:r>
              <w:lastRenderedPageBreak/>
              <w:t>9</w:t>
            </w:r>
          </w:p>
        </w:tc>
        <w:tc>
          <w:tcPr>
            <w:tcW w:w="2640" w:type="dxa"/>
          </w:tcPr>
          <w:p w:rsidR="007141A8" w:rsidRDefault="007141A8">
            <w:pPr>
              <w:pStyle w:val="ConsPlusNormal"/>
            </w:pPr>
            <w:r>
              <w:t>Детский сад на 180 мест в мкрн. 3 Ракетный на ул. Камбарская в Первомайском районе г. Ижевска (мкр. Красная горка)</w:t>
            </w:r>
          </w:p>
        </w:tc>
        <w:tc>
          <w:tcPr>
            <w:tcW w:w="1644" w:type="dxa"/>
          </w:tcPr>
          <w:p w:rsidR="007141A8" w:rsidRDefault="007141A8">
            <w:pPr>
              <w:pStyle w:val="ConsPlusNormal"/>
              <w:jc w:val="center"/>
            </w:pPr>
            <w:r>
              <w:t>360000,00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180</w:t>
            </w:r>
          </w:p>
        </w:tc>
        <w:tc>
          <w:tcPr>
            <w:tcW w:w="1320" w:type="dxa"/>
          </w:tcPr>
          <w:p w:rsidR="007141A8" w:rsidRDefault="007141A8">
            <w:pPr>
              <w:pStyle w:val="ConsPlusNormal"/>
              <w:jc w:val="center"/>
            </w:pPr>
            <w:r>
              <w:t>2025 - 2027</w:t>
            </w:r>
          </w:p>
        </w:tc>
        <w:tc>
          <w:tcPr>
            <w:tcW w:w="5102" w:type="dxa"/>
          </w:tcPr>
          <w:p w:rsidR="007141A8" w:rsidRDefault="007141A8">
            <w:pPr>
              <w:pStyle w:val="ConsPlusNormal"/>
            </w:pPr>
            <w:r>
              <w:t>Разработка ПСД планируется за счет средств застройщика. Ориентировочная стоимость строительства 360,0 млн. руб. Строительство планируется в 2026 - 2027 гг. В рамках национального проекта "Жилье и городская среда", федерального проекта "Жилье"</w:t>
            </w:r>
          </w:p>
        </w:tc>
      </w:tr>
      <w:tr w:rsidR="007141A8">
        <w:tc>
          <w:tcPr>
            <w:tcW w:w="454" w:type="dxa"/>
          </w:tcPr>
          <w:p w:rsidR="007141A8" w:rsidRDefault="007141A8">
            <w:pPr>
              <w:pStyle w:val="ConsPlusNormal"/>
              <w:jc w:val="center"/>
            </w:pPr>
            <w:r>
              <w:t>10</w:t>
            </w:r>
          </w:p>
        </w:tc>
        <w:tc>
          <w:tcPr>
            <w:tcW w:w="2640" w:type="dxa"/>
          </w:tcPr>
          <w:p w:rsidR="007141A8" w:rsidRDefault="007141A8">
            <w:pPr>
              <w:pStyle w:val="ConsPlusNormal"/>
            </w:pPr>
            <w:r>
              <w:t>Строительство детского сада на 196 мест на объекте "Застройка территории, ограниченной улицами Камбарской, Ленина, Союзной, земельными участками с кадастровыми номерами 18:26:030018:4, 18:26:030018:3432, 18:26:030018:741, 18:26:030018:169, 18:26:030018:3494, 18:26:030018:845 и границей города Ижевска в Устиновском районе</w:t>
            </w:r>
          </w:p>
        </w:tc>
        <w:tc>
          <w:tcPr>
            <w:tcW w:w="1644" w:type="dxa"/>
          </w:tcPr>
          <w:p w:rsidR="007141A8" w:rsidRDefault="007141A8">
            <w:pPr>
              <w:pStyle w:val="ConsPlusNormal"/>
              <w:jc w:val="center"/>
            </w:pPr>
            <w:r>
              <w:t>300000,00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196</w:t>
            </w:r>
          </w:p>
        </w:tc>
        <w:tc>
          <w:tcPr>
            <w:tcW w:w="1320" w:type="dxa"/>
          </w:tcPr>
          <w:p w:rsidR="007141A8" w:rsidRDefault="007141A8">
            <w:pPr>
              <w:pStyle w:val="ConsPlusNormal"/>
              <w:jc w:val="center"/>
            </w:pPr>
            <w:r>
              <w:t>2023 - 2028</w:t>
            </w:r>
          </w:p>
        </w:tc>
        <w:tc>
          <w:tcPr>
            <w:tcW w:w="5102" w:type="dxa"/>
          </w:tcPr>
          <w:p w:rsidR="007141A8" w:rsidRDefault="007141A8">
            <w:pPr>
              <w:pStyle w:val="ConsPlusNormal"/>
            </w:pPr>
            <w:r>
              <w:t xml:space="preserve">Проект планировки территории, ограниченной улицами Камбарской, Ленина, Союзной, земельными участками с кадастровыми номерами 18:26:030018:4, 18:26:030018:3423, 18:26:030018:741, 18:26:030018:169, 18:26:030018:3494, 18:26:030018:845 и границей города в Устиновском районе, утвержденный Правительством УР от 28.12.2020 </w:t>
            </w:r>
            <w:hyperlink r:id="rId122">
              <w:r>
                <w:rPr>
                  <w:color w:val="0000FF"/>
                </w:rPr>
                <w:t>N 1666-р</w:t>
              </w:r>
            </w:hyperlink>
            <w:r>
              <w:t>. Разработка ПСД планируется за счет средств застройщика. Ориентировочная стоимость 300,0 млн. руб.</w:t>
            </w:r>
          </w:p>
        </w:tc>
      </w:tr>
      <w:tr w:rsidR="007141A8">
        <w:tc>
          <w:tcPr>
            <w:tcW w:w="454" w:type="dxa"/>
          </w:tcPr>
          <w:p w:rsidR="007141A8" w:rsidRDefault="007141A8">
            <w:pPr>
              <w:pStyle w:val="ConsPlusNormal"/>
              <w:jc w:val="center"/>
            </w:pPr>
            <w:r>
              <w:t>11</w:t>
            </w:r>
          </w:p>
        </w:tc>
        <w:tc>
          <w:tcPr>
            <w:tcW w:w="2640" w:type="dxa"/>
          </w:tcPr>
          <w:p w:rsidR="007141A8" w:rsidRDefault="007141A8">
            <w:pPr>
              <w:pStyle w:val="ConsPlusNormal"/>
            </w:pPr>
            <w:r>
              <w:t xml:space="preserve">Строительство здания детского сада на территории МБДОУ" Детский сад N 9" в г. Ижевске (со сносом существующего здания </w:t>
            </w:r>
            <w:r>
              <w:lastRenderedPageBreak/>
              <w:t>детского сада)</w:t>
            </w:r>
          </w:p>
        </w:tc>
        <w:tc>
          <w:tcPr>
            <w:tcW w:w="1644" w:type="dxa"/>
          </w:tcPr>
          <w:p w:rsidR="007141A8" w:rsidRDefault="007141A8">
            <w:pPr>
              <w:pStyle w:val="ConsPlusNormal"/>
              <w:jc w:val="center"/>
            </w:pPr>
            <w:r>
              <w:lastRenderedPageBreak/>
              <w:t>280000,00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240</w:t>
            </w:r>
          </w:p>
        </w:tc>
        <w:tc>
          <w:tcPr>
            <w:tcW w:w="1320" w:type="dxa"/>
          </w:tcPr>
          <w:p w:rsidR="007141A8" w:rsidRDefault="007141A8">
            <w:pPr>
              <w:pStyle w:val="ConsPlusNormal"/>
              <w:jc w:val="center"/>
            </w:pPr>
            <w:r>
              <w:t>2025 - 2028</w:t>
            </w:r>
          </w:p>
        </w:tc>
        <w:tc>
          <w:tcPr>
            <w:tcW w:w="5102" w:type="dxa"/>
          </w:tcPr>
          <w:p w:rsidR="007141A8" w:rsidRDefault="007141A8">
            <w:pPr>
              <w:pStyle w:val="ConsPlusNormal"/>
            </w:pPr>
            <w:r>
              <w:t>Разработка проектной документации за счет средств застройщика (КОМОССТРОЙ). Горстроем подготовлено Техническое задание на разработку эскизного проекта по объекту от 31.03.2022. Ориентировочная стоимость строительства 280000,00 тыс. руб.</w:t>
            </w:r>
          </w:p>
        </w:tc>
      </w:tr>
      <w:tr w:rsidR="007141A8">
        <w:tc>
          <w:tcPr>
            <w:tcW w:w="454" w:type="dxa"/>
          </w:tcPr>
          <w:p w:rsidR="007141A8" w:rsidRDefault="007141A8">
            <w:pPr>
              <w:pStyle w:val="ConsPlusNormal"/>
              <w:jc w:val="center"/>
            </w:pPr>
            <w:r>
              <w:lastRenderedPageBreak/>
              <w:t>12</w:t>
            </w:r>
          </w:p>
        </w:tc>
        <w:tc>
          <w:tcPr>
            <w:tcW w:w="2640" w:type="dxa"/>
          </w:tcPr>
          <w:p w:rsidR="007141A8" w:rsidRDefault="007141A8">
            <w:pPr>
              <w:pStyle w:val="ConsPlusNormal"/>
            </w:pPr>
            <w:r>
              <w:t>Строительство дошкольного образовательного учреждения N 2 в мкр. Столичный на 220 мест в Индустриальном районе г. Ижевска</w:t>
            </w:r>
          </w:p>
        </w:tc>
        <w:tc>
          <w:tcPr>
            <w:tcW w:w="1644" w:type="dxa"/>
          </w:tcPr>
          <w:p w:rsidR="007141A8" w:rsidRDefault="007141A8">
            <w:pPr>
              <w:pStyle w:val="ConsPlusNormal"/>
              <w:jc w:val="center"/>
            </w:pPr>
            <w:r>
              <w:t>330000,00</w:t>
            </w:r>
          </w:p>
        </w:tc>
        <w:tc>
          <w:tcPr>
            <w:tcW w:w="1247" w:type="dxa"/>
          </w:tcPr>
          <w:p w:rsidR="007141A8" w:rsidRDefault="007141A8">
            <w:pPr>
              <w:pStyle w:val="ConsPlusNormal"/>
              <w:jc w:val="center"/>
            </w:pPr>
            <w:r>
              <w:t>4580,00</w:t>
            </w:r>
          </w:p>
        </w:tc>
        <w:tc>
          <w:tcPr>
            <w:tcW w:w="1155" w:type="dxa"/>
          </w:tcPr>
          <w:p w:rsidR="007141A8" w:rsidRDefault="007141A8">
            <w:pPr>
              <w:pStyle w:val="ConsPlusNormal"/>
              <w:jc w:val="center"/>
            </w:pPr>
            <w:r>
              <w:t>220</w:t>
            </w:r>
          </w:p>
        </w:tc>
        <w:tc>
          <w:tcPr>
            <w:tcW w:w="1320" w:type="dxa"/>
          </w:tcPr>
          <w:p w:rsidR="007141A8" w:rsidRDefault="007141A8">
            <w:pPr>
              <w:pStyle w:val="ConsPlusNormal"/>
              <w:jc w:val="center"/>
            </w:pPr>
            <w:r>
              <w:t>2025 - 2028</w:t>
            </w:r>
          </w:p>
        </w:tc>
        <w:tc>
          <w:tcPr>
            <w:tcW w:w="5102" w:type="dxa"/>
          </w:tcPr>
          <w:p w:rsidR="007141A8" w:rsidRDefault="007141A8">
            <w:pPr>
              <w:pStyle w:val="ConsPlusNormal"/>
            </w:pPr>
            <w:r>
              <w:t xml:space="preserve">Проект планировки территории вдоль северной стороны Воткинского шоссе (изменения утверждены </w:t>
            </w:r>
            <w:hyperlink r:id="rId123">
              <w:r>
                <w:rPr>
                  <w:color w:val="0000FF"/>
                </w:rPr>
                <w:t>распоряжением</w:t>
              </w:r>
            </w:hyperlink>
            <w:r>
              <w:t xml:space="preserve"> Правительства Удмуртской Республики от 05.07.2010 N 605-р в ред. распоряжения Правительства УР от 28.06.2018 N 775-р). Ориентировочная стоимость строительства 330 млн. руб. Планируемый срок разработки ПСД 2025 - 2026, строительство - 20272028</w:t>
            </w:r>
          </w:p>
        </w:tc>
      </w:tr>
      <w:tr w:rsidR="007141A8">
        <w:tc>
          <w:tcPr>
            <w:tcW w:w="454" w:type="dxa"/>
          </w:tcPr>
          <w:p w:rsidR="007141A8" w:rsidRDefault="007141A8">
            <w:pPr>
              <w:pStyle w:val="ConsPlusNormal"/>
              <w:jc w:val="center"/>
            </w:pPr>
            <w:r>
              <w:t>13</w:t>
            </w:r>
          </w:p>
        </w:tc>
        <w:tc>
          <w:tcPr>
            <w:tcW w:w="2640" w:type="dxa"/>
          </w:tcPr>
          <w:p w:rsidR="007141A8" w:rsidRDefault="007141A8">
            <w:pPr>
              <w:pStyle w:val="ConsPlusNormal"/>
            </w:pPr>
            <w:r>
              <w:t>Строительство детского сада на 140 мест в мкрн. 3 Ракетный по ул. Камбарской в Первомайском районе г. Ижевска (мкр. Красная горка)</w:t>
            </w:r>
          </w:p>
        </w:tc>
        <w:tc>
          <w:tcPr>
            <w:tcW w:w="1644" w:type="dxa"/>
          </w:tcPr>
          <w:p w:rsidR="007141A8" w:rsidRDefault="007141A8">
            <w:pPr>
              <w:pStyle w:val="ConsPlusNormal"/>
              <w:jc w:val="center"/>
            </w:pPr>
            <w:r>
              <w:t>210000,00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140</w:t>
            </w:r>
          </w:p>
        </w:tc>
        <w:tc>
          <w:tcPr>
            <w:tcW w:w="1320" w:type="dxa"/>
          </w:tcPr>
          <w:p w:rsidR="007141A8" w:rsidRDefault="007141A8">
            <w:pPr>
              <w:pStyle w:val="ConsPlusNormal"/>
              <w:jc w:val="center"/>
            </w:pPr>
            <w:r>
              <w:t>2027 - 2029</w:t>
            </w:r>
          </w:p>
        </w:tc>
        <w:tc>
          <w:tcPr>
            <w:tcW w:w="5102" w:type="dxa"/>
          </w:tcPr>
          <w:p w:rsidR="007141A8" w:rsidRDefault="007141A8">
            <w:pPr>
              <w:pStyle w:val="ConsPlusNormal"/>
            </w:pPr>
            <w:r>
              <w:t>Разработка ПСД планируется за счет застройщика. Ориентировочная стоимость строительства 210,0 млн. руб.</w:t>
            </w:r>
          </w:p>
        </w:tc>
      </w:tr>
      <w:tr w:rsidR="007141A8">
        <w:tc>
          <w:tcPr>
            <w:tcW w:w="454" w:type="dxa"/>
          </w:tcPr>
          <w:p w:rsidR="007141A8" w:rsidRDefault="007141A8">
            <w:pPr>
              <w:pStyle w:val="ConsPlusNormal"/>
              <w:jc w:val="center"/>
            </w:pPr>
            <w:r>
              <w:t>14</w:t>
            </w:r>
          </w:p>
        </w:tc>
        <w:tc>
          <w:tcPr>
            <w:tcW w:w="2640" w:type="dxa"/>
          </w:tcPr>
          <w:p w:rsidR="007141A8" w:rsidRDefault="007141A8">
            <w:pPr>
              <w:pStyle w:val="ConsPlusNormal"/>
            </w:pPr>
            <w:r>
              <w:t>Строительство дошкольного образовательного учреждения в мкр. N 3 жилого района "Культбаза" на 120 мест в Индустриальном районе г. Ижевска</w:t>
            </w:r>
          </w:p>
        </w:tc>
        <w:tc>
          <w:tcPr>
            <w:tcW w:w="1644" w:type="dxa"/>
          </w:tcPr>
          <w:p w:rsidR="007141A8" w:rsidRDefault="007141A8">
            <w:pPr>
              <w:pStyle w:val="ConsPlusNormal"/>
              <w:jc w:val="center"/>
            </w:pPr>
            <w:r>
              <w:t>180000,00</w:t>
            </w:r>
          </w:p>
        </w:tc>
        <w:tc>
          <w:tcPr>
            <w:tcW w:w="1247" w:type="dxa"/>
          </w:tcPr>
          <w:p w:rsidR="007141A8" w:rsidRDefault="007141A8">
            <w:pPr>
              <w:pStyle w:val="ConsPlusNormal"/>
              <w:jc w:val="center"/>
            </w:pPr>
            <w:r>
              <w:t>3000,00</w:t>
            </w:r>
          </w:p>
        </w:tc>
        <w:tc>
          <w:tcPr>
            <w:tcW w:w="1155" w:type="dxa"/>
          </w:tcPr>
          <w:p w:rsidR="007141A8" w:rsidRDefault="007141A8">
            <w:pPr>
              <w:pStyle w:val="ConsPlusNormal"/>
              <w:jc w:val="center"/>
            </w:pPr>
            <w:r>
              <w:t>120</w:t>
            </w:r>
          </w:p>
        </w:tc>
        <w:tc>
          <w:tcPr>
            <w:tcW w:w="1320" w:type="dxa"/>
          </w:tcPr>
          <w:p w:rsidR="007141A8" w:rsidRDefault="007141A8">
            <w:pPr>
              <w:pStyle w:val="ConsPlusNormal"/>
              <w:jc w:val="center"/>
            </w:pPr>
            <w:r>
              <w:t>2027 - 2030</w:t>
            </w:r>
          </w:p>
        </w:tc>
        <w:tc>
          <w:tcPr>
            <w:tcW w:w="5102" w:type="dxa"/>
          </w:tcPr>
          <w:p w:rsidR="007141A8" w:rsidRDefault="007141A8">
            <w:pPr>
              <w:pStyle w:val="ConsPlusNormal"/>
            </w:pPr>
            <w:r>
              <w:t>Проект планировки территории, ограниченной улицами Грибоедова, Восьмого марта, Шишкина и Л. Толстого - первой очереди микрорайона N 3 жилого района "Культбаза" в Индустриальном районе г. Ижевска (утвержден постановлением Администрации города Ижевска от 10 декабря 2013 года N 1520). Необходимо предусмотреть шумозащитное ограждение. ПСД отсутствует. Ориентировочная стоимость строительства 180 млн. руб.</w:t>
            </w:r>
          </w:p>
        </w:tc>
      </w:tr>
      <w:tr w:rsidR="007141A8">
        <w:tc>
          <w:tcPr>
            <w:tcW w:w="454" w:type="dxa"/>
          </w:tcPr>
          <w:p w:rsidR="007141A8" w:rsidRDefault="007141A8">
            <w:pPr>
              <w:pStyle w:val="ConsPlusNormal"/>
              <w:jc w:val="center"/>
            </w:pPr>
            <w:r>
              <w:t>15</w:t>
            </w:r>
          </w:p>
        </w:tc>
        <w:tc>
          <w:tcPr>
            <w:tcW w:w="2640" w:type="dxa"/>
          </w:tcPr>
          <w:p w:rsidR="007141A8" w:rsidRDefault="007141A8">
            <w:pPr>
              <w:pStyle w:val="ConsPlusNormal"/>
            </w:pPr>
            <w:r>
              <w:t xml:space="preserve">Строительство дошкольного образовательного учреждения в жилом </w:t>
            </w:r>
            <w:r>
              <w:lastRenderedPageBreak/>
              <w:t>районе Орловский на 220 мест Октябрьского района г. Ижевска</w:t>
            </w:r>
          </w:p>
        </w:tc>
        <w:tc>
          <w:tcPr>
            <w:tcW w:w="1644" w:type="dxa"/>
          </w:tcPr>
          <w:p w:rsidR="007141A8" w:rsidRDefault="007141A8">
            <w:pPr>
              <w:pStyle w:val="ConsPlusNormal"/>
              <w:jc w:val="center"/>
            </w:pPr>
            <w:r>
              <w:lastRenderedPageBreak/>
              <w:t>330000,00</w:t>
            </w:r>
          </w:p>
        </w:tc>
        <w:tc>
          <w:tcPr>
            <w:tcW w:w="1247" w:type="dxa"/>
          </w:tcPr>
          <w:p w:rsidR="007141A8" w:rsidRDefault="007141A8">
            <w:pPr>
              <w:pStyle w:val="ConsPlusNormal"/>
              <w:jc w:val="center"/>
            </w:pPr>
            <w:r>
              <w:t>4580,00</w:t>
            </w:r>
          </w:p>
        </w:tc>
        <w:tc>
          <w:tcPr>
            <w:tcW w:w="1155" w:type="dxa"/>
          </w:tcPr>
          <w:p w:rsidR="007141A8" w:rsidRDefault="007141A8">
            <w:pPr>
              <w:pStyle w:val="ConsPlusNormal"/>
              <w:jc w:val="center"/>
            </w:pPr>
            <w:r>
              <w:t>220</w:t>
            </w:r>
          </w:p>
        </w:tc>
        <w:tc>
          <w:tcPr>
            <w:tcW w:w="1320" w:type="dxa"/>
          </w:tcPr>
          <w:p w:rsidR="007141A8" w:rsidRDefault="007141A8">
            <w:pPr>
              <w:pStyle w:val="ConsPlusNormal"/>
              <w:jc w:val="center"/>
            </w:pPr>
            <w:r>
              <w:t>2028 - 2030</w:t>
            </w:r>
          </w:p>
        </w:tc>
        <w:tc>
          <w:tcPr>
            <w:tcW w:w="5102" w:type="dxa"/>
          </w:tcPr>
          <w:p w:rsidR="007141A8" w:rsidRDefault="007141A8">
            <w:pPr>
              <w:pStyle w:val="ConsPlusNormal"/>
            </w:pPr>
            <w:hyperlink r:id="rId124">
              <w:r>
                <w:rPr>
                  <w:color w:val="0000FF"/>
                </w:rPr>
                <w:t>Постановление</w:t>
              </w:r>
            </w:hyperlink>
            <w:r>
              <w:t xml:space="preserve"> Администрации г. Ижевска УР от 9 апреля 2012 г. N 323 "Об утверждении проекта планировки территории, ограниченной северной границей города Ижевска, Славянским шоссе, рекой </w:t>
            </w:r>
            <w:r>
              <w:lastRenderedPageBreak/>
              <w:t>Пазелинкой, Якшур-Бодьинским трактом в Октябрьском районе" (требует внесения изменений). ПСД отсутствует. Ориентировочная стоимость строительства 330 млн. руб.</w:t>
            </w:r>
          </w:p>
        </w:tc>
      </w:tr>
      <w:tr w:rsidR="007141A8">
        <w:tc>
          <w:tcPr>
            <w:tcW w:w="454" w:type="dxa"/>
          </w:tcPr>
          <w:p w:rsidR="007141A8" w:rsidRDefault="007141A8">
            <w:pPr>
              <w:pStyle w:val="ConsPlusNormal"/>
              <w:jc w:val="center"/>
            </w:pPr>
            <w:r>
              <w:lastRenderedPageBreak/>
              <w:t>16</w:t>
            </w:r>
          </w:p>
        </w:tc>
        <w:tc>
          <w:tcPr>
            <w:tcW w:w="2640" w:type="dxa"/>
          </w:tcPr>
          <w:p w:rsidR="007141A8" w:rsidRDefault="007141A8">
            <w:pPr>
              <w:pStyle w:val="ConsPlusNormal"/>
            </w:pPr>
            <w:r>
              <w:t>Строительство детского дошкольного образовательного учреждения на 220 мест в Ленинском районе г. Ижевска (жилой район Нагорный)</w:t>
            </w:r>
          </w:p>
        </w:tc>
        <w:tc>
          <w:tcPr>
            <w:tcW w:w="1644" w:type="dxa"/>
          </w:tcPr>
          <w:p w:rsidR="007141A8" w:rsidRDefault="007141A8">
            <w:pPr>
              <w:pStyle w:val="ConsPlusNormal"/>
              <w:jc w:val="center"/>
            </w:pPr>
            <w:r>
              <w:t>330000,00</w:t>
            </w:r>
          </w:p>
        </w:tc>
        <w:tc>
          <w:tcPr>
            <w:tcW w:w="1247" w:type="dxa"/>
          </w:tcPr>
          <w:p w:rsidR="007141A8" w:rsidRDefault="007141A8">
            <w:pPr>
              <w:pStyle w:val="ConsPlusNormal"/>
              <w:jc w:val="center"/>
            </w:pPr>
            <w:r>
              <w:t>4580,00</w:t>
            </w:r>
          </w:p>
        </w:tc>
        <w:tc>
          <w:tcPr>
            <w:tcW w:w="1155" w:type="dxa"/>
          </w:tcPr>
          <w:p w:rsidR="007141A8" w:rsidRDefault="007141A8">
            <w:pPr>
              <w:pStyle w:val="ConsPlusNormal"/>
              <w:jc w:val="center"/>
            </w:pPr>
            <w:r>
              <w:t>220</w:t>
            </w:r>
          </w:p>
        </w:tc>
        <w:tc>
          <w:tcPr>
            <w:tcW w:w="1320" w:type="dxa"/>
          </w:tcPr>
          <w:p w:rsidR="007141A8" w:rsidRDefault="007141A8">
            <w:pPr>
              <w:pStyle w:val="ConsPlusNormal"/>
              <w:jc w:val="center"/>
            </w:pPr>
            <w:r>
              <w:t>2028 - 2030</w:t>
            </w:r>
          </w:p>
        </w:tc>
        <w:tc>
          <w:tcPr>
            <w:tcW w:w="5102" w:type="dxa"/>
          </w:tcPr>
          <w:p w:rsidR="007141A8" w:rsidRDefault="007141A8">
            <w:pPr>
              <w:pStyle w:val="ConsPlusNormal"/>
            </w:pPr>
            <w:r>
              <w:t xml:space="preserve">Проект планировки и проект межевания территории, ограниченной улицами Саранской, Овражной, Ростовской, Оружейника Драгунова, Клубной Ленинского района г. Ижевска, утвержденный </w:t>
            </w:r>
            <w:hyperlink r:id="rId125">
              <w:r>
                <w:rPr>
                  <w:color w:val="0000FF"/>
                </w:rPr>
                <w:t>постановлением</w:t>
              </w:r>
            </w:hyperlink>
            <w:r>
              <w:t xml:space="preserve"> Администрации города Ижевска N 748 от 09.07.2014. ПСД отсутствует. Ориентировочная стоимость строительства 330 млн. руб.</w:t>
            </w:r>
          </w:p>
        </w:tc>
      </w:tr>
      <w:tr w:rsidR="007141A8">
        <w:tc>
          <w:tcPr>
            <w:tcW w:w="454" w:type="dxa"/>
          </w:tcPr>
          <w:p w:rsidR="007141A8" w:rsidRDefault="007141A8">
            <w:pPr>
              <w:pStyle w:val="ConsPlusNormal"/>
              <w:jc w:val="center"/>
            </w:pPr>
            <w:r>
              <w:t>17</w:t>
            </w:r>
          </w:p>
        </w:tc>
        <w:tc>
          <w:tcPr>
            <w:tcW w:w="2640" w:type="dxa"/>
          </w:tcPr>
          <w:p w:rsidR="007141A8" w:rsidRDefault="007141A8">
            <w:pPr>
              <w:pStyle w:val="ConsPlusNormal"/>
            </w:pPr>
            <w:r>
              <w:t>Строительство дошкольного образовательного учреждения в 6 мкр. Подборенка, Нижняя на 190 мест (Северо-Западный район) (аналог проекта ДОУ в п. Кизнер УР) в Октябрьском районе г. Ижевска</w:t>
            </w:r>
          </w:p>
        </w:tc>
        <w:tc>
          <w:tcPr>
            <w:tcW w:w="1644" w:type="dxa"/>
          </w:tcPr>
          <w:p w:rsidR="007141A8" w:rsidRDefault="007141A8">
            <w:pPr>
              <w:pStyle w:val="ConsPlusNormal"/>
              <w:jc w:val="center"/>
            </w:pPr>
            <w:r>
              <w:t>290000,00</w:t>
            </w:r>
          </w:p>
        </w:tc>
        <w:tc>
          <w:tcPr>
            <w:tcW w:w="1247" w:type="dxa"/>
          </w:tcPr>
          <w:p w:rsidR="007141A8" w:rsidRDefault="007141A8">
            <w:pPr>
              <w:pStyle w:val="ConsPlusNormal"/>
              <w:jc w:val="center"/>
            </w:pPr>
            <w:r>
              <w:t>4000,00</w:t>
            </w:r>
          </w:p>
        </w:tc>
        <w:tc>
          <w:tcPr>
            <w:tcW w:w="1155" w:type="dxa"/>
          </w:tcPr>
          <w:p w:rsidR="007141A8" w:rsidRDefault="007141A8">
            <w:pPr>
              <w:pStyle w:val="ConsPlusNormal"/>
              <w:jc w:val="center"/>
            </w:pPr>
            <w:r>
              <w:t>190</w:t>
            </w:r>
          </w:p>
        </w:tc>
        <w:tc>
          <w:tcPr>
            <w:tcW w:w="1320" w:type="dxa"/>
          </w:tcPr>
          <w:p w:rsidR="007141A8" w:rsidRDefault="007141A8">
            <w:pPr>
              <w:pStyle w:val="ConsPlusNormal"/>
              <w:jc w:val="center"/>
            </w:pPr>
            <w:r>
              <w:t>2025 - 2030</w:t>
            </w:r>
          </w:p>
        </w:tc>
        <w:tc>
          <w:tcPr>
            <w:tcW w:w="5102" w:type="dxa"/>
          </w:tcPr>
          <w:p w:rsidR="007141A8" w:rsidRDefault="007141A8">
            <w:pPr>
              <w:pStyle w:val="ConsPlusNormal"/>
            </w:pPr>
            <w:r>
              <w:t xml:space="preserve">Проект планировки территории, ограниченной улицами 7-я Подлесная, Школьной и р. Подборенка - микрорайона N 6 жилого района Северо-Западный в Октябрьском районе г. Ижевска (утвержден </w:t>
            </w:r>
            <w:hyperlink r:id="rId126">
              <w:r>
                <w:rPr>
                  <w:color w:val="0000FF"/>
                </w:rPr>
                <w:t>постановлением</w:t>
              </w:r>
            </w:hyperlink>
            <w:r>
              <w:t xml:space="preserve"> Администрации города Ижевска от 19 августа 2014 года N 886, изменения утверждены </w:t>
            </w:r>
            <w:hyperlink r:id="rId127">
              <w:r>
                <w:rPr>
                  <w:color w:val="0000FF"/>
                </w:rPr>
                <w:t>распоряжением</w:t>
              </w:r>
            </w:hyperlink>
            <w:r>
              <w:t xml:space="preserve"> Правительства УР от 04.06.2018 N 681-р). ПСД отсутствует. Ориентировочная стоимость строительства 290 млн. руб.</w:t>
            </w:r>
          </w:p>
        </w:tc>
      </w:tr>
      <w:tr w:rsidR="007141A8">
        <w:tc>
          <w:tcPr>
            <w:tcW w:w="454" w:type="dxa"/>
          </w:tcPr>
          <w:p w:rsidR="007141A8" w:rsidRDefault="007141A8">
            <w:pPr>
              <w:pStyle w:val="ConsPlusNormal"/>
              <w:jc w:val="center"/>
            </w:pPr>
            <w:r>
              <w:t>18</w:t>
            </w:r>
          </w:p>
        </w:tc>
        <w:tc>
          <w:tcPr>
            <w:tcW w:w="2640" w:type="dxa"/>
          </w:tcPr>
          <w:p w:rsidR="007141A8" w:rsidRDefault="007141A8">
            <w:pPr>
              <w:pStyle w:val="ConsPlusNormal"/>
            </w:pPr>
            <w:r>
              <w:t>Здание детского сада на 220 мест на земельном участке с кадастровым номером 18:26:030058:5268 в микрорайоне N 7 Восточного жилого района в Устиновском районе г. Ижевска</w:t>
            </w:r>
          </w:p>
        </w:tc>
        <w:tc>
          <w:tcPr>
            <w:tcW w:w="1644" w:type="dxa"/>
          </w:tcPr>
          <w:p w:rsidR="007141A8" w:rsidRDefault="007141A8">
            <w:pPr>
              <w:pStyle w:val="ConsPlusNormal"/>
              <w:jc w:val="center"/>
            </w:pPr>
            <w:r>
              <w:t>330000,00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220</w:t>
            </w:r>
          </w:p>
        </w:tc>
        <w:tc>
          <w:tcPr>
            <w:tcW w:w="1320" w:type="dxa"/>
          </w:tcPr>
          <w:p w:rsidR="007141A8" w:rsidRDefault="007141A8">
            <w:pPr>
              <w:pStyle w:val="ConsPlusNormal"/>
              <w:jc w:val="center"/>
            </w:pPr>
            <w:r>
              <w:t>2025 - 2030</w:t>
            </w:r>
          </w:p>
        </w:tc>
        <w:tc>
          <w:tcPr>
            <w:tcW w:w="5102" w:type="dxa"/>
          </w:tcPr>
          <w:p w:rsidR="007141A8" w:rsidRDefault="007141A8">
            <w:pPr>
              <w:pStyle w:val="ConsPlusNormal"/>
            </w:pPr>
            <w:r>
              <w:t>Разработка ПСД планируется за счет средств застройщика. Ориентировочная стоимость строительства 330 млн. руб.</w:t>
            </w:r>
          </w:p>
        </w:tc>
      </w:tr>
      <w:tr w:rsidR="007141A8">
        <w:tc>
          <w:tcPr>
            <w:tcW w:w="454" w:type="dxa"/>
          </w:tcPr>
          <w:p w:rsidR="007141A8" w:rsidRDefault="007141A8">
            <w:pPr>
              <w:pStyle w:val="ConsPlusNormal"/>
              <w:jc w:val="center"/>
            </w:pPr>
            <w:r>
              <w:lastRenderedPageBreak/>
              <w:t>19</w:t>
            </w:r>
          </w:p>
        </w:tc>
        <w:tc>
          <w:tcPr>
            <w:tcW w:w="2640" w:type="dxa"/>
          </w:tcPr>
          <w:p w:rsidR="007141A8" w:rsidRDefault="007141A8">
            <w:pPr>
              <w:pStyle w:val="ConsPlusNormal"/>
            </w:pPr>
            <w:r>
              <w:t>Строительство здания детского сада вместимостью до 350 мест в микрорайоне N 9 жилого района "Культбаза" Индустриального района г. Ижевска</w:t>
            </w:r>
          </w:p>
        </w:tc>
        <w:tc>
          <w:tcPr>
            <w:tcW w:w="1644" w:type="dxa"/>
          </w:tcPr>
          <w:p w:rsidR="007141A8" w:rsidRDefault="007141A8">
            <w:pPr>
              <w:pStyle w:val="ConsPlusNormal"/>
              <w:jc w:val="center"/>
            </w:pPr>
            <w:r>
              <w:t>525000,00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350</w:t>
            </w:r>
          </w:p>
        </w:tc>
        <w:tc>
          <w:tcPr>
            <w:tcW w:w="1320" w:type="dxa"/>
          </w:tcPr>
          <w:p w:rsidR="007141A8" w:rsidRDefault="007141A8">
            <w:pPr>
              <w:pStyle w:val="ConsPlusNormal"/>
              <w:jc w:val="center"/>
            </w:pPr>
            <w:r>
              <w:t>2026 - 2032</w:t>
            </w:r>
          </w:p>
        </w:tc>
        <w:tc>
          <w:tcPr>
            <w:tcW w:w="5102" w:type="dxa"/>
          </w:tcPr>
          <w:p w:rsidR="007141A8" w:rsidRDefault="007141A8">
            <w:pPr>
              <w:pStyle w:val="ConsPlusNormal"/>
            </w:pPr>
            <w:r>
              <w:t>Разработка ПСД планируется за счет средств застройщика. Ориентировочная стоимость строительства 525,00 млн. руб.</w:t>
            </w:r>
          </w:p>
        </w:tc>
      </w:tr>
      <w:tr w:rsidR="007141A8">
        <w:tc>
          <w:tcPr>
            <w:tcW w:w="454" w:type="dxa"/>
          </w:tcPr>
          <w:p w:rsidR="007141A8" w:rsidRDefault="007141A8">
            <w:pPr>
              <w:pStyle w:val="ConsPlusNormal"/>
              <w:jc w:val="center"/>
            </w:pPr>
            <w:r>
              <w:t>20</w:t>
            </w:r>
          </w:p>
        </w:tc>
        <w:tc>
          <w:tcPr>
            <w:tcW w:w="2640" w:type="dxa"/>
          </w:tcPr>
          <w:p w:rsidR="007141A8" w:rsidRDefault="007141A8">
            <w:pPr>
              <w:pStyle w:val="ConsPlusNormal"/>
            </w:pPr>
            <w:r>
              <w:t>Строительство здания детского сада вместимостью до 270 мест в микрорайоне N 8 жилого района "Культбаза" Индустриального района г. Ижевска</w:t>
            </w:r>
          </w:p>
        </w:tc>
        <w:tc>
          <w:tcPr>
            <w:tcW w:w="1644" w:type="dxa"/>
          </w:tcPr>
          <w:p w:rsidR="007141A8" w:rsidRDefault="007141A8">
            <w:pPr>
              <w:pStyle w:val="ConsPlusNormal"/>
              <w:jc w:val="center"/>
            </w:pPr>
            <w:r>
              <w:t>410000,00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270</w:t>
            </w:r>
          </w:p>
        </w:tc>
        <w:tc>
          <w:tcPr>
            <w:tcW w:w="1320" w:type="dxa"/>
          </w:tcPr>
          <w:p w:rsidR="007141A8" w:rsidRDefault="007141A8">
            <w:pPr>
              <w:pStyle w:val="ConsPlusNormal"/>
              <w:jc w:val="center"/>
            </w:pPr>
            <w:r>
              <w:t>2027 - 2033</w:t>
            </w:r>
          </w:p>
        </w:tc>
        <w:tc>
          <w:tcPr>
            <w:tcW w:w="5102" w:type="dxa"/>
          </w:tcPr>
          <w:p w:rsidR="007141A8" w:rsidRDefault="007141A8">
            <w:pPr>
              <w:pStyle w:val="ConsPlusNormal"/>
            </w:pPr>
            <w:r>
              <w:t>Разработка ПСД планируется за счет средств застройщика. Ориентировочная стоимость строительства 410,0 млн. руб.</w:t>
            </w:r>
          </w:p>
        </w:tc>
      </w:tr>
      <w:tr w:rsidR="007141A8">
        <w:tc>
          <w:tcPr>
            <w:tcW w:w="13562" w:type="dxa"/>
            <w:gridSpan w:val="7"/>
          </w:tcPr>
          <w:p w:rsidR="007141A8" w:rsidRDefault="007141A8">
            <w:pPr>
              <w:pStyle w:val="ConsPlusNormal"/>
              <w:outlineLvl w:val="3"/>
            </w:pPr>
            <w:r>
              <w:t>Образование (мест)</w:t>
            </w:r>
          </w:p>
        </w:tc>
      </w:tr>
      <w:tr w:rsidR="007141A8">
        <w:tc>
          <w:tcPr>
            <w:tcW w:w="13562" w:type="dxa"/>
            <w:gridSpan w:val="7"/>
          </w:tcPr>
          <w:p w:rsidR="007141A8" w:rsidRDefault="007141A8">
            <w:pPr>
              <w:pStyle w:val="ConsPlusNormal"/>
            </w:pPr>
            <w:r>
              <w:t>соисполнители: Министерство образования и науки Удмуртской Республики, Министерство строительства, жилищно-коммунального хозяйства и энергетики Удмуртской Республики, Управление образования Администрации города Ижевска, МКУ г. Ижевска "Служба городского строительства"</w:t>
            </w:r>
          </w:p>
        </w:tc>
      </w:tr>
      <w:tr w:rsidR="007141A8">
        <w:tc>
          <w:tcPr>
            <w:tcW w:w="454" w:type="dxa"/>
          </w:tcPr>
          <w:p w:rsidR="007141A8" w:rsidRDefault="007141A8">
            <w:pPr>
              <w:pStyle w:val="ConsPlusNormal"/>
              <w:jc w:val="center"/>
            </w:pPr>
            <w:r>
              <w:t>1</w:t>
            </w:r>
          </w:p>
        </w:tc>
        <w:tc>
          <w:tcPr>
            <w:tcW w:w="2640" w:type="dxa"/>
          </w:tcPr>
          <w:p w:rsidR="007141A8" w:rsidRDefault="007141A8">
            <w:pPr>
              <w:pStyle w:val="ConsPlusNormal"/>
            </w:pPr>
            <w:r>
              <w:t>Строительство общеобразовательной школы в мкр. А-10 жилого района "Аэропорт" в Первомайском районе г. Ижевска</w:t>
            </w:r>
          </w:p>
        </w:tc>
        <w:tc>
          <w:tcPr>
            <w:tcW w:w="1644" w:type="dxa"/>
          </w:tcPr>
          <w:p w:rsidR="007141A8" w:rsidRDefault="007141A8">
            <w:pPr>
              <w:pStyle w:val="ConsPlusNormal"/>
              <w:jc w:val="center"/>
            </w:pPr>
            <w:r>
              <w:t>467802,60</w:t>
            </w:r>
          </w:p>
        </w:tc>
        <w:tc>
          <w:tcPr>
            <w:tcW w:w="1247" w:type="dxa"/>
          </w:tcPr>
          <w:p w:rsidR="007141A8" w:rsidRDefault="007141A8">
            <w:pPr>
              <w:pStyle w:val="ConsPlusNormal"/>
              <w:jc w:val="center"/>
            </w:pPr>
            <w:r>
              <w:t>7338,50</w:t>
            </w:r>
          </w:p>
        </w:tc>
        <w:tc>
          <w:tcPr>
            <w:tcW w:w="1155" w:type="dxa"/>
          </w:tcPr>
          <w:p w:rsidR="007141A8" w:rsidRDefault="007141A8">
            <w:pPr>
              <w:pStyle w:val="ConsPlusNormal"/>
              <w:jc w:val="center"/>
            </w:pPr>
            <w:r>
              <w:t>825</w:t>
            </w:r>
          </w:p>
        </w:tc>
        <w:tc>
          <w:tcPr>
            <w:tcW w:w="1320" w:type="dxa"/>
          </w:tcPr>
          <w:p w:rsidR="007141A8" w:rsidRDefault="007141A8">
            <w:pPr>
              <w:pStyle w:val="ConsPlusNormal"/>
            </w:pPr>
            <w:r>
              <w:t>2017 - 2020</w:t>
            </w:r>
          </w:p>
        </w:tc>
        <w:tc>
          <w:tcPr>
            <w:tcW w:w="5102" w:type="dxa"/>
          </w:tcPr>
          <w:p w:rsidR="007141A8" w:rsidRDefault="007141A8">
            <w:pPr>
              <w:pStyle w:val="ConsPlusNormal"/>
            </w:pPr>
            <w:hyperlink r:id="rId128">
              <w:r>
                <w:rPr>
                  <w:color w:val="0000FF"/>
                </w:rPr>
                <w:t>Постановление</w:t>
              </w:r>
            </w:hyperlink>
            <w:r>
              <w:t xml:space="preserve"> Администрации г. Ижевска от 14 июля 2006 г. N 305 "Об утверждении проекта застройки микрорайона А-10 жилого района "Аэропорт" в Первомайском районе". ПСД разработана в 2020 году. Объект построен в 2020 году в рамках программы "Развитие образования"</w:t>
            </w:r>
          </w:p>
        </w:tc>
      </w:tr>
      <w:tr w:rsidR="007141A8">
        <w:tc>
          <w:tcPr>
            <w:tcW w:w="454" w:type="dxa"/>
          </w:tcPr>
          <w:p w:rsidR="007141A8" w:rsidRDefault="007141A8">
            <w:pPr>
              <w:pStyle w:val="ConsPlusNormal"/>
              <w:jc w:val="center"/>
            </w:pPr>
            <w:r>
              <w:t>2</w:t>
            </w:r>
          </w:p>
        </w:tc>
        <w:tc>
          <w:tcPr>
            <w:tcW w:w="2640" w:type="dxa"/>
          </w:tcPr>
          <w:p w:rsidR="007141A8" w:rsidRDefault="007141A8">
            <w:pPr>
              <w:pStyle w:val="ConsPlusNormal"/>
            </w:pPr>
            <w:r>
              <w:t xml:space="preserve">Строительство общеобразовательной школы по ул. Архитектора П.П. Берша в мкрн. 7 </w:t>
            </w:r>
            <w:r>
              <w:lastRenderedPageBreak/>
              <w:t>жилого района Восточный Устиновского района г. Ижевска</w:t>
            </w:r>
          </w:p>
        </w:tc>
        <w:tc>
          <w:tcPr>
            <w:tcW w:w="1644" w:type="dxa"/>
          </w:tcPr>
          <w:p w:rsidR="007141A8" w:rsidRDefault="007141A8">
            <w:pPr>
              <w:pStyle w:val="ConsPlusNormal"/>
              <w:jc w:val="center"/>
            </w:pPr>
            <w:r>
              <w:lastRenderedPageBreak/>
              <w:t>1128381,93</w:t>
            </w:r>
          </w:p>
        </w:tc>
        <w:tc>
          <w:tcPr>
            <w:tcW w:w="1247" w:type="dxa"/>
          </w:tcPr>
          <w:p w:rsidR="007141A8" w:rsidRDefault="007141A8">
            <w:pPr>
              <w:pStyle w:val="ConsPlusNormal"/>
              <w:jc w:val="center"/>
            </w:pPr>
            <w:r>
              <w:t>17366,34</w:t>
            </w:r>
          </w:p>
        </w:tc>
        <w:tc>
          <w:tcPr>
            <w:tcW w:w="1155" w:type="dxa"/>
          </w:tcPr>
          <w:p w:rsidR="007141A8" w:rsidRDefault="007141A8">
            <w:pPr>
              <w:pStyle w:val="ConsPlusNormal"/>
              <w:jc w:val="center"/>
            </w:pPr>
            <w:r>
              <w:t>1224</w:t>
            </w:r>
          </w:p>
        </w:tc>
        <w:tc>
          <w:tcPr>
            <w:tcW w:w="1320" w:type="dxa"/>
          </w:tcPr>
          <w:p w:rsidR="007141A8" w:rsidRDefault="007141A8">
            <w:pPr>
              <w:pStyle w:val="ConsPlusNormal"/>
            </w:pPr>
            <w:r>
              <w:t>2019 - 2022</w:t>
            </w:r>
          </w:p>
        </w:tc>
        <w:tc>
          <w:tcPr>
            <w:tcW w:w="5102" w:type="dxa"/>
          </w:tcPr>
          <w:p w:rsidR="007141A8" w:rsidRDefault="007141A8">
            <w:pPr>
              <w:pStyle w:val="ConsPlusNormal"/>
            </w:pPr>
            <w:r>
              <w:t xml:space="preserve">Проект планировки территории, ограниченной улицами Союзной, Берша, Сабурова - микрорайона N 7 Восточного жилого района в Устиновском районе г. Ижевска (изменения утверждены </w:t>
            </w:r>
            <w:r>
              <w:lastRenderedPageBreak/>
              <w:t xml:space="preserve">распоряжением Правительства Удмуртской Республики от 29.12.2015 N 1316-р, </w:t>
            </w:r>
            <w:hyperlink r:id="rId129">
              <w:r>
                <w:rPr>
                  <w:color w:val="0000FF"/>
                </w:rPr>
                <w:t>распоряжением</w:t>
              </w:r>
            </w:hyperlink>
            <w:r>
              <w:t xml:space="preserve"> Правительства Удмуртской Республики от 18 января 2016 года N 15-р). Типовой проект г. Казань. Объект построен в рамках НП "Жилье и городская среда" ФП "Жилье" и введен в эксплуатацию в 2022 году</w:t>
            </w:r>
          </w:p>
        </w:tc>
      </w:tr>
      <w:tr w:rsidR="007141A8">
        <w:tc>
          <w:tcPr>
            <w:tcW w:w="454" w:type="dxa"/>
          </w:tcPr>
          <w:p w:rsidR="007141A8" w:rsidRDefault="007141A8">
            <w:pPr>
              <w:pStyle w:val="ConsPlusNormal"/>
              <w:jc w:val="center"/>
            </w:pPr>
            <w:r>
              <w:lastRenderedPageBreak/>
              <w:t>3</w:t>
            </w:r>
          </w:p>
        </w:tc>
        <w:tc>
          <w:tcPr>
            <w:tcW w:w="2640" w:type="dxa"/>
          </w:tcPr>
          <w:p w:rsidR="007141A8" w:rsidRDefault="007141A8">
            <w:pPr>
              <w:pStyle w:val="ConsPlusNormal"/>
            </w:pPr>
            <w:r>
              <w:t>Строительство общеобразовательной школы в микрорайоне N 2 Столичного жилого района в Индустриальном районе г. Ижевска</w:t>
            </w:r>
          </w:p>
        </w:tc>
        <w:tc>
          <w:tcPr>
            <w:tcW w:w="1644" w:type="dxa"/>
          </w:tcPr>
          <w:p w:rsidR="007141A8" w:rsidRDefault="007141A8">
            <w:pPr>
              <w:pStyle w:val="ConsPlusNormal"/>
              <w:jc w:val="center"/>
            </w:pPr>
            <w:r>
              <w:t>740533,60</w:t>
            </w:r>
          </w:p>
        </w:tc>
        <w:tc>
          <w:tcPr>
            <w:tcW w:w="1247" w:type="dxa"/>
          </w:tcPr>
          <w:p w:rsidR="007141A8" w:rsidRDefault="007141A8">
            <w:pPr>
              <w:pStyle w:val="ConsPlusNormal"/>
              <w:jc w:val="center"/>
            </w:pPr>
            <w:r>
              <w:t>6653,80</w:t>
            </w:r>
          </w:p>
        </w:tc>
        <w:tc>
          <w:tcPr>
            <w:tcW w:w="1155" w:type="dxa"/>
          </w:tcPr>
          <w:p w:rsidR="007141A8" w:rsidRDefault="007141A8">
            <w:pPr>
              <w:pStyle w:val="ConsPlusNormal"/>
              <w:jc w:val="center"/>
            </w:pPr>
            <w:r>
              <w:t>825</w:t>
            </w:r>
          </w:p>
        </w:tc>
        <w:tc>
          <w:tcPr>
            <w:tcW w:w="1320" w:type="dxa"/>
          </w:tcPr>
          <w:p w:rsidR="007141A8" w:rsidRDefault="007141A8">
            <w:pPr>
              <w:pStyle w:val="ConsPlusNormal"/>
            </w:pPr>
            <w:r>
              <w:t>2017 - 2023</w:t>
            </w:r>
          </w:p>
        </w:tc>
        <w:tc>
          <w:tcPr>
            <w:tcW w:w="5102" w:type="dxa"/>
          </w:tcPr>
          <w:p w:rsidR="007141A8" w:rsidRDefault="007141A8">
            <w:pPr>
              <w:pStyle w:val="ConsPlusNormal"/>
            </w:pPr>
            <w:r>
              <w:t xml:space="preserve">Проект планировки территории вдоль северной стороны Воткинского шоссе (изменения утверждены </w:t>
            </w:r>
            <w:hyperlink r:id="rId130">
              <w:r>
                <w:rPr>
                  <w:color w:val="0000FF"/>
                </w:rPr>
                <w:t>распоряжением</w:t>
              </w:r>
            </w:hyperlink>
            <w:r>
              <w:t xml:space="preserve"> Правительства Удмуртской Республики от 05.07.2010 N 605-р в ред. распоряжения Правительства УР от 28.06.2018 N 775-р). ПСД разработана. Строительство здания школы велось в период 2022 - 2023 гг. силами УКС Правительства УР. Ввод в эксплуатацию в сентябре 2024 года</w:t>
            </w:r>
          </w:p>
        </w:tc>
      </w:tr>
      <w:tr w:rsidR="007141A8">
        <w:tc>
          <w:tcPr>
            <w:tcW w:w="454" w:type="dxa"/>
          </w:tcPr>
          <w:p w:rsidR="007141A8" w:rsidRDefault="007141A8">
            <w:pPr>
              <w:pStyle w:val="ConsPlusNormal"/>
              <w:jc w:val="center"/>
            </w:pPr>
            <w:r>
              <w:t>4</w:t>
            </w:r>
          </w:p>
        </w:tc>
        <w:tc>
          <w:tcPr>
            <w:tcW w:w="2640" w:type="dxa"/>
          </w:tcPr>
          <w:p w:rsidR="007141A8" w:rsidRDefault="007141A8">
            <w:pPr>
              <w:pStyle w:val="ConsPlusNormal"/>
            </w:pPr>
            <w:r>
              <w:t>Строительство здания школы мкр. "Строитель" на 825 мест в г. Ижевске</w:t>
            </w:r>
          </w:p>
        </w:tc>
        <w:tc>
          <w:tcPr>
            <w:tcW w:w="1644" w:type="dxa"/>
          </w:tcPr>
          <w:p w:rsidR="007141A8" w:rsidRDefault="007141A8">
            <w:pPr>
              <w:pStyle w:val="ConsPlusNormal"/>
              <w:jc w:val="center"/>
            </w:pPr>
            <w:r>
              <w:t>862964,32</w:t>
            </w:r>
          </w:p>
        </w:tc>
        <w:tc>
          <w:tcPr>
            <w:tcW w:w="1247" w:type="dxa"/>
          </w:tcPr>
          <w:p w:rsidR="007141A8" w:rsidRDefault="007141A8">
            <w:pPr>
              <w:pStyle w:val="ConsPlusNormal"/>
              <w:jc w:val="center"/>
            </w:pPr>
            <w:r>
              <w:t>17035,68</w:t>
            </w:r>
          </w:p>
        </w:tc>
        <w:tc>
          <w:tcPr>
            <w:tcW w:w="1155" w:type="dxa"/>
          </w:tcPr>
          <w:p w:rsidR="007141A8" w:rsidRDefault="007141A8">
            <w:pPr>
              <w:pStyle w:val="ConsPlusNormal"/>
              <w:jc w:val="center"/>
            </w:pPr>
            <w:r>
              <w:t>825</w:t>
            </w:r>
          </w:p>
        </w:tc>
        <w:tc>
          <w:tcPr>
            <w:tcW w:w="1320" w:type="dxa"/>
          </w:tcPr>
          <w:p w:rsidR="007141A8" w:rsidRDefault="007141A8">
            <w:pPr>
              <w:pStyle w:val="ConsPlusNormal"/>
            </w:pPr>
            <w:r>
              <w:t>2022 - 2024</w:t>
            </w:r>
          </w:p>
        </w:tc>
        <w:tc>
          <w:tcPr>
            <w:tcW w:w="5102" w:type="dxa"/>
          </w:tcPr>
          <w:p w:rsidR="007141A8" w:rsidRDefault="007141A8">
            <w:pPr>
              <w:pStyle w:val="ConsPlusNormal"/>
            </w:pPr>
            <w:r>
              <w:t xml:space="preserve">В 2022 году заключен единый муниципальный контракт на разработку ПСД и строительство. Срок строительства 2022 - 2024 годы, 2025 год - открытие школы. Заказчик МКУ Горстрой. Строительство ведется в рамках федерального проекта "Современная школа" государственной </w:t>
            </w:r>
            <w:hyperlink r:id="rId131">
              <w:r>
                <w:rPr>
                  <w:color w:val="0000FF"/>
                </w:rPr>
                <w:t>программы</w:t>
              </w:r>
            </w:hyperlink>
            <w:r>
              <w:t xml:space="preserve"> РФ "Развитие образования"</w:t>
            </w:r>
          </w:p>
        </w:tc>
      </w:tr>
      <w:tr w:rsidR="007141A8">
        <w:tc>
          <w:tcPr>
            <w:tcW w:w="454" w:type="dxa"/>
          </w:tcPr>
          <w:p w:rsidR="007141A8" w:rsidRDefault="007141A8">
            <w:pPr>
              <w:pStyle w:val="ConsPlusNormal"/>
              <w:jc w:val="center"/>
            </w:pPr>
            <w:r>
              <w:t>5</w:t>
            </w:r>
          </w:p>
        </w:tc>
        <w:tc>
          <w:tcPr>
            <w:tcW w:w="2640" w:type="dxa"/>
          </w:tcPr>
          <w:p w:rsidR="007141A8" w:rsidRDefault="007141A8">
            <w:pPr>
              <w:pStyle w:val="ConsPlusNormal"/>
            </w:pPr>
            <w:r>
              <w:t>Средняя общеобразовательная школа на 1224 учащихся в мкрн. 3 Ракетный на ул. Камбарской в Первомайском районе, г. Ижевска (Красная горка)</w:t>
            </w:r>
          </w:p>
        </w:tc>
        <w:tc>
          <w:tcPr>
            <w:tcW w:w="1644" w:type="dxa"/>
          </w:tcPr>
          <w:p w:rsidR="007141A8" w:rsidRDefault="007141A8">
            <w:pPr>
              <w:pStyle w:val="ConsPlusNormal"/>
              <w:jc w:val="center"/>
            </w:pPr>
            <w:r>
              <w:t>1713600,00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1224</w:t>
            </w:r>
          </w:p>
        </w:tc>
        <w:tc>
          <w:tcPr>
            <w:tcW w:w="1320" w:type="dxa"/>
          </w:tcPr>
          <w:p w:rsidR="007141A8" w:rsidRDefault="007141A8">
            <w:pPr>
              <w:pStyle w:val="ConsPlusNormal"/>
            </w:pPr>
            <w:r>
              <w:t>2024 - 2027</w:t>
            </w:r>
          </w:p>
        </w:tc>
        <w:tc>
          <w:tcPr>
            <w:tcW w:w="5102" w:type="dxa"/>
          </w:tcPr>
          <w:p w:rsidR="007141A8" w:rsidRDefault="007141A8">
            <w:pPr>
              <w:pStyle w:val="ConsPlusNormal"/>
            </w:pPr>
            <w:r>
              <w:t>Разработка ПСД планируется за счет средств застройщика. Ориентировочная стоимость строительства здания школы 1713,6 млн. руб. Строительство планируется в 2026 - 2027 гг. в рамках национального проекта "Жилье и городская среда", федерального проекта "Жилье"</w:t>
            </w:r>
          </w:p>
        </w:tc>
      </w:tr>
      <w:tr w:rsidR="007141A8">
        <w:tc>
          <w:tcPr>
            <w:tcW w:w="454" w:type="dxa"/>
          </w:tcPr>
          <w:p w:rsidR="007141A8" w:rsidRDefault="007141A8">
            <w:pPr>
              <w:pStyle w:val="ConsPlusNormal"/>
              <w:jc w:val="center"/>
            </w:pPr>
            <w:r>
              <w:t>6</w:t>
            </w:r>
          </w:p>
        </w:tc>
        <w:tc>
          <w:tcPr>
            <w:tcW w:w="2640" w:type="dxa"/>
          </w:tcPr>
          <w:p w:rsidR="007141A8" w:rsidRDefault="007141A8">
            <w:pPr>
              <w:pStyle w:val="ConsPlusNormal"/>
            </w:pPr>
            <w:r>
              <w:t xml:space="preserve">Средняя </w:t>
            </w:r>
            <w:r>
              <w:lastRenderedPageBreak/>
              <w:t>общеобразовательная школа в мкр. N 8 жилого района Восточный г. Ижевска</w:t>
            </w:r>
          </w:p>
        </w:tc>
        <w:tc>
          <w:tcPr>
            <w:tcW w:w="1644" w:type="dxa"/>
          </w:tcPr>
          <w:p w:rsidR="007141A8" w:rsidRDefault="007141A8">
            <w:pPr>
              <w:pStyle w:val="ConsPlusNormal"/>
            </w:pP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1100</w:t>
            </w:r>
          </w:p>
        </w:tc>
        <w:tc>
          <w:tcPr>
            <w:tcW w:w="1320" w:type="dxa"/>
          </w:tcPr>
          <w:p w:rsidR="007141A8" w:rsidRDefault="007141A8">
            <w:pPr>
              <w:pStyle w:val="ConsPlusNormal"/>
            </w:pPr>
            <w:r>
              <w:t>2025 - 2027</w:t>
            </w:r>
          </w:p>
        </w:tc>
        <w:tc>
          <w:tcPr>
            <w:tcW w:w="5102" w:type="dxa"/>
          </w:tcPr>
          <w:p w:rsidR="007141A8" w:rsidRDefault="007141A8">
            <w:pPr>
              <w:pStyle w:val="ConsPlusNormal"/>
            </w:pPr>
            <w:r>
              <w:t xml:space="preserve">Разработана ПСД, проводится процедура получения </w:t>
            </w:r>
            <w:r>
              <w:lastRenderedPageBreak/>
              <w:t>положительного заключения ГЭ. Работы ведутся УКС Правительством УР</w:t>
            </w:r>
          </w:p>
        </w:tc>
      </w:tr>
      <w:tr w:rsidR="007141A8">
        <w:tc>
          <w:tcPr>
            <w:tcW w:w="454" w:type="dxa"/>
          </w:tcPr>
          <w:p w:rsidR="007141A8" w:rsidRDefault="007141A8">
            <w:pPr>
              <w:pStyle w:val="ConsPlusNormal"/>
              <w:jc w:val="center"/>
            </w:pPr>
            <w:r>
              <w:lastRenderedPageBreak/>
              <w:t>7</w:t>
            </w:r>
          </w:p>
        </w:tc>
        <w:tc>
          <w:tcPr>
            <w:tcW w:w="2640" w:type="dxa"/>
          </w:tcPr>
          <w:p w:rsidR="007141A8" w:rsidRDefault="007141A8">
            <w:pPr>
              <w:pStyle w:val="ConsPlusNormal"/>
            </w:pPr>
            <w:r>
              <w:t>Строительство общеобразовательной школы по ул. Щедрина, 1 в Первомайском районе г. Ижевска (МБОУ СОШ N 65) (снос старого здания)</w:t>
            </w:r>
          </w:p>
        </w:tc>
        <w:tc>
          <w:tcPr>
            <w:tcW w:w="1644" w:type="dxa"/>
          </w:tcPr>
          <w:p w:rsidR="007141A8" w:rsidRDefault="007141A8">
            <w:pPr>
              <w:pStyle w:val="ConsPlusNormal"/>
              <w:jc w:val="center"/>
            </w:pPr>
            <w:r>
              <w:t>785000,00</w:t>
            </w:r>
          </w:p>
        </w:tc>
        <w:tc>
          <w:tcPr>
            <w:tcW w:w="1247" w:type="dxa"/>
          </w:tcPr>
          <w:p w:rsidR="007141A8" w:rsidRDefault="007141A8">
            <w:pPr>
              <w:pStyle w:val="ConsPlusNormal"/>
              <w:jc w:val="center"/>
            </w:pPr>
            <w:r>
              <w:t>7000,00</w:t>
            </w:r>
          </w:p>
        </w:tc>
        <w:tc>
          <w:tcPr>
            <w:tcW w:w="1155" w:type="dxa"/>
          </w:tcPr>
          <w:p w:rsidR="007141A8" w:rsidRDefault="007141A8">
            <w:pPr>
              <w:pStyle w:val="ConsPlusNormal"/>
              <w:jc w:val="center"/>
            </w:pPr>
            <w:r>
              <w:t>825</w:t>
            </w:r>
          </w:p>
        </w:tc>
        <w:tc>
          <w:tcPr>
            <w:tcW w:w="1320" w:type="dxa"/>
          </w:tcPr>
          <w:p w:rsidR="007141A8" w:rsidRDefault="007141A8">
            <w:pPr>
              <w:pStyle w:val="ConsPlusNormal"/>
            </w:pPr>
            <w:r>
              <w:t>2023 - 2027</w:t>
            </w:r>
          </w:p>
        </w:tc>
        <w:tc>
          <w:tcPr>
            <w:tcW w:w="5102" w:type="dxa"/>
          </w:tcPr>
          <w:p w:rsidR="007141A8" w:rsidRDefault="007141A8">
            <w:pPr>
              <w:pStyle w:val="ConsPlusNormal"/>
            </w:pPr>
            <w:r>
              <w:t>В 2024 году выполнен снос здания. В 2024 - 2025 годы планируется разработать проектную документацию и получить заключение госэкспертизы, ориентировочная стоимость - 7000,00 тыс. руб. Строительство объекта планируется в 2026 - 2027 годы, ориентировочная стоимость - 785000,00 тыс. руб.</w:t>
            </w:r>
          </w:p>
        </w:tc>
      </w:tr>
      <w:tr w:rsidR="007141A8">
        <w:tc>
          <w:tcPr>
            <w:tcW w:w="454" w:type="dxa"/>
          </w:tcPr>
          <w:p w:rsidR="007141A8" w:rsidRDefault="007141A8">
            <w:pPr>
              <w:pStyle w:val="ConsPlusNormal"/>
              <w:jc w:val="center"/>
            </w:pPr>
            <w:r>
              <w:t>8</w:t>
            </w:r>
          </w:p>
        </w:tc>
        <w:tc>
          <w:tcPr>
            <w:tcW w:w="2640" w:type="dxa"/>
          </w:tcPr>
          <w:p w:rsidR="007141A8" w:rsidRDefault="007141A8">
            <w:pPr>
              <w:pStyle w:val="ConsPlusNormal"/>
            </w:pPr>
            <w:r>
              <w:t>Общеобразовательная школа в мкр. Новый город Октябрьского района г. Ижевска</w:t>
            </w:r>
          </w:p>
        </w:tc>
        <w:tc>
          <w:tcPr>
            <w:tcW w:w="1644" w:type="dxa"/>
          </w:tcPr>
          <w:p w:rsidR="007141A8" w:rsidRDefault="007141A8">
            <w:pPr>
              <w:pStyle w:val="ConsPlusNormal"/>
              <w:jc w:val="center"/>
            </w:pPr>
            <w:r>
              <w:t>1692000,00</w:t>
            </w:r>
          </w:p>
        </w:tc>
        <w:tc>
          <w:tcPr>
            <w:tcW w:w="1247" w:type="dxa"/>
          </w:tcPr>
          <w:p w:rsidR="007141A8" w:rsidRDefault="007141A8">
            <w:pPr>
              <w:pStyle w:val="ConsPlusNormal"/>
              <w:jc w:val="center"/>
            </w:pPr>
            <w:r>
              <w:t>1500,00</w:t>
            </w:r>
          </w:p>
        </w:tc>
        <w:tc>
          <w:tcPr>
            <w:tcW w:w="1155" w:type="dxa"/>
          </w:tcPr>
          <w:p w:rsidR="007141A8" w:rsidRDefault="007141A8">
            <w:pPr>
              <w:pStyle w:val="ConsPlusNormal"/>
              <w:jc w:val="center"/>
            </w:pPr>
            <w:r>
              <w:t>1128</w:t>
            </w:r>
          </w:p>
        </w:tc>
        <w:tc>
          <w:tcPr>
            <w:tcW w:w="1320" w:type="dxa"/>
          </w:tcPr>
          <w:p w:rsidR="007141A8" w:rsidRDefault="007141A8">
            <w:pPr>
              <w:pStyle w:val="ConsPlusNormal"/>
            </w:pPr>
            <w:r>
              <w:t>2025 - 2027</w:t>
            </w:r>
          </w:p>
        </w:tc>
        <w:tc>
          <w:tcPr>
            <w:tcW w:w="5102" w:type="dxa"/>
          </w:tcPr>
          <w:p w:rsidR="007141A8" w:rsidRDefault="007141A8">
            <w:pPr>
              <w:pStyle w:val="ConsPlusNormal"/>
            </w:pPr>
            <w:r>
              <w:t>Разработка ПСД планируется за счет средств застройщика. Ориентировочная стоимость строительства здания школы 1713,6 млн. руб. Строительство планируется в 2026 - 2027 гг. в рамках национального проекта "Жилье и городская среда", федерального проекта "Жилье"</w:t>
            </w:r>
          </w:p>
        </w:tc>
      </w:tr>
      <w:tr w:rsidR="007141A8">
        <w:tc>
          <w:tcPr>
            <w:tcW w:w="454" w:type="dxa"/>
          </w:tcPr>
          <w:p w:rsidR="007141A8" w:rsidRDefault="007141A8">
            <w:pPr>
              <w:pStyle w:val="ConsPlusNormal"/>
              <w:jc w:val="center"/>
            </w:pPr>
            <w:r>
              <w:t>9</w:t>
            </w:r>
          </w:p>
        </w:tc>
        <w:tc>
          <w:tcPr>
            <w:tcW w:w="2640" w:type="dxa"/>
          </w:tcPr>
          <w:p w:rsidR="007141A8" w:rsidRDefault="007141A8">
            <w:pPr>
              <w:pStyle w:val="ConsPlusNormal"/>
            </w:pPr>
            <w:r>
              <w:t>Строительство нового здания МБОУ "СОШ N 90" с углубленным изучением отдельных предметов</w:t>
            </w:r>
          </w:p>
        </w:tc>
        <w:tc>
          <w:tcPr>
            <w:tcW w:w="1644" w:type="dxa"/>
          </w:tcPr>
          <w:p w:rsidR="007141A8" w:rsidRDefault="007141A8">
            <w:pPr>
              <w:pStyle w:val="ConsPlusNormal"/>
            </w:pP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w:t>
            </w:r>
          </w:p>
        </w:tc>
        <w:tc>
          <w:tcPr>
            <w:tcW w:w="1320" w:type="dxa"/>
          </w:tcPr>
          <w:p w:rsidR="007141A8" w:rsidRDefault="007141A8">
            <w:pPr>
              <w:pStyle w:val="ConsPlusNormal"/>
            </w:pPr>
            <w:r>
              <w:t>2025 - 2027</w:t>
            </w:r>
          </w:p>
        </w:tc>
        <w:tc>
          <w:tcPr>
            <w:tcW w:w="5102" w:type="dxa"/>
          </w:tcPr>
          <w:p w:rsidR="007141A8" w:rsidRDefault="007141A8">
            <w:pPr>
              <w:pStyle w:val="ConsPlusNormal"/>
            </w:pPr>
            <w:r>
              <w:t>Разработка ПСД планируется за счет средств застройщика. Мощность объекта будет определена после разработки и утверждения ППТ, МПТ в рамках КРТ, предусматривающие размещение школы</w:t>
            </w:r>
          </w:p>
        </w:tc>
      </w:tr>
      <w:tr w:rsidR="007141A8">
        <w:tc>
          <w:tcPr>
            <w:tcW w:w="454" w:type="dxa"/>
          </w:tcPr>
          <w:p w:rsidR="007141A8" w:rsidRDefault="007141A8">
            <w:pPr>
              <w:pStyle w:val="ConsPlusNormal"/>
              <w:jc w:val="center"/>
            </w:pPr>
            <w:r>
              <w:t>10</w:t>
            </w:r>
          </w:p>
        </w:tc>
        <w:tc>
          <w:tcPr>
            <w:tcW w:w="2640" w:type="dxa"/>
          </w:tcPr>
          <w:p w:rsidR="007141A8" w:rsidRDefault="007141A8">
            <w:pPr>
              <w:pStyle w:val="ConsPlusNormal"/>
            </w:pPr>
            <w:r>
              <w:t xml:space="preserve">Строительство школы на 220 мест на объекте "Застройка территории, ограниченной улицами Камбарской, Ленина, Союзной, земельными участками с кадастровыми номерами 18:26:030018:4, </w:t>
            </w:r>
            <w:r>
              <w:lastRenderedPageBreak/>
              <w:t>18:26:030018:3432, 18:26:030018:741, 18:26:030018:169, 18:26:030018:3494, 18:26:030018:845 и границей города Ижевска в Устиновском районе</w:t>
            </w:r>
          </w:p>
        </w:tc>
        <w:tc>
          <w:tcPr>
            <w:tcW w:w="1644" w:type="dxa"/>
          </w:tcPr>
          <w:p w:rsidR="007141A8" w:rsidRDefault="007141A8">
            <w:pPr>
              <w:pStyle w:val="ConsPlusNormal"/>
              <w:jc w:val="center"/>
            </w:pPr>
            <w:r>
              <w:lastRenderedPageBreak/>
              <w:t>370000,00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220</w:t>
            </w:r>
          </w:p>
        </w:tc>
        <w:tc>
          <w:tcPr>
            <w:tcW w:w="1320" w:type="dxa"/>
          </w:tcPr>
          <w:p w:rsidR="007141A8" w:rsidRDefault="007141A8">
            <w:pPr>
              <w:pStyle w:val="ConsPlusNormal"/>
            </w:pPr>
            <w:r>
              <w:t>2025 - 2028</w:t>
            </w:r>
          </w:p>
        </w:tc>
        <w:tc>
          <w:tcPr>
            <w:tcW w:w="5102" w:type="dxa"/>
          </w:tcPr>
          <w:p w:rsidR="007141A8" w:rsidRDefault="007141A8">
            <w:pPr>
              <w:pStyle w:val="ConsPlusNormal"/>
            </w:pPr>
            <w:r>
              <w:t xml:space="preserve">Проект планировки территории, ограниченной улицами Камбарской, Ленина, Союзной, земельными участками с кадастровыми номерами 18:26:030018:4, 18:26:030018:3423, 18:26:030018:741, 18:26:030018:169, 18:26:030018:3494, 18:26:030018:845 и границей города в Устиновском районе, утвержденный Правительством УР от 28.12.2020 N 1666-р. ПСД разрабатывает застройщик. Ориентировочная </w:t>
            </w:r>
            <w:r>
              <w:lastRenderedPageBreak/>
              <w:t>стоимость строительства здания школы 370,0 млн. руб.</w:t>
            </w:r>
          </w:p>
        </w:tc>
      </w:tr>
      <w:tr w:rsidR="007141A8">
        <w:tc>
          <w:tcPr>
            <w:tcW w:w="454" w:type="dxa"/>
          </w:tcPr>
          <w:p w:rsidR="007141A8" w:rsidRDefault="007141A8">
            <w:pPr>
              <w:pStyle w:val="ConsPlusNormal"/>
              <w:jc w:val="center"/>
            </w:pPr>
            <w:r>
              <w:lastRenderedPageBreak/>
              <w:t>11</w:t>
            </w:r>
          </w:p>
        </w:tc>
        <w:tc>
          <w:tcPr>
            <w:tcW w:w="2640" w:type="dxa"/>
          </w:tcPr>
          <w:p w:rsidR="007141A8" w:rsidRDefault="007141A8">
            <w:pPr>
              <w:pStyle w:val="ConsPlusNormal"/>
            </w:pPr>
            <w:r>
              <w:t>Строительство дополнительного здания со спортивным ядром муниципального бюджетного общеобразовательного учреждения средней общеобразовательной школы N 91 по ул. Красноармейской, 78, на 825 мест</w:t>
            </w:r>
          </w:p>
        </w:tc>
        <w:tc>
          <w:tcPr>
            <w:tcW w:w="1644" w:type="dxa"/>
          </w:tcPr>
          <w:p w:rsidR="007141A8" w:rsidRDefault="007141A8">
            <w:pPr>
              <w:pStyle w:val="ConsPlusNormal"/>
              <w:jc w:val="center"/>
            </w:pPr>
            <w:r>
              <w:t>970000,00</w:t>
            </w:r>
          </w:p>
        </w:tc>
        <w:tc>
          <w:tcPr>
            <w:tcW w:w="1247" w:type="dxa"/>
          </w:tcPr>
          <w:p w:rsidR="007141A8" w:rsidRDefault="007141A8">
            <w:pPr>
              <w:pStyle w:val="ConsPlusNormal"/>
              <w:jc w:val="center"/>
            </w:pPr>
            <w:r>
              <w:t>7000,00</w:t>
            </w:r>
          </w:p>
        </w:tc>
        <w:tc>
          <w:tcPr>
            <w:tcW w:w="1155" w:type="dxa"/>
          </w:tcPr>
          <w:p w:rsidR="007141A8" w:rsidRDefault="007141A8">
            <w:pPr>
              <w:pStyle w:val="ConsPlusNormal"/>
              <w:jc w:val="center"/>
            </w:pPr>
            <w:r>
              <w:t>825</w:t>
            </w:r>
          </w:p>
        </w:tc>
        <w:tc>
          <w:tcPr>
            <w:tcW w:w="1320" w:type="dxa"/>
          </w:tcPr>
          <w:p w:rsidR="007141A8" w:rsidRDefault="007141A8">
            <w:pPr>
              <w:pStyle w:val="ConsPlusNormal"/>
            </w:pPr>
            <w:r>
              <w:t>2024 - 2028</w:t>
            </w:r>
          </w:p>
        </w:tc>
        <w:tc>
          <w:tcPr>
            <w:tcW w:w="5102" w:type="dxa"/>
          </w:tcPr>
          <w:p w:rsidR="007141A8" w:rsidRDefault="007141A8">
            <w:pPr>
              <w:pStyle w:val="ConsPlusNormal"/>
            </w:pPr>
            <w:r>
              <w:t>В 2024 - 2025 годы планируется разработать проектную документацию и получить заключение госэкспертизы, ориентировочная стоимость - 7000,00 тыс. руб. Строительство объекта планируется в 2026 - 2027 годы, ориентировочная стоимость - 970000,00 тыс. руб. Ввод объекта в эксплуатацию в 2028 году</w:t>
            </w:r>
          </w:p>
        </w:tc>
      </w:tr>
      <w:tr w:rsidR="007141A8">
        <w:tc>
          <w:tcPr>
            <w:tcW w:w="454" w:type="dxa"/>
          </w:tcPr>
          <w:p w:rsidR="007141A8" w:rsidRDefault="007141A8">
            <w:pPr>
              <w:pStyle w:val="ConsPlusNormal"/>
              <w:jc w:val="center"/>
            </w:pPr>
            <w:r>
              <w:t>12</w:t>
            </w:r>
          </w:p>
        </w:tc>
        <w:tc>
          <w:tcPr>
            <w:tcW w:w="2640" w:type="dxa"/>
          </w:tcPr>
          <w:p w:rsidR="007141A8" w:rsidRDefault="007141A8">
            <w:pPr>
              <w:pStyle w:val="ConsPlusNormal"/>
            </w:pPr>
            <w:r>
              <w:t>Строительство общеобразовательной школы на 400 мест в мкр. Люлли Первомайского района г. Ижевска</w:t>
            </w:r>
          </w:p>
        </w:tc>
        <w:tc>
          <w:tcPr>
            <w:tcW w:w="1644" w:type="dxa"/>
          </w:tcPr>
          <w:p w:rsidR="007141A8" w:rsidRDefault="007141A8">
            <w:pPr>
              <w:pStyle w:val="ConsPlusNormal"/>
            </w:pPr>
          </w:p>
        </w:tc>
        <w:tc>
          <w:tcPr>
            <w:tcW w:w="1247" w:type="dxa"/>
          </w:tcPr>
          <w:p w:rsidR="007141A8" w:rsidRDefault="007141A8">
            <w:pPr>
              <w:pStyle w:val="ConsPlusNormal"/>
            </w:pPr>
          </w:p>
        </w:tc>
        <w:tc>
          <w:tcPr>
            <w:tcW w:w="1155" w:type="dxa"/>
          </w:tcPr>
          <w:p w:rsidR="007141A8" w:rsidRDefault="007141A8">
            <w:pPr>
              <w:pStyle w:val="ConsPlusNormal"/>
              <w:jc w:val="center"/>
            </w:pPr>
            <w:r>
              <w:t>400</w:t>
            </w:r>
          </w:p>
        </w:tc>
        <w:tc>
          <w:tcPr>
            <w:tcW w:w="1320" w:type="dxa"/>
          </w:tcPr>
          <w:p w:rsidR="007141A8" w:rsidRDefault="007141A8">
            <w:pPr>
              <w:pStyle w:val="ConsPlusNormal"/>
            </w:pPr>
            <w:r>
              <w:t>2023 - 2028</w:t>
            </w:r>
          </w:p>
        </w:tc>
        <w:tc>
          <w:tcPr>
            <w:tcW w:w="5102" w:type="dxa"/>
          </w:tcPr>
          <w:p w:rsidR="007141A8" w:rsidRDefault="007141A8">
            <w:pPr>
              <w:pStyle w:val="ConsPlusNormal"/>
            </w:pPr>
            <w:r>
              <w:t>ПСД отсутствует</w:t>
            </w:r>
          </w:p>
        </w:tc>
      </w:tr>
      <w:tr w:rsidR="007141A8">
        <w:tc>
          <w:tcPr>
            <w:tcW w:w="454" w:type="dxa"/>
          </w:tcPr>
          <w:p w:rsidR="007141A8" w:rsidRDefault="007141A8">
            <w:pPr>
              <w:pStyle w:val="ConsPlusNormal"/>
              <w:jc w:val="center"/>
            </w:pPr>
            <w:r>
              <w:t>13</w:t>
            </w:r>
          </w:p>
        </w:tc>
        <w:tc>
          <w:tcPr>
            <w:tcW w:w="2640" w:type="dxa"/>
          </w:tcPr>
          <w:p w:rsidR="007141A8" w:rsidRDefault="007141A8">
            <w:pPr>
              <w:pStyle w:val="ConsPlusNormal"/>
            </w:pPr>
            <w:r>
              <w:t>Строительство общеобразовательной школы с детским садом в совхозе "Медведево" в Первомайском районе г. Ижевска (снос здания)</w:t>
            </w:r>
          </w:p>
        </w:tc>
        <w:tc>
          <w:tcPr>
            <w:tcW w:w="1644" w:type="dxa"/>
          </w:tcPr>
          <w:p w:rsidR="007141A8" w:rsidRDefault="007141A8">
            <w:pPr>
              <w:pStyle w:val="ConsPlusNormal"/>
              <w:jc w:val="center"/>
            </w:pPr>
            <w:r>
              <w:t>280184,00</w:t>
            </w:r>
          </w:p>
        </w:tc>
        <w:tc>
          <w:tcPr>
            <w:tcW w:w="1247" w:type="dxa"/>
          </w:tcPr>
          <w:p w:rsidR="007141A8" w:rsidRDefault="007141A8">
            <w:pPr>
              <w:pStyle w:val="ConsPlusNormal"/>
              <w:jc w:val="center"/>
            </w:pPr>
            <w:r>
              <w:t>6900,00</w:t>
            </w:r>
          </w:p>
        </w:tc>
        <w:tc>
          <w:tcPr>
            <w:tcW w:w="1155" w:type="dxa"/>
          </w:tcPr>
          <w:p w:rsidR="007141A8" w:rsidRDefault="007141A8">
            <w:pPr>
              <w:pStyle w:val="ConsPlusNormal"/>
              <w:jc w:val="center"/>
            </w:pPr>
            <w:r>
              <w:t>210</w:t>
            </w:r>
          </w:p>
        </w:tc>
        <w:tc>
          <w:tcPr>
            <w:tcW w:w="1320" w:type="dxa"/>
          </w:tcPr>
          <w:p w:rsidR="007141A8" w:rsidRDefault="007141A8">
            <w:pPr>
              <w:pStyle w:val="ConsPlusNormal"/>
            </w:pPr>
            <w:r>
              <w:t>2027 - 2029</w:t>
            </w:r>
          </w:p>
        </w:tc>
        <w:tc>
          <w:tcPr>
            <w:tcW w:w="5102" w:type="dxa"/>
          </w:tcPr>
          <w:p w:rsidR="007141A8" w:rsidRDefault="007141A8">
            <w:pPr>
              <w:pStyle w:val="ConsPlusNormal"/>
            </w:pPr>
            <w:r>
              <w:t>Проект планировки территории не утвержден. ПСД отсутствует. Ориентировочная стоимость строительства 280,18 млн. руб.</w:t>
            </w:r>
          </w:p>
        </w:tc>
      </w:tr>
      <w:tr w:rsidR="007141A8">
        <w:tc>
          <w:tcPr>
            <w:tcW w:w="454" w:type="dxa"/>
          </w:tcPr>
          <w:p w:rsidR="007141A8" w:rsidRDefault="007141A8">
            <w:pPr>
              <w:pStyle w:val="ConsPlusNormal"/>
              <w:jc w:val="center"/>
            </w:pPr>
            <w:r>
              <w:t>14</w:t>
            </w:r>
          </w:p>
        </w:tc>
        <w:tc>
          <w:tcPr>
            <w:tcW w:w="2640" w:type="dxa"/>
          </w:tcPr>
          <w:p w:rsidR="007141A8" w:rsidRDefault="007141A8">
            <w:pPr>
              <w:pStyle w:val="ConsPlusNormal"/>
            </w:pPr>
            <w:r>
              <w:t xml:space="preserve">Строительство </w:t>
            </w:r>
            <w:r>
              <w:lastRenderedPageBreak/>
              <w:t>общеобразовательной школы в гор. Машиностроителей, 61, в Ленинском районе г. Ижевска (школа N 51)</w:t>
            </w:r>
          </w:p>
        </w:tc>
        <w:tc>
          <w:tcPr>
            <w:tcW w:w="1644" w:type="dxa"/>
          </w:tcPr>
          <w:p w:rsidR="007141A8" w:rsidRDefault="007141A8">
            <w:pPr>
              <w:pStyle w:val="ConsPlusNormal"/>
              <w:jc w:val="center"/>
            </w:pPr>
            <w:r>
              <w:lastRenderedPageBreak/>
              <w:t>970000,00</w:t>
            </w:r>
          </w:p>
        </w:tc>
        <w:tc>
          <w:tcPr>
            <w:tcW w:w="1247" w:type="dxa"/>
          </w:tcPr>
          <w:p w:rsidR="007141A8" w:rsidRDefault="007141A8">
            <w:pPr>
              <w:pStyle w:val="ConsPlusNormal"/>
              <w:jc w:val="center"/>
            </w:pPr>
            <w:r>
              <w:t>15000,00</w:t>
            </w:r>
          </w:p>
        </w:tc>
        <w:tc>
          <w:tcPr>
            <w:tcW w:w="1155" w:type="dxa"/>
          </w:tcPr>
          <w:p w:rsidR="007141A8" w:rsidRDefault="007141A8">
            <w:pPr>
              <w:pStyle w:val="ConsPlusNormal"/>
              <w:jc w:val="center"/>
            </w:pPr>
            <w:r>
              <w:t>825</w:t>
            </w:r>
          </w:p>
        </w:tc>
        <w:tc>
          <w:tcPr>
            <w:tcW w:w="1320" w:type="dxa"/>
          </w:tcPr>
          <w:p w:rsidR="007141A8" w:rsidRDefault="007141A8">
            <w:pPr>
              <w:pStyle w:val="ConsPlusNormal"/>
            </w:pPr>
            <w:r>
              <w:t>2022 - 2029</w:t>
            </w:r>
          </w:p>
        </w:tc>
        <w:tc>
          <w:tcPr>
            <w:tcW w:w="5102" w:type="dxa"/>
          </w:tcPr>
          <w:p w:rsidR="007141A8" w:rsidRDefault="007141A8">
            <w:pPr>
              <w:pStyle w:val="ConsPlusNormal"/>
            </w:pPr>
            <w:r>
              <w:t xml:space="preserve">ПСД отсутствует. Ориентировочная стоимость </w:t>
            </w:r>
            <w:r>
              <w:lastRenderedPageBreak/>
              <w:t>строительства здания школы 970 млн. руб. Требуется разработка ПП и ПМ территории</w:t>
            </w:r>
          </w:p>
        </w:tc>
      </w:tr>
      <w:tr w:rsidR="007141A8">
        <w:tc>
          <w:tcPr>
            <w:tcW w:w="454" w:type="dxa"/>
          </w:tcPr>
          <w:p w:rsidR="007141A8" w:rsidRDefault="007141A8">
            <w:pPr>
              <w:pStyle w:val="ConsPlusNormal"/>
              <w:jc w:val="center"/>
            </w:pPr>
            <w:r>
              <w:lastRenderedPageBreak/>
              <w:t>15</w:t>
            </w:r>
          </w:p>
        </w:tc>
        <w:tc>
          <w:tcPr>
            <w:tcW w:w="2640" w:type="dxa"/>
          </w:tcPr>
          <w:p w:rsidR="007141A8" w:rsidRDefault="007141A8">
            <w:pPr>
              <w:pStyle w:val="ConsPlusNormal"/>
            </w:pPr>
            <w:r>
              <w:t>Общеобразовательная школа на 825 мест по ул. Шишкина, 3, Индустриального района г. Ижевска (снос ветхого здания АМОУ Гуманитарный лицей)</w:t>
            </w:r>
          </w:p>
        </w:tc>
        <w:tc>
          <w:tcPr>
            <w:tcW w:w="1644" w:type="dxa"/>
          </w:tcPr>
          <w:p w:rsidR="007141A8" w:rsidRDefault="007141A8">
            <w:pPr>
              <w:pStyle w:val="ConsPlusNormal"/>
              <w:jc w:val="center"/>
            </w:pPr>
            <w:r>
              <w:t>970000,00</w:t>
            </w:r>
          </w:p>
        </w:tc>
        <w:tc>
          <w:tcPr>
            <w:tcW w:w="1247" w:type="dxa"/>
          </w:tcPr>
          <w:p w:rsidR="007141A8" w:rsidRDefault="007141A8">
            <w:pPr>
              <w:pStyle w:val="ConsPlusNormal"/>
              <w:jc w:val="center"/>
            </w:pPr>
            <w:r>
              <w:t>15000,00</w:t>
            </w:r>
          </w:p>
        </w:tc>
        <w:tc>
          <w:tcPr>
            <w:tcW w:w="1155" w:type="dxa"/>
          </w:tcPr>
          <w:p w:rsidR="007141A8" w:rsidRDefault="007141A8">
            <w:pPr>
              <w:pStyle w:val="ConsPlusNormal"/>
              <w:jc w:val="center"/>
            </w:pPr>
            <w:r>
              <w:t>825</w:t>
            </w:r>
          </w:p>
        </w:tc>
        <w:tc>
          <w:tcPr>
            <w:tcW w:w="1320" w:type="dxa"/>
          </w:tcPr>
          <w:p w:rsidR="007141A8" w:rsidRDefault="007141A8">
            <w:pPr>
              <w:pStyle w:val="ConsPlusNormal"/>
            </w:pPr>
            <w:r>
              <w:t>2025 - 2029</w:t>
            </w:r>
          </w:p>
        </w:tc>
        <w:tc>
          <w:tcPr>
            <w:tcW w:w="5102" w:type="dxa"/>
          </w:tcPr>
          <w:p w:rsidR="007141A8" w:rsidRDefault="007141A8">
            <w:pPr>
              <w:pStyle w:val="ConsPlusNormal"/>
            </w:pPr>
            <w:r>
              <w:t>ПСД отсутствует. Ориентировочная стоимость 970,0 млн. руб.</w:t>
            </w:r>
          </w:p>
        </w:tc>
      </w:tr>
      <w:tr w:rsidR="007141A8">
        <w:tc>
          <w:tcPr>
            <w:tcW w:w="454" w:type="dxa"/>
          </w:tcPr>
          <w:p w:rsidR="007141A8" w:rsidRDefault="007141A8">
            <w:pPr>
              <w:pStyle w:val="ConsPlusNormal"/>
              <w:jc w:val="center"/>
            </w:pPr>
            <w:r>
              <w:t>16</w:t>
            </w:r>
          </w:p>
        </w:tc>
        <w:tc>
          <w:tcPr>
            <w:tcW w:w="2640" w:type="dxa"/>
          </w:tcPr>
          <w:p w:rsidR="007141A8" w:rsidRDefault="007141A8">
            <w:pPr>
              <w:pStyle w:val="ConsPlusNormal"/>
            </w:pPr>
            <w:r>
              <w:t>Строительство общеобразовательной школы в Индустриальном районе г. Ижевска в районе ул. Бабушкина на 1224 мест</w:t>
            </w:r>
          </w:p>
        </w:tc>
        <w:tc>
          <w:tcPr>
            <w:tcW w:w="1644" w:type="dxa"/>
          </w:tcPr>
          <w:p w:rsidR="007141A8" w:rsidRDefault="007141A8">
            <w:pPr>
              <w:pStyle w:val="ConsPlusNormal"/>
            </w:pPr>
          </w:p>
        </w:tc>
        <w:tc>
          <w:tcPr>
            <w:tcW w:w="1247" w:type="dxa"/>
          </w:tcPr>
          <w:p w:rsidR="007141A8" w:rsidRDefault="007141A8">
            <w:pPr>
              <w:pStyle w:val="ConsPlusNormal"/>
            </w:pPr>
          </w:p>
        </w:tc>
        <w:tc>
          <w:tcPr>
            <w:tcW w:w="1155" w:type="dxa"/>
          </w:tcPr>
          <w:p w:rsidR="007141A8" w:rsidRDefault="007141A8">
            <w:pPr>
              <w:pStyle w:val="ConsPlusNormal"/>
              <w:jc w:val="center"/>
            </w:pPr>
            <w:r>
              <w:t>1224</w:t>
            </w:r>
          </w:p>
        </w:tc>
        <w:tc>
          <w:tcPr>
            <w:tcW w:w="1320" w:type="dxa"/>
          </w:tcPr>
          <w:p w:rsidR="007141A8" w:rsidRDefault="007141A8">
            <w:pPr>
              <w:pStyle w:val="ConsPlusNormal"/>
            </w:pPr>
            <w:r>
              <w:t>2029 - 2030</w:t>
            </w:r>
          </w:p>
        </w:tc>
        <w:tc>
          <w:tcPr>
            <w:tcW w:w="5102" w:type="dxa"/>
          </w:tcPr>
          <w:p w:rsidR="007141A8" w:rsidRDefault="007141A8">
            <w:pPr>
              <w:pStyle w:val="ConsPlusNormal"/>
            </w:pPr>
            <w:r>
              <w:t>ПСД отсутствует</w:t>
            </w:r>
          </w:p>
        </w:tc>
      </w:tr>
      <w:tr w:rsidR="007141A8">
        <w:tc>
          <w:tcPr>
            <w:tcW w:w="454" w:type="dxa"/>
          </w:tcPr>
          <w:p w:rsidR="007141A8" w:rsidRDefault="007141A8">
            <w:pPr>
              <w:pStyle w:val="ConsPlusNormal"/>
              <w:jc w:val="center"/>
            </w:pPr>
            <w:r>
              <w:t>17</w:t>
            </w:r>
          </w:p>
        </w:tc>
        <w:tc>
          <w:tcPr>
            <w:tcW w:w="2640" w:type="dxa"/>
          </w:tcPr>
          <w:p w:rsidR="007141A8" w:rsidRDefault="007141A8">
            <w:pPr>
              <w:pStyle w:val="ConsPlusNormal"/>
            </w:pPr>
            <w:r>
              <w:t>Строительство общеобразовательной школы на 1650 мест в жилом районе N 8 Индустриального района г. Ижевска</w:t>
            </w:r>
          </w:p>
        </w:tc>
        <w:tc>
          <w:tcPr>
            <w:tcW w:w="1644" w:type="dxa"/>
          </w:tcPr>
          <w:p w:rsidR="007141A8" w:rsidRDefault="007141A8">
            <w:pPr>
              <w:pStyle w:val="ConsPlusNormal"/>
            </w:pP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1650</w:t>
            </w:r>
          </w:p>
        </w:tc>
        <w:tc>
          <w:tcPr>
            <w:tcW w:w="1320" w:type="dxa"/>
          </w:tcPr>
          <w:p w:rsidR="007141A8" w:rsidRDefault="007141A8">
            <w:pPr>
              <w:pStyle w:val="ConsPlusNormal"/>
            </w:pPr>
            <w:r>
              <w:t>2026 - 2033</w:t>
            </w:r>
          </w:p>
        </w:tc>
        <w:tc>
          <w:tcPr>
            <w:tcW w:w="5102" w:type="dxa"/>
          </w:tcPr>
          <w:p w:rsidR="007141A8" w:rsidRDefault="007141A8">
            <w:pPr>
              <w:pStyle w:val="ConsPlusNormal"/>
            </w:pPr>
            <w:r>
              <w:t>ПСД разрабатывает застройщик</w:t>
            </w:r>
          </w:p>
        </w:tc>
      </w:tr>
      <w:tr w:rsidR="007141A8">
        <w:tc>
          <w:tcPr>
            <w:tcW w:w="13562" w:type="dxa"/>
            <w:gridSpan w:val="7"/>
          </w:tcPr>
          <w:p w:rsidR="007141A8" w:rsidRDefault="007141A8">
            <w:pPr>
              <w:pStyle w:val="ConsPlusNormal"/>
              <w:outlineLvl w:val="3"/>
            </w:pPr>
            <w:r>
              <w:t>Физическая культура и спорт (чел.)</w:t>
            </w:r>
          </w:p>
        </w:tc>
      </w:tr>
      <w:tr w:rsidR="007141A8">
        <w:tc>
          <w:tcPr>
            <w:tcW w:w="13562" w:type="dxa"/>
            <w:gridSpan w:val="7"/>
          </w:tcPr>
          <w:p w:rsidR="007141A8" w:rsidRDefault="007141A8">
            <w:pPr>
              <w:pStyle w:val="ConsPlusNormal"/>
            </w:pPr>
            <w:r>
              <w:t>соисполнители: Министерство по физической культуре и спорту Удмуртской Республики, Министерство строительства, жилищно-коммунального хозяйства и энергетики Удмуртской Республики, Управление по физической культуре, спорту и молодежной политике Администрации города Ижевска, Управление образования Администрации города Ижевска, МКУ г. Ижевска "Служба городского строительства"</w:t>
            </w:r>
          </w:p>
        </w:tc>
      </w:tr>
      <w:tr w:rsidR="007141A8">
        <w:tc>
          <w:tcPr>
            <w:tcW w:w="454" w:type="dxa"/>
          </w:tcPr>
          <w:p w:rsidR="007141A8" w:rsidRDefault="007141A8">
            <w:pPr>
              <w:pStyle w:val="ConsPlusNormal"/>
              <w:jc w:val="center"/>
            </w:pPr>
            <w:r>
              <w:lastRenderedPageBreak/>
              <w:t>1</w:t>
            </w:r>
          </w:p>
        </w:tc>
        <w:tc>
          <w:tcPr>
            <w:tcW w:w="2640" w:type="dxa"/>
          </w:tcPr>
          <w:p w:rsidR="007141A8" w:rsidRDefault="007141A8">
            <w:pPr>
              <w:pStyle w:val="ConsPlusNormal"/>
            </w:pPr>
            <w:r>
              <w:t>Межшкольный стадион МБОУ "СОШ N 35" по адресу: ул. 30 лет Победы, 29, в Октябрьском районе г. Ижевска</w:t>
            </w:r>
          </w:p>
        </w:tc>
        <w:tc>
          <w:tcPr>
            <w:tcW w:w="1644" w:type="dxa"/>
          </w:tcPr>
          <w:p w:rsidR="007141A8" w:rsidRDefault="007141A8">
            <w:pPr>
              <w:pStyle w:val="ConsPlusNormal"/>
              <w:jc w:val="center"/>
            </w:pPr>
            <w:r>
              <w:t>18463,70</w:t>
            </w:r>
          </w:p>
        </w:tc>
        <w:tc>
          <w:tcPr>
            <w:tcW w:w="1247" w:type="dxa"/>
          </w:tcPr>
          <w:p w:rsidR="007141A8" w:rsidRDefault="007141A8">
            <w:pPr>
              <w:pStyle w:val="ConsPlusNormal"/>
              <w:jc w:val="center"/>
            </w:pPr>
            <w:r>
              <w:t>482,0</w:t>
            </w:r>
          </w:p>
        </w:tc>
        <w:tc>
          <w:tcPr>
            <w:tcW w:w="1155" w:type="dxa"/>
          </w:tcPr>
          <w:p w:rsidR="007141A8" w:rsidRDefault="007141A8">
            <w:pPr>
              <w:pStyle w:val="ConsPlusNormal"/>
              <w:jc w:val="center"/>
            </w:pPr>
            <w:r>
              <w:t>площадь стадиона - 4698 кв. м</w:t>
            </w:r>
          </w:p>
        </w:tc>
        <w:tc>
          <w:tcPr>
            <w:tcW w:w="1320" w:type="dxa"/>
          </w:tcPr>
          <w:p w:rsidR="007141A8" w:rsidRDefault="007141A8">
            <w:pPr>
              <w:pStyle w:val="ConsPlusNormal"/>
              <w:jc w:val="center"/>
            </w:pPr>
            <w:r>
              <w:t>2016 - 2020</w:t>
            </w:r>
          </w:p>
        </w:tc>
        <w:tc>
          <w:tcPr>
            <w:tcW w:w="5102" w:type="dxa"/>
          </w:tcPr>
          <w:p w:rsidR="007141A8" w:rsidRDefault="007141A8">
            <w:pPr>
              <w:pStyle w:val="ConsPlusNormal"/>
            </w:pPr>
            <w:r>
              <w:t>Стадион построен в 2020 году</w:t>
            </w:r>
          </w:p>
        </w:tc>
      </w:tr>
      <w:tr w:rsidR="007141A8">
        <w:tc>
          <w:tcPr>
            <w:tcW w:w="454" w:type="dxa"/>
          </w:tcPr>
          <w:p w:rsidR="007141A8" w:rsidRDefault="007141A8">
            <w:pPr>
              <w:pStyle w:val="ConsPlusNormal"/>
              <w:jc w:val="center"/>
            </w:pPr>
            <w:r>
              <w:t>2</w:t>
            </w:r>
          </w:p>
        </w:tc>
        <w:tc>
          <w:tcPr>
            <w:tcW w:w="2640" w:type="dxa"/>
          </w:tcPr>
          <w:p w:rsidR="007141A8" w:rsidRDefault="007141A8">
            <w:pPr>
              <w:pStyle w:val="ConsPlusNormal"/>
            </w:pPr>
            <w:r>
              <w:t>Межшкольный стадион МБОУ "СОШ N 17" по адресу: ул. Леваневского, 102, в Ленинском районе г. Ижевска</w:t>
            </w:r>
          </w:p>
        </w:tc>
        <w:tc>
          <w:tcPr>
            <w:tcW w:w="1644" w:type="dxa"/>
          </w:tcPr>
          <w:p w:rsidR="007141A8" w:rsidRDefault="007141A8">
            <w:pPr>
              <w:pStyle w:val="ConsPlusNormal"/>
              <w:jc w:val="center"/>
            </w:pPr>
            <w:r>
              <w:t>20005,10</w:t>
            </w:r>
          </w:p>
        </w:tc>
        <w:tc>
          <w:tcPr>
            <w:tcW w:w="1247" w:type="dxa"/>
          </w:tcPr>
          <w:p w:rsidR="007141A8" w:rsidRDefault="007141A8">
            <w:pPr>
              <w:pStyle w:val="ConsPlusNormal"/>
              <w:jc w:val="center"/>
            </w:pPr>
            <w:r>
              <w:t>486,7</w:t>
            </w:r>
          </w:p>
        </w:tc>
        <w:tc>
          <w:tcPr>
            <w:tcW w:w="1155" w:type="dxa"/>
          </w:tcPr>
          <w:p w:rsidR="007141A8" w:rsidRDefault="007141A8">
            <w:pPr>
              <w:pStyle w:val="ConsPlusNormal"/>
              <w:jc w:val="center"/>
            </w:pPr>
            <w:r>
              <w:t>площадь стадиона - 6493 кв. м</w:t>
            </w:r>
          </w:p>
        </w:tc>
        <w:tc>
          <w:tcPr>
            <w:tcW w:w="1320" w:type="dxa"/>
          </w:tcPr>
          <w:p w:rsidR="007141A8" w:rsidRDefault="007141A8">
            <w:pPr>
              <w:pStyle w:val="ConsPlusNormal"/>
              <w:jc w:val="center"/>
            </w:pPr>
            <w:r>
              <w:t>2016 - 2020</w:t>
            </w:r>
          </w:p>
        </w:tc>
        <w:tc>
          <w:tcPr>
            <w:tcW w:w="5102" w:type="dxa"/>
          </w:tcPr>
          <w:p w:rsidR="007141A8" w:rsidRDefault="007141A8">
            <w:pPr>
              <w:pStyle w:val="ConsPlusNormal"/>
            </w:pPr>
            <w:r>
              <w:t>Стадион построен в 2020 году</w:t>
            </w:r>
          </w:p>
        </w:tc>
      </w:tr>
      <w:tr w:rsidR="007141A8">
        <w:tc>
          <w:tcPr>
            <w:tcW w:w="454" w:type="dxa"/>
          </w:tcPr>
          <w:p w:rsidR="007141A8" w:rsidRDefault="007141A8">
            <w:pPr>
              <w:pStyle w:val="ConsPlusNormal"/>
              <w:jc w:val="center"/>
            </w:pPr>
            <w:r>
              <w:t>3</w:t>
            </w:r>
          </w:p>
        </w:tc>
        <w:tc>
          <w:tcPr>
            <w:tcW w:w="2640" w:type="dxa"/>
          </w:tcPr>
          <w:p w:rsidR="007141A8" w:rsidRDefault="007141A8">
            <w:pPr>
              <w:pStyle w:val="ConsPlusNormal"/>
            </w:pPr>
            <w:r>
              <w:t>Межшкольный стадион МБОУ СОШ N 42 по адресу: ул. 40 лет Победы, 128, в Первомайском районе г. Ижевска (физкультурно-оздоровительный комплекс открытого типа)</w:t>
            </w:r>
          </w:p>
        </w:tc>
        <w:tc>
          <w:tcPr>
            <w:tcW w:w="1644" w:type="dxa"/>
          </w:tcPr>
          <w:p w:rsidR="007141A8" w:rsidRDefault="007141A8">
            <w:pPr>
              <w:pStyle w:val="ConsPlusNormal"/>
              <w:jc w:val="center"/>
            </w:pPr>
            <w:r>
              <w:t>48288,60</w:t>
            </w:r>
          </w:p>
        </w:tc>
        <w:tc>
          <w:tcPr>
            <w:tcW w:w="1247" w:type="dxa"/>
          </w:tcPr>
          <w:p w:rsidR="007141A8" w:rsidRDefault="007141A8">
            <w:pPr>
              <w:pStyle w:val="ConsPlusNormal"/>
              <w:jc w:val="center"/>
            </w:pPr>
            <w:r>
              <w:t>646,20</w:t>
            </w:r>
          </w:p>
        </w:tc>
        <w:tc>
          <w:tcPr>
            <w:tcW w:w="1155" w:type="dxa"/>
          </w:tcPr>
          <w:p w:rsidR="007141A8" w:rsidRDefault="007141A8">
            <w:pPr>
              <w:pStyle w:val="ConsPlusNormal"/>
              <w:jc w:val="center"/>
            </w:pPr>
            <w:r>
              <w:t>-</w:t>
            </w:r>
          </w:p>
        </w:tc>
        <w:tc>
          <w:tcPr>
            <w:tcW w:w="1320" w:type="dxa"/>
          </w:tcPr>
          <w:p w:rsidR="007141A8" w:rsidRDefault="007141A8">
            <w:pPr>
              <w:pStyle w:val="ConsPlusNormal"/>
              <w:jc w:val="center"/>
            </w:pPr>
            <w:r>
              <w:t>2020 - 2021</w:t>
            </w:r>
          </w:p>
        </w:tc>
        <w:tc>
          <w:tcPr>
            <w:tcW w:w="5102" w:type="dxa"/>
          </w:tcPr>
          <w:p w:rsidR="007141A8" w:rsidRDefault="007141A8">
            <w:pPr>
              <w:pStyle w:val="ConsPlusNormal"/>
            </w:pPr>
            <w:r>
              <w:t>ПСД разработана в 2020 году. Введен в эксплуатацию в 2021 году</w:t>
            </w:r>
          </w:p>
        </w:tc>
      </w:tr>
      <w:tr w:rsidR="007141A8">
        <w:tc>
          <w:tcPr>
            <w:tcW w:w="454" w:type="dxa"/>
          </w:tcPr>
          <w:p w:rsidR="007141A8" w:rsidRDefault="007141A8">
            <w:pPr>
              <w:pStyle w:val="ConsPlusNormal"/>
              <w:jc w:val="center"/>
            </w:pPr>
            <w:r>
              <w:t>4</w:t>
            </w:r>
          </w:p>
        </w:tc>
        <w:tc>
          <w:tcPr>
            <w:tcW w:w="2640" w:type="dxa"/>
          </w:tcPr>
          <w:p w:rsidR="007141A8" w:rsidRDefault="007141A8">
            <w:pPr>
              <w:pStyle w:val="ConsPlusNormal"/>
            </w:pPr>
            <w:r>
              <w:t>Строительство физкультурно-оздоровительного комплекса на земельном участке с кадастровым номером 18:26:050082:34 в 40 м на север от здания по ул. Ухтомского, 25, в Первомайском районе г. Ижевска</w:t>
            </w:r>
          </w:p>
        </w:tc>
        <w:tc>
          <w:tcPr>
            <w:tcW w:w="1644" w:type="dxa"/>
          </w:tcPr>
          <w:p w:rsidR="007141A8" w:rsidRDefault="007141A8">
            <w:pPr>
              <w:pStyle w:val="ConsPlusNormal"/>
              <w:jc w:val="center"/>
            </w:pPr>
            <w:r>
              <w:t>125075,90</w:t>
            </w:r>
          </w:p>
        </w:tc>
        <w:tc>
          <w:tcPr>
            <w:tcW w:w="1247" w:type="dxa"/>
          </w:tcPr>
          <w:p w:rsidR="007141A8" w:rsidRDefault="007141A8">
            <w:pPr>
              <w:pStyle w:val="ConsPlusNormal"/>
              <w:jc w:val="center"/>
            </w:pPr>
            <w:r>
              <w:t>3991,00</w:t>
            </w:r>
          </w:p>
        </w:tc>
        <w:tc>
          <w:tcPr>
            <w:tcW w:w="1155" w:type="dxa"/>
          </w:tcPr>
          <w:p w:rsidR="007141A8" w:rsidRDefault="007141A8">
            <w:pPr>
              <w:pStyle w:val="ConsPlusNormal"/>
              <w:jc w:val="center"/>
            </w:pPr>
            <w:r>
              <w:t>2 этажа, площадь здания - 1864,8 кв. м</w:t>
            </w:r>
          </w:p>
        </w:tc>
        <w:tc>
          <w:tcPr>
            <w:tcW w:w="1320" w:type="dxa"/>
          </w:tcPr>
          <w:p w:rsidR="007141A8" w:rsidRDefault="007141A8">
            <w:pPr>
              <w:pStyle w:val="ConsPlusNormal"/>
              <w:jc w:val="center"/>
            </w:pPr>
            <w:r>
              <w:t>2019 - 2021</w:t>
            </w:r>
          </w:p>
        </w:tc>
        <w:tc>
          <w:tcPr>
            <w:tcW w:w="5102" w:type="dxa"/>
          </w:tcPr>
          <w:p w:rsidR="007141A8" w:rsidRDefault="007141A8">
            <w:pPr>
              <w:pStyle w:val="ConsPlusNormal"/>
            </w:pPr>
            <w:r>
              <w:t>ПСД разработана в 2020 году. Введен в эксплуатацию в 2021 году</w:t>
            </w:r>
          </w:p>
        </w:tc>
      </w:tr>
      <w:tr w:rsidR="007141A8">
        <w:tc>
          <w:tcPr>
            <w:tcW w:w="454" w:type="dxa"/>
          </w:tcPr>
          <w:p w:rsidR="007141A8" w:rsidRDefault="007141A8">
            <w:pPr>
              <w:pStyle w:val="ConsPlusNormal"/>
              <w:jc w:val="center"/>
            </w:pPr>
            <w:r>
              <w:t>5</w:t>
            </w:r>
          </w:p>
        </w:tc>
        <w:tc>
          <w:tcPr>
            <w:tcW w:w="2640" w:type="dxa"/>
          </w:tcPr>
          <w:p w:rsidR="007141A8" w:rsidRDefault="007141A8">
            <w:pPr>
              <w:pStyle w:val="ConsPlusNormal"/>
            </w:pPr>
            <w:r>
              <w:t xml:space="preserve">Межшкольный стадион МБОУ N 16 по адресу: ул. </w:t>
            </w:r>
            <w:r>
              <w:lastRenderedPageBreak/>
              <w:t>имени Татьяны Барамзиной, 36, Устиновского района г. Ижевска (ФОК открытого типа)</w:t>
            </w:r>
          </w:p>
        </w:tc>
        <w:tc>
          <w:tcPr>
            <w:tcW w:w="1644" w:type="dxa"/>
          </w:tcPr>
          <w:p w:rsidR="007141A8" w:rsidRDefault="007141A8">
            <w:pPr>
              <w:pStyle w:val="ConsPlusNormal"/>
              <w:jc w:val="center"/>
            </w:pPr>
            <w:r>
              <w:lastRenderedPageBreak/>
              <w:t>50314,60</w:t>
            </w:r>
          </w:p>
        </w:tc>
        <w:tc>
          <w:tcPr>
            <w:tcW w:w="1247" w:type="dxa"/>
          </w:tcPr>
          <w:p w:rsidR="007141A8" w:rsidRDefault="007141A8">
            <w:pPr>
              <w:pStyle w:val="ConsPlusNormal"/>
              <w:jc w:val="center"/>
            </w:pPr>
            <w:r>
              <w:t>1316,40</w:t>
            </w:r>
          </w:p>
        </w:tc>
        <w:tc>
          <w:tcPr>
            <w:tcW w:w="1155" w:type="dxa"/>
          </w:tcPr>
          <w:p w:rsidR="007141A8" w:rsidRDefault="007141A8">
            <w:pPr>
              <w:pStyle w:val="ConsPlusNormal"/>
              <w:jc w:val="center"/>
            </w:pPr>
            <w:r>
              <w:t xml:space="preserve">Площадь под </w:t>
            </w:r>
            <w:r>
              <w:lastRenderedPageBreak/>
              <w:t>стадион - 8899,2 кв. м</w:t>
            </w:r>
          </w:p>
        </w:tc>
        <w:tc>
          <w:tcPr>
            <w:tcW w:w="1320" w:type="dxa"/>
          </w:tcPr>
          <w:p w:rsidR="007141A8" w:rsidRDefault="007141A8">
            <w:pPr>
              <w:pStyle w:val="ConsPlusNormal"/>
              <w:jc w:val="center"/>
            </w:pPr>
            <w:r>
              <w:lastRenderedPageBreak/>
              <w:t>2021 - 2023</w:t>
            </w:r>
          </w:p>
        </w:tc>
        <w:tc>
          <w:tcPr>
            <w:tcW w:w="5102" w:type="dxa"/>
          </w:tcPr>
          <w:p w:rsidR="007141A8" w:rsidRDefault="007141A8">
            <w:pPr>
              <w:pStyle w:val="ConsPlusNormal"/>
            </w:pPr>
            <w:r>
              <w:t xml:space="preserve">ПСД разработана в 2021 году. Сметная стоимость строительства 51631,00 тыс. руб. (в т.ч. ПИР - </w:t>
            </w:r>
            <w:r>
              <w:lastRenderedPageBreak/>
              <w:t>1316,40 тыс. руб., оборудование - 25340,40 тыс. руб. СМР - 24974,20 тыс. руб.). В 2022 году Минспортом УР закуплено оборудование. Объект построен в 2023 году, введен в эксплуатацию в 2024 году</w:t>
            </w:r>
          </w:p>
        </w:tc>
      </w:tr>
      <w:tr w:rsidR="007141A8">
        <w:tc>
          <w:tcPr>
            <w:tcW w:w="454" w:type="dxa"/>
          </w:tcPr>
          <w:p w:rsidR="007141A8" w:rsidRDefault="007141A8">
            <w:pPr>
              <w:pStyle w:val="ConsPlusNormal"/>
              <w:jc w:val="center"/>
            </w:pPr>
            <w:r>
              <w:lastRenderedPageBreak/>
              <w:t>6</w:t>
            </w:r>
          </w:p>
        </w:tc>
        <w:tc>
          <w:tcPr>
            <w:tcW w:w="2640" w:type="dxa"/>
          </w:tcPr>
          <w:p w:rsidR="007141A8" w:rsidRDefault="007141A8">
            <w:pPr>
              <w:pStyle w:val="ConsPlusNormal"/>
            </w:pPr>
            <w:r>
              <w:t>Межшкольный стадион МБОУ "СОШ N 5" по ул. К. Маркса, 288а, в Октябрьском районе г. Ижевска</w:t>
            </w:r>
          </w:p>
        </w:tc>
        <w:tc>
          <w:tcPr>
            <w:tcW w:w="1644" w:type="dxa"/>
          </w:tcPr>
          <w:p w:rsidR="007141A8" w:rsidRDefault="007141A8">
            <w:pPr>
              <w:pStyle w:val="ConsPlusNormal"/>
              <w:jc w:val="center"/>
            </w:pPr>
            <w:r>
              <w:t>14432,28</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Площадь благоустройства - 4289,40 кв. м</w:t>
            </w:r>
          </w:p>
        </w:tc>
        <w:tc>
          <w:tcPr>
            <w:tcW w:w="1320" w:type="dxa"/>
          </w:tcPr>
          <w:p w:rsidR="007141A8" w:rsidRDefault="007141A8">
            <w:pPr>
              <w:pStyle w:val="ConsPlusNormal"/>
              <w:jc w:val="center"/>
            </w:pPr>
            <w:r>
              <w:t>2020 - 2023</w:t>
            </w:r>
          </w:p>
        </w:tc>
        <w:tc>
          <w:tcPr>
            <w:tcW w:w="5102" w:type="dxa"/>
          </w:tcPr>
          <w:p w:rsidR="007141A8" w:rsidRDefault="007141A8">
            <w:pPr>
              <w:pStyle w:val="ConsPlusNormal"/>
            </w:pPr>
            <w:r>
              <w:t>ПСД разработана в 2021 году. Сметная стоимость строительства в ценах 3 кв. 2020 г. 14432,28 тыс. руб. (в т.ч. НДС). Объект построен и введен в эксплуатацию в 2023 году</w:t>
            </w:r>
          </w:p>
        </w:tc>
      </w:tr>
      <w:tr w:rsidR="007141A8">
        <w:tc>
          <w:tcPr>
            <w:tcW w:w="454" w:type="dxa"/>
          </w:tcPr>
          <w:p w:rsidR="007141A8" w:rsidRDefault="007141A8">
            <w:pPr>
              <w:pStyle w:val="ConsPlusNormal"/>
              <w:jc w:val="center"/>
            </w:pPr>
            <w:r>
              <w:t>7</w:t>
            </w:r>
          </w:p>
        </w:tc>
        <w:tc>
          <w:tcPr>
            <w:tcW w:w="2640" w:type="dxa"/>
          </w:tcPr>
          <w:p w:rsidR="007141A8" w:rsidRDefault="007141A8">
            <w:pPr>
              <w:pStyle w:val="ConsPlusNormal"/>
            </w:pPr>
            <w:r>
              <w:t>Модульный универсальный спортивный зал МБОУ "СОШ N 51" по адресу: ул. городок Машиностроителей, 61, в Ленинском районе г. Ижевска</w:t>
            </w:r>
          </w:p>
        </w:tc>
        <w:tc>
          <w:tcPr>
            <w:tcW w:w="1644" w:type="dxa"/>
          </w:tcPr>
          <w:p w:rsidR="007141A8" w:rsidRDefault="007141A8">
            <w:pPr>
              <w:pStyle w:val="ConsPlusNormal"/>
              <w:jc w:val="center"/>
            </w:pPr>
            <w:r>
              <w:t>173781,96</w:t>
            </w:r>
          </w:p>
        </w:tc>
        <w:tc>
          <w:tcPr>
            <w:tcW w:w="1247" w:type="dxa"/>
          </w:tcPr>
          <w:p w:rsidR="007141A8" w:rsidRDefault="007141A8">
            <w:pPr>
              <w:pStyle w:val="ConsPlusNormal"/>
              <w:jc w:val="center"/>
            </w:pPr>
            <w:r>
              <w:t>998,00</w:t>
            </w:r>
          </w:p>
        </w:tc>
        <w:tc>
          <w:tcPr>
            <w:tcW w:w="1155" w:type="dxa"/>
          </w:tcPr>
          <w:p w:rsidR="007141A8" w:rsidRDefault="007141A8">
            <w:pPr>
              <w:pStyle w:val="ConsPlusNormal"/>
              <w:jc w:val="center"/>
            </w:pPr>
            <w:r>
              <w:t>Пропускная способность - 24 чел./смену. Количество смен - 4</w:t>
            </w:r>
          </w:p>
        </w:tc>
        <w:tc>
          <w:tcPr>
            <w:tcW w:w="1320" w:type="dxa"/>
          </w:tcPr>
          <w:p w:rsidR="007141A8" w:rsidRDefault="007141A8">
            <w:pPr>
              <w:pStyle w:val="ConsPlusNormal"/>
              <w:jc w:val="center"/>
            </w:pPr>
            <w:r>
              <w:t>2022 - 2024</w:t>
            </w:r>
          </w:p>
        </w:tc>
        <w:tc>
          <w:tcPr>
            <w:tcW w:w="5102" w:type="dxa"/>
          </w:tcPr>
          <w:p w:rsidR="007141A8" w:rsidRDefault="007141A8">
            <w:pPr>
              <w:pStyle w:val="ConsPlusNormal"/>
            </w:pPr>
            <w:r>
              <w:t>ПСД разработана в 2023 году. В 2022 году Минспортом УР закуплено оборудование. Строительство объекта начато в 2023 году. Срок завершения работ по строительству - 2024 год</w:t>
            </w:r>
          </w:p>
        </w:tc>
      </w:tr>
      <w:tr w:rsidR="007141A8">
        <w:tc>
          <w:tcPr>
            <w:tcW w:w="454" w:type="dxa"/>
          </w:tcPr>
          <w:p w:rsidR="007141A8" w:rsidRDefault="007141A8">
            <w:pPr>
              <w:pStyle w:val="ConsPlusNormal"/>
              <w:jc w:val="center"/>
            </w:pPr>
            <w:r>
              <w:t>8</w:t>
            </w:r>
          </w:p>
        </w:tc>
        <w:tc>
          <w:tcPr>
            <w:tcW w:w="2640" w:type="dxa"/>
          </w:tcPr>
          <w:p w:rsidR="007141A8" w:rsidRDefault="007141A8">
            <w:pPr>
              <w:pStyle w:val="ConsPlusNormal"/>
            </w:pPr>
            <w:r>
              <w:t>Межшкольный стадион МБОУ N 76 "Школа безопасности имени героя Советского Союза Блинова П.Ф." по адресу: ул. Барышникова, 51, в Устиновском районе г. Ижевска</w:t>
            </w:r>
          </w:p>
        </w:tc>
        <w:tc>
          <w:tcPr>
            <w:tcW w:w="1644" w:type="dxa"/>
          </w:tcPr>
          <w:p w:rsidR="007141A8" w:rsidRDefault="007141A8">
            <w:pPr>
              <w:pStyle w:val="ConsPlusNormal"/>
              <w:jc w:val="center"/>
            </w:pPr>
            <w:r>
              <w:t>37859,54</w:t>
            </w:r>
          </w:p>
        </w:tc>
        <w:tc>
          <w:tcPr>
            <w:tcW w:w="1247" w:type="dxa"/>
          </w:tcPr>
          <w:p w:rsidR="007141A8" w:rsidRDefault="007141A8">
            <w:pPr>
              <w:pStyle w:val="ConsPlusNormal"/>
              <w:jc w:val="center"/>
            </w:pPr>
            <w:r>
              <w:t>858,70</w:t>
            </w:r>
          </w:p>
        </w:tc>
        <w:tc>
          <w:tcPr>
            <w:tcW w:w="1155" w:type="dxa"/>
          </w:tcPr>
          <w:p w:rsidR="007141A8" w:rsidRDefault="007141A8">
            <w:pPr>
              <w:pStyle w:val="ConsPlusNormal"/>
              <w:jc w:val="center"/>
            </w:pPr>
            <w:r>
              <w:t>Общая площадь благоустройства (площадь под стадион) 8243,20 кв. м</w:t>
            </w:r>
          </w:p>
        </w:tc>
        <w:tc>
          <w:tcPr>
            <w:tcW w:w="1320" w:type="dxa"/>
          </w:tcPr>
          <w:p w:rsidR="007141A8" w:rsidRDefault="007141A8">
            <w:pPr>
              <w:pStyle w:val="ConsPlusNormal"/>
              <w:jc w:val="center"/>
            </w:pPr>
            <w:r>
              <w:t>2020 - 2025</w:t>
            </w:r>
          </w:p>
        </w:tc>
        <w:tc>
          <w:tcPr>
            <w:tcW w:w="5102" w:type="dxa"/>
          </w:tcPr>
          <w:p w:rsidR="007141A8" w:rsidRDefault="007141A8">
            <w:pPr>
              <w:pStyle w:val="ConsPlusNormal"/>
            </w:pPr>
            <w:r>
              <w:t>ПСД разработана в 2021 году. Сметная стоимость строительства в ценах 4 кв. 2020 г. 37859,54 тыс. руб. (в т.ч. НДС)</w:t>
            </w:r>
          </w:p>
        </w:tc>
      </w:tr>
      <w:tr w:rsidR="007141A8">
        <w:tc>
          <w:tcPr>
            <w:tcW w:w="454" w:type="dxa"/>
          </w:tcPr>
          <w:p w:rsidR="007141A8" w:rsidRDefault="007141A8">
            <w:pPr>
              <w:pStyle w:val="ConsPlusNormal"/>
              <w:jc w:val="center"/>
            </w:pPr>
            <w:r>
              <w:t>9</w:t>
            </w:r>
          </w:p>
        </w:tc>
        <w:tc>
          <w:tcPr>
            <w:tcW w:w="2640" w:type="dxa"/>
          </w:tcPr>
          <w:p w:rsidR="007141A8" w:rsidRDefault="007141A8">
            <w:pPr>
              <w:pStyle w:val="ConsPlusNormal"/>
            </w:pPr>
            <w:r>
              <w:t xml:space="preserve">Строительство физкультурно-оздоровительного </w:t>
            </w:r>
            <w:r>
              <w:lastRenderedPageBreak/>
              <w:t>комплекса с бассейном в Устиновском районе г. Ижевска</w:t>
            </w:r>
          </w:p>
        </w:tc>
        <w:tc>
          <w:tcPr>
            <w:tcW w:w="1644" w:type="dxa"/>
          </w:tcPr>
          <w:p w:rsidR="007141A8" w:rsidRDefault="007141A8">
            <w:pPr>
              <w:pStyle w:val="ConsPlusNormal"/>
              <w:jc w:val="center"/>
            </w:pPr>
            <w:r>
              <w:lastRenderedPageBreak/>
              <w:t>121689,49</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 xml:space="preserve">Общая площадь - 10021,34 </w:t>
            </w:r>
            <w:r>
              <w:lastRenderedPageBreak/>
              <w:t>кв. м</w:t>
            </w:r>
          </w:p>
        </w:tc>
        <w:tc>
          <w:tcPr>
            <w:tcW w:w="1320" w:type="dxa"/>
          </w:tcPr>
          <w:p w:rsidR="007141A8" w:rsidRDefault="007141A8">
            <w:pPr>
              <w:pStyle w:val="ConsPlusNormal"/>
              <w:jc w:val="center"/>
            </w:pPr>
            <w:r>
              <w:lastRenderedPageBreak/>
              <w:t>2017 - 2025</w:t>
            </w:r>
          </w:p>
        </w:tc>
        <w:tc>
          <w:tcPr>
            <w:tcW w:w="5102" w:type="dxa"/>
          </w:tcPr>
          <w:p w:rsidR="007141A8" w:rsidRDefault="007141A8">
            <w:pPr>
              <w:pStyle w:val="ConsPlusNormal"/>
            </w:pPr>
            <w:r>
              <w:t xml:space="preserve">Проект разработан, получено положительное заключение государственной экспертизы от 07.04.2017. Сметная стоимость строительства в </w:t>
            </w:r>
            <w:r>
              <w:lastRenderedPageBreak/>
              <w:t>ценах 4 кв. 2016 г. 121689,49 тыс. руб. Требуется корректировка ПСД</w:t>
            </w:r>
          </w:p>
        </w:tc>
      </w:tr>
      <w:tr w:rsidR="007141A8">
        <w:tc>
          <w:tcPr>
            <w:tcW w:w="454" w:type="dxa"/>
          </w:tcPr>
          <w:p w:rsidR="007141A8" w:rsidRDefault="007141A8">
            <w:pPr>
              <w:pStyle w:val="ConsPlusNormal"/>
              <w:jc w:val="center"/>
            </w:pPr>
            <w:r>
              <w:lastRenderedPageBreak/>
              <w:t>10</w:t>
            </w:r>
          </w:p>
        </w:tc>
        <w:tc>
          <w:tcPr>
            <w:tcW w:w="2640" w:type="dxa"/>
          </w:tcPr>
          <w:p w:rsidR="007141A8" w:rsidRDefault="007141A8">
            <w:pPr>
              <w:pStyle w:val="ConsPlusNormal"/>
            </w:pPr>
            <w:r>
              <w:t>Яхт-клуб "Дельфин" в Октябрьском районе г. Ижевска</w:t>
            </w:r>
          </w:p>
        </w:tc>
        <w:tc>
          <w:tcPr>
            <w:tcW w:w="1644" w:type="dxa"/>
          </w:tcPr>
          <w:p w:rsidR="007141A8" w:rsidRDefault="007141A8">
            <w:pPr>
              <w:pStyle w:val="ConsPlusNormal"/>
              <w:jc w:val="center"/>
            </w:pPr>
            <w:r>
              <w:t>82800,00</w:t>
            </w:r>
          </w:p>
        </w:tc>
        <w:tc>
          <w:tcPr>
            <w:tcW w:w="1247" w:type="dxa"/>
          </w:tcPr>
          <w:p w:rsidR="007141A8" w:rsidRDefault="007141A8">
            <w:pPr>
              <w:pStyle w:val="ConsPlusNormal"/>
              <w:jc w:val="center"/>
            </w:pPr>
            <w:r>
              <w:t>2200,00</w:t>
            </w:r>
          </w:p>
        </w:tc>
        <w:tc>
          <w:tcPr>
            <w:tcW w:w="1155" w:type="dxa"/>
          </w:tcPr>
          <w:p w:rsidR="007141A8" w:rsidRDefault="007141A8">
            <w:pPr>
              <w:pStyle w:val="ConsPlusNormal"/>
            </w:pPr>
          </w:p>
        </w:tc>
        <w:tc>
          <w:tcPr>
            <w:tcW w:w="1320" w:type="dxa"/>
          </w:tcPr>
          <w:p w:rsidR="007141A8" w:rsidRDefault="007141A8">
            <w:pPr>
              <w:pStyle w:val="ConsPlusNormal"/>
              <w:jc w:val="center"/>
            </w:pPr>
            <w:r>
              <w:t>2021 - 2025</w:t>
            </w:r>
          </w:p>
        </w:tc>
        <w:tc>
          <w:tcPr>
            <w:tcW w:w="5102" w:type="dxa"/>
          </w:tcPr>
          <w:p w:rsidR="007141A8" w:rsidRDefault="007141A8">
            <w:pPr>
              <w:pStyle w:val="ConsPlusNormal"/>
            </w:pPr>
            <w:r>
              <w:t>В 2021 году муниципальным заказчиком разработано техническое задание. В 2023 году заключен муниципальный контракт с ООО "Арсенал" на разработку проектной документации со сроком исполнения в 2024 году. Строительство объекта планируется в 2026 году. Ориентировочная стоимость - 85000,00 тыс. руб., в т.ч.: 2025 год - 5000,00 тыс. руб. (ПИР + СМР) 2026 год - 80000,00 тыс. руб. (СМР), в том числе доля местного бюджета 8,00 тыс. руб.</w:t>
            </w:r>
          </w:p>
        </w:tc>
      </w:tr>
      <w:tr w:rsidR="007141A8">
        <w:tc>
          <w:tcPr>
            <w:tcW w:w="454" w:type="dxa"/>
          </w:tcPr>
          <w:p w:rsidR="007141A8" w:rsidRDefault="007141A8">
            <w:pPr>
              <w:pStyle w:val="ConsPlusNormal"/>
              <w:jc w:val="center"/>
            </w:pPr>
            <w:r>
              <w:t>11</w:t>
            </w:r>
          </w:p>
        </w:tc>
        <w:tc>
          <w:tcPr>
            <w:tcW w:w="2640" w:type="dxa"/>
          </w:tcPr>
          <w:p w:rsidR="007141A8" w:rsidRDefault="007141A8">
            <w:pPr>
              <w:pStyle w:val="ConsPlusNormal"/>
            </w:pPr>
            <w:r>
              <w:t>Межшкольный стадион МБОУ "Информационно-технологический лицей N 24" по адресу: ул. Советская, д. 23, в Индустриальном районе г. Ижевска</w:t>
            </w:r>
          </w:p>
        </w:tc>
        <w:tc>
          <w:tcPr>
            <w:tcW w:w="1644" w:type="dxa"/>
          </w:tcPr>
          <w:p w:rsidR="007141A8" w:rsidRDefault="007141A8">
            <w:pPr>
              <w:pStyle w:val="ConsPlusNormal"/>
              <w:jc w:val="center"/>
            </w:pPr>
            <w:r>
              <w:t>25000,00</w:t>
            </w:r>
          </w:p>
        </w:tc>
        <w:tc>
          <w:tcPr>
            <w:tcW w:w="1247" w:type="dxa"/>
          </w:tcPr>
          <w:p w:rsidR="007141A8" w:rsidRDefault="007141A8">
            <w:pPr>
              <w:pStyle w:val="ConsPlusNormal"/>
              <w:jc w:val="center"/>
            </w:pPr>
            <w:r>
              <w:t>1700,00</w:t>
            </w:r>
          </w:p>
        </w:tc>
        <w:tc>
          <w:tcPr>
            <w:tcW w:w="1155" w:type="dxa"/>
          </w:tcPr>
          <w:p w:rsidR="007141A8" w:rsidRDefault="007141A8">
            <w:pPr>
              <w:pStyle w:val="ConsPlusNormal"/>
            </w:pPr>
          </w:p>
        </w:tc>
        <w:tc>
          <w:tcPr>
            <w:tcW w:w="1320" w:type="dxa"/>
          </w:tcPr>
          <w:p w:rsidR="007141A8" w:rsidRDefault="007141A8">
            <w:pPr>
              <w:pStyle w:val="ConsPlusNormal"/>
              <w:jc w:val="center"/>
            </w:pPr>
            <w:r>
              <w:t>2024 - 2025</w:t>
            </w:r>
          </w:p>
        </w:tc>
        <w:tc>
          <w:tcPr>
            <w:tcW w:w="5102" w:type="dxa"/>
          </w:tcPr>
          <w:p w:rsidR="007141A8" w:rsidRDefault="007141A8">
            <w:pPr>
              <w:pStyle w:val="ConsPlusNormal"/>
            </w:pPr>
            <w:r>
              <w:t>В 2024 году ведутся работы по разработке ПСД. Ориентировочная стоимость СМР в 2025 г. - 25000 тыс. руб., в т.ч. доля местного бюджета - 2,5 тыс. руб.</w:t>
            </w:r>
          </w:p>
        </w:tc>
      </w:tr>
      <w:tr w:rsidR="007141A8">
        <w:tc>
          <w:tcPr>
            <w:tcW w:w="454" w:type="dxa"/>
          </w:tcPr>
          <w:p w:rsidR="007141A8" w:rsidRDefault="007141A8">
            <w:pPr>
              <w:pStyle w:val="ConsPlusNormal"/>
              <w:jc w:val="center"/>
            </w:pPr>
            <w:r>
              <w:t>12</w:t>
            </w:r>
          </w:p>
        </w:tc>
        <w:tc>
          <w:tcPr>
            <w:tcW w:w="2640" w:type="dxa"/>
          </w:tcPr>
          <w:p w:rsidR="007141A8" w:rsidRDefault="007141A8">
            <w:pPr>
              <w:pStyle w:val="ConsPlusNormal"/>
            </w:pPr>
            <w:r>
              <w:t>Межшкольный стадион МБОУ "СОШ N 34" по адресу: ул. Сабурова, д. 49а, в Устиновском районе г. Ижевска</w:t>
            </w:r>
          </w:p>
        </w:tc>
        <w:tc>
          <w:tcPr>
            <w:tcW w:w="1644" w:type="dxa"/>
          </w:tcPr>
          <w:p w:rsidR="007141A8" w:rsidRDefault="007141A8">
            <w:pPr>
              <w:pStyle w:val="ConsPlusNormal"/>
              <w:jc w:val="center"/>
            </w:pPr>
            <w:r>
              <w:t>25000,00</w:t>
            </w:r>
          </w:p>
        </w:tc>
        <w:tc>
          <w:tcPr>
            <w:tcW w:w="1247" w:type="dxa"/>
          </w:tcPr>
          <w:p w:rsidR="007141A8" w:rsidRDefault="007141A8">
            <w:pPr>
              <w:pStyle w:val="ConsPlusNormal"/>
              <w:jc w:val="center"/>
            </w:pPr>
            <w:r>
              <w:t>1500,00</w:t>
            </w:r>
          </w:p>
        </w:tc>
        <w:tc>
          <w:tcPr>
            <w:tcW w:w="1155" w:type="dxa"/>
          </w:tcPr>
          <w:p w:rsidR="007141A8" w:rsidRDefault="007141A8">
            <w:pPr>
              <w:pStyle w:val="ConsPlusNormal"/>
            </w:pPr>
          </w:p>
        </w:tc>
        <w:tc>
          <w:tcPr>
            <w:tcW w:w="1320" w:type="dxa"/>
          </w:tcPr>
          <w:p w:rsidR="007141A8" w:rsidRDefault="007141A8">
            <w:pPr>
              <w:pStyle w:val="ConsPlusNormal"/>
              <w:jc w:val="center"/>
            </w:pPr>
            <w:r>
              <w:t>2024 - 2025</w:t>
            </w:r>
          </w:p>
        </w:tc>
        <w:tc>
          <w:tcPr>
            <w:tcW w:w="5102" w:type="dxa"/>
          </w:tcPr>
          <w:p w:rsidR="007141A8" w:rsidRDefault="007141A8">
            <w:pPr>
              <w:pStyle w:val="ConsPlusNormal"/>
            </w:pPr>
            <w:r>
              <w:t>ПСД отсутствует. Потребность в финансировании на 2024 г. на ПИР и ГЭ - 1500 тыс. руб. Ориентировочная стоимость СМР в 2025 г. - 25000 тыс. руб., в т.ч. доля местного бюджета - 2,5 тыс. руб.</w:t>
            </w:r>
          </w:p>
        </w:tc>
      </w:tr>
      <w:tr w:rsidR="007141A8">
        <w:tc>
          <w:tcPr>
            <w:tcW w:w="454" w:type="dxa"/>
          </w:tcPr>
          <w:p w:rsidR="007141A8" w:rsidRDefault="007141A8">
            <w:pPr>
              <w:pStyle w:val="ConsPlusNormal"/>
              <w:jc w:val="center"/>
            </w:pPr>
            <w:r>
              <w:t>13</w:t>
            </w:r>
          </w:p>
        </w:tc>
        <w:tc>
          <w:tcPr>
            <w:tcW w:w="2640" w:type="dxa"/>
          </w:tcPr>
          <w:p w:rsidR="007141A8" w:rsidRDefault="007141A8">
            <w:pPr>
              <w:pStyle w:val="ConsPlusNormal"/>
            </w:pPr>
            <w:r>
              <w:t>Межшкольный стадион МБОУ "СОШ N 64" по адресу: ул. Халтурина, 150, в Индустриальном районе г. Ижевска</w:t>
            </w:r>
          </w:p>
        </w:tc>
        <w:tc>
          <w:tcPr>
            <w:tcW w:w="1644" w:type="dxa"/>
          </w:tcPr>
          <w:p w:rsidR="007141A8" w:rsidRDefault="007141A8">
            <w:pPr>
              <w:pStyle w:val="ConsPlusNormal"/>
              <w:jc w:val="center"/>
            </w:pPr>
            <w:r>
              <w:t>14434,58</w:t>
            </w:r>
          </w:p>
        </w:tc>
        <w:tc>
          <w:tcPr>
            <w:tcW w:w="1247" w:type="dxa"/>
          </w:tcPr>
          <w:p w:rsidR="007141A8" w:rsidRDefault="007141A8">
            <w:pPr>
              <w:pStyle w:val="ConsPlusNormal"/>
              <w:jc w:val="center"/>
            </w:pPr>
            <w:r>
              <w:t>-</w:t>
            </w:r>
          </w:p>
        </w:tc>
        <w:tc>
          <w:tcPr>
            <w:tcW w:w="1155" w:type="dxa"/>
          </w:tcPr>
          <w:p w:rsidR="007141A8" w:rsidRDefault="007141A8">
            <w:pPr>
              <w:pStyle w:val="ConsPlusNormal"/>
            </w:pPr>
          </w:p>
        </w:tc>
        <w:tc>
          <w:tcPr>
            <w:tcW w:w="1320" w:type="dxa"/>
          </w:tcPr>
          <w:p w:rsidR="007141A8" w:rsidRDefault="007141A8">
            <w:pPr>
              <w:pStyle w:val="ConsPlusNormal"/>
              <w:jc w:val="center"/>
            </w:pPr>
            <w:r>
              <w:t>2022 - 2025</w:t>
            </w:r>
          </w:p>
        </w:tc>
        <w:tc>
          <w:tcPr>
            <w:tcW w:w="5102" w:type="dxa"/>
          </w:tcPr>
          <w:p w:rsidR="007141A8" w:rsidRDefault="007141A8">
            <w:pPr>
              <w:pStyle w:val="ConsPlusNormal"/>
            </w:pPr>
            <w:r>
              <w:t>ПСД разработана в 2022 году. Сметная стоимость строительства в ценах 2 кв. 2022 г. 14434,58 тыс. руб. (в т.ч. НДС)</w:t>
            </w:r>
          </w:p>
        </w:tc>
      </w:tr>
      <w:tr w:rsidR="007141A8">
        <w:tc>
          <w:tcPr>
            <w:tcW w:w="454" w:type="dxa"/>
          </w:tcPr>
          <w:p w:rsidR="007141A8" w:rsidRDefault="007141A8">
            <w:pPr>
              <w:pStyle w:val="ConsPlusNormal"/>
              <w:jc w:val="center"/>
            </w:pPr>
            <w:r>
              <w:lastRenderedPageBreak/>
              <w:t>14</w:t>
            </w:r>
          </w:p>
        </w:tc>
        <w:tc>
          <w:tcPr>
            <w:tcW w:w="2640" w:type="dxa"/>
          </w:tcPr>
          <w:p w:rsidR="007141A8" w:rsidRDefault="007141A8">
            <w:pPr>
              <w:pStyle w:val="ConsPlusNormal"/>
            </w:pPr>
            <w:r>
              <w:t>Школа по мотоспорту в Ленинском районе г. Ижевска</w:t>
            </w:r>
          </w:p>
        </w:tc>
        <w:tc>
          <w:tcPr>
            <w:tcW w:w="1644" w:type="dxa"/>
          </w:tcPr>
          <w:p w:rsidR="007141A8" w:rsidRDefault="007141A8">
            <w:pPr>
              <w:pStyle w:val="ConsPlusNormal"/>
            </w:pPr>
          </w:p>
        </w:tc>
        <w:tc>
          <w:tcPr>
            <w:tcW w:w="1247" w:type="dxa"/>
          </w:tcPr>
          <w:p w:rsidR="007141A8" w:rsidRDefault="007141A8">
            <w:pPr>
              <w:pStyle w:val="ConsPlusNormal"/>
              <w:jc w:val="center"/>
            </w:pPr>
            <w:r>
              <w:t>2000,0</w:t>
            </w:r>
          </w:p>
        </w:tc>
        <w:tc>
          <w:tcPr>
            <w:tcW w:w="1155" w:type="dxa"/>
          </w:tcPr>
          <w:p w:rsidR="007141A8" w:rsidRDefault="007141A8">
            <w:pPr>
              <w:pStyle w:val="ConsPlusNormal"/>
            </w:pPr>
          </w:p>
        </w:tc>
        <w:tc>
          <w:tcPr>
            <w:tcW w:w="1320" w:type="dxa"/>
          </w:tcPr>
          <w:p w:rsidR="007141A8" w:rsidRDefault="007141A8">
            <w:pPr>
              <w:pStyle w:val="ConsPlusNormal"/>
              <w:jc w:val="center"/>
            </w:pPr>
            <w:r>
              <w:t>2025 - 2026</w:t>
            </w:r>
          </w:p>
        </w:tc>
        <w:tc>
          <w:tcPr>
            <w:tcW w:w="5102" w:type="dxa"/>
          </w:tcPr>
          <w:p w:rsidR="007141A8" w:rsidRDefault="007141A8">
            <w:pPr>
              <w:pStyle w:val="ConsPlusNormal"/>
            </w:pPr>
            <w:r>
              <w:t>Разработка ПСД - 2025 год</w:t>
            </w:r>
          </w:p>
        </w:tc>
      </w:tr>
      <w:tr w:rsidR="007141A8">
        <w:tc>
          <w:tcPr>
            <w:tcW w:w="454" w:type="dxa"/>
          </w:tcPr>
          <w:p w:rsidR="007141A8" w:rsidRDefault="007141A8">
            <w:pPr>
              <w:pStyle w:val="ConsPlusNormal"/>
              <w:jc w:val="center"/>
            </w:pPr>
            <w:r>
              <w:t>15</w:t>
            </w:r>
          </w:p>
        </w:tc>
        <w:tc>
          <w:tcPr>
            <w:tcW w:w="2640" w:type="dxa"/>
          </w:tcPr>
          <w:p w:rsidR="007141A8" w:rsidRDefault="007141A8">
            <w:pPr>
              <w:pStyle w:val="ConsPlusNormal"/>
            </w:pPr>
            <w:r>
              <w:t>Строительство спортивно-оздоровительного учреждения закрытого типа на 500 мест на объекте "Застройка территории, ограниченной улицами Камбарской, Ленина, Союзной, земельными участками с кадастровыми номерами 18:26:030018:4, 18:26:030018:3432, 18:26:030018:741, 18:26:030018:169, 18:26:030018:3494, 18:26:030018:845 и границей города Ижевска в Устиновском районе</w:t>
            </w:r>
          </w:p>
        </w:tc>
        <w:tc>
          <w:tcPr>
            <w:tcW w:w="1644" w:type="dxa"/>
          </w:tcPr>
          <w:p w:rsidR="007141A8" w:rsidRDefault="007141A8">
            <w:pPr>
              <w:pStyle w:val="ConsPlusNormal"/>
            </w:pP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500</w:t>
            </w:r>
          </w:p>
        </w:tc>
        <w:tc>
          <w:tcPr>
            <w:tcW w:w="1320" w:type="dxa"/>
          </w:tcPr>
          <w:p w:rsidR="007141A8" w:rsidRDefault="007141A8">
            <w:pPr>
              <w:pStyle w:val="ConsPlusNormal"/>
              <w:jc w:val="center"/>
            </w:pPr>
            <w:r>
              <w:t>2024 - 2026</w:t>
            </w:r>
          </w:p>
        </w:tc>
        <w:tc>
          <w:tcPr>
            <w:tcW w:w="5102" w:type="dxa"/>
          </w:tcPr>
          <w:p w:rsidR="007141A8" w:rsidRDefault="007141A8">
            <w:pPr>
              <w:pStyle w:val="ConsPlusNormal"/>
            </w:pPr>
            <w:r>
              <w:t>Проект планировки территории, ограниченной улицами Камбарской, Ленина, Союзной, земельными участками с кадастровыми номерами 18:26:030018:4, 18:26:030018:3423, 18:26:030018:741, 18:26:030018:169, 18:26:030018:3494, 18:26:030018:845 и границей города в Устиновском районе, утвержденный Правительством УР от 28.12.2020 N 1666-р. ПСД разрабатывает застройщик</w:t>
            </w:r>
          </w:p>
        </w:tc>
      </w:tr>
      <w:tr w:rsidR="007141A8">
        <w:tc>
          <w:tcPr>
            <w:tcW w:w="454" w:type="dxa"/>
          </w:tcPr>
          <w:p w:rsidR="007141A8" w:rsidRDefault="007141A8">
            <w:pPr>
              <w:pStyle w:val="ConsPlusNormal"/>
              <w:jc w:val="center"/>
            </w:pPr>
            <w:r>
              <w:t>16</w:t>
            </w:r>
          </w:p>
        </w:tc>
        <w:tc>
          <w:tcPr>
            <w:tcW w:w="2640" w:type="dxa"/>
          </w:tcPr>
          <w:p w:rsidR="007141A8" w:rsidRDefault="007141A8">
            <w:pPr>
              <w:pStyle w:val="ConsPlusNormal"/>
            </w:pPr>
            <w:r>
              <w:t>Строительство спортзала МАОУ "Лингвистический лицей N 25" по адресу: К. Маркса, 164в, Первомайском районе г. Ижевска</w:t>
            </w:r>
          </w:p>
        </w:tc>
        <w:tc>
          <w:tcPr>
            <w:tcW w:w="1644" w:type="dxa"/>
          </w:tcPr>
          <w:p w:rsidR="007141A8" w:rsidRDefault="007141A8">
            <w:pPr>
              <w:pStyle w:val="ConsPlusNormal"/>
            </w:pPr>
          </w:p>
        </w:tc>
        <w:tc>
          <w:tcPr>
            <w:tcW w:w="1247" w:type="dxa"/>
          </w:tcPr>
          <w:p w:rsidR="007141A8" w:rsidRDefault="007141A8">
            <w:pPr>
              <w:pStyle w:val="ConsPlusNormal"/>
              <w:jc w:val="center"/>
            </w:pPr>
            <w:r>
              <w:t>1000,00</w:t>
            </w:r>
          </w:p>
        </w:tc>
        <w:tc>
          <w:tcPr>
            <w:tcW w:w="1155" w:type="dxa"/>
          </w:tcPr>
          <w:p w:rsidR="007141A8" w:rsidRDefault="007141A8">
            <w:pPr>
              <w:pStyle w:val="ConsPlusNormal"/>
              <w:jc w:val="center"/>
            </w:pPr>
            <w:r>
              <w:t>30</w:t>
            </w:r>
          </w:p>
        </w:tc>
        <w:tc>
          <w:tcPr>
            <w:tcW w:w="1320" w:type="dxa"/>
          </w:tcPr>
          <w:p w:rsidR="007141A8" w:rsidRDefault="007141A8">
            <w:pPr>
              <w:pStyle w:val="ConsPlusNormal"/>
              <w:jc w:val="center"/>
            </w:pPr>
            <w:r>
              <w:t>2023 - 2026</w:t>
            </w:r>
          </w:p>
        </w:tc>
        <w:tc>
          <w:tcPr>
            <w:tcW w:w="5102" w:type="dxa"/>
          </w:tcPr>
          <w:p w:rsidR="007141A8" w:rsidRDefault="007141A8">
            <w:pPr>
              <w:pStyle w:val="ConsPlusNormal"/>
            </w:pPr>
            <w:r>
              <w:t>ПСД отсутствует. Ориентировочная стоимость строительства 50000 тыс. руб.</w:t>
            </w:r>
          </w:p>
        </w:tc>
      </w:tr>
      <w:tr w:rsidR="007141A8">
        <w:tc>
          <w:tcPr>
            <w:tcW w:w="454" w:type="dxa"/>
          </w:tcPr>
          <w:p w:rsidR="007141A8" w:rsidRDefault="007141A8">
            <w:pPr>
              <w:pStyle w:val="ConsPlusNormal"/>
              <w:jc w:val="center"/>
            </w:pPr>
            <w:r>
              <w:t>17</w:t>
            </w:r>
          </w:p>
        </w:tc>
        <w:tc>
          <w:tcPr>
            <w:tcW w:w="2640" w:type="dxa"/>
          </w:tcPr>
          <w:p w:rsidR="007141A8" w:rsidRDefault="007141A8">
            <w:pPr>
              <w:pStyle w:val="ConsPlusNormal"/>
            </w:pPr>
            <w:r>
              <w:t xml:space="preserve">Строительство спортзала МАОУ "Гуманитарный лицей" по ул. Шишкина, 3, </w:t>
            </w:r>
            <w:r>
              <w:lastRenderedPageBreak/>
              <w:t>в Индустриальном районе г. Ижевска</w:t>
            </w:r>
          </w:p>
        </w:tc>
        <w:tc>
          <w:tcPr>
            <w:tcW w:w="1644" w:type="dxa"/>
          </w:tcPr>
          <w:p w:rsidR="007141A8" w:rsidRDefault="007141A8">
            <w:pPr>
              <w:pStyle w:val="ConsPlusNormal"/>
            </w:pPr>
          </w:p>
        </w:tc>
        <w:tc>
          <w:tcPr>
            <w:tcW w:w="1247" w:type="dxa"/>
          </w:tcPr>
          <w:p w:rsidR="007141A8" w:rsidRDefault="007141A8">
            <w:pPr>
              <w:pStyle w:val="ConsPlusNormal"/>
              <w:jc w:val="center"/>
            </w:pPr>
            <w:r>
              <w:t>1000,00</w:t>
            </w:r>
          </w:p>
        </w:tc>
        <w:tc>
          <w:tcPr>
            <w:tcW w:w="1155" w:type="dxa"/>
          </w:tcPr>
          <w:p w:rsidR="007141A8" w:rsidRDefault="007141A8">
            <w:pPr>
              <w:pStyle w:val="ConsPlusNormal"/>
              <w:jc w:val="center"/>
            </w:pPr>
            <w:r>
              <w:t>30</w:t>
            </w:r>
          </w:p>
        </w:tc>
        <w:tc>
          <w:tcPr>
            <w:tcW w:w="1320" w:type="dxa"/>
          </w:tcPr>
          <w:p w:rsidR="007141A8" w:rsidRDefault="007141A8">
            <w:pPr>
              <w:pStyle w:val="ConsPlusNormal"/>
              <w:jc w:val="center"/>
            </w:pPr>
            <w:r>
              <w:t>2023 - 2027</w:t>
            </w:r>
          </w:p>
        </w:tc>
        <w:tc>
          <w:tcPr>
            <w:tcW w:w="5102" w:type="dxa"/>
          </w:tcPr>
          <w:p w:rsidR="007141A8" w:rsidRDefault="007141A8">
            <w:pPr>
              <w:pStyle w:val="ConsPlusNormal"/>
            </w:pPr>
            <w:r>
              <w:t>ПСД отсутствует. Ориентировочная стоимость строительства 50000 тыс. руб.</w:t>
            </w:r>
          </w:p>
        </w:tc>
      </w:tr>
      <w:tr w:rsidR="007141A8">
        <w:tc>
          <w:tcPr>
            <w:tcW w:w="454" w:type="dxa"/>
          </w:tcPr>
          <w:p w:rsidR="007141A8" w:rsidRDefault="007141A8">
            <w:pPr>
              <w:pStyle w:val="ConsPlusNormal"/>
              <w:jc w:val="center"/>
            </w:pPr>
            <w:r>
              <w:lastRenderedPageBreak/>
              <w:t>18</w:t>
            </w:r>
          </w:p>
        </w:tc>
        <w:tc>
          <w:tcPr>
            <w:tcW w:w="2640" w:type="dxa"/>
          </w:tcPr>
          <w:p w:rsidR="007141A8" w:rsidRDefault="007141A8">
            <w:pPr>
              <w:pStyle w:val="ConsPlusNormal"/>
            </w:pPr>
            <w:r>
              <w:t>Межшкольный стадион МБОУ "Гимназия N 83" по адресу: ул. Холмогорова, 22, в Октябрьском районе г. Ижевска</w:t>
            </w:r>
          </w:p>
        </w:tc>
        <w:tc>
          <w:tcPr>
            <w:tcW w:w="1644" w:type="dxa"/>
          </w:tcPr>
          <w:p w:rsidR="007141A8" w:rsidRDefault="007141A8">
            <w:pPr>
              <w:pStyle w:val="ConsPlusNormal"/>
            </w:pPr>
          </w:p>
        </w:tc>
        <w:tc>
          <w:tcPr>
            <w:tcW w:w="1247" w:type="dxa"/>
          </w:tcPr>
          <w:p w:rsidR="007141A8" w:rsidRDefault="007141A8">
            <w:pPr>
              <w:pStyle w:val="ConsPlusNormal"/>
            </w:pPr>
          </w:p>
        </w:tc>
        <w:tc>
          <w:tcPr>
            <w:tcW w:w="1155" w:type="dxa"/>
          </w:tcPr>
          <w:p w:rsidR="007141A8" w:rsidRDefault="007141A8">
            <w:pPr>
              <w:pStyle w:val="ConsPlusNormal"/>
            </w:pPr>
          </w:p>
        </w:tc>
        <w:tc>
          <w:tcPr>
            <w:tcW w:w="1320" w:type="dxa"/>
          </w:tcPr>
          <w:p w:rsidR="007141A8" w:rsidRDefault="007141A8">
            <w:pPr>
              <w:pStyle w:val="ConsPlusNormal"/>
              <w:jc w:val="center"/>
            </w:pPr>
            <w:r>
              <w:t>2023 - 2027</w:t>
            </w:r>
          </w:p>
        </w:tc>
        <w:tc>
          <w:tcPr>
            <w:tcW w:w="5102" w:type="dxa"/>
          </w:tcPr>
          <w:p w:rsidR="007141A8" w:rsidRDefault="007141A8">
            <w:pPr>
              <w:pStyle w:val="ConsPlusNormal"/>
            </w:pPr>
            <w:r>
              <w:t>Разработка ПСД - 2023 - 2024 год. В основании стадиона имеется подземный паркинг, требующий проведения ремонтно-восстановительных работ</w:t>
            </w:r>
          </w:p>
        </w:tc>
      </w:tr>
      <w:tr w:rsidR="007141A8">
        <w:tc>
          <w:tcPr>
            <w:tcW w:w="454" w:type="dxa"/>
          </w:tcPr>
          <w:p w:rsidR="007141A8" w:rsidRDefault="007141A8">
            <w:pPr>
              <w:pStyle w:val="ConsPlusNormal"/>
              <w:jc w:val="center"/>
            </w:pPr>
            <w:r>
              <w:t>19</w:t>
            </w:r>
          </w:p>
        </w:tc>
        <w:tc>
          <w:tcPr>
            <w:tcW w:w="2640" w:type="dxa"/>
          </w:tcPr>
          <w:p w:rsidR="007141A8" w:rsidRDefault="007141A8">
            <w:pPr>
              <w:pStyle w:val="ConsPlusNormal"/>
            </w:pPr>
            <w:r>
              <w:t>Межшкольные стадионы школ N 7, 27, 43, 46, Школа кадетского движения, 80, 81, 90, 93</w:t>
            </w:r>
          </w:p>
        </w:tc>
        <w:tc>
          <w:tcPr>
            <w:tcW w:w="1644" w:type="dxa"/>
          </w:tcPr>
          <w:p w:rsidR="007141A8" w:rsidRDefault="007141A8">
            <w:pPr>
              <w:pStyle w:val="ConsPlusNormal"/>
              <w:jc w:val="center"/>
            </w:pPr>
            <w:r>
              <w:t>400000,00</w:t>
            </w:r>
          </w:p>
        </w:tc>
        <w:tc>
          <w:tcPr>
            <w:tcW w:w="1247" w:type="dxa"/>
          </w:tcPr>
          <w:p w:rsidR="007141A8" w:rsidRDefault="007141A8">
            <w:pPr>
              <w:pStyle w:val="ConsPlusNormal"/>
              <w:jc w:val="center"/>
            </w:pPr>
            <w:r>
              <w:t>12000,00</w:t>
            </w:r>
          </w:p>
        </w:tc>
        <w:tc>
          <w:tcPr>
            <w:tcW w:w="1155" w:type="dxa"/>
          </w:tcPr>
          <w:p w:rsidR="007141A8" w:rsidRDefault="007141A8">
            <w:pPr>
              <w:pStyle w:val="ConsPlusNormal"/>
              <w:jc w:val="center"/>
            </w:pPr>
            <w:r>
              <w:t>-</w:t>
            </w:r>
          </w:p>
        </w:tc>
        <w:tc>
          <w:tcPr>
            <w:tcW w:w="1320" w:type="dxa"/>
          </w:tcPr>
          <w:p w:rsidR="007141A8" w:rsidRDefault="007141A8">
            <w:pPr>
              <w:pStyle w:val="ConsPlusNormal"/>
              <w:jc w:val="center"/>
            </w:pPr>
            <w:r>
              <w:t>2025 - 2028</w:t>
            </w:r>
          </w:p>
        </w:tc>
        <w:tc>
          <w:tcPr>
            <w:tcW w:w="5102" w:type="dxa"/>
          </w:tcPr>
          <w:p w:rsidR="007141A8" w:rsidRDefault="007141A8">
            <w:pPr>
              <w:pStyle w:val="ConsPlusNormal"/>
            </w:pPr>
            <w:r>
              <w:t>Ориентировочная стоимость разработки проекта, получения заключения госэкспертизы - 1500,0 тыс. руб. Ориентировочная стоимость строительства 1 стадиона 50000,0 тыс. руб.</w:t>
            </w:r>
          </w:p>
        </w:tc>
      </w:tr>
      <w:tr w:rsidR="007141A8">
        <w:tc>
          <w:tcPr>
            <w:tcW w:w="454" w:type="dxa"/>
          </w:tcPr>
          <w:p w:rsidR="007141A8" w:rsidRDefault="007141A8">
            <w:pPr>
              <w:pStyle w:val="ConsPlusNormal"/>
              <w:jc w:val="center"/>
            </w:pPr>
            <w:r>
              <w:t>20</w:t>
            </w:r>
          </w:p>
        </w:tc>
        <w:tc>
          <w:tcPr>
            <w:tcW w:w="2640" w:type="dxa"/>
          </w:tcPr>
          <w:p w:rsidR="007141A8" w:rsidRDefault="007141A8">
            <w:pPr>
              <w:pStyle w:val="ConsPlusNormal"/>
            </w:pPr>
            <w:r>
              <w:t>Строительство спортивного зала к школе МБОУ СОШ N 27 по адресу: ул. К. Маркса, д. 288а, в Октябрьском районе г. Ижевска</w:t>
            </w:r>
          </w:p>
        </w:tc>
        <w:tc>
          <w:tcPr>
            <w:tcW w:w="1644" w:type="dxa"/>
          </w:tcPr>
          <w:p w:rsidR="007141A8" w:rsidRDefault="007141A8">
            <w:pPr>
              <w:pStyle w:val="ConsPlusNormal"/>
            </w:pPr>
          </w:p>
        </w:tc>
        <w:tc>
          <w:tcPr>
            <w:tcW w:w="1247" w:type="dxa"/>
          </w:tcPr>
          <w:p w:rsidR="007141A8" w:rsidRDefault="007141A8">
            <w:pPr>
              <w:pStyle w:val="ConsPlusNormal"/>
              <w:jc w:val="center"/>
            </w:pPr>
            <w:r>
              <w:t>3800,00</w:t>
            </w:r>
          </w:p>
        </w:tc>
        <w:tc>
          <w:tcPr>
            <w:tcW w:w="1155" w:type="dxa"/>
          </w:tcPr>
          <w:p w:rsidR="007141A8" w:rsidRDefault="007141A8">
            <w:pPr>
              <w:pStyle w:val="ConsPlusNormal"/>
              <w:jc w:val="center"/>
            </w:pPr>
            <w:r>
              <w:t>30</w:t>
            </w:r>
          </w:p>
        </w:tc>
        <w:tc>
          <w:tcPr>
            <w:tcW w:w="1320" w:type="dxa"/>
          </w:tcPr>
          <w:p w:rsidR="007141A8" w:rsidRDefault="007141A8">
            <w:pPr>
              <w:pStyle w:val="ConsPlusNormal"/>
              <w:jc w:val="center"/>
            </w:pPr>
            <w:r>
              <w:t>2020 - 2028</w:t>
            </w:r>
          </w:p>
        </w:tc>
        <w:tc>
          <w:tcPr>
            <w:tcW w:w="5102" w:type="dxa"/>
          </w:tcPr>
          <w:p w:rsidR="007141A8" w:rsidRDefault="007141A8">
            <w:pPr>
              <w:pStyle w:val="ConsPlusNormal"/>
            </w:pPr>
          </w:p>
        </w:tc>
      </w:tr>
      <w:tr w:rsidR="007141A8">
        <w:tc>
          <w:tcPr>
            <w:tcW w:w="13562" w:type="dxa"/>
            <w:gridSpan w:val="7"/>
          </w:tcPr>
          <w:p w:rsidR="007141A8" w:rsidRDefault="007141A8">
            <w:pPr>
              <w:pStyle w:val="ConsPlusNormal"/>
              <w:outlineLvl w:val="3"/>
            </w:pPr>
            <w:r>
              <w:t>Культура и молодежная политика (чел.)</w:t>
            </w:r>
          </w:p>
        </w:tc>
      </w:tr>
      <w:tr w:rsidR="007141A8">
        <w:tc>
          <w:tcPr>
            <w:tcW w:w="13562" w:type="dxa"/>
            <w:gridSpan w:val="7"/>
          </w:tcPr>
          <w:p w:rsidR="007141A8" w:rsidRDefault="007141A8">
            <w:pPr>
              <w:pStyle w:val="ConsPlusNormal"/>
            </w:pPr>
            <w:r>
              <w:t>соисполнители: Министерство культуры Удмуртской Республики, Министерство строительства, жилищно-коммунального хозяйства и энергетики Удмуртской Республики, Управление по культуре и туризму Администрации города Ижевска, МКУ г. Ижевска "Служба городского строительства"</w:t>
            </w:r>
          </w:p>
        </w:tc>
      </w:tr>
      <w:tr w:rsidR="007141A8">
        <w:tc>
          <w:tcPr>
            <w:tcW w:w="454" w:type="dxa"/>
          </w:tcPr>
          <w:p w:rsidR="007141A8" w:rsidRDefault="007141A8">
            <w:pPr>
              <w:pStyle w:val="ConsPlusNormal"/>
              <w:jc w:val="center"/>
            </w:pPr>
            <w:r>
              <w:t>1</w:t>
            </w:r>
          </w:p>
        </w:tc>
        <w:tc>
          <w:tcPr>
            <w:tcW w:w="2640" w:type="dxa"/>
          </w:tcPr>
          <w:p w:rsidR="007141A8" w:rsidRDefault="007141A8">
            <w:pPr>
              <w:pStyle w:val="ConsPlusNormal"/>
            </w:pPr>
            <w:r>
              <w:t>Установка Стелы в честь присвоения городу Ижевску почетного звания Российской Федерации "Город трудовой доблести"</w:t>
            </w:r>
          </w:p>
        </w:tc>
        <w:tc>
          <w:tcPr>
            <w:tcW w:w="1644" w:type="dxa"/>
          </w:tcPr>
          <w:p w:rsidR="007141A8" w:rsidRDefault="007141A8">
            <w:pPr>
              <w:pStyle w:val="ConsPlusNormal"/>
              <w:jc w:val="center"/>
            </w:pPr>
            <w:r>
              <w:t>64404,50</w:t>
            </w:r>
          </w:p>
        </w:tc>
        <w:tc>
          <w:tcPr>
            <w:tcW w:w="1247" w:type="dxa"/>
          </w:tcPr>
          <w:p w:rsidR="007141A8" w:rsidRDefault="007141A8">
            <w:pPr>
              <w:pStyle w:val="ConsPlusNormal"/>
              <w:jc w:val="center"/>
            </w:pPr>
            <w:r>
              <w:t>5000,00</w:t>
            </w:r>
          </w:p>
        </w:tc>
        <w:tc>
          <w:tcPr>
            <w:tcW w:w="1155" w:type="dxa"/>
          </w:tcPr>
          <w:p w:rsidR="007141A8" w:rsidRDefault="007141A8">
            <w:pPr>
              <w:pStyle w:val="ConsPlusNormal"/>
              <w:jc w:val="center"/>
            </w:pPr>
            <w:r>
              <w:t>-</w:t>
            </w:r>
          </w:p>
        </w:tc>
        <w:tc>
          <w:tcPr>
            <w:tcW w:w="1320" w:type="dxa"/>
          </w:tcPr>
          <w:p w:rsidR="007141A8" w:rsidRDefault="007141A8">
            <w:pPr>
              <w:pStyle w:val="ConsPlusNormal"/>
              <w:jc w:val="center"/>
            </w:pPr>
            <w:r>
              <w:t>2022</w:t>
            </w:r>
          </w:p>
        </w:tc>
        <w:tc>
          <w:tcPr>
            <w:tcW w:w="5102" w:type="dxa"/>
          </w:tcPr>
          <w:p w:rsidR="007141A8" w:rsidRDefault="007141A8">
            <w:pPr>
              <w:pStyle w:val="ConsPlusNormal"/>
            </w:pPr>
            <w:r>
              <w:t>Работы завершены в 2022 году</w:t>
            </w:r>
          </w:p>
        </w:tc>
      </w:tr>
      <w:tr w:rsidR="007141A8">
        <w:tc>
          <w:tcPr>
            <w:tcW w:w="454" w:type="dxa"/>
          </w:tcPr>
          <w:p w:rsidR="007141A8" w:rsidRDefault="007141A8">
            <w:pPr>
              <w:pStyle w:val="ConsPlusNormal"/>
              <w:jc w:val="center"/>
            </w:pPr>
            <w:r>
              <w:t>2</w:t>
            </w:r>
          </w:p>
        </w:tc>
        <w:tc>
          <w:tcPr>
            <w:tcW w:w="2640" w:type="dxa"/>
          </w:tcPr>
          <w:p w:rsidR="007141A8" w:rsidRDefault="007141A8">
            <w:pPr>
              <w:pStyle w:val="ConsPlusNormal"/>
            </w:pPr>
            <w:r>
              <w:t xml:space="preserve">Планировка территории </w:t>
            </w:r>
            <w:r>
              <w:lastRenderedPageBreak/>
              <w:t>вдоль северной стороны Воткинского шоссе в г. Ижевске. Детская школа искусств N 3</w:t>
            </w:r>
          </w:p>
        </w:tc>
        <w:tc>
          <w:tcPr>
            <w:tcW w:w="1644" w:type="dxa"/>
          </w:tcPr>
          <w:p w:rsidR="007141A8" w:rsidRDefault="007141A8">
            <w:pPr>
              <w:pStyle w:val="ConsPlusNormal"/>
              <w:jc w:val="center"/>
            </w:pPr>
            <w:r>
              <w:lastRenderedPageBreak/>
              <w:t>292739,14</w:t>
            </w:r>
          </w:p>
        </w:tc>
        <w:tc>
          <w:tcPr>
            <w:tcW w:w="1247" w:type="dxa"/>
          </w:tcPr>
          <w:p w:rsidR="007141A8" w:rsidRDefault="007141A8">
            <w:pPr>
              <w:pStyle w:val="ConsPlusNormal"/>
              <w:jc w:val="center"/>
            </w:pPr>
            <w:r>
              <w:t>6208,99</w:t>
            </w:r>
          </w:p>
        </w:tc>
        <w:tc>
          <w:tcPr>
            <w:tcW w:w="1155" w:type="dxa"/>
          </w:tcPr>
          <w:p w:rsidR="007141A8" w:rsidRDefault="007141A8">
            <w:pPr>
              <w:pStyle w:val="ConsPlusNormal"/>
              <w:jc w:val="center"/>
            </w:pPr>
            <w:r>
              <w:t>пропускна</w:t>
            </w:r>
            <w:r>
              <w:lastRenderedPageBreak/>
              <w:t>я способность в день 524 чел., единовременная вместимость - 131 чел.</w:t>
            </w:r>
          </w:p>
        </w:tc>
        <w:tc>
          <w:tcPr>
            <w:tcW w:w="1320" w:type="dxa"/>
          </w:tcPr>
          <w:p w:rsidR="007141A8" w:rsidRDefault="007141A8">
            <w:pPr>
              <w:pStyle w:val="ConsPlusNormal"/>
              <w:jc w:val="center"/>
            </w:pPr>
            <w:r>
              <w:lastRenderedPageBreak/>
              <w:t>2021 - 2024</w:t>
            </w:r>
          </w:p>
        </w:tc>
        <w:tc>
          <w:tcPr>
            <w:tcW w:w="5102" w:type="dxa"/>
          </w:tcPr>
          <w:p w:rsidR="007141A8" w:rsidRDefault="007141A8">
            <w:pPr>
              <w:pStyle w:val="ConsPlusNormal"/>
            </w:pPr>
            <w:r>
              <w:t xml:space="preserve">Строительство начато в 2015 году. С 2015 - 2021 год </w:t>
            </w:r>
            <w:r>
              <w:lastRenderedPageBreak/>
              <w:t>строительство приостановлено в связи с отсутствием финансирования из бюджета УР. Требуется завершение строительства нового здания детской школы искусств N 3. Проектная документация разработана в 2021 году, 2022 год - заключение госэкспертизы, выполнение строительных работ. Ориентировочная стоимость строительства 156,6 млн. руб.</w:t>
            </w:r>
          </w:p>
        </w:tc>
      </w:tr>
      <w:tr w:rsidR="007141A8">
        <w:tc>
          <w:tcPr>
            <w:tcW w:w="454" w:type="dxa"/>
          </w:tcPr>
          <w:p w:rsidR="007141A8" w:rsidRDefault="007141A8">
            <w:pPr>
              <w:pStyle w:val="ConsPlusNormal"/>
              <w:jc w:val="center"/>
            </w:pPr>
            <w:r>
              <w:lastRenderedPageBreak/>
              <w:t>3</w:t>
            </w:r>
          </w:p>
        </w:tc>
        <w:tc>
          <w:tcPr>
            <w:tcW w:w="2640" w:type="dxa"/>
          </w:tcPr>
          <w:p w:rsidR="007141A8" w:rsidRDefault="007141A8">
            <w:pPr>
              <w:pStyle w:val="ConsPlusNormal"/>
            </w:pPr>
            <w:r>
              <w:t>Строительство Детской школы искусств в Индустриальном районе города Ижевска (в пределах территории, ограниченной улицами 10 лет Октября, ул. Льва Толстого, ул. Репина, ул. Шишкина, ул. Софьи Ковалевской, ул. Авангардной)</w:t>
            </w:r>
          </w:p>
        </w:tc>
        <w:tc>
          <w:tcPr>
            <w:tcW w:w="1644" w:type="dxa"/>
          </w:tcPr>
          <w:p w:rsidR="007141A8" w:rsidRDefault="007141A8">
            <w:pPr>
              <w:pStyle w:val="ConsPlusNormal"/>
            </w:pPr>
          </w:p>
        </w:tc>
        <w:tc>
          <w:tcPr>
            <w:tcW w:w="1247" w:type="dxa"/>
          </w:tcPr>
          <w:p w:rsidR="007141A8" w:rsidRDefault="007141A8">
            <w:pPr>
              <w:pStyle w:val="ConsPlusNormal"/>
              <w:jc w:val="center"/>
            </w:pPr>
            <w:r>
              <w:t>2000,00</w:t>
            </w:r>
          </w:p>
        </w:tc>
        <w:tc>
          <w:tcPr>
            <w:tcW w:w="1155" w:type="dxa"/>
          </w:tcPr>
          <w:p w:rsidR="007141A8" w:rsidRDefault="007141A8">
            <w:pPr>
              <w:pStyle w:val="ConsPlusNormal"/>
              <w:jc w:val="center"/>
            </w:pPr>
            <w:r>
              <w:t>500</w:t>
            </w:r>
          </w:p>
        </w:tc>
        <w:tc>
          <w:tcPr>
            <w:tcW w:w="1320" w:type="dxa"/>
          </w:tcPr>
          <w:p w:rsidR="007141A8" w:rsidRDefault="007141A8">
            <w:pPr>
              <w:pStyle w:val="ConsPlusNormal"/>
              <w:jc w:val="center"/>
            </w:pPr>
            <w:r>
              <w:t>2023 - 2025</w:t>
            </w:r>
          </w:p>
        </w:tc>
        <w:tc>
          <w:tcPr>
            <w:tcW w:w="5102" w:type="dxa"/>
          </w:tcPr>
          <w:p w:rsidR="007141A8" w:rsidRDefault="007141A8">
            <w:pPr>
              <w:pStyle w:val="ConsPlusNormal"/>
            </w:pPr>
            <w:r>
              <w:t>ПСД отсутствует. Ориентировочная стоимость строительства 150 млн. руб.</w:t>
            </w:r>
          </w:p>
        </w:tc>
      </w:tr>
      <w:tr w:rsidR="007141A8">
        <w:tc>
          <w:tcPr>
            <w:tcW w:w="454" w:type="dxa"/>
          </w:tcPr>
          <w:p w:rsidR="007141A8" w:rsidRDefault="007141A8">
            <w:pPr>
              <w:pStyle w:val="ConsPlusNormal"/>
              <w:jc w:val="center"/>
            </w:pPr>
            <w:r>
              <w:t>4</w:t>
            </w:r>
          </w:p>
        </w:tc>
        <w:tc>
          <w:tcPr>
            <w:tcW w:w="2640" w:type="dxa"/>
          </w:tcPr>
          <w:p w:rsidR="007141A8" w:rsidRDefault="007141A8">
            <w:pPr>
              <w:pStyle w:val="ConsPlusNormal"/>
            </w:pPr>
            <w:r>
              <w:t>Строительство детской школы искусств в микрорайоне городка "Металлург" Октябрьского района г. Ижевска</w:t>
            </w:r>
          </w:p>
        </w:tc>
        <w:tc>
          <w:tcPr>
            <w:tcW w:w="1644" w:type="dxa"/>
          </w:tcPr>
          <w:p w:rsidR="007141A8" w:rsidRDefault="007141A8">
            <w:pPr>
              <w:pStyle w:val="ConsPlusNormal"/>
            </w:pPr>
          </w:p>
        </w:tc>
        <w:tc>
          <w:tcPr>
            <w:tcW w:w="1247" w:type="dxa"/>
          </w:tcPr>
          <w:p w:rsidR="007141A8" w:rsidRDefault="007141A8">
            <w:pPr>
              <w:pStyle w:val="ConsPlusNormal"/>
              <w:jc w:val="center"/>
            </w:pPr>
            <w:r>
              <w:t>2000,00</w:t>
            </w:r>
          </w:p>
        </w:tc>
        <w:tc>
          <w:tcPr>
            <w:tcW w:w="1155" w:type="dxa"/>
          </w:tcPr>
          <w:p w:rsidR="007141A8" w:rsidRDefault="007141A8">
            <w:pPr>
              <w:pStyle w:val="ConsPlusNormal"/>
              <w:jc w:val="center"/>
            </w:pPr>
            <w:r>
              <w:t>500</w:t>
            </w:r>
          </w:p>
        </w:tc>
        <w:tc>
          <w:tcPr>
            <w:tcW w:w="1320" w:type="dxa"/>
          </w:tcPr>
          <w:p w:rsidR="007141A8" w:rsidRDefault="007141A8">
            <w:pPr>
              <w:pStyle w:val="ConsPlusNormal"/>
              <w:jc w:val="center"/>
            </w:pPr>
            <w:r>
              <w:t>2024 - 2026</w:t>
            </w:r>
          </w:p>
        </w:tc>
        <w:tc>
          <w:tcPr>
            <w:tcW w:w="5102" w:type="dxa"/>
          </w:tcPr>
          <w:p w:rsidR="007141A8" w:rsidRDefault="007141A8">
            <w:pPr>
              <w:pStyle w:val="ConsPlusNormal"/>
            </w:pPr>
            <w:r>
              <w:t>ПСД отсутствует. Ориентировочная стоимость строительства 150 млн. руб.</w:t>
            </w:r>
          </w:p>
        </w:tc>
      </w:tr>
      <w:tr w:rsidR="007141A8">
        <w:tc>
          <w:tcPr>
            <w:tcW w:w="454" w:type="dxa"/>
          </w:tcPr>
          <w:p w:rsidR="007141A8" w:rsidRDefault="007141A8">
            <w:pPr>
              <w:pStyle w:val="ConsPlusNormal"/>
              <w:jc w:val="center"/>
            </w:pPr>
            <w:r>
              <w:t>5</w:t>
            </w:r>
          </w:p>
        </w:tc>
        <w:tc>
          <w:tcPr>
            <w:tcW w:w="2640" w:type="dxa"/>
          </w:tcPr>
          <w:p w:rsidR="007141A8" w:rsidRDefault="007141A8">
            <w:pPr>
              <w:pStyle w:val="ConsPlusNormal"/>
            </w:pPr>
            <w:r>
              <w:t>Строительство детской школы искусств в Александровском либо Юго-Западном микрорайоне Ленинского района г. Ижевска</w:t>
            </w:r>
          </w:p>
        </w:tc>
        <w:tc>
          <w:tcPr>
            <w:tcW w:w="1644" w:type="dxa"/>
          </w:tcPr>
          <w:p w:rsidR="007141A8" w:rsidRDefault="007141A8">
            <w:pPr>
              <w:pStyle w:val="ConsPlusNormal"/>
            </w:pPr>
          </w:p>
        </w:tc>
        <w:tc>
          <w:tcPr>
            <w:tcW w:w="1247" w:type="dxa"/>
          </w:tcPr>
          <w:p w:rsidR="007141A8" w:rsidRDefault="007141A8">
            <w:pPr>
              <w:pStyle w:val="ConsPlusNormal"/>
              <w:jc w:val="center"/>
            </w:pPr>
            <w:r>
              <w:t>2000,00</w:t>
            </w:r>
          </w:p>
        </w:tc>
        <w:tc>
          <w:tcPr>
            <w:tcW w:w="1155" w:type="dxa"/>
          </w:tcPr>
          <w:p w:rsidR="007141A8" w:rsidRDefault="007141A8">
            <w:pPr>
              <w:pStyle w:val="ConsPlusNormal"/>
              <w:jc w:val="center"/>
            </w:pPr>
            <w:r>
              <w:t>600</w:t>
            </w:r>
          </w:p>
        </w:tc>
        <w:tc>
          <w:tcPr>
            <w:tcW w:w="1320" w:type="dxa"/>
          </w:tcPr>
          <w:p w:rsidR="007141A8" w:rsidRDefault="007141A8">
            <w:pPr>
              <w:pStyle w:val="ConsPlusNormal"/>
              <w:jc w:val="center"/>
            </w:pPr>
            <w:r>
              <w:t>2022 - 2028</w:t>
            </w:r>
          </w:p>
        </w:tc>
        <w:tc>
          <w:tcPr>
            <w:tcW w:w="5102" w:type="dxa"/>
          </w:tcPr>
          <w:p w:rsidR="007141A8" w:rsidRDefault="007141A8">
            <w:pPr>
              <w:pStyle w:val="ConsPlusNormal"/>
            </w:pPr>
            <w:r>
              <w:t xml:space="preserve">Проект планировки территории, включающий жилые районы Александровский и Юго-Западный в Ленинском районе города, утвержден постановлением Администрации города Ижевска от 19.07.2013 N 829. ПСД отсутствует. Ориентировочная стоимость строительства 150 млн. </w:t>
            </w:r>
            <w:r>
              <w:lastRenderedPageBreak/>
              <w:t>руб.</w:t>
            </w:r>
          </w:p>
        </w:tc>
      </w:tr>
      <w:tr w:rsidR="007141A8">
        <w:tc>
          <w:tcPr>
            <w:tcW w:w="13562" w:type="dxa"/>
            <w:gridSpan w:val="7"/>
          </w:tcPr>
          <w:p w:rsidR="007141A8" w:rsidRDefault="007141A8">
            <w:pPr>
              <w:pStyle w:val="ConsPlusNormal"/>
              <w:outlineLvl w:val="3"/>
            </w:pPr>
            <w:r>
              <w:lastRenderedPageBreak/>
              <w:t>Коммунальное хозяйство</w:t>
            </w:r>
          </w:p>
        </w:tc>
      </w:tr>
      <w:tr w:rsidR="007141A8">
        <w:tc>
          <w:tcPr>
            <w:tcW w:w="13562" w:type="dxa"/>
            <w:gridSpan w:val="7"/>
          </w:tcPr>
          <w:p w:rsidR="007141A8" w:rsidRDefault="007141A8">
            <w:pPr>
              <w:pStyle w:val="ConsPlusNormal"/>
            </w:pPr>
            <w:r>
              <w:t>соисполнители: Министерство строительства, жилищно-коммунального хозяйства и энергетики Удмуртской Республики, МУП г. Ижевска "Ижводоканал", МКУ г. Ижевска "Служба городского строительства", Управление благоустройства и охраны окружающей среды Администрации города Ижевска, МКУ "Служба благоустройства и дорожного хозяйства"</w:t>
            </w:r>
          </w:p>
        </w:tc>
      </w:tr>
      <w:tr w:rsidR="007141A8">
        <w:tc>
          <w:tcPr>
            <w:tcW w:w="454" w:type="dxa"/>
          </w:tcPr>
          <w:p w:rsidR="007141A8" w:rsidRDefault="007141A8">
            <w:pPr>
              <w:pStyle w:val="ConsPlusNormal"/>
              <w:jc w:val="center"/>
            </w:pPr>
            <w:r>
              <w:t>1</w:t>
            </w:r>
          </w:p>
        </w:tc>
        <w:tc>
          <w:tcPr>
            <w:tcW w:w="2640" w:type="dxa"/>
          </w:tcPr>
          <w:p w:rsidR="007141A8" w:rsidRDefault="007141A8">
            <w:pPr>
              <w:pStyle w:val="ConsPlusNormal"/>
            </w:pPr>
            <w:r>
              <w:t>Комплекс инженерных сооружений по укреплению берега Ижевского водохранилища, 2-й пусковой комплекс, 2 этап</w:t>
            </w:r>
          </w:p>
        </w:tc>
        <w:tc>
          <w:tcPr>
            <w:tcW w:w="1644" w:type="dxa"/>
          </w:tcPr>
          <w:p w:rsidR="007141A8" w:rsidRDefault="007141A8">
            <w:pPr>
              <w:pStyle w:val="ConsPlusNormal"/>
              <w:jc w:val="center"/>
            </w:pPr>
            <w:r>
              <w:t>79621,00</w:t>
            </w:r>
          </w:p>
        </w:tc>
        <w:tc>
          <w:tcPr>
            <w:tcW w:w="1247" w:type="dxa"/>
          </w:tcPr>
          <w:p w:rsidR="007141A8" w:rsidRDefault="007141A8">
            <w:pPr>
              <w:pStyle w:val="ConsPlusNormal"/>
              <w:jc w:val="center"/>
            </w:pPr>
            <w:r>
              <w:t>6880,00</w:t>
            </w:r>
          </w:p>
        </w:tc>
        <w:tc>
          <w:tcPr>
            <w:tcW w:w="1155" w:type="dxa"/>
          </w:tcPr>
          <w:p w:rsidR="007141A8" w:rsidRDefault="007141A8">
            <w:pPr>
              <w:pStyle w:val="ConsPlusNormal"/>
              <w:jc w:val="center"/>
            </w:pPr>
            <w:r>
              <w:t>1154,4 м</w:t>
            </w:r>
          </w:p>
        </w:tc>
        <w:tc>
          <w:tcPr>
            <w:tcW w:w="1320" w:type="dxa"/>
          </w:tcPr>
          <w:p w:rsidR="007141A8" w:rsidRDefault="007141A8">
            <w:pPr>
              <w:pStyle w:val="ConsPlusNormal"/>
              <w:jc w:val="center"/>
            </w:pPr>
            <w:r>
              <w:t>2022 - 2025</w:t>
            </w:r>
          </w:p>
        </w:tc>
        <w:tc>
          <w:tcPr>
            <w:tcW w:w="5102" w:type="dxa"/>
          </w:tcPr>
          <w:p w:rsidR="007141A8" w:rsidRDefault="007141A8">
            <w:pPr>
              <w:pStyle w:val="ConsPlusNormal"/>
            </w:pPr>
            <w:r>
              <w:t>Требуется обследование тех состояния объекта, корректировка ПСД на завершение строительства (ПСД 2015 года), прохождение государственной экспертизы, завершение работ (забивка шпунтового ограждения, отсыпка грунтом) и ввод объекта в эксплуатацию</w:t>
            </w:r>
          </w:p>
        </w:tc>
      </w:tr>
      <w:tr w:rsidR="007141A8">
        <w:tc>
          <w:tcPr>
            <w:tcW w:w="13562" w:type="dxa"/>
            <w:gridSpan w:val="7"/>
          </w:tcPr>
          <w:p w:rsidR="007141A8" w:rsidRDefault="007141A8">
            <w:pPr>
              <w:pStyle w:val="ConsPlusNormal"/>
              <w:outlineLvl w:val="4"/>
            </w:pPr>
            <w:r>
              <w:t>Сети водоснабжения</w:t>
            </w:r>
          </w:p>
        </w:tc>
      </w:tr>
      <w:tr w:rsidR="007141A8">
        <w:tc>
          <w:tcPr>
            <w:tcW w:w="454" w:type="dxa"/>
          </w:tcPr>
          <w:p w:rsidR="007141A8" w:rsidRDefault="007141A8">
            <w:pPr>
              <w:pStyle w:val="ConsPlusNormal"/>
              <w:jc w:val="center"/>
            </w:pPr>
            <w:r>
              <w:t>1</w:t>
            </w:r>
          </w:p>
        </w:tc>
        <w:tc>
          <w:tcPr>
            <w:tcW w:w="2640" w:type="dxa"/>
          </w:tcPr>
          <w:p w:rsidR="007141A8" w:rsidRDefault="007141A8">
            <w:pPr>
              <w:pStyle w:val="ConsPlusNormal"/>
            </w:pPr>
            <w:r>
              <w:t>Закольцовка водоснабжения верхней зоны г. Ижевска Удмуртской Республике</w:t>
            </w:r>
          </w:p>
        </w:tc>
        <w:tc>
          <w:tcPr>
            <w:tcW w:w="1644" w:type="dxa"/>
          </w:tcPr>
          <w:p w:rsidR="007141A8" w:rsidRDefault="007141A8">
            <w:pPr>
              <w:pStyle w:val="ConsPlusNormal"/>
              <w:jc w:val="center"/>
            </w:pPr>
            <w:r>
              <w:t>61091,40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2732 м</w:t>
            </w:r>
          </w:p>
        </w:tc>
        <w:tc>
          <w:tcPr>
            <w:tcW w:w="1320" w:type="dxa"/>
          </w:tcPr>
          <w:p w:rsidR="007141A8" w:rsidRDefault="007141A8">
            <w:pPr>
              <w:pStyle w:val="ConsPlusNormal"/>
              <w:jc w:val="center"/>
            </w:pPr>
            <w:r>
              <w:t>2019 - 2020</w:t>
            </w:r>
          </w:p>
        </w:tc>
        <w:tc>
          <w:tcPr>
            <w:tcW w:w="5102" w:type="dxa"/>
          </w:tcPr>
          <w:p w:rsidR="007141A8" w:rsidRDefault="007141A8">
            <w:pPr>
              <w:pStyle w:val="ConsPlusNormal"/>
            </w:pPr>
            <w:r>
              <w:t>Строительство объекта обеспечило возможность дальнейшего развития жилищного строительства на территории МО Октябрьское, МО Первомайское и микрорайона южнее ул. Камбарской, а также необходимостью развития системы водоснабжения "средней зоны" в северо-восточной части города для перспективного переключения на нее действующих потребителей, подключенных к "верхней" зоне с избыточным напором. Строительство завершено в 2019 году. В 2020 году выполнены работы по благоустройству. Объект завершен</w:t>
            </w:r>
          </w:p>
        </w:tc>
      </w:tr>
      <w:tr w:rsidR="007141A8">
        <w:tc>
          <w:tcPr>
            <w:tcW w:w="454" w:type="dxa"/>
          </w:tcPr>
          <w:p w:rsidR="007141A8" w:rsidRDefault="007141A8">
            <w:pPr>
              <w:pStyle w:val="ConsPlusNormal"/>
              <w:jc w:val="center"/>
            </w:pPr>
            <w:r>
              <w:t>2</w:t>
            </w:r>
          </w:p>
        </w:tc>
        <w:tc>
          <w:tcPr>
            <w:tcW w:w="2640" w:type="dxa"/>
          </w:tcPr>
          <w:p w:rsidR="007141A8" w:rsidRDefault="007141A8">
            <w:pPr>
              <w:pStyle w:val="ConsPlusNormal"/>
            </w:pPr>
            <w:r>
              <w:t xml:space="preserve">Реконструкция водопровода Д = 700 мм, проходящего вдоль ул. 50 лет ВЛКСМ на участке от проектируемой </w:t>
            </w:r>
            <w:r>
              <w:lastRenderedPageBreak/>
              <w:t>водопроводной камеры В1-1 до существующей водопроводной камеры, расположенной на въезде к ТЦ "Талисман"</w:t>
            </w:r>
          </w:p>
        </w:tc>
        <w:tc>
          <w:tcPr>
            <w:tcW w:w="1644" w:type="dxa"/>
          </w:tcPr>
          <w:p w:rsidR="007141A8" w:rsidRDefault="007141A8">
            <w:pPr>
              <w:pStyle w:val="ConsPlusNormal"/>
              <w:jc w:val="center"/>
            </w:pPr>
            <w:r>
              <w:lastRenderedPageBreak/>
              <w:t>18799,28</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0,36 км</w:t>
            </w:r>
          </w:p>
        </w:tc>
        <w:tc>
          <w:tcPr>
            <w:tcW w:w="1320" w:type="dxa"/>
          </w:tcPr>
          <w:p w:rsidR="007141A8" w:rsidRDefault="007141A8">
            <w:pPr>
              <w:pStyle w:val="ConsPlusNormal"/>
              <w:jc w:val="center"/>
            </w:pPr>
            <w:r>
              <w:t>2020 - 2021</w:t>
            </w:r>
          </w:p>
        </w:tc>
        <w:tc>
          <w:tcPr>
            <w:tcW w:w="5102" w:type="dxa"/>
          </w:tcPr>
          <w:p w:rsidR="007141A8" w:rsidRDefault="007141A8">
            <w:pPr>
              <w:pStyle w:val="ConsPlusNormal"/>
            </w:pPr>
            <w:r>
              <w:t>Реконструкцию выполняет муниципалитет за счет субсидий, предоставленных в рамках федерального проекта "Жилье", и средств городского бюджета. ПСД разработал застройщик за счет собственных средств. Объект построен в 2021 году</w:t>
            </w:r>
          </w:p>
        </w:tc>
      </w:tr>
      <w:tr w:rsidR="007141A8">
        <w:tc>
          <w:tcPr>
            <w:tcW w:w="454" w:type="dxa"/>
          </w:tcPr>
          <w:p w:rsidR="007141A8" w:rsidRDefault="007141A8">
            <w:pPr>
              <w:pStyle w:val="ConsPlusNormal"/>
              <w:jc w:val="center"/>
            </w:pPr>
            <w:r>
              <w:lastRenderedPageBreak/>
              <w:t>3</w:t>
            </w:r>
          </w:p>
        </w:tc>
        <w:tc>
          <w:tcPr>
            <w:tcW w:w="2640" w:type="dxa"/>
          </w:tcPr>
          <w:p w:rsidR="007141A8" w:rsidRDefault="007141A8">
            <w:pPr>
              <w:pStyle w:val="ConsPlusNormal"/>
            </w:pPr>
            <w:r>
              <w:t>Строительство водопровода к жилому комплексу расположенному между ул. К. Маркса и ул. Красной в Первомайском районе г. Ижевска, и реконструкция участка водопровода диаметром 400 мм по ул. Свердлова от ул. Ленина до ул. Пастухова</w:t>
            </w:r>
          </w:p>
        </w:tc>
        <w:tc>
          <w:tcPr>
            <w:tcW w:w="1644" w:type="dxa"/>
          </w:tcPr>
          <w:p w:rsidR="007141A8" w:rsidRDefault="007141A8">
            <w:pPr>
              <w:pStyle w:val="ConsPlusNormal"/>
              <w:jc w:val="center"/>
            </w:pPr>
            <w:r>
              <w:t>14427,78</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1 этап - 164 м, 2 этап - 208,9 м</w:t>
            </w:r>
          </w:p>
        </w:tc>
        <w:tc>
          <w:tcPr>
            <w:tcW w:w="1320" w:type="dxa"/>
          </w:tcPr>
          <w:p w:rsidR="007141A8" w:rsidRDefault="007141A8">
            <w:pPr>
              <w:pStyle w:val="ConsPlusNormal"/>
              <w:jc w:val="center"/>
            </w:pPr>
            <w:r>
              <w:t>2021 - 2022</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разработал застройщик за счет собственных средств. Объект построен в 2022 году</w:t>
            </w:r>
          </w:p>
        </w:tc>
      </w:tr>
      <w:tr w:rsidR="007141A8">
        <w:tc>
          <w:tcPr>
            <w:tcW w:w="454" w:type="dxa"/>
          </w:tcPr>
          <w:p w:rsidR="007141A8" w:rsidRDefault="007141A8">
            <w:pPr>
              <w:pStyle w:val="ConsPlusNormal"/>
              <w:jc w:val="center"/>
            </w:pPr>
            <w:r>
              <w:t>4</w:t>
            </w:r>
          </w:p>
        </w:tc>
        <w:tc>
          <w:tcPr>
            <w:tcW w:w="2640" w:type="dxa"/>
          </w:tcPr>
          <w:p w:rsidR="007141A8" w:rsidRDefault="007141A8">
            <w:pPr>
              <w:pStyle w:val="ConsPlusNormal"/>
            </w:pPr>
            <w:r>
              <w:t>Строительство водопровода по объекту: многоквартирные жилые дома по ул. Камбарской в Первомайском районе г. Ижевска. Жилье дома N 1, N 2, N 3, N 4</w:t>
            </w:r>
          </w:p>
        </w:tc>
        <w:tc>
          <w:tcPr>
            <w:tcW w:w="1644" w:type="dxa"/>
          </w:tcPr>
          <w:p w:rsidR="007141A8" w:rsidRDefault="007141A8">
            <w:pPr>
              <w:pStyle w:val="ConsPlusNormal"/>
              <w:jc w:val="center"/>
            </w:pPr>
            <w:r>
              <w:t>10505,13</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570,4 м</w:t>
            </w:r>
          </w:p>
        </w:tc>
        <w:tc>
          <w:tcPr>
            <w:tcW w:w="1320" w:type="dxa"/>
          </w:tcPr>
          <w:p w:rsidR="007141A8" w:rsidRDefault="007141A8">
            <w:pPr>
              <w:pStyle w:val="ConsPlusNormal"/>
              <w:jc w:val="center"/>
            </w:pPr>
            <w:r>
              <w:t>2021 - 2022</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разработал застройщик за счет собственных средств. Объект построен в 2022 году</w:t>
            </w:r>
          </w:p>
        </w:tc>
      </w:tr>
      <w:tr w:rsidR="007141A8">
        <w:tc>
          <w:tcPr>
            <w:tcW w:w="454" w:type="dxa"/>
          </w:tcPr>
          <w:p w:rsidR="007141A8" w:rsidRDefault="007141A8">
            <w:pPr>
              <w:pStyle w:val="ConsPlusNormal"/>
              <w:jc w:val="center"/>
            </w:pPr>
            <w:r>
              <w:t>5</w:t>
            </w:r>
          </w:p>
        </w:tc>
        <w:tc>
          <w:tcPr>
            <w:tcW w:w="2640" w:type="dxa"/>
          </w:tcPr>
          <w:p w:rsidR="007141A8" w:rsidRDefault="007141A8">
            <w:pPr>
              <w:pStyle w:val="ConsPlusNormal"/>
            </w:pPr>
            <w:r>
              <w:t xml:space="preserve">Закольцовка сетей водоснабжения диаметром 300 мм на объекте "Застройка территории, ограниченной улицами Камбарской, Ленина, </w:t>
            </w:r>
            <w:r>
              <w:lastRenderedPageBreak/>
              <w:t>Союзной, земельными участками с кадастровыми номерами 18:26:030018:4, 18:26:030018:3432, 18:26:030018:741, 18:26:030018:169, 18:26:030018:3494, 18:26:030018:845 и границей города Ижевска в Устиновском районе</w:t>
            </w:r>
          </w:p>
        </w:tc>
        <w:tc>
          <w:tcPr>
            <w:tcW w:w="1644" w:type="dxa"/>
          </w:tcPr>
          <w:p w:rsidR="007141A8" w:rsidRDefault="007141A8">
            <w:pPr>
              <w:pStyle w:val="ConsPlusNormal"/>
              <w:jc w:val="center"/>
            </w:pPr>
            <w:r>
              <w:lastRenderedPageBreak/>
              <w:t>17671,66</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1785 м</w:t>
            </w:r>
          </w:p>
        </w:tc>
        <w:tc>
          <w:tcPr>
            <w:tcW w:w="1320" w:type="dxa"/>
          </w:tcPr>
          <w:p w:rsidR="007141A8" w:rsidRDefault="007141A8">
            <w:pPr>
              <w:pStyle w:val="ConsPlusNormal"/>
              <w:jc w:val="center"/>
            </w:pPr>
            <w:r>
              <w:t>2021 - 2023</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разработал застройщик за счет собственных средств. Объект построен в 2023 году</w:t>
            </w:r>
          </w:p>
        </w:tc>
      </w:tr>
      <w:tr w:rsidR="007141A8">
        <w:tc>
          <w:tcPr>
            <w:tcW w:w="454" w:type="dxa"/>
          </w:tcPr>
          <w:p w:rsidR="007141A8" w:rsidRDefault="007141A8">
            <w:pPr>
              <w:pStyle w:val="ConsPlusNormal"/>
              <w:jc w:val="center"/>
            </w:pPr>
            <w:r>
              <w:lastRenderedPageBreak/>
              <w:t>6</w:t>
            </w:r>
          </w:p>
        </w:tc>
        <w:tc>
          <w:tcPr>
            <w:tcW w:w="2640" w:type="dxa"/>
          </w:tcPr>
          <w:p w:rsidR="007141A8" w:rsidRDefault="007141A8">
            <w:pPr>
              <w:pStyle w:val="ConsPlusNormal"/>
            </w:pPr>
            <w:r>
              <w:t>Строительство водопровода по объекту: многоквартирные жилые дома по ул. 10 лет Октября в Индустриальном районе г. Ижевска. Жилые дома N 5, N 6, N 7</w:t>
            </w:r>
          </w:p>
        </w:tc>
        <w:tc>
          <w:tcPr>
            <w:tcW w:w="1644" w:type="dxa"/>
          </w:tcPr>
          <w:p w:rsidR="007141A8" w:rsidRDefault="007141A8">
            <w:pPr>
              <w:pStyle w:val="ConsPlusNormal"/>
              <w:jc w:val="center"/>
            </w:pPr>
            <w:r>
              <w:t>9582,17</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Д300 - 266,5 м, Д400 - 459 м</w:t>
            </w:r>
          </w:p>
        </w:tc>
        <w:tc>
          <w:tcPr>
            <w:tcW w:w="1320" w:type="dxa"/>
          </w:tcPr>
          <w:p w:rsidR="007141A8" w:rsidRDefault="007141A8">
            <w:pPr>
              <w:pStyle w:val="ConsPlusNormal"/>
              <w:jc w:val="center"/>
            </w:pPr>
            <w:r>
              <w:t>2021 - 2023</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разработал застройщик за счет собственных средств. Начато строительство в 2022 году. Объект введен в эксплуатацию в 2023 году</w:t>
            </w:r>
          </w:p>
        </w:tc>
      </w:tr>
      <w:tr w:rsidR="007141A8">
        <w:tc>
          <w:tcPr>
            <w:tcW w:w="454" w:type="dxa"/>
          </w:tcPr>
          <w:p w:rsidR="007141A8" w:rsidRDefault="007141A8">
            <w:pPr>
              <w:pStyle w:val="ConsPlusNormal"/>
              <w:jc w:val="center"/>
            </w:pPr>
            <w:r>
              <w:t>7</w:t>
            </w:r>
          </w:p>
        </w:tc>
        <w:tc>
          <w:tcPr>
            <w:tcW w:w="2640" w:type="dxa"/>
          </w:tcPr>
          <w:p w:rsidR="007141A8" w:rsidRDefault="007141A8">
            <w:pPr>
              <w:pStyle w:val="ConsPlusNormal"/>
            </w:pPr>
            <w:r>
              <w:t>Станция подготовки воды "Кама-Ижевск". Строительство сооружений повторного использования промывных вод скорых фильтров и обработки осадка горизонтальных отстойников</w:t>
            </w:r>
          </w:p>
        </w:tc>
        <w:tc>
          <w:tcPr>
            <w:tcW w:w="1644" w:type="dxa"/>
          </w:tcPr>
          <w:p w:rsidR="007141A8" w:rsidRDefault="007141A8">
            <w:pPr>
              <w:pStyle w:val="ConsPlusNormal"/>
              <w:jc w:val="center"/>
            </w:pPr>
            <w:r>
              <w:t>620503,07</w:t>
            </w:r>
          </w:p>
        </w:tc>
        <w:tc>
          <w:tcPr>
            <w:tcW w:w="1247" w:type="dxa"/>
          </w:tcPr>
          <w:p w:rsidR="007141A8" w:rsidRDefault="007141A8">
            <w:pPr>
              <w:pStyle w:val="ConsPlusNormal"/>
              <w:jc w:val="center"/>
            </w:pPr>
            <w:r>
              <w:t>15035,46</w:t>
            </w:r>
          </w:p>
        </w:tc>
        <w:tc>
          <w:tcPr>
            <w:tcW w:w="1155" w:type="dxa"/>
          </w:tcPr>
          <w:p w:rsidR="007141A8" w:rsidRDefault="007141A8">
            <w:pPr>
              <w:pStyle w:val="ConsPlusNormal"/>
              <w:jc w:val="center"/>
            </w:pPr>
            <w:r>
              <w:t>16.2 тыс. м</w:t>
            </w:r>
            <w:r>
              <w:rPr>
                <w:vertAlign w:val="superscript"/>
              </w:rPr>
              <w:t>3</w:t>
            </w:r>
            <w:r>
              <w:t>/сут.</w:t>
            </w:r>
          </w:p>
        </w:tc>
        <w:tc>
          <w:tcPr>
            <w:tcW w:w="1320" w:type="dxa"/>
          </w:tcPr>
          <w:p w:rsidR="007141A8" w:rsidRDefault="007141A8">
            <w:pPr>
              <w:pStyle w:val="ConsPlusNormal"/>
              <w:jc w:val="center"/>
            </w:pPr>
            <w:r>
              <w:t>2020 - 2024</w:t>
            </w:r>
          </w:p>
        </w:tc>
        <w:tc>
          <w:tcPr>
            <w:tcW w:w="5102" w:type="dxa"/>
          </w:tcPr>
          <w:p w:rsidR="007141A8" w:rsidRDefault="007141A8">
            <w:pPr>
              <w:pStyle w:val="ConsPlusNormal"/>
            </w:pPr>
            <w:r>
              <w:t>Проект Водоснабжение г. Ижевска (расширение и реконструкция, первоочередные мероприятия). Природоохранное мероприятие, необходимо для ликвидации выпуска промывных вод в водный объект. Разработка ПСД в 2020 г. Сметная стоимость в ц. 2021 года 473,755 млн. руб. Работы по строительству ведутся с 2021 года, в рамках федерального проекта "Чистая вода". Срок завершения работ 2024 год</w:t>
            </w:r>
          </w:p>
        </w:tc>
      </w:tr>
      <w:tr w:rsidR="007141A8">
        <w:tc>
          <w:tcPr>
            <w:tcW w:w="454" w:type="dxa"/>
          </w:tcPr>
          <w:p w:rsidR="007141A8" w:rsidRDefault="007141A8">
            <w:pPr>
              <w:pStyle w:val="ConsPlusNormal"/>
              <w:jc w:val="center"/>
            </w:pPr>
            <w:r>
              <w:t>8</w:t>
            </w:r>
          </w:p>
        </w:tc>
        <w:tc>
          <w:tcPr>
            <w:tcW w:w="2640" w:type="dxa"/>
          </w:tcPr>
          <w:p w:rsidR="007141A8" w:rsidRDefault="007141A8">
            <w:pPr>
              <w:pStyle w:val="ConsPlusNormal"/>
            </w:pPr>
            <w:r>
              <w:t xml:space="preserve">Строительство внеплощадочных сетей ливневой канализации по </w:t>
            </w:r>
            <w:r>
              <w:lastRenderedPageBreak/>
              <w:t>объекту СОШ N 61 в Ленинском районе г. Ижевска</w:t>
            </w:r>
          </w:p>
        </w:tc>
        <w:tc>
          <w:tcPr>
            <w:tcW w:w="1644" w:type="dxa"/>
          </w:tcPr>
          <w:p w:rsidR="007141A8" w:rsidRDefault="007141A8">
            <w:pPr>
              <w:pStyle w:val="ConsPlusNormal"/>
            </w:pPr>
          </w:p>
        </w:tc>
        <w:tc>
          <w:tcPr>
            <w:tcW w:w="1247" w:type="dxa"/>
          </w:tcPr>
          <w:p w:rsidR="007141A8" w:rsidRDefault="007141A8">
            <w:pPr>
              <w:pStyle w:val="ConsPlusNormal"/>
              <w:jc w:val="center"/>
            </w:pPr>
            <w:r>
              <w:t>400,00</w:t>
            </w:r>
          </w:p>
        </w:tc>
        <w:tc>
          <w:tcPr>
            <w:tcW w:w="1155" w:type="dxa"/>
          </w:tcPr>
          <w:p w:rsidR="007141A8" w:rsidRDefault="007141A8">
            <w:pPr>
              <w:pStyle w:val="ConsPlusNormal"/>
            </w:pPr>
          </w:p>
        </w:tc>
        <w:tc>
          <w:tcPr>
            <w:tcW w:w="1320" w:type="dxa"/>
          </w:tcPr>
          <w:p w:rsidR="007141A8" w:rsidRDefault="007141A8">
            <w:pPr>
              <w:pStyle w:val="ConsPlusNormal"/>
              <w:jc w:val="center"/>
            </w:pPr>
            <w:r>
              <w:t>2024 - 2025</w:t>
            </w:r>
          </w:p>
        </w:tc>
        <w:tc>
          <w:tcPr>
            <w:tcW w:w="5102" w:type="dxa"/>
          </w:tcPr>
          <w:p w:rsidR="007141A8" w:rsidRDefault="007141A8">
            <w:pPr>
              <w:pStyle w:val="ConsPlusNormal"/>
            </w:pPr>
            <w:r>
              <w:t>В 2024 году планируется разработка проектной документации. Строительство в 2025 году</w:t>
            </w:r>
          </w:p>
        </w:tc>
      </w:tr>
      <w:tr w:rsidR="007141A8">
        <w:tc>
          <w:tcPr>
            <w:tcW w:w="454" w:type="dxa"/>
          </w:tcPr>
          <w:p w:rsidR="007141A8" w:rsidRDefault="007141A8">
            <w:pPr>
              <w:pStyle w:val="ConsPlusNormal"/>
              <w:jc w:val="center"/>
            </w:pPr>
            <w:r>
              <w:lastRenderedPageBreak/>
              <w:t>9</w:t>
            </w:r>
          </w:p>
        </w:tc>
        <w:tc>
          <w:tcPr>
            <w:tcW w:w="2640" w:type="dxa"/>
          </w:tcPr>
          <w:p w:rsidR="007141A8" w:rsidRDefault="007141A8">
            <w:pPr>
              <w:pStyle w:val="ConsPlusNormal"/>
            </w:pPr>
            <w:r>
              <w:t>Строительство внеплощадочных сетей ливневой канализации по объекту МБДОУ N 258</w:t>
            </w:r>
          </w:p>
        </w:tc>
        <w:tc>
          <w:tcPr>
            <w:tcW w:w="1644" w:type="dxa"/>
          </w:tcPr>
          <w:p w:rsidR="007141A8" w:rsidRDefault="007141A8">
            <w:pPr>
              <w:pStyle w:val="ConsPlusNormal"/>
            </w:pPr>
          </w:p>
        </w:tc>
        <w:tc>
          <w:tcPr>
            <w:tcW w:w="1247" w:type="dxa"/>
          </w:tcPr>
          <w:p w:rsidR="007141A8" w:rsidRDefault="007141A8">
            <w:pPr>
              <w:pStyle w:val="ConsPlusNormal"/>
              <w:jc w:val="center"/>
            </w:pPr>
            <w:r>
              <w:t>420,00</w:t>
            </w:r>
          </w:p>
        </w:tc>
        <w:tc>
          <w:tcPr>
            <w:tcW w:w="1155" w:type="dxa"/>
          </w:tcPr>
          <w:p w:rsidR="007141A8" w:rsidRDefault="007141A8">
            <w:pPr>
              <w:pStyle w:val="ConsPlusNormal"/>
            </w:pPr>
          </w:p>
        </w:tc>
        <w:tc>
          <w:tcPr>
            <w:tcW w:w="1320" w:type="dxa"/>
          </w:tcPr>
          <w:p w:rsidR="007141A8" w:rsidRDefault="007141A8">
            <w:pPr>
              <w:pStyle w:val="ConsPlusNormal"/>
              <w:jc w:val="center"/>
            </w:pPr>
            <w:r>
              <w:t>2024 - 2025</w:t>
            </w:r>
          </w:p>
        </w:tc>
        <w:tc>
          <w:tcPr>
            <w:tcW w:w="5102" w:type="dxa"/>
          </w:tcPr>
          <w:p w:rsidR="007141A8" w:rsidRDefault="007141A8">
            <w:pPr>
              <w:pStyle w:val="ConsPlusNormal"/>
            </w:pPr>
            <w:r>
              <w:t>В 2024 году планируется разработка проектной документации. Строительство в 2025 году</w:t>
            </w:r>
          </w:p>
        </w:tc>
      </w:tr>
      <w:tr w:rsidR="007141A8">
        <w:tc>
          <w:tcPr>
            <w:tcW w:w="454" w:type="dxa"/>
          </w:tcPr>
          <w:p w:rsidR="007141A8" w:rsidRDefault="007141A8">
            <w:pPr>
              <w:pStyle w:val="ConsPlusNormal"/>
              <w:jc w:val="center"/>
            </w:pPr>
            <w:r>
              <w:t>10</w:t>
            </w:r>
          </w:p>
        </w:tc>
        <w:tc>
          <w:tcPr>
            <w:tcW w:w="2640" w:type="dxa"/>
          </w:tcPr>
          <w:p w:rsidR="007141A8" w:rsidRDefault="007141A8">
            <w:pPr>
              <w:pStyle w:val="ConsPlusNormal"/>
            </w:pPr>
            <w:r>
              <w:t>Строительство системы водоснабжения микрорайона Люлли г. Ижевска Удмуртской Республики</w:t>
            </w:r>
          </w:p>
        </w:tc>
        <w:tc>
          <w:tcPr>
            <w:tcW w:w="1644" w:type="dxa"/>
          </w:tcPr>
          <w:p w:rsidR="007141A8" w:rsidRDefault="007141A8">
            <w:pPr>
              <w:pStyle w:val="ConsPlusNormal"/>
              <w:jc w:val="center"/>
            </w:pPr>
            <w:r>
              <w:t>599109,30</w:t>
            </w:r>
          </w:p>
        </w:tc>
        <w:tc>
          <w:tcPr>
            <w:tcW w:w="1247" w:type="dxa"/>
          </w:tcPr>
          <w:p w:rsidR="007141A8" w:rsidRDefault="007141A8">
            <w:pPr>
              <w:pStyle w:val="ConsPlusNormal"/>
              <w:jc w:val="center"/>
            </w:pPr>
            <w:r>
              <w:t>17855,36</w:t>
            </w:r>
          </w:p>
        </w:tc>
        <w:tc>
          <w:tcPr>
            <w:tcW w:w="1155" w:type="dxa"/>
          </w:tcPr>
          <w:p w:rsidR="007141A8" w:rsidRDefault="007141A8">
            <w:pPr>
              <w:pStyle w:val="ConsPlusNormal"/>
              <w:jc w:val="center"/>
            </w:pPr>
            <w:r>
              <w:t>протяженность сетей водопровода 5,1 км</w:t>
            </w:r>
          </w:p>
        </w:tc>
        <w:tc>
          <w:tcPr>
            <w:tcW w:w="1320" w:type="dxa"/>
          </w:tcPr>
          <w:p w:rsidR="007141A8" w:rsidRDefault="007141A8">
            <w:pPr>
              <w:pStyle w:val="ConsPlusNormal"/>
              <w:jc w:val="center"/>
            </w:pPr>
            <w:r>
              <w:t>2020 - 2026</w:t>
            </w:r>
          </w:p>
        </w:tc>
        <w:tc>
          <w:tcPr>
            <w:tcW w:w="5102" w:type="dxa"/>
          </w:tcPr>
          <w:p w:rsidR="007141A8" w:rsidRDefault="007141A8">
            <w:pPr>
              <w:pStyle w:val="ConsPlusNormal"/>
            </w:pPr>
            <w:r>
              <w:t>Необходимость строительства данного водопровода связана с обеспечением питьевой водой и снижение дефицита, который возник при строительстве микрорайона, а также небольшого запаса пресных подземных вод. ПСД разработана в 2020 году. Сметная стоимость строительства в ц. 3 квартала 2021 года - 519,4555 млн. руб.</w:t>
            </w:r>
          </w:p>
        </w:tc>
      </w:tr>
      <w:tr w:rsidR="007141A8">
        <w:tc>
          <w:tcPr>
            <w:tcW w:w="454" w:type="dxa"/>
          </w:tcPr>
          <w:p w:rsidR="007141A8" w:rsidRDefault="007141A8">
            <w:pPr>
              <w:pStyle w:val="ConsPlusNormal"/>
              <w:jc w:val="center"/>
            </w:pPr>
            <w:r>
              <w:t>11</w:t>
            </w:r>
          </w:p>
        </w:tc>
        <w:tc>
          <w:tcPr>
            <w:tcW w:w="2640" w:type="dxa"/>
          </w:tcPr>
          <w:p w:rsidR="007141A8" w:rsidRDefault="007141A8">
            <w:pPr>
              <w:pStyle w:val="ConsPlusNormal"/>
            </w:pPr>
            <w:r>
              <w:t>Строительство участка водопровода Dу = 300 мм от водопровода D = 500 мм, проходящего по ул. Камбарской (юго-восточнее проектируемых жилых домов) до водопровода D = 355 мм, проходящего с западной стороны проектируемых жилых домов</w:t>
            </w:r>
          </w:p>
        </w:tc>
        <w:tc>
          <w:tcPr>
            <w:tcW w:w="1644" w:type="dxa"/>
          </w:tcPr>
          <w:p w:rsidR="007141A8" w:rsidRDefault="007141A8">
            <w:pPr>
              <w:pStyle w:val="ConsPlusNormal"/>
              <w:jc w:val="center"/>
            </w:pPr>
            <w:r>
              <w:t>10087,70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0,35 км</w:t>
            </w:r>
          </w:p>
        </w:tc>
        <w:tc>
          <w:tcPr>
            <w:tcW w:w="1320" w:type="dxa"/>
          </w:tcPr>
          <w:p w:rsidR="007141A8" w:rsidRDefault="007141A8">
            <w:pPr>
              <w:pStyle w:val="ConsPlusNormal"/>
              <w:jc w:val="center"/>
            </w:pPr>
            <w:r>
              <w:t>2021 - 2026</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w:t>
            </w:r>
          </w:p>
        </w:tc>
      </w:tr>
      <w:tr w:rsidR="007141A8">
        <w:tc>
          <w:tcPr>
            <w:tcW w:w="454" w:type="dxa"/>
          </w:tcPr>
          <w:p w:rsidR="007141A8" w:rsidRDefault="007141A8">
            <w:pPr>
              <w:pStyle w:val="ConsPlusNormal"/>
              <w:jc w:val="center"/>
            </w:pPr>
            <w:r>
              <w:t>12</w:t>
            </w:r>
          </w:p>
        </w:tc>
        <w:tc>
          <w:tcPr>
            <w:tcW w:w="2640" w:type="dxa"/>
          </w:tcPr>
          <w:p w:rsidR="007141A8" w:rsidRDefault="007141A8">
            <w:pPr>
              <w:pStyle w:val="ConsPlusNormal"/>
            </w:pPr>
            <w:r>
              <w:t xml:space="preserve">Строительство участка водопровода Dy = 500 мм от существующего водопровода D = 900 мм по ул. Копровый проезд </w:t>
            </w:r>
            <w:r>
              <w:lastRenderedPageBreak/>
              <w:t>до водовода D = 400 мм по ул. Воткинское шоссе (участок N 2)</w:t>
            </w:r>
          </w:p>
        </w:tc>
        <w:tc>
          <w:tcPr>
            <w:tcW w:w="1644" w:type="dxa"/>
          </w:tcPr>
          <w:p w:rsidR="007141A8" w:rsidRDefault="007141A8">
            <w:pPr>
              <w:pStyle w:val="ConsPlusNormal"/>
              <w:jc w:val="center"/>
            </w:pPr>
            <w:r>
              <w:lastRenderedPageBreak/>
              <w:t>100000,00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1,1 км</w:t>
            </w:r>
          </w:p>
        </w:tc>
        <w:tc>
          <w:tcPr>
            <w:tcW w:w="1320" w:type="dxa"/>
          </w:tcPr>
          <w:p w:rsidR="007141A8" w:rsidRDefault="007141A8">
            <w:pPr>
              <w:pStyle w:val="ConsPlusNormal"/>
              <w:jc w:val="center"/>
            </w:pPr>
            <w:r>
              <w:t>2026 - 2027</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w:t>
            </w:r>
          </w:p>
        </w:tc>
      </w:tr>
      <w:tr w:rsidR="007141A8">
        <w:tc>
          <w:tcPr>
            <w:tcW w:w="454" w:type="dxa"/>
          </w:tcPr>
          <w:p w:rsidR="007141A8" w:rsidRDefault="007141A8">
            <w:pPr>
              <w:pStyle w:val="ConsPlusNormal"/>
              <w:jc w:val="center"/>
            </w:pPr>
            <w:r>
              <w:lastRenderedPageBreak/>
              <w:t>13</w:t>
            </w:r>
          </w:p>
        </w:tc>
        <w:tc>
          <w:tcPr>
            <w:tcW w:w="2640" w:type="dxa"/>
          </w:tcPr>
          <w:p w:rsidR="007141A8" w:rsidRDefault="007141A8">
            <w:pPr>
              <w:pStyle w:val="ConsPlusNormal"/>
            </w:pPr>
            <w:r>
              <w:t>Реконструкция участка водопровода от существующего колодца с северной стороны эспланады до ул. Бородина, перекладка существующего водопровода, попадающего под пятно застройки, и строительство водопроводных вводов для объекта "Многоквартирный жилой дом (строение 1, строение 2) с объектами обслуживания и подземной автостоянкой на пересечении улиц Лихвинцева и К. Маркса"</w:t>
            </w:r>
          </w:p>
        </w:tc>
        <w:tc>
          <w:tcPr>
            <w:tcW w:w="1644" w:type="dxa"/>
          </w:tcPr>
          <w:p w:rsidR="007141A8" w:rsidRDefault="007141A8">
            <w:pPr>
              <w:pStyle w:val="ConsPlusNormal"/>
              <w:jc w:val="center"/>
            </w:pPr>
            <w:r>
              <w:t>74000,00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520 м</w:t>
            </w:r>
          </w:p>
        </w:tc>
        <w:tc>
          <w:tcPr>
            <w:tcW w:w="1320" w:type="dxa"/>
          </w:tcPr>
          <w:p w:rsidR="007141A8" w:rsidRDefault="007141A8">
            <w:pPr>
              <w:pStyle w:val="ConsPlusNormal"/>
              <w:jc w:val="center"/>
            </w:pPr>
            <w:r>
              <w:t>2025 - 2027</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 Ориентировочный срок строительства 2027 год</w:t>
            </w:r>
          </w:p>
        </w:tc>
      </w:tr>
      <w:tr w:rsidR="007141A8">
        <w:tc>
          <w:tcPr>
            <w:tcW w:w="454" w:type="dxa"/>
          </w:tcPr>
          <w:p w:rsidR="007141A8" w:rsidRDefault="007141A8">
            <w:pPr>
              <w:pStyle w:val="ConsPlusNormal"/>
              <w:jc w:val="center"/>
            </w:pPr>
            <w:r>
              <w:t>14</w:t>
            </w:r>
          </w:p>
        </w:tc>
        <w:tc>
          <w:tcPr>
            <w:tcW w:w="2640" w:type="dxa"/>
          </w:tcPr>
          <w:p w:rsidR="007141A8" w:rsidRDefault="007141A8">
            <w:pPr>
              <w:pStyle w:val="ConsPlusNormal"/>
            </w:pPr>
            <w:r>
              <w:t>Строительство наружной сети водоснабжения для жилого микрорайона, ограниченного ул. 10 лет Октября, ул. Литвинова, ул. Серова, переулком Грибоедова в Индустриальном районе города Ижевска (1 этап)</w:t>
            </w:r>
          </w:p>
        </w:tc>
        <w:tc>
          <w:tcPr>
            <w:tcW w:w="1644" w:type="dxa"/>
          </w:tcPr>
          <w:p w:rsidR="007141A8" w:rsidRDefault="007141A8">
            <w:pPr>
              <w:pStyle w:val="ConsPlusNormal"/>
              <w:jc w:val="center"/>
            </w:pPr>
            <w:r>
              <w:t>50000,00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334,6 м</w:t>
            </w:r>
          </w:p>
        </w:tc>
        <w:tc>
          <w:tcPr>
            <w:tcW w:w="1320" w:type="dxa"/>
          </w:tcPr>
          <w:p w:rsidR="007141A8" w:rsidRDefault="007141A8">
            <w:pPr>
              <w:pStyle w:val="ConsPlusNormal"/>
              <w:jc w:val="center"/>
            </w:pPr>
            <w:r>
              <w:t>2025 - 2027</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 Ориентировочный срок строительства 2026 - 2027 гг.</w:t>
            </w:r>
          </w:p>
        </w:tc>
      </w:tr>
      <w:tr w:rsidR="007141A8">
        <w:tc>
          <w:tcPr>
            <w:tcW w:w="454" w:type="dxa"/>
          </w:tcPr>
          <w:p w:rsidR="007141A8" w:rsidRDefault="007141A8">
            <w:pPr>
              <w:pStyle w:val="ConsPlusNormal"/>
              <w:jc w:val="center"/>
            </w:pPr>
            <w:r>
              <w:lastRenderedPageBreak/>
              <w:t>15</w:t>
            </w:r>
          </w:p>
        </w:tc>
        <w:tc>
          <w:tcPr>
            <w:tcW w:w="2640" w:type="dxa"/>
          </w:tcPr>
          <w:p w:rsidR="007141A8" w:rsidRDefault="007141A8">
            <w:pPr>
              <w:pStyle w:val="ConsPlusNormal"/>
            </w:pPr>
            <w:r>
              <w:t>Строительство наружной сети водоснабжения для жилого микрорайона, ограниченного ул. 10 лет Октября, ул. Литвинова, ул. Серова, переулком Грибоедова в Индустриальном районе города Ижевска (2 этап)</w:t>
            </w:r>
          </w:p>
        </w:tc>
        <w:tc>
          <w:tcPr>
            <w:tcW w:w="1644" w:type="dxa"/>
          </w:tcPr>
          <w:p w:rsidR="007141A8" w:rsidRDefault="007141A8">
            <w:pPr>
              <w:pStyle w:val="ConsPlusNormal"/>
              <w:jc w:val="center"/>
            </w:pPr>
            <w:r>
              <w:t>20000,00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150 м</w:t>
            </w:r>
          </w:p>
        </w:tc>
        <w:tc>
          <w:tcPr>
            <w:tcW w:w="1320" w:type="dxa"/>
          </w:tcPr>
          <w:p w:rsidR="007141A8" w:rsidRDefault="007141A8">
            <w:pPr>
              <w:pStyle w:val="ConsPlusNormal"/>
              <w:jc w:val="center"/>
            </w:pPr>
            <w:r>
              <w:t>2027</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 Ориентировочный срок строительства 2027 год</w:t>
            </w:r>
          </w:p>
        </w:tc>
      </w:tr>
      <w:tr w:rsidR="007141A8">
        <w:tc>
          <w:tcPr>
            <w:tcW w:w="454" w:type="dxa"/>
          </w:tcPr>
          <w:p w:rsidR="007141A8" w:rsidRDefault="007141A8">
            <w:pPr>
              <w:pStyle w:val="ConsPlusNormal"/>
              <w:jc w:val="center"/>
            </w:pPr>
            <w:r>
              <w:t>16</w:t>
            </w:r>
          </w:p>
        </w:tc>
        <w:tc>
          <w:tcPr>
            <w:tcW w:w="2640" w:type="dxa"/>
          </w:tcPr>
          <w:p w:rsidR="007141A8" w:rsidRDefault="007141A8">
            <w:pPr>
              <w:pStyle w:val="ConsPlusNormal"/>
            </w:pPr>
            <w:r>
              <w:t>Внеплощадочные и внутриплощадочные системы водоснабжения микрорайона Медведево г. Ижевска Удмуртской Республики Удмуртской Республики</w:t>
            </w:r>
          </w:p>
        </w:tc>
        <w:tc>
          <w:tcPr>
            <w:tcW w:w="1644" w:type="dxa"/>
          </w:tcPr>
          <w:p w:rsidR="007141A8" w:rsidRDefault="007141A8">
            <w:pPr>
              <w:pStyle w:val="ConsPlusNormal"/>
            </w:pPr>
          </w:p>
        </w:tc>
        <w:tc>
          <w:tcPr>
            <w:tcW w:w="1247" w:type="dxa"/>
          </w:tcPr>
          <w:p w:rsidR="007141A8" w:rsidRDefault="007141A8">
            <w:pPr>
              <w:pStyle w:val="ConsPlusNormal"/>
              <w:jc w:val="center"/>
            </w:pPr>
            <w:r>
              <w:t>8269,86</w:t>
            </w:r>
          </w:p>
        </w:tc>
        <w:tc>
          <w:tcPr>
            <w:tcW w:w="1155" w:type="dxa"/>
          </w:tcPr>
          <w:p w:rsidR="007141A8" w:rsidRDefault="007141A8">
            <w:pPr>
              <w:pStyle w:val="ConsPlusNormal"/>
              <w:jc w:val="center"/>
            </w:pPr>
            <w:r>
              <w:t>внеплощадочные сети водоснабжения - 4,9 км. ПВНС - 1 шт.; внутриплощадочные сети водоснабжения - 5 км</w:t>
            </w:r>
          </w:p>
        </w:tc>
        <w:tc>
          <w:tcPr>
            <w:tcW w:w="1320" w:type="dxa"/>
          </w:tcPr>
          <w:p w:rsidR="007141A8" w:rsidRDefault="007141A8">
            <w:pPr>
              <w:pStyle w:val="ConsPlusNormal"/>
              <w:jc w:val="center"/>
            </w:pPr>
            <w:r>
              <w:t>2021 - 2027</w:t>
            </w:r>
          </w:p>
        </w:tc>
        <w:tc>
          <w:tcPr>
            <w:tcW w:w="5102" w:type="dxa"/>
          </w:tcPr>
          <w:p w:rsidR="007141A8" w:rsidRDefault="007141A8">
            <w:pPr>
              <w:pStyle w:val="ConsPlusNormal"/>
            </w:pPr>
            <w:r>
              <w:t>Входит в инвестиционную программу по водоснабжению - водоснабжение отдаленных районов города. Обеспечение инженерной инфраструктурой земельных участков, предназначенных для многодетных семей. На внеплощадочные сети требуется 63427,2 тыс. руб. (Д - 300 - 400 мм, протяж. 4900 п м). Внутриплощадочные сети Д125 200 мм, протяж. 5000 п м, стоимость 53358,8 тыс. руб. Необходимость строительства данного водопровода связана с обеспечением питьевой водой и снижение дефицита, который возник при строительстве микрорайона, а также небольшого запаса пресных подземных вод. Ориентировочная стоимость СМР - 206154,59 тыс. руб.</w:t>
            </w:r>
          </w:p>
        </w:tc>
      </w:tr>
      <w:tr w:rsidR="007141A8">
        <w:tc>
          <w:tcPr>
            <w:tcW w:w="454" w:type="dxa"/>
          </w:tcPr>
          <w:p w:rsidR="007141A8" w:rsidRDefault="007141A8">
            <w:pPr>
              <w:pStyle w:val="ConsPlusNormal"/>
              <w:jc w:val="center"/>
            </w:pPr>
            <w:r>
              <w:t>17</w:t>
            </w:r>
          </w:p>
        </w:tc>
        <w:tc>
          <w:tcPr>
            <w:tcW w:w="2640" w:type="dxa"/>
          </w:tcPr>
          <w:p w:rsidR="007141A8" w:rsidRDefault="007141A8">
            <w:pPr>
              <w:pStyle w:val="ConsPlusNormal"/>
            </w:pPr>
            <w:r>
              <w:t>Водопровод в пос. Выемка Ленинского района г. Ижевска</w:t>
            </w:r>
          </w:p>
        </w:tc>
        <w:tc>
          <w:tcPr>
            <w:tcW w:w="1644" w:type="dxa"/>
          </w:tcPr>
          <w:p w:rsidR="007141A8" w:rsidRDefault="007141A8">
            <w:pPr>
              <w:pStyle w:val="ConsPlusNormal"/>
              <w:jc w:val="center"/>
            </w:pPr>
            <w:r>
              <w:t>-</w:t>
            </w:r>
          </w:p>
        </w:tc>
        <w:tc>
          <w:tcPr>
            <w:tcW w:w="1247" w:type="dxa"/>
          </w:tcPr>
          <w:p w:rsidR="007141A8" w:rsidRDefault="007141A8">
            <w:pPr>
              <w:pStyle w:val="ConsPlusNormal"/>
              <w:jc w:val="center"/>
            </w:pPr>
            <w:r>
              <w:t>400,00</w:t>
            </w:r>
          </w:p>
        </w:tc>
        <w:tc>
          <w:tcPr>
            <w:tcW w:w="1155" w:type="dxa"/>
          </w:tcPr>
          <w:p w:rsidR="007141A8" w:rsidRDefault="007141A8">
            <w:pPr>
              <w:pStyle w:val="ConsPlusNormal"/>
              <w:jc w:val="center"/>
            </w:pPr>
            <w:r>
              <w:t>1947 п. м</w:t>
            </w:r>
          </w:p>
        </w:tc>
        <w:tc>
          <w:tcPr>
            <w:tcW w:w="1320" w:type="dxa"/>
          </w:tcPr>
          <w:p w:rsidR="007141A8" w:rsidRDefault="007141A8">
            <w:pPr>
              <w:pStyle w:val="ConsPlusNormal"/>
              <w:jc w:val="center"/>
            </w:pPr>
            <w:r>
              <w:t>2021 - 2028</w:t>
            </w:r>
          </w:p>
        </w:tc>
        <w:tc>
          <w:tcPr>
            <w:tcW w:w="5102" w:type="dxa"/>
          </w:tcPr>
          <w:p w:rsidR="007141A8" w:rsidRDefault="007141A8">
            <w:pPr>
              <w:pStyle w:val="ConsPlusNormal"/>
            </w:pPr>
            <w:r>
              <w:t>ПСД нет. Требуется разработка проекта</w:t>
            </w:r>
          </w:p>
        </w:tc>
      </w:tr>
      <w:tr w:rsidR="007141A8">
        <w:tc>
          <w:tcPr>
            <w:tcW w:w="454" w:type="dxa"/>
          </w:tcPr>
          <w:p w:rsidR="007141A8" w:rsidRDefault="007141A8">
            <w:pPr>
              <w:pStyle w:val="ConsPlusNormal"/>
              <w:jc w:val="center"/>
            </w:pPr>
            <w:r>
              <w:t>18</w:t>
            </w:r>
          </w:p>
        </w:tc>
        <w:tc>
          <w:tcPr>
            <w:tcW w:w="2640" w:type="dxa"/>
          </w:tcPr>
          <w:p w:rsidR="007141A8" w:rsidRDefault="007141A8">
            <w:pPr>
              <w:pStyle w:val="ConsPlusNormal"/>
            </w:pPr>
            <w:r>
              <w:t>Сети водоснабжения мкр. Нагорный</w:t>
            </w:r>
          </w:p>
        </w:tc>
        <w:tc>
          <w:tcPr>
            <w:tcW w:w="1644" w:type="dxa"/>
          </w:tcPr>
          <w:p w:rsidR="007141A8" w:rsidRDefault="007141A8">
            <w:pPr>
              <w:pStyle w:val="ConsPlusNormal"/>
            </w:pPr>
          </w:p>
        </w:tc>
        <w:tc>
          <w:tcPr>
            <w:tcW w:w="1247" w:type="dxa"/>
          </w:tcPr>
          <w:p w:rsidR="007141A8" w:rsidRDefault="007141A8">
            <w:pPr>
              <w:pStyle w:val="ConsPlusNormal"/>
            </w:pPr>
          </w:p>
        </w:tc>
        <w:tc>
          <w:tcPr>
            <w:tcW w:w="1155" w:type="dxa"/>
          </w:tcPr>
          <w:p w:rsidR="007141A8" w:rsidRDefault="007141A8">
            <w:pPr>
              <w:pStyle w:val="ConsPlusNormal"/>
            </w:pPr>
          </w:p>
        </w:tc>
        <w:tc>
          <w:tcPr>
            <w:tcW w:w="1320" w:type="dxa"/>
          </w:tcPr>
          <w:p w:rsidR="007141A8" w:rsidRDefault="007141A8">
            <w:pPr>
              <w:pStyle w:val="ConsPlusNormal"/>
              <w:jc w:val="center"/>
            </w:pPr>
            <w:r>
              <w:t>2028</w:t>
            </w:r>
          </w:p>
        </w:tc>
        <w:tc>
          <w:tcPr>
            <w:tcW w:w="5102" w:type="dxa"/>
          </w:tcPr>
          <w:p w:rsidR="007141A8" w:rsidRDefault="007141A8">
            <w:pPr>
              <w:pStyle w:val="ConsPlusNormal"/>
            </w:pPr>
            <w:r>
              <w:t>ПСД отсутствует</w:t>
            </w:r>
          </w:p>
        </w:tc>
      </w:tr>
      <w:tr w:rsidR="007141A8">
        <w:tc>
          <w:tcPr>
            <w:tcW w:w="454" w:type="dxa"/>
          </w:tcPr>
          <w:p w:rsidR="007141A8" w:rsidRDefault="007141A8">
            <w:pPr>
              <w:pStyle w:val="ConsPlusNormal"/>
              <w:jc w:val="center"/>
            </w:pPr>
            <w:r>
              <w:t>19</w:t>
            </w:r>
          </w:p>
        </w:tc>
        <w:tc>
          <w:tcPr>
            <w:tcW w:w="2640" w:type="dxa"/>
          </w:tcPr>
          <w:p w:rsidR="007141A8" w:rsidRDefault="007141A8">
            <w:pPr>
              <w:pStyle w:val="ConsPlusNormal"/>
            </w:pPr>
            <w:r>
              <w:t xml:space="preserve">Сети водоснабжения мкр. </w:t>
            </w:r>
            <w:r>
              <w:lastRenderedPageBreak/>
              <w:t>Старый Игерман</w:t>
            </w:r>
          </w:p>
        </w:tc>
        <w:tc>
          <w:tcPr>
            <w:tcW w:w="1644" w:type="dxa"/>
          </w:tcPr>
          <w:p w:rsidR="007141A8" w:rsidRDefault="007141A8">
            <w:pPr>
              <w:pStyle w:val="ConsPlusNormal"/>
            </w:pPr>
          </w:p>
        </w:tc>
        <w:tc>
          <w:tcPr>
            <w:tcW w:w="1247" w:type="dxa"/>
          </w:tcPr>
          <w:p w:rsidR="007141A8" w:rsidRDefault="007141A8">
            <w:pPr>
              <w:pStyle w:val="ConsPlusNormal"/>
            </w:pPr>
          </w:p>
        </w:tc>
        <w:tc>
          <w:tcPr>
            <w:tcW w:w="1155" w:type="dxa"/>
          </w:tcPr>
          <w:p w:rsidR="007141A8" w:rsidRDefault="007141A8">
            <w:pPr>
              <w:pStyle w:val="ConsPlusNormal"/>
            </w:pPr>
          </w:p>
        </w:tc>
        <w:tc>
          <w:tcPr>
            <w:tcW w:w="1320" w:type="dxa"/>
          </w:tcPr>
          <w:p w:rsidR="007141A8" w:rsidRDefault="007141A8">
            <w:pPr>
              <w:pStyle w:val="ConsPlusNormal"/>
              <w:jc w:val="center"/>
            </w:pPr>
            <w:r>
              <w:t>2028</w:t>
            </w:r>
          </w:p>
        </w:tc>
        <w:tc>
          <w:tcPr>
            <w:tcW w:w="5102" w:type="dxa"/>
          </w:tcPr>
          <w:p w:rsidR="007141A8" w:rsidRDefault="007141A8">
            <w:pPr>
              <w:pStyle w:val="ConsPlusNormal"/>
            </w:pPr>
            <w:r>
              <w:t>ПСД отсутствует</w:t>
            </w:r>
          </w:p>
        </w:tc>
      </w:tr>
      <w:tr w:rsidR="007141A8">
        <w:tc>
          <w:tcPr>
            <w:tcW w:w="454" w:type="dxa"/>
          </w:tcPr>
          <w:p w:rsidR="007141A8" w:rsidRDefault="007141A8">
            <w:pPr>
              <w:pStyle w:val="ConsPlusNormal"/>
              <w:jc w:val="center"/>
            </w:pPr>
            <w:r>
              <w:lastRenderedPageBreak/>
              <w:t>20</w:t>
            </w:r>
          </w:p>
        </w:tc>
        <w:tc>
          <w:tcPr>
            <w:tcW w:w="2640" w:type="dxa"/>
          </w:tcPr>
          <w:p w:rsidR="007141A8" w:rsidRDefault="007141A8">
            <w:pPr>
              <w:pStyle w:val="ConsPlusNormal"/>
            </w:pPr>
            <w:r>
              <w:t>Реконструкция ВУ-6</w:t>
            </w:r>
          </w:p>
        </w:tc>
        <w:tc>
          <w:tcPr>
            <w:tcW w:w="1644" w:type="dxa"/>
          </w:tcPr>
          <w:p w:rsidR="007141A8" w:rsidRDefault="007141A8">
            <w:pPr>
              <w:pStyle w:val="ConsPlusNormal"/>
              <w:jc w:val="center"/>
            </w:pPr>
            <w:r>
              <w:t>800426,13</w:t>
            </w:r>
          </w:p>
        </w:tc>
        <w:tc>
          <w:tcPr>
            <w:tcW w:w="1247" w:type="dxa"/>
          </w:tcPr>
          <w:p w:rsidR="007141A8" w:rsidRDefault="007141A8">
            <w:pPr>
              <w:pStyle w:val="ConsPlusNormal"/>
            </w:pPr>
          </w:p>
        </w:tc>
        <w:tc>
          <w:tcPr>
            <w:tcW w:w="1155" w:type="dxa"/>
          </w:tcPr>
          <w:p w:rsidR="007141A8" w:rsidRDefault="007141A8">
            <w:pPr>
              <w:pStyle w:val="ConsPlusNormal"/>
              <w:jc w:val="center"/>
            </w:pPr>
            <w:r>
              <w:t>2000 м</w:t>
            </w:r>
            <w:r>
              <w:rPr>
                <w:vertAlign w:val="superscript"/>
              </w:rPr>
              <w:t>3</w:t>
            </w:r>
            <w:r>
              <w:t>/сут.</w:t>
            </w:r>
          </w:p>
        </w:tc>
        <w:tc>
          <w:tcPr>
            <w:tcW w:w="1320" w:type="dxa"/>
          </w:tcPr>
          <w:p w:rsidR="007141A8" w:rsidRDefault="007141A8">
            <w:pPr>
              <w:pStyle w:val="ConsPlusNormal"/>
              <w:jc w:val="center"/>
            </w:pPr>
            <w:r>
              <w:t>2025 - 2027</w:t>
            </w:r>
          </w:p>
        </w:tc>
        <w:tc>
          <w:tcPr>
            <w:tcW w:w="5102" w:type="dxa"/>
          </w:tcPr>
          <w:p w:rsidR="007141A8" w:rsidRDefault="007141A8">
            <w:pPr>
              <w:pStyle w:val="ConsPlusNormal"/>
            </w:pPr>
            <w:r>
              <w:t>Реконструкция ВУ-6 необходима для регулирования давления абонентов в Ленинском районе г. Ижевска в соответствии с требованиями нормативных документов. Реализация мероприятия позволит снизить избыточное давление в магистральных водопроводах в системе водоснабжения Октябрьского района города и снизить аварийность в системах водоснабжения Ленинского и Октябрьского районов города. ПСД отсутствует, стоимость объекта указана ориентировочно</w:t>
            </w:r>
          </w:p>
        </w:tc>
      </w:tr>
      <w:tr w:rsidR="007141A8">
        <w:tc>
          <w:tcPr>
            <w:tcW w:w="13562" w:type="dxa"/>
            <w:gridSpan w:val="7"/>
          </w:tcPr>
          <w:p w:rsidR="007141A8" w:rsidRDefault="007141A8">
            <w:pPr>
              <w:pStyle w:val="ConsPlusNormal"/>
              <w:outlineLvl w:val="4"/>
            </w:pPr>
            <w:r>
              <w:t>Сети водоотведения (м)</w:t>
            </w:r>
          </w:p>
        </w:tc>
      </w:tr>
      <w:tr w:rsidR="007141A8">
        <w:tc>
          <w:tcPr>
            <w:tcW w:w="454" w:type="dxa"/>
          </w:tcPr>
          <w:p w:rsidR="007141A8" w:rsidRDefault="007141A8">
            <w:pPr>
              <w:pStyle w:val="ConsPlusNormal"/>
              <w:jc w:val="center"/>
            </w:pPr>
            <w:r>
              <w:t>1</w:t>
            </w:r>
          </w:p>
        </w:tc>
        <w:tc>
          <w:tcPr>
            <w:tcW w:w="2640" w:type="dxa"/>
          </w:tcPr>
          <w:p w:rsidR="007141A8" w:rsidRDefault="007141A8">
            <w:pPr>
              <w:pStyle w:val="ConsPlusNormal"/>
            </w:pPr>
            <w:r>
              <w:t>Сети напорной ливневой канализации от границы земельного участка с кадастровым номером 18:26:010021:46 до точки подключения вдоль ул. Удмуртской в г. Ижевске</w:t>
            </w:r>
          </w:p>
        </w:tc>
        <w:tc>
          <w:tcPr>
            <w:tcW w:w="1644" w:type="dxa"/>
          </w:tcPr>
          <w:p w:rsidR="007141A8" w:rsidRDefault="007141A8">
            <w:pPr>
              <w:pStyle w:val="ConsPlusNormal"/>
              <w:jc w:val="center"/>
            </w:pPr>
            <w:r>
              <w:t>1158,00</w:t>
            </w:r>
          </w:p>
        </w:tc>
        <w:tc>
          <w:tcPr>
            <w:tcW w:w="1247" w:type="dxa"/>
          </w:tcPr>
          <w:p w:rsidR="007141A8" w:rsidRDefault="007141A8">
            <w:pPr>
              <w:pStyle w:val="ConsPlusNormal"/>
              <w:jc w:val="center"/>
            </w:pPr>
            <w:r>
              <w:t>-</w:t>
            </w:r>
          </w:p>
        </w:tc>
        <w:tc>
          <w:tcPr>
            <w:tcW w:w="1155" w:type="dxa"/>
          </w:tcPr>
          <w:p w:rsidR="007141A8" w:rsidRDefault="007141A8">
            <w:pPr>
              <w:pStyle w:val="ConsPlusNormal"/>
            </w:pPr>
          </w:p>
        </w:tc>
        <w:tc>
          <w:tcPr>
            <w:tcW w:w="1320" w:type="dxa"/>
          </w:tcPr>
          <w:p w:rsidR="007141A8" w:rsidRDefault="007141A8">
            <w:pPr>
              <w:pStyle w:val="ConsPlusNormal"/>
              <w:jc w:val="center"/>
            </w:pPr>
            <w:r>
              <w:t>2020</w:t>
            </w:r>
          </w:p>
        </w:tc>
        <w:tc>
          <w:tcPr>
            <w:tcW w:w="5102" w:type="dxa"/>
          </w:tcPr>
          <w:p w:rsidR="007141A8" w:rsidRDefault="007141A8">
            <w:pPr>
              <w:pStyle w:val="ConsPlusNormal"/>
            </w:pPr>
            <w:r>
              <w:t>Работы завершены в 2020 году</w:t>
            </w:r>
          </w:p>
        </w:tc>
      </w:tr>
      <w:tr w:rsidR="007141A8">
        <w:tc>
          <w:tcPr>
            <w:tcW w:w="454" w:type="dxa"/>
          </w:tcPr>
          <w:p w:rsidR="007141A8" w:rsidRDefault="007141A8">
            <w:pPr>
              <w:pStyle w:val="ConsPlusNormal"/>
              <w:jc w:val="center"/>
            </w:pPr>
            <w:r>
              <w:t>2</w:t>
            </w:r>
          </w:p>
        </w:tc>
        <w:tc>
          <w:tcPr>
            <w:tcW w:w="2640" w:type="dxa"/>
          </w:tcPr>
          <w:p w:rsidR="007141A8" w:rsidRDefault="007141A8">
            <w:pPr>
              <w:pStyle w:val="ConsPlusNormal"/>
            </w:pPr>
            <w:r>
              <w:t>Строительство ливневой канализации от жилого комплекса расположенного между ул. К. Маркса и ул. Красной в Первомайском районе г. Ижевска</w:t>
            </w:r>
          </w:p>
        </w:tc>
        <w:tc>
          <w:tcPr>
            <w:tcW w:w="1644" w:type="dxa"/>
          </w:tcPr>
          <w:p w:rsidR="007141A8" w:rsidRDefault="007141A8">
            <w:pPr>
              <w:pStyle w:val="ConsPlusNormal"/>
              <w:jc w:val="center"/>
            </w:pPr>
            <w:r>
              <w:t>2389,24</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217,8 м</w:t>
            </w:r>
          </w:p>
        </w:tc>
        <w:tc>
          <w:tcPr>
            <w:tcW w:w="1320" w:type="dxa"/>
          </w:tcPr>
          <w:p w:rsidR="007141A8" w:rsidRDefault="007141A8">
            <w:pPr>
              <w:pStyle w:val="ConsPlusNormal"/>
              <w:jc w:val="center"/>
            </w:pPr>
            <w:r>
              <w:t>2021 - 2022</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 Указана сметная стоимость объекта в ценах 1 квартала 2021 года. Объект построен в 2022 году</w:t>
            </w:r>
          </w:p>
        </w:tc>
      </w:tr>
      <w:tr w:rsidR="007141A8">
        <w:tc>
          <w:tcPr>
            <w:tcW w:w="454" w:type="dxa"/>
          </w:tcPr>
          <w:p w:rsidR="007141A8" w:rsidRDefault="007141A8">
            <w:pPr>
              <w:pStyle w:val="ConsPlusNormal"/>
              <w:jc w:val="center"/>
            </w:pPr>
            <w:r>
              <w:t>3</w:t>
            </w:r>
          </w:p>
        </w:tc>
        <w:tc>
          <w:tcPr>
            <w:tcW w:w="2640" w:type="dxa"/>
          </w:tcPr>
          <w:p w:rsidR="007141A8" w:rsidRDefault="007141A8">
            <w:pPr>
              <w:pStyle w:val="ConsPlusNormal"/>
            </w:pPr>
            <w:r>
              <w:t xml:space="preserve">Строительство хозбытовой канализации по объекту: многоквартирные жилые </w:t>
            </w:r>
            <w:r>
              <w:lastRenderedPageBreak/>
              <w:t>дома по ул. 10 лет Октября в Индустриальном районе г. Ижевска. Жилые дома N 5, N 6, N 7</w:t>
            </w:r>
          </w:p>
        </w:tc>
        <w:tc>
          <w:tcPr>
            <w:tcW w:w="1644" w:type="dxa"/>
          </w:tcPr>
          <w:p w:rsidR="007141A8" w:rsidRDefault="007141A8">
            <w:pPr>
              <w:pStyle w:val="ConsPlusNormal"/>
              <w:jc w:val="center"/>
            </w:pPr>
            <w:r>
              <w:lastRenderedPageBreak/>
              <w:t>2128,40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295,7 м</w:t>
            </w:r>
          </w:p>
        </w:tc>
        <w:tc>
          <w:tcPr>
            <w:tcW w:w="1320" w:type="dxa"/>
          </w:tcPr>
          <w:p w:rsidR="007141A8" w:rsidRDefault="007141A8">
            <w:pPr>
              <w:pStyle w:val="ConsPlusNormal"/>
              <w:jc w:val="center"/>
            </w:pPr>
            <w:r>
              <w:t>2021 - 2022</w:t>
            </w:r>
          </w:p>
        </w:tc>
        <w:tc>
          <w:tcPr>
            <w:tcW w:w="5102" w:type="dxa"/>
          </w:tcPr>
          <w:p w:rsidR="007141A8" w:rsidRDefault="007141A8">
            <w:pPr>
              <w:pStyle w:val="ConsPlusNormal"/>
            </w:pPr>
            <w:r>
              <w:t xml:space="preserve">Строительство выполняет муниципалитет в рамках федерального проекта "Жилье". ПСД разрабатывает застройщик. Указана сметная стоимость строительства в ценах 2 квартала 2021 года. Объект </w:t>
            </w:r>
            <w:r>
              <w:lastRenderedPageBreak/>
              <w:t>построен в 2022 году</w:t>
            </w:r>
          </w:p>
        </w:tc>
      </w:tr>
      <w:tr w:rsidR="007141A8">
        <w:tc>
          <w:tcPr>
            <w:tcW w:w="454" w:type="dxa"/>
          </w:tcPr>
          <w:p w:rsidR="007141A8" w:rsidRDefault="007141A8">
            <w:pPr>
              <w:pStyle w:val="ConsPlusNormal"/>
              <w:jc w:val="center"/>
            </w:pPr>
            <w:r>
              <w:lastRenderedPageBreak/>
              <w:t>4</w:t>
            </w:r>
          </w:p>
        </w:tc>
        <w:tc>
          <w:tcPr>
            <w:tcW w:w="2640" w:type="dxa"/>
          </w:tcPr>
          <w:p w:rsidR="007141A8" w:rsidRDefault="007141A8">
            <w:pPr>
              <w:pStyle w:val="ConsPlusNormal"/>
            </w:pPr>
            <w:r>
              <w:t>Строительство хозбытовой канализации от жилого комплекса расположенного между ул. К. Маркса и ул. Красной в Первомайском районе г. Ижевска</w:t>
            </w:r>
          </w:p>
        </w:tc>
        <w:tc>
          <w:tcPr>
            <w:tcW w:w="1644" w:type="dxa"/>
          </w:tcPr>
          <w:p w:rsidR="007141A8" w:rsidRDefault="007141A8">
            <w:pPr>
              <w:pStyle w:val="ConsPlusNormal"/>
              <w:jc w:val="center"/>
            </w:pPr>
            <w:r>
              <w:t>3302,03</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253 м</w:t>
            </w:r>
          </w:p>
        </w:tc>
        <w:tc>
          <w:tcPr>
            <w:tcW w:w="1320" w:type="dxa"/>
          </w:tcPr>
          <w:p w:rsidR="007141A8" w:rsidRDefault="007141A8">
            <w:pPr>
              <w:pStyle w:val="ConsPlusNormal"/>
              <w:jc w:val="center"/>
            </w:pPr>
            <w:r>
              <w:t>2021 - 2022</w:t>
            </w:r>
          </w:p>
        </w:tc>
        <w:tc>
          <w:tcPr>
            <w:tcW w:w="5102" w:type="dxa"/>
          </w:tcPr>
          <w:p w:rsidR="007141A8" w:rsidRDefault="007141A8">
            <w:pPr>
              <w:pStyle w:val="ConsPlusNormal"/>
            </w:pPr>
            <w:r>
              <w:t>Строительство в рамках федерального проекта "Жилье". ПСД разрабатывает застройщик. Строительство, реконструкцию выполняет муниципалитет. Указана сметная стоимость объекта в ценах 1 квартала 2021 года. Объект построен в 2022 году</w:t>
            </w:r>
          </w:p>
        </w:tc>
      </w:tr>
      <w:tr w:rsidR="007141A8">
        <w:tc>
          <w:tcPr>
            <w:tcW w:w="454" w:type="dxa"/>
          </w:tcPr>
          <w:p w:rsidR="007141A8" w:rsidRDefault="007141A8">
            <w:pPr>
              <w:pStyle w:val="ConsPlusNormal"/>
              <w:jc w:val="center"/>
            </w:pPr>
            <w:r>
              <w:t>5</w:t>
            </w:r>
          </w:p>
        </w:tc>
        <w:tc>
          <w:tcPr>
            <w:tcW w:w="2640" w:type="dxa"/>
          </w:tcPr>
          <w:p w:rsidR="007141A8" w:rsidRDefault="007141A8">
            <w:pPr>
              <w:pStyle w:val="ConsPlusNormal"/>
            </w:pPr>
            <w:r>
              <w:t>Строительство хозбытовой канализации по объекту: многоквартирные жилые дома по ул. Камбарской в Первомайском районе г. Ижевска. Жилые дома N 1, N 2, N 3, N 4</w:t>
            </w:r>
          </w:p>
        </w:tc>
        <w:tc>
          <w:tcPr>
            <w:tcW w:w="1644" w:type="dxa"/>
          </w:tcPr>
          <w:p w:rsidR="007141A8" w:rsidRDefault="007141A8">
            <w:pPr>
              <w:pStyle w:val="ConsPlusNormal"/>
              <w:jc w:val="center"/>
            </w:pPr>
            <w:r>
              <w:t>51775,48</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2554,9 м</w:t>
            </w:r>
          </w:p>
        </w:tc>
        <w:tc>
          <w:tcPr>
            <w:tcW w:w="1320" w:type="dxa"/>
          </w:tcPr>
          <w:p w:rsidR="007141A8" w:rsidRDefault="007141A8">
            <w:pPr>
              <w:pStyle w:val="ConsPlusNormal"/>
              <w:jc w:val="center"/>
            </w:pPr>
            <w:r>
              <w:t>2021 - 2023</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 Строительство, реконструкцию выполняет муниципалитет. Указана сметная стоимость объекта в ценах 1 квартала 2021 года. Начато строительство в 2022 году. Объект введен в эксплуатацию в 2023 году</w:t>
            </w:r>
          </w:p>
        </w:tc>
      </w:tr>
      <w:tr w:rsidR="007141A8">
        <w:tc>
          <w:tcPr>
            <w:tcW w:w="454" w:type="dxa"/>
          </w:tcPr>
          <w:p w:rsidR="007141A8" w:rsidRDefault="007141A8">
            <w:pPr>
              <w:pStyle w:val="ConsPlusNormal"/>
              <w:jc w:val="center"/>
            </w:pPr>
            <w:r>
              <w:t>6</w:t>
            </w:r>
          </w:p>
        </w:tc>
        <w:tc>
          <w:tcPr>
            <w:tcW w:w="2640" w:type="dxa"/>
          </w:tcPr>
          <w:p w:rsidR="007141A8" w:rsidRDefault="007141A8">
            <w:pPr>
              <w:pStyle w:val="ConsPlusNormal"/>
            </w:pPr>
            <w:r>
              <w:t>Сети ливневой канализации территории микрорайона N 12 жилого района "Север" в Октябрьском районе г. Ижевска</w:t>
            </w:r>
          </w:p>
        </w:tc>
        <w:tc>
          <w:tcPr>
            <w:tcW w:w="1644" w:type="dxa"/>
          </w:tcPr>
          <w:p w:rsidR="007141A8" w:rsidRDefault="007141A8">
            <w:pPr>
              <w:pStyle w:val="ConsPlusNormal"/>
              <w:jc w:val="center"/>
            </w:pPr>
            <w:r>
              <w:t>55208,73</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1302,4 м</w:t>
            </w:r>
          </w:p>
        </w:tc>
        <w:tc>
          <w:tcPr>
            <w:tcW w:w="1320" w:type="dxa"/>
          </w:tcPr>
          <w:p w:rsidR="007141A8" w:rsidRDefault="007141A8">
            <w:pPr>
              <w:pStyle w:val="ConsPlusNormal"/>
              <w:jc w:val="center"/>
            </w:pPr>
            <w:r>
              <w:t>2021 - 2023</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 Указана сметная стоимость строительства в ценах 2 квартала 2021 года. Начато строительство в 2022 году. Объект введен в эксплуатацию в 2023 году</w:t>
            </w:r>
          </w:p>
        </w:tc>
      </w:tr>
      <w:tr w:rsidR="007141A8">
        <w:tc>
          <w:tcPr>
            <w:tcW w:w="454" w:type="dxa"/>
          </w:tcPr>
          <w:p w:rsidR="007141A8" w:rsidRDefault="007141A8">
            <w:pPr>
              <w:pStyle w:val="ConsPlusNormal"/>
              <w:jc w:val="center"/>
            </w:pPr>
            <w:r>
              <w:t>7</w:t>
            </w:r>
          </w:p>
        </w:tc>
        <w:tc>
          <w:tcPr>
            <w:tcW w:w="2640" w:type="dxa"/>
          </w:tcPr>
          <w:p w:rsidR="007141A8" w:rsidRDefault="007141A8">
            <w:pPr>
              <w:pStyle w:val="ConsPlusNormal"/>
            </w:pPr>
            <w:r>
              <w:t xml:space="preserve">Реконструкция КНС N 17 по ул. Выставочный, 1б, и сетей водоотведения в индустриальном районе г. </w:t>
            </w:r>
            <w:r>
              <w:lastRenderedPageBreak/>
              <w:t>Ижевска</w:t>
            </w:r>
          </w:p>
        </w:tc>
        <w:tc>
          <w:tcPr>
            <w:tcW w:w="1644" w:type="dxa"/>
          </w:tcPr>
          <w:p w:rsidR="007141A8" w:rsidRDefault="007141A8">
            <w:pPr>
              <w:pStyle w:val="ConsPlusNormal"/>
              <w:jc w:val="center"/>
            </w:pPr>
            <w:r>
              <w:lastRenderedPageBreak/>
              <w:t>39690,32</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1,8 км</w:t>
            </w:r>
          </w:p>
        </w:tc>
        <w:tc>
          <w:tcPr>
            <w:tcW w:w="1320" w:type="dxa"/>
          </w:tcPr>
          <w:p w:rsidR="007141A8" w:rsidRDefault="007141A8">
            <w:pPr>
              <w:pStyle w:val="ConsPlusNormal"/>
              <w:jc w:val="center"/>
            </w:pPr>
            <w:r>
              <w:t>2020 - 2024</w:t>
            </w:r>
          </w:p>
        </w:tc>
        <w:tc>
          <w:tcPr>
            <w:tcW w:w="5102" w:type="dxa"/>
          </w:tcPr>
          <w:p w:rsidR="007141A8" w:rsidRDefault="007141A8">
            <w:pPr>
              <w:pStyle w:val="ConsPlusNormal"/>
            </w:pPr>
            <w:r>
              <w:t xml:space="preserve">Строительство выполняет муниципалитет в рамках федерального проекта "Жилье". ПСД разрабатывает застройщик. Указана сметная стоимость в ц. 1 кв. 2022 года. Начато строительство в 2023 году. </w:t>
            </w:r>
            <w:r>
              <w:lastRenderedPageBreak/>
              <w:t>Строительство завершено в апреле 2024 года</w:t>
            </w:r>
          </w:p>
        </w:tc>
      </w:tr>
      <w:tr w:rsidR="007141A8">
        <w:tc>
          <w:tcPr>
            <w:tcW w:w="454" w:type="dxa"/>
          </w:tcPr>
          <w:p w:rsidR="007141A8" w:rsidRDefault="007141A8">
            <w:pPr>
              <w:pStyle w:val="ConsPlusNormal"/>
              <w:jc w:val="center"/>
            </w:pPr>
            <w:r>
              <w:lastRenderedPageBreak/>
              <w:t>8</w:t>
            </w:r>
          </w:p>
        </w:tc>
        <w:tc>
          <w:tcPr>
            <w:tcW w:w="2640" w:type="dxa"/>
          </w:tcPr>
          <w:p w:rsidR="007141A8" w:rsidRDefault="007141A8">
            <w:pPr>
              <w:pStyle w:val="ConsPlusNormal"/>
            </w:pPr>
            <w:r>
              <w:t>Внеплощадочные сети хозяйственно-бытовой канализации к объекту: "Планировка (проект планировки, проект межевания) территории, ограниченной улицами Камбарской, Ленина, Союзной, земельными участками с кадастровыми номерами 18:26:030018:4, 18:26:030018:3432, 18:26:030018:741, 18:26:030018:169, 18:26:030018:3494, 18:26:030018:845 и границей города Ижевска в Устиновском районе</w:t>
            </w:r>
          </w:p>
        </w:tc>
        <w:tc>
          <w:tcPr>
            <w:tcW w:w="1644" w:type="dxa"/>
          </w:tcPr>
          <w:p w:rsidR="007141A8" w:rsidRDefault="007141A8">
            <w:pPr>
              <w:pStyle w:val="ConsPlusNormal"/>
              <w:jc w:val="center"/>
            </w:pPr>
            <w:r>
              <w:t>8959,74</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874,8 м</w:t>
            </w:r>
          </w:p>
        </w:tc>
        <w:tc>
          <w:tcPr>
            <w:tcW w:w="1320" w:type="dxa"/>
          </w:tcPr>
          <w:p w:rsidR="007141A8" w:rsidRDefault="007141A8">
            <w:pPr>
              <w:pStyle w:val="ConsPlusNormal"/>
              <w:jc w:val="center"/>
            </w:pPr>
            <w:r>
              <w:t>2021 - 2023</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 Указана сметная стоимость в ц. 1 кв. 2021 года. Объект построен в 2023 году</w:t>
            </w:r>
          </w:p>
        </w:tc>
      </w:tr>
      <w:tr w:rsidR="007141A8">
        <w:tc>
          <w:tcPr>
            <w:tcW w:w="454" w:type="dxa"/>
          </w:tcPr>
          <w:p w:rsidR="007141A8" w:rsidRDefault="007141A8">
            <w:pPr>
              <w:pStyle w:val="ConsPlusNormal"/>
              <w:jc w:val="center"/>
            </w:pPr>
            <w:r>
              <w:t>9</w:t>
            </w:r>
          </w:p>
        </w:tc>
        <w:tc>
          <w:tcPr>
            <w:tcW w:w="2640" w:type="dxa"/>
          </w:tcPr>
          <w:p w:rsidR="007141A8" w:rsidRDefault="007141A8">
            <w:pPr>
              <w:pStyle w:val="ConsPlusNormal"/>
            </w:pPr>
            <w:r>
              <w:t>Участок сетей ливневой канализации от ул. К. Маркса на запад по ул. Кирова в Октябрьском районе города Ижевска</w:t>
            </w:r>
          </w:p>
        </w:tc>
        <w:tc>
          <w:tcPr>
            <w:tcW w:w="1644" w:type="dxa"/>
          </w:tcPr>
          <w:p w:rsidR="007141A8" w:rsidRDefault="007141A8">
            <w:pPr>
              <w:pStyle w:val="ConsPlusNormal"/>
              <w:jc w:val="center"/>
            </w:pPr>
            <w:r>
              <w:t>337024,01</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921 м</w:t>
            </w:r>
          </w:p>
        </w:tc>
        <w:tc>
          <w:tcPr>
            <w:tcW w:w="1320" w:type="dxa"/>
          </w:tcPr>
          <w:p w:rsidR="007141A8" w:rsidRDefault="007141A8">
            <w:pPr>
              <w:pStyle w:val="ConsPlusNormal"/>
              <w:jc w:val="center"/>
            </w:pPr>
            <w:r>
              <w:t>2021 - 2024</w:t>
            </w:r>
          </w:p>
        </w:tc>
        <w:tc>
          <w:tcPr>
            <w:tcW w:w="5102" w:type="dxa"/>
          </w:tcPr>
          <w:p w:rsidR="007141A8" w:rsidRDefault="007141A8">
            <w:pPr>
              <w:pStyle w:val="ConsPlusNormal"/>
            </w:pPr>
            <w:r>
              <w:t>Застройщиком разработана ПСД и получено положительное заключение гос. экспертизы от 25.11.2021 N 18-1-1-3-070341-2021, от 27.06.2022 N 18-1-1-3-041490-2022. Сметная стоимость строительства 337024,01 тыс. руб. в ценах 1 кв. 2022 год. Строительство выполняет муниципалитет в 2023 - 2024 гг. в рамках федерального проекта "Жилье"</w:t>
            </w:r>
          </w:p>
        </w:tc>
      </w:tr>
      <w:tr w:rsidR="007141A8">
        <w:tc>
          <w:tcPr>
            <w:tcW w:w="454" w:type="dxa"/>
          </w:tcPr>
          <w:p w:rsidR="007141A8" w:rsidRDefault="007141A8">
            <w:pPr>
              <w:pStyle w:val="ConsPlusNormal"/>
              <w:jc w:val="center"/>
            </w:pPr>
            <w:r>
              <w:t>10</w:t>
            </w:r>
          </w:p>
        </w:tc>
        <w:tc>
          <w:tcPr>
            <w:tcW w:w="2640" w:type="dxa"/>
          </w:tcPr>
          <w:p w:rsidR="007141A8" w:rsidRDefault="007141A8">
            <w:pPr>
              <w:pStyle w:val="ConsPlusNormal"/>
            </w:pPr>
            <w:r>
              <w:t xml:space="preserve">Реконструкция участка канализационного коллектора от ул. Петрова </w:t>
            </w:r>
            <w:r>
              <w:lastRenderedPageBreak/>
              <w:t>до ул. Барышникова</w:t>
            </w:r>
          </w:p>
        </w:tc>
        <w:tc>
          <w:tcPr>
            <w:tcW w:w="1644" w:type="dxa"/>
          </w:tcPr>
          <w:p w:rsidR="007141A8" w:rsidRDefault="007141A8">
            <w:pPr>
              <w:pStyle w:val="ConsPlusNormal"/>
              <w:jc w:val="center"/>
            </w:pPr>
            <w:r>
              <w:lastRenderedPageBreak/>
              <w:t>37661,25</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0,41 км</w:t>
            </w:r>
          </w:p>
        </w:tc>
        <w:tc>
          <w:tcPr>
            <w:tcW w:w="1320" w:type="dxa"/>
          </w:tcPr>
          <w:p w:rsidR="007141A8" w:rsidRDefault="007141A8">
            <w:pPr>
              <w:pStyle w:val="ConsPlusNormal"/>
              <w:jc w:val="center"/>
            </w:pPr>
            <w:r>
              <w:t>2021 - 2027</w:t>
            </w:r>
          </w:p>
        </w:tc>
        <w:tc>
          <w:tcPr>
            <w:tcW w:w="5102" w:type="dxa"/>
          </w:tcPr>
          <w:p w:rsidR="007141A8" w:rsidRDefault="007141A8">
            <w:pPr>
              <w:pStyle w:val="ConsPlusNormal"/>
            </w:pPr>
            <w:r>
              <w:t xml:space="preserve">Реконструкцию выполняет муниципалитет в рамках федерального проекта "Жилье". ПСД разрабатывает застройщик. Ориентировочный срок строительства </w:t>
            </w:r>
            <w:r>
              <w:lastRenderedPageBreak/>
              <w:t>2027 год</w:t>
            </w:r>
          </w:p>
        </w:tc>
      </w:tr>
      <w:tr w:rsidR="007141A8">
        <w:tc>
          <w:tcPr>
            <w:tcW w:w="454" w:type="dxa"/>
          </w:tcPr>
          <w:p w:rsidR="007141A8" w:rsidRDefault="007141A8">
            <w:pPr>
              <w:pStyle w:val="ConsPlusNormal"/>
              <w:jc w:val="center"/>
            </w:pPr>
            <w:r>
              <w:lastRenderedPageBreak/>
              <w:t>11</w:t>
            </w:r>
          </w:p>
        </w:tc>
        <w:tc>
          <w:tcPr>
            <w:tcW w:w="2640" w:type="dxa"/>
          </w:tcPr>
          <w:p w:rsidR="007141A8" w:rsidRDefault="007141A8">
            <w:pPr>
              <w:pStyle w:val="ConsPlusNormal"/>
            </w:pPr>
            <w:r>
              <w:t>Модернизация участка Северо-восточного коллектора диаметром Д = 1500/1200 мм от колодца 19 до строящегося канализационного коллектора N 26 (в районе ГКНС N 2)</w:t>
            </w:r>
          </w:p>
        </w:tc>
        <w:tc>
          <w:tcPr>
            <w:tcW w:w="1644" w:type="dxa"/>
          </w:tcPr>
          <w:p w:rsidR="007141A8" w:rsidRDefault="007141A8">
            <w:pPr>
              <w:pStyle w:val="ConsPlusNormal"/>
              <w:jc w:val="center"/>
            </w:pPr>
            <w:r>
              <w:t>84144,49</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872,2 м</w:t>
            </w:r>
          </w:p>
        </w:tc>
        <w:tc>
          <w:tcPr>
            <w:tcW w:w="1320" w:type="dxa"/>
          </w:tcPr>
          <w:p w:rsidR="007141A8" w:rsidRDefault="007141A8">
            <w:pPr>
              <w:pStyle w:val="ConsPlusNormal"/>
              <w:jc w:val="center"/>
            </w:pPr>
            <w:r>
              <w:t>2021 - 2026</w:t>
            </w:r>
          </w:p>
        </w:tc>
        <w:tc>
          <w:tcPr>
            <w:tcW w:w="5102" w:type="dxa"/>
          </w:tcPr>
          <w:p w:rsidR="007141A8" w:rsidRDefault="007141A8">
            <w:pPr>
              <w:pStyle w:val="ConsPlusNormal"/>
            </w:pPr>
            <w:r>
              <w:t>Застройщиком за счет собственных средств разработана ПСД и получено положительное заключение государственной экспертизы от 19.11.2021 N 18-1-1-3068378-2021, положительное заключение повторной государственной экспертизы от 22.08.2022 N 18-1-1-2060133-2022. Сметная стоимость строительства составит 84144,49 тыс. руб. в ценах 1 квартала 2022 года. Строительство планируется в рамках федерального проекта "Жилье". Ориентировочный срок строительства 2025 - 2026 гг.</w:t>
            </w:r>
          </w:p>
        </w:tc>
      </w:tr>
      <w:tr w:rsidR="007141A8">
        <w:tc>
          <w:tcPr>
            <w:tcW w:w="454" w:type="dxa"/>
          </w:tcPr>
          <w:p w:rsidR="007141A8" w:rsidRDefault="007141A8">
            <w:pPr>
              <w:pStyle w:val="ConsPlusNormal"/>
              <w:jc w:val="center"/>
            </w:pPr>
            <w:r>
              <w:t>12</w:t>
            </w:r>
          </w:p>
        </w:tc>
        <w:tc>
          <w:tcPr>
            <w:tcW w:w="2640" w:type="dxa"/>
          </w:tcPr>
          <w:p w:rsidR="007141A8" w:rsidRDefault="007141A8">
            <w:pPr>
              <w:pStyle w:val="ConsPlusNormal"/>
            </w:pPr>
            <w:r>
              <w:t>Внеплощадочный канализационный коллектор N 25 диаметром 400/1000 мм от ул. Ухтомского - Бабушкина микрорайона "Ипподромный" до ул. Мельничной, 60, в Первомайском районе г. Ижевска</w:t>
            </w:r>
          </w:p>
        </w:tc>
        <w:tc>
          <w:tcPr>
            <w:tcW w:w="1644" w:type="dxa"/>
          </w:tcPr>
          <w:p w:rsidR="007141A8" w:rsidRDefault="007141A8">
            <w:pPr>
              <w:pStyle w:val="ConsPlusNormal"/>
              <w:jc w:val="center"/>
            </w:pPr>
            <w:r>
              <w:t>347647,28</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3280,7 м</w:t>
            </w:r>
          </w:p>
        </w:tc>
        <w:tc>
          <w:tcPr>
            <w:tcW w:w="1320" w:type="dxa"/>
          </w:tcPr>
          <w:p w:rsidR="007141A8" w:rsidRDefault="007141A8">
            <w:pPr>
              <w:pStyle w:val="ConsPlusNormal"/>
              <w:jc w:val="center"/>
            </w:pPr>
            <w:r>
              <w:t>2022 - 2027</w:t>
            </w:r>
          </w:p>
        </w:tc>
        <w:tc>
          <w:tcPr>
            <w:tcW w:w="5102" w:type="dxa"/>
          </w:tcPr>
          <w:p w:rsidR="007141A8" w:rsidRDefault="007141A8">
            <w:pPr>
              <w:pStyle w:val="ConsPlusNormal"/>
            </w:pPr>
            <w:r>
              <w:t>Застройщиком за счет собственных средств разработана ПСД и получено положительное заключение гос. экспертизы от 23.08.2023 N 18-1-1-3-049677-2023. Сметная стоимость строительства 347647,28 тыс. руб. в ценах 2 квартала 2022 г. Строительство планируется в рамках федерального проекта "Жилье". Ориентировочный срок строительства 2025 - 2027 гг.</w:t>
            </w:r>
          </w:p>
        </w:tc>
      </w:tr>
      <w:tr w:rsidR="007141A8">
        <w:tc>
          <w:tcPr>
            <w:tcW w:w="454" w:type="dxa"/>
          </w:tcPr>
          <w:p w:rsidR="007141A8" w:rsidRDefault="007141A8">
            <w:pPr>
              <w:pStyle w:val="ConsPlusNormal"/>
              <w:jc w:val="center"/>
            </w:pPr>
            <w:r>
              <w:t>13</w:t>
            </w:r>
          </w:p>
        </w:tc>
        <w:tc>
          <w:tcPr>
            <w:tcW w:w="2640" w:type="dxa"/>
          </w:tcPr>
          <w:p w:rsidR="007141A8" w:rsidRDefault="007141A8">
            <w:pPr>
              <w:pStyle w:val="ConsPlusNormal"/>
            </w:pPr>
            <w:r>
              <w:t>Реконструкция участка канализационного коллектора вдоль ул. Постольской в Ленинском районе г. Ижевска</w:t>
            </w:r>
          </w:p>
        </w:tc>
        <w:tc>
          <w:tcPr>
            <w:tcW w:w="1644" w:type="dxa"/>
          </w:tcPr>
          <w:p w:rsidR="007141A8" w:rsidRDefault="007141A8">
            <w:pPr>
              <w:pStyle w:val="ConsPlusNormal"/>
              <w:jc w:val="center"/>
            </w:pPr>
            <w:r>
              <w:t>7630,90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121,7 м</w:t>
            </w:r>
          </w:p>
        </w:tc>
        <w:tc>
          <w:tcPr>
            <w:tcW w:w="1320" w:type="dxa"/>
          </w:tcPr>
          <w:p w:rsidR="007141A8" w:rsidRDefault="007141A8">
            <w:pPr>
              <w:pStyle w:val="ConsPlusNormal"/>
              <w:jc w:val="center"/>
            </w:pPr>
            <w:r>
              <w:t>2022 - 2026</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w:t>
            </w:r>
          </w:p>
        </w:tc>
      </w:tr>
      <w:tr w:rsidR="007141A8">
        <w:tc>
          <w:tcPr>
            <w:tcW w:w="454" w:type="dxa"/>
          </w:tcPr>
          <w:p w:rsidR="007141A8" w:rsidRDefault="007141A8">
            <w:pPr>
              <w:pStyle w:val="ConsPlusNormal"/>
              <w:jc w:val="center"/>
            </w:pPr>
            <w:r>
              <w:t>14</w:t>
            </w:r>
          </w:p>
        </w:tc>
        <w:tc>
          <w:tcPr>
            <w:tcW w:w="2640" w:type="dxa"/>
          </w:tcPr>
          <w:p w:rsidR="007141A8" w:rsidRDefault="007141A8">
            <w:pPr>
              <w:pStyle w:val="ConsPlusNormal"/>
            </w:pPr>
            <w:r>
              <w:t xml:space="preserve">Реконструкция участка хозбытовой канализации по ул. Лихвинцева от </w:t>
            </w:r>
            <w:r>
              <w:lastRenderedPageBreak/>
              <w:t>точки подключения объекта до канализационного коллектора по ул. Милиционной в Октябрьском районе г. Ижевска для объекта "Многоквартирный жилой дом (строение 1, строение 2) с объектами обслуживания и подземной автостоянкой на пересечении улиц Лихвинцева и К. Маркса"</w:t>
            </w:r>
          </w:p>
        </w:tc>
        <w:tc>
          <w:tcPr>
            <w:tcW w:w="1644" w:type="dxa"/>
          </w:tcPr>
          <w:p w:rsidR="007141A8" w:rsidRDefault="007141A8">
            <w:pPr>
              <w:pStyle w:val="ConsPlusNormal"/>
              <w:jc w:val="center"/>
            </w:pPr>
            <w:r>
              <w:lastRenderedPageBreak/>
              <w:t>52000,00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400 м</w:t>
            </w:r>
          </w:p>
        </w:tc>
        <w:tc>
          <w:tcPr>
            <w:tcW w:w="1320" w:type="dxa"/>
          </w:tcPr>
          <w:p w:rsidR="007141A8" w:rsidRDefault="007141A8">
            <w:pPr>
              <w:pStyle w:val="ConsPlusNormal"/>
              <w:jc w:val="center"/>
            </w:pPr>
            <w:r>
              <w:t>2022 - 2027</w:t>
            </w:r>
          </w:p>
        </w:tc>
        <w:tc>
          <w:tcPr>
            <w:tcW w:w="5102" w:type="dxa"/>
          </w:tcPr>
          <w:p w:rsidR="007141A8" w:rsidRDefault="007141A8">
            <w:pPr>
              <w:pStyle w:val="ConsPlusNormal"/>
            </w:pPr>
            <w:r>
              <w:t xml:space="preserve">Строительство выполняет муниципалитет в рамках федерального проекта "Жилье". ПСД разрабатывает застройщик. Ориентировочный срок строительства </w:t>
            </w:r>
            <w:r>
              <w:lastRenderedPageBreak/>
              <w:t>2027 год</w:t>
            </w:r>
          </w:p>
        </w:tc>
      </w:tr>
      <w:tr w:rsidR="007141A8">
        <w:tc>
          <w:tcPr>
            <w:tcW w:w="454" w:type="dxa"/>
          </w:tcPr>
          <w:p w:rsidR="007141A8" w:rsidRDefault="007141A8">
            <w:pPr>
              <w:pStyle w:val="ConsPlusNormal"/>
              <w:jc w:val="center"/>
            </w:pPr>
            <w:r>
              <w:lastRenderedPageBreak/>
              <w:t>15</w:t>
            </w:r>
          </w:p>
        </w:tc>
        <w:tc>
          <w:tcPr>
            <w:tcW w:w="2640" w:type="dxa"/>
          </w:tcPr>
          <w:p w:rsidR="007141A8" w:rsidRDefault="007141A8">
            <w:pPr>
              <w:pStyle w:val="ConsPlusNormal"/>
            </w:pPr>
            <w:r>
              <w:t>Участок сетей ливневой канализации от пер. Интернациональный на юг по ул. Горького с очистными сооружениями ливневого стока в Первомайском районе города Ижевска. Этап 1. Участок сети ливневой канализации от пер. Интернациональный на юг по ул. Горького до существующего коллектора по ул. К. Либкнехта</w:t>
            </w:r>
          </w:p>
        </w:tc>
        <w:tc>
          <w:tcPr>
            <w:tcW w:w="1644" w:type="dxa"/>
          </w:tcPr>
          <w:p w:rsidR="007141A8" w:rsidRDefault="007141A8">
            <w:pPr>
              <w:pStyle w:val="ConsPlusNormal"/>
              <w:jc w:val="center"/>
            </w:pPr>
            <w:r>
              <w:t>84381,14</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0,48 км</w:t>
            </w:r>
          </w:p>
        </w:tc>
        <w:tc>
          <w:tcPr>
            <w:tcW w:w="1320" w:type="dxa"/>
          </w:tcPr>
          <w:p w:rsidR="007141A8" w:rsidRDefault="007141A8">
            <w:pPr>
              <w:pStyle w:val="ConsPlusNormal"/>
              <w:jc w:val="center"/>
            </w:pPr>
            <w:r>
              <w:t>2022 - 2026</w:t>
            </w:r>
          </w:p>
        </w:tc>
        <w:tc>
          <w:tcPr>
            <w:tcW w:w="5102" w:type="dxa"/>
          </w:tcPr>
          <w:p w:rsidR="007141A8" w:rsidRDefault="007141A8">
            <w:pPr>
              <w:pStyle w:val="ConsPlusNormal"/>
            </w:pPr>
            <w:r>
              <w:t>Застройщиком разработана ПСД и получено положительное заключение гос. экспертизы от 21.02.2024 N 18-1-1-3-007122-2024. Сметная стоимость строительства 84381,14 тыс. руб. в ценах 2 кв. 2023 года. Строительство планируется в 2025 - 2026 гг. в рамках федерального проекта "Жилье"</w:t>
            </w:r>
          </w:p>
        </w:tc>
      </w:tr>
      <w:tr w:rsidR="007141A8">
        <w:tc>
          <w:tcPr>
            <w:tcW w:w="454" w:type="dxa"/>
          </w:tcPr>
          <w:p w:rsidR="007141A8" w:rsidRDefault="007141A8">
            <w:pPr>
              <w:pStyle w:val="ConsPlusNormal"/>
              <w:jc w:val="center"/>
            </w:pPr>
            <w:r>
              <w:t>16</w:t>
            </w:r>
          </w:p>
        </w:tc>
        <w:tc>
          <w:tcPr>
            <w:tcW w:w="2640" w:type="dxa"/>
          </w:tcPr>
          <w:p w:rsidR="007141A8" w:rsidRDefault="007141A8">
            <w:pPr>
              <w:pStyle w:val="ConsPlusNormal"/>
            </w:pPr>
            <w:r>
              <w:t xml:space="preserve">Участок сетей ливневой канализации от пер. Интернациональный на </w:t>
            </w:r>
            <w:r>
              <w:lastRenderedPageBreak/>
              <w:t>юг по ул. Горького с очистными сооружениями ливневого стока в Первомайском районе города Ижевска. Этап 2. Участок сети ливневой канализации от места врезки до выпуска с устройством очистных сооружений ливневого стока</w:t>
            </w:r>
          </w:p>
        </w:tc>
        <w:tc>
          <w:tcPr>
            <w:tcW w:w="1644" w:type="dxa"/>
          </w:tcPr>
          <w:p w:rsidR="007141A8" w:rsidRDefault="007141A8">
            <w:pPr>
              <w:pStyle w:val="ConsPlusNormal"/>
              <w:jc w:val="center"/>
            </w:pPr>
            <w:r>
              <w:lastRenderedPageBreak/>
              <w:t>100000,00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0,2 км</w:t>
            </w:r>
          </w:p>
        </w:tc>
        <w:tc>
          <w:tcPr>
            <w:tcW w:w="1320" w:type="dxa"/>
          </w:tcPr>
          <w:p w:rsidR="007141A8" w:rsidRDefault="007141A8">
            <w:pPr>
              <w:pStyle w:val="ConsPlusNormal"/>
              <w:jc w:val="center"/>
            </w:pPr>
            <w:r>
              <w:t>2026 - 2027</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w:t>
            </w:r>
          </w:p>
        </w:tc>
      </w:tr>
      <w:tr w:rsidR="007141A8">
        <w:tc>
          <w:tcPr>
            <w:tcW w:w="454" w:type="dxa"/>
          </w:tcPr>
          <w:p w:rsidR="007141A8" w:rsidRDefault="007141A8">
            <w:pPr>
              <w:pStyle w:val="ConsPlusNormal"/>
              <w:jc w:val="center"/>
            </w:pPr>
            <w:r>
              <w:lastRenderedPageBreak/>
              <w:t>17</w:t>
            </w:r>
          </w:p>
        </w:tc>
        <w:tc>
          <w:tcPr>
            <w:tcW w:w="2640" w:type="dxa"/>
          </w:tcPr>
          <w:p w:rsidR="007141A8" w:rsidRDefault="007141A8">
            <w:pPr>
              <w:pStyle w:val="ConsPlusNormal"/>
            </w:pPr>
            <w:r>
              <w:t>Участок сетей ливневой канализации с очистными сооружениями ливневого стока в Октябрьском районе города Ижевска</w:t>
            </w:r>
          </w:p>
        </w:tc>
        <w:tc>
          <w:tcPr>
            <w:tcW w:w="1644" w:type="dxa"/>
          </w:tcPr>
          <w:p w:rsidR="007141A8" w:rsidRDefault="007141A8">
            <w:pPr>
              <w:pStyle w:val="ConsPlusNormal"/>
              <w:jc w:val="center"/>
            </w:pPr>
            <w:r>
              <w:t>366736,50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0,447 км</w:t>
            </w:r>
          </w:p>
        </w:tc>
        <w:tc>
          <w:tcPr>
            <w:tcW w:w="1320" w:type="dxa"/>
          </w:tcPr>
          <w:p w:rsidR="007141A8" w:rsidRDefault="007141A8">
            <w:pPr>
              <w:pStyle w:val="ConsPlusNormal"/>
              <w:jc w:val="center"/>
            </w:pPr>
            <w:r>
              <w:t>2022 - 2027</w:t>
            </w:r>
          </w:p>
        </w:tc>
        <w:tc>
          <w:tcPr>
            <w:tcW w:w="5102" w:type="dxa"/>
          </w:tcPr>
          <w:p w:rsidR="007141A8" w:rsidRDefault="007141A8">
            <w:pPr>
              <w:pStyle w:val="ConsPlusNormal"/>
            </w:pPr>
            <w:r>
              <w:t>Застройщиком разработана ПСД и получено положительное заключение гос. экспертизы от 22.06.2023 N 18-1-1-3-035015-2023. Сметная стоимость строительства 366736,50 тыс. руб. в ценах 4 кв. 2022 года. Строительство планируется в 2025 - 2027 гг. в рамках федерального проекта "Жилье"</w:t>
            </w:r>
          </w:p>
        </w:tc>
      </w:tr>
      <w:tr w:rsidR="007141A8">
        <w:tc>
          <w:tcPr>
            <w:tcW w:w="454" w:type="dxa"/>
          </w:tcPr>
          <w:p w:rsidR="007141A8" w:rsidRDefault="007141A8">
            <w:pPr>
              <w:pStyle w:val="ConsPlusNormal"/>
              <w:jc w:val="center"/>
            </w:pPr>
            <w:r>
              <w:t>18</w:t>
            </w:r>
          </w:p>
        </w:tc>
        <w:tc>
          <w:tcPr>
            <w:tcW w:w="2640" w:type="dxa"/>
          </w:tcPr>
          <w:p w:rsidR="007141A8" w:rsidRDefault="007141A8">
            <w:pPr>
              <w:pStyle w:val="ConsPlusNormal"/>
            </w:pPr>
            <w:r>
              <w:t>Строительство внеплощадочных сетей хозбытовой канализации на территории, ограниченной ул. Ленина, ул. Бабушкина, ул. Васнецова, лесополосой вдоль ул. Бабушкина, ул. 10 лет Октября, лесополосой вдоль ул. 40 лет Победы, зеленой зоной вдоль территории ФГУП "ИМЗ" в Индустриальном районе г. Ижевска (зоны 12 - 23)</w:t>
            </w:r>
          </w:p>
        </w:tc>
        <w:tc>
          <w:tcPr>
            <w:tcW w:w="1644" w:type="dxa"/>
          </w:tcPr>
          <w:p w:rsidR="007141A8" w:rsidRDefault="007141A8">
            <w:pPr>
              <w:pStyle w:val="ConsPlusNormal"/>
              <w:jc w:val="center"/>
            </w:pPr>
            <w:r>
              <w:t>70800,00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700/240</w:t>
            </w:r>
          </w:p>
        </w:tc>
        <w:tc>
          <w:tcPr>
            <w:tcW w:w="1320" w:type="dxa"/>
          </w:tcPr>
          <w:p w:rsidR="007141A8" w:rsidRDefault="007141A8">
            <w:pPr>
              <w:pStyle w:val="ConsPlusNormal"/>
              <w:jc w:val="center"/>
            </w:pPr>
            <w:r>
              <w:t>2022 - 2027</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w:t>
            </w:r>
          </w:p>
        </w:tc>
      </w:tr>
      <w:tr w:rsidR="007141A8">
        <w:tc>
          <w:tcPr>
            <w:tcW w:w="454" w:type="dxa"/>
          </w:tcPr>
          <w:p w:rsidR="007141A8" w:rsidRDefault="007141A8">
            <w:pPr>
              <w:pStyle w:val="ConsPlusNormal"/>
              <w:jc w:val="center"/>
            </w:pPr>
            <w:r>
              <w:lastRenderedPageBreak/>
              <w:t>19</w:t>
            </w:r>
          </w:p>
        </w:tc>
        <w:tc>
          <w:tcPr>
            <w:tcW w:w="2640" w:type="dxa"/>
          </w:tcPr>
          <w:p w:rsidR="007141A8" w:rsidRDefault="007141A8">
            <w:pPr>
              <w:pStyle w:val="ConsPlusNormal"/>
            </w:pPr>
            <w:r>
              <w:t>Строительство хозбытовой канализации по объекту: "Комплекс жилых домов на пересечении ул. Васнецова и пер. Спартаковский в Индустриальном районе г. Ижевска. 1 и 2 этапы строительства"</w:t>
            </w:r>
          </w:p>
        </w:tc>
        <w:tc>
          <w:tcPr>
            <w:tcW w:w="1644" w:type="dxa"/>
          </w:tcPr>
          <w:p w:rsidR="007141A8" w:rsidRDefault="007141A8">
            <w:pPr>
              <w:pStyle w:val="ConsPlusNormal"/>
              <w:jc w:val="center"/>
            </w:pPr>
            <w:r>
              <w:t>14100,00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300 м</w:t>
            </w:r>
          </w:p>
        </w:tc>
        <w:tc>
          <w:tcPr>
            <w:tcW w:w="1320" w:type="dxa"/>
          </w:tcPr>
          <w:p w:rsidR="007141A8" w:rsidRDefault="007141A8">
            <w:pPr>
              <w:pStyle w:val="ConsPlusNormal"/>
              <w:jc w:val="center"/>
            </w:pPr>
            <w:r>
              <w:t>2022 - 2026</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w:t>
            </w:r>
          </w:p>
        </w:tc>
      </w:tr>
      <w:tr w:rsidR="007141A8">
        <w:tc>
          <w:tcPr>
            <w:tcW w:w="454" w:type="dxa"/>
          </w:tcPr>
          <w:p w:rsidR="007141A8" w:rsidRDefault="007141A8">
            <w:pPr>
              <w:pStyle w:val="ConsPlusNormal"/>
              <w:jc w:val="center"/>
            </w:pPr>
            <w:r>
              <w:t>20</w:t>
            </w:r>
          </w:p>
        </w:tc>
        <w:tc>
          <w:tcPr>
            <w:tcW w:w="2640" w:type="dxa"/>
          </w:tcPr>
          <w:p w:rsidR="007141A8" w:rsidRDefault="007141A8">
            <w:pPr>
              <w:pStyle w:val="ConsPlusNormal"/>
            </w:pPr>
            <w:r>
              <w:t>Строительство ливневой канализации по объекту "Комплекс жилых домов на пересечении ул. Васнецова и пер. Спартаковский в Индустриальном районе г. Ижевска. 1 и 2 этапы строительства"</w:t>
            </w:r>
          </w:p>
        </w:tc>
        <w:tc>
          <w:tcPr>
            <w:tcW w:w="1644" w:type="dxa"/>
          </w:tcPr>
          <w:p w:rsidR="007141A8" w:rsidRDefault="007141A8">
            <w:pPr>
              <w:pStyle w:val="ConsPlusNormal"/>
              <w:jc w:val="center"/>
            </w:pPr>
            <w:r>
              <w:t>8700,00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350/300 м</w:t>
            </w:r>
          </w:p>
        </w:tc>
        <w:tc>
          <w:tcPr>
            <w:tcW w:w="1320" w:type="dxa"/>
          </w:tcPr>
          <w:p w:rsidR="007141A8" w:rsidRDefault="007141A8">
            <w:pPr>
              <w:pStyle w:val="ConsPlusNormal"/>
              <w:jc w:val="center"/>
            </w:pPr>
            <w:r>
              <w:t>2022 - 2026</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w:t>
            </w:r>
          </w:p>
        </w:tc>
      </w:tr>
      <w:tr w:rsidR="007141A8">
        <w:tc>
          <w:tcPr>
            <w:tcW w:w="454" w:type="dxa"/>
          </w:tcPr>
          <w:p w:rsidR="007141A8" w:rsidRDefault="007141A8">
            <w:pPr>
              <w:pStyle w:val="ConsPlusNormal"/>
              <w:jc w:val="center"/>
            </w:pPr>
            <w:r>
              <w:t>21</w:t>
            </w:r>
          </w:p>
        </w:tc>
        <w:tc>
          <w:tcPr>
            <w:tcW w:w="2640" w:type="dxa"/>
          </w:tcPr>
          <w:p w:rsidR="007141A8" w:rsidRDefault="007141A8">
            <w:pPr>
              <w:pStyle w:val="ConsPlusNormal"/>
            </w:pPr>
            <w:r>
              <w:t>Строительство ливневой канализации по объекту "Жилой комплекс, расположенный в 130 м на северо-восток от участка по адресу: ул. Васнецова, 29, в Индустриальном районе г. Ижевска. Дома 1 - 7"</w:t>
            </w:r>
          </w:p>
        </w:tc>
        <w:tc>
          <w:tcPr>
            <w:tcW w:w="1644" w:type="dxa"/>
          </w:tcPr>
          <w:p w:rsidR="007141A8" w:rsidRDefault="007141A8">
            <w:pPr>
              <w:pStyle w:val="ConsPlusNormal"/>
              <w:jc w:val="center"/>
            </w:pPr>
            <w:r>
              <w:t>9750,00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500/250 м</w:t>
            </w:r>
          </w:p>
        </w:tc>
        <w:tc>
          <w:tcPr>
            <w:tcW w:w="1320" w:type="dxa"/>
          </w:tcPr>
          <w:p w:rsidR="007141A8" w:rsidRDefault="007141A8">
            <w:pPr>
              <w:pStyle w:val="ConsPlusNormal"/>
              <w:jc w:val="center"/>
            </w:pPr>
            <w:r>
              <w:t>2022 - 2026</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w:t>
            </w:r>
          </w:p>
        </w:tc>
      </w:tr>
      <w:tr w:rsidR="007141A8">
        <w:tc>
          <w:tcPr>
            <w:tcW w:w="454" w:type="dxa"/>
          </w:tcPr>
          <w:p w:rsidR="007141A8" w:rsidRDefault="007141A8">
            <w:pPr>
              <w:pStyle w:val="ConsPlusNormal"/>
              <w:jc w:val="center"/>
            </w:pPr>
            <w:r>
              <w:t>22</w:t>
            </w:r>
          </w:p>
        </w:tc>
        <w:tc>
          <w:tcPr>
            <w:tcW w:w="2640" w:type="dxa"/>
          </w:tcPr>
          <w:p w:rsidR="007141A8" w:rsidRDefault="007141A8">
            <w:pPr>
              <w:pStyle w:val="ConsPlusNormal"/>
            </w:pPr>
            <w:r>
              <w:t xml:space="preserve">Строительство наружной сети канализации для жилого микрорайона, </w:t>
            </w:r>
            <w:r>
              <w:lastRenderedPageBreak/>
              <w:t>ограниченного ул. 10 лет Октября, ул. Литвинова, ул. Серова, переулком Грибоедова в Индустриальном районе города Ижевска (1 этап)</w:t>
            </w:r>
          </w:p>
        </w:tc>
        <w:tc>
          <w:tcPr>
            <w:tcW w:w="1644" w:type="dxa"/>
          </w:tcPr>
          <w:p w:rsidR="007141A8" w:rsidRDefault="007141A8">
            <w:pPr>
              <w:pStyle w:val="ConsPlusNormal"/>
              <w:jc w:val="center"/>
            </w:pPr>
            <w:r>
              <w:lastRenderedPageBreak/>
              <w:t>50000,00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936,1 м</w:t>
            </w:r>
            <w:r>
              <w:rPr>
                <w:vertAlign w:val="superscript"/>
              </w:rPr>
              <w:t>3</w:t>
            </w:r>
            <w:r>
              <w:t>/сут.</w:t>
            </w:r>
          </w:p>
        </w:tc>
        <w:tc>
          <w:tcPr>
            <w:tcW w:w="1320" w:type="dxa"/>
          </w:tcPr>
          <w:p w:rsidR="007141A8" w:rsidRDefault="007141A8">
            <w:pPr>
              <w:pStyle w:val="ConsPlusNormal"/>
              <w:jc w:val="center"/>
            </w:pPr>
            <w:r>
              <w:t>2025 - 2027</w:t>
            </w:r>
          </w:p>
        </w:tc>
        <w:tc>
          <w:tcPr>
            <w:tcW w:w="5102" w:type="dxa"/>
          </w:tcPr>
          <w:p w:rsidR="007141A8" w:rsidRDefault="007141A8">
            <w:pPr>
              <w:pStyle w:val="ConsPlusNormal"/>
            </w:pPr>
            <w:r>
              <w:t xml:space="preserve">Строительство выполняет муниципалитет в рамках федерального проекта "Жилье". ПСД разрабатывает застройщик. Ориентировочный срок строительства </w:t>
            </w:r>
            <w:r>
              <w:lastRenderedPageBreak/>
              <w:t>2026 - 2027 гг.</w:t>
            </w:r>
          </w:p>
        </w:tc>
      </w:tr>
      <w:tr w:rsidR="007141A8">
        <w:tc>
          <w:tcPr>
            <w:tcW w:w="454" w:type="dxa"/>
          </w:tcPr>
          <w:p w:rsidR="007141A8" w:rsidRDefault="007141A8">
            <w:pPr>
              <w:pStyle w:val="ConsPlusNormal"/>
              <w:jc w:val="center"/>
            </w:pPr>
            <w:r>
              <w:lastRenderedPageBreak/>
              <w:t>23</w:t>
            </w:r>
          </w:p>
        </w:tc>
        <w:tc>
          <w:tcPr>
            <w:tcW w:w="2640" w:type="dxa"/>
          </w:tcPr>
          <w:p w:rsidR="007141A8" w:rsidRDefault="007141A8">
            <w:pPr>
              <w:pStyle w:val="ConsPlusNormal"/>
            </w:pPr>
            <w:r>
              <w:t>Строительство наружной сети канализации для жилого микрорайона, ограниченного ул. 10 лет Октября, ул. Литвинова, ул. Серова, переулком Грибоедова в Индустриальном районе города Ижевска (2 этап)</w:t>
            </w:r>
          </w:p>
        </w:tc>
        <w:tc>
          <w:tcPr>
            <w:tcW w:w="1644" w:type="dxa"/>
          </w:tcPr>
          <w:p w:rsidR="007141A8" w:rsidRDefault="007141A8">
            <w:pPr>
              <w:pStyle w:val="ConsPlusNormal"/>
              <w:jc w:val="center"/>
            </w:pPr>
            <w:r>
              <w:t>20000,00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150 м</w:t>
            </w:r>
          </w:p>
        </w:tc>
        <w:tc>
          <w:tcPr>
            <w:tcW w:w="1320" w:type="dxa"/>
          </w:tcPr>
          <w:p w:rsidR="007141A8" w:rsidRDefault="007141A8">
            <w:pPr>
              <w:pStyle w:val="ConsPlusNormal"/>
              <w:jc w:val="center"/>
            </w:pPr>
            <w:r>
              <w:t>2026 - 2027</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 Ориентировочный срок строительства 2027 год</w:t>
            </w:r>
          </w:p>
        </w:tc>
      </w:tr>
      <w:tr w:rsidR="007141A8">
        <w:tc>
          <w:tcPr>
            <w:tcW w:w="454" w:type="dxa"/>
          </w:tcPr>
          <w:p w:rsidR="007141A8" w:rsidRDefault="007141A8">
            <w:pPr>
              <w:pStyle w:val="ConsPlusNormal"/>
              <w:jc w:val="center"/>
            </w:pPr>
            <w:r>
              <w:t>24</w:t>
            </w:r>
          </w:p>
        </w:tc>
        <w:tc>
          <w:tcPr>
            <w:tcW w:w="2640" w:type="dxa"/>
          </w:tcPr>
          <w:p w:rsidR="007141A8" w:rsidRDefault="007141A8">
            <w:pPr>
              <w:pStyle w:val="ConsPlusNormal"/>
            </w:pPr>
            <w:r>
              <w:t>Строительство наружной сети ливневой канализации для жилого микрорайона, ограниченного ул. 10 лет Октября, ул. Литвинова, ул. Серова, переулком Грибоедова в Индустриальном районе города Ижевска</w:t>
            </w:r>
          </w:p>
        </w:tc>
        <w:tc>
          <w:tcPr>
            <w:tcW w:w="1644" w:type="dxa"/>
          </w:tcPr>
          <w:p w:rsidR="007141A8" w:rsidRDefault="007141A8">
            <w:pPr>
              <w:pStyle w:val="ConsPlusNormal"/>
              <w:jc w:val="center"/>
            </w:pPr>
            <w:r>
              <w:t>40000,00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150 м</w:t>
            </w:r>
          </w:p>
        </w:tc>
        <w:tc>
          <w:tcPr>
            <w:tcW w:w="1320" w:type="dxa"/>
          </w:tcPr>
          <w:p w:rsidR="007141A8" w:rsidRDefault="007141A8">
            <w:pPr>
              <w:pStyle w:val="ConsPlusNormal"/>
              <w:jc w:val="center"/>
            </w:pPr>
            <w:r>
              <w:t>2026 - 2027</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 Ориентировочный срок строительства 2027 год</w:t>
            </w:r>
          </w:p>
        </w:tc>
      </w:tr>
      <w:tr w:rsidR="007141A8">
        <w:tc>
          <w:tcPr>
            <w:tcW w:w="454" w:type="dxa"/>
          </w:tcPr>
          <w:p w:rsidR="007141A8" w:rsidRDefault="007141A8">
            <w:pPr>
              <w:pStyle w:val="ConsPlusNormal"/>
              <w:jc w:val="center"/>
            </w:pPr>
            <w:r>
              <w:t>25</w:t>
            </w:r>
          </w:p>
        </w:tc>
        <w:tc>
          <w:tcPr>
            <w:tcW w:w="2640" w:type="dxa"/>
          </w:tcPr>
          <w:p w:rsidR="007141A8" w:rsidRDefault="007141A8">
            <w:pPr>
              <w:pStyle w:val="ConsPlusNormal"/>
            </w:pPr>
            <w:r>
              <w:t>Реконструкция ГКНС-1</w:t>
            </w:r>
          </w:p>
        </w:tc>
        <w:tc>
          <w:tcPr>
            <w:tcW w:w="1644" w:type="dxa"/>
          </w:tcPr>
          <w:p w:rsidR="007141A8" w:rsidRDefault="007141A8">
            <w:pPr>
              <w:pStyle w:val="ConsPlusNormal"/>
              <w:jc w:val="center"/>
            </w:pPr>
            <w:r>
              <w:t>1500001,10</w:t>
            </w:r>
          </w:p>
        </w:tc>
        <w:tc>
          <w:tcPr>
            <w:tcW w:w="1247" w:type="dxa"/>
          </w:tcPr>
          <w:p w:rsidR="007141A8" w:rsidRDefault="007141A8">
            <w:pPr>
              <w:pStyle w:val="ConsPlusNormal"/>
            </w:pPr>
          </w:p>
        </w:tc>
        <w:tc>
          <w:tcPr>
            <w:tcW w:w="1155" w:type="dxa"/>
          </w:tcPr>
          <w:p w:rsidR="007141A8" w:rsidRDefault="007141A8">
            <w:pPr>
              <w:pStyle w:val="ConsPlusNormal"/>
              <w:jc w:val="center"/>
            </w:pPr>
            <w:r>
              <w:t>150 тыс. м</w:t>
            </w:r>
            <w:r>
              <w:rPr>
                <w:vertAlign w:val="superscript"/>
              </w:rPr>
              <w:t>3</w:t>
            </w:r>
            <w:r>
              <w:t>/сут.</w:t>
            </w:r>
          </w:p>
        </w:tc>
        <w:tc>
          <w:tcPr>
            <w:tcW w:w="1320" w:type="dxa"/>
          </w:tcPr>
          <w:p w:rsidR="007141A8" w:rsidRDefault="007141A8">
            <w:pPr>
              <w:pStyle w:val="ConsPlusNormal"/>
              <w:jc w:val="center"/>
            </w:pPr>
            <w:r>
              <w:t>2025 - 2030</w:t>
            </w:r>
          </w:p>
        </w:tc>
        <w:tc>
          <w:tcPr>
            <w:tcW w:w="5102" w:type="dxa"/>
          </w:tcPr>
          <w:p w:rsidR="007141A8" w:rsidRDefault="007141A8">
            <w:pPr>
              <w:pStyle w:val="ConsPlusNormal"/>
            </w:pPr>
            <w:r>
              <w:t xml:space="preserve">В настоящее время фактическая производительность Главной канализационной станции (ГКНС-1) превышает проектную производительность. В период весеннего половодья и ливневых дождей ГКНС-1 работает в аварийном режиме, а учитывая, что насосная </w:t>
            </w:r>
            <w:r>
              <w:lastRenderedPageBreak/>
              <w:t>станция перекачивает 75% стоков города, для безаварийной работы системы водоотведения необходимо реализовать мероприятие по реконструкции станции. ПСД отсутствует, стоимость строительства указана ориентировочно</w:t>
            </w:r>
          </w:p>
        </w:tc>
      </w:tr>
      <w:tr w:rsidR="007141A8">
        <w:tc>
          <w:tcPr>
            <w:tcW w:w="454" w:type="dxa"/>
          </w:tcPr>
          <w:p w:rsidR="007141A8" w:rsidRDefault="007141A8">
            <w:pPr>
              <w:pStyle w:val="ConsPlusNormal"/>
              <w:jc w:val="center"/>
            </w:pPr>
            <w:r>
              <w:lastRenderedPageBreak/>
              <w:t>26</w:t>
            </w:r>
          </w:p>
        </w:tc>
        <w:tc>
          <w:tcPr>
            <w:tcW w:w="2640" w:type="dxa"/>
          </w:tcPr>
          <w:p w:rsidR="007141A8" w:rsidRDefault="007141A8">
            <w:pPr>
              <w:pStyle w:val="ConsPlusNormal"/>
            </w:pPr>
            <w:r>
              <w:t>Реконструкция Северо-восточного коллектора</w:t>
            </w:r>
          </w:p>
        </w:tc>
        <w:tc>
          <w:tcPr>
            <w:tcW w:w="1644" w:type="dxa"/>
          </w:tcPr>
          <w:p w:rsidR="007141A8" w:rsidRDefault="007141A8">
            <w:pPr>
              <w:pStyle w:val="ConsPlusNormal"/>
              <w:jc w:val="center"/>
            </w:pPr>
            <w:r>
              <w:t>947927,00</w:t>
            </w:r>
          </w:p>
        </w:tc>
        <w:tc>
          <w:tcPr>
            <w:tcW w:w="1247" w:type="dxa"/>
          </w:tcPr>
          <w:p w:rsidR="007141A8" w:rsidRDefault="007141A8">
            <w:pPr>
              <w:pStyle w:val="ConsPlusNormal"/>
              <w:jc w:val="center"/>
            </w:pPr>
            <w:r>
              <w:t>11952,73</w:t>
            </w:r>
          </w:p>
        </w:tc>
        <w:tc>
          <w:tcPr>
            <w:tcW w:w="1155" w:type="dxa"/>
          </w:tcPr>
          <w:p w:rsidR="007141A8" w:rsidRDefault="007141A8">
            <w:pPr>
              <w:pStyle w:val="ConsPlusNormal"/>
              <w:jc w:val="center"/>
            </w:pPr>
            <w:r>
              <w:t>Д 700 - 1000 мм от ж.д. N 7 по ул. Петрова до ул. Т. Барамзиной, L - 709,71 п м, в т.ч. Д - 700 мм, L - 571 п м; Д 900 - 1200 мм L - 1270 п м, от ул. Т. Барамзиной до РКНС-5; Д 900 - 1200 мм протяженность 258 п м</w:t>
            </w:r>
          </w:p>
        </w:tc>
        <w:tc>
          <w:tcPr>
            <w:tcW w:w="1320" w:type="dxa"/>
          </w:tcPr>
          <w:p w:rsidR="007141A8" w:rsidRDefault="007141A8">
            <w:pPr>
              <w:pStyle w:val="ConsPlusNormal"/>
              <w:jc w:val="center"/>
            </w:pPr>
            <w:r>
              <w:t>2022 - 2027</w:t>
            </w:r>
          </w:p>
        </w:tc>
        <w:tc>
          <w:tcPr>
            <w:tcW w:w="5102" w:type="dxa"/>
          </w:tcPr>
          <w:p w:rsidR="007141A8" w:rsidRDefault="007141A8">
            <w:pPr>
              <w:pStyle w:val="ConsPlusNormal"/>
            </w:pPr>
            <w:r>
              <w:t>Существующий коллектор построен в 1971 году, нормативный срок службы - 20 лет. Уровень износа - 70%. Коллектор в аварийном состоянии, подвержен газовой коррозии, обрушение свода труб, в т.ч. под проезжей частью ул. Петрова (в 2012 году), повреждения трубопровода сопровождаются провалами проезжей части (за 5 мес. 2019 г. - 2 аварийных ситуации). Необходимо полностью заменить существующий коллектор, разработать ПИР. Работы выполнить в 3 этапа:</w:t>
            </w:r>
          </w:p>
          <w:p w:rsidR="007141A8" w:rsidRDefault="007141A8">
            <w:pPr>
              <w:pStyle w:val="ConsPlusNormal"/>
            </w:pPr>
            <w:r>
              <w:t>1) Д700 - 1000 мм от ж. д. N 7 по ул. Петрова до ул. Т. Барамзиной, протяженность 709 м</w:t>
            </w:r>
          </w:p>
          <w:p w:rsidR="007141A8" w:rsidRDefault="007141A8">
            <w:pPr>
              <w:pStyle w:val="ConsPlusNormal"/>
            </w:pPr>
            <w:r>
              <w:t>2) Д 900 - 1200 мм от ул. Т. Барамзиной до РКНС-5, протяженность 1270 м</w:t>
            </w:r>
          </w:p>
          <w:p w:rsidR="007141A8" w:rsidRDefault="007141A8">
            <w:pPr>
              <w:pStyle w:val="ConsPlusNormal"/>
            </w:pPr>
            <w:r>
              <w:t>3) Д 900 - 1200 мм протяженность 258 п. м. Реконструкция коллектора обеспечит подключение существующих и новых строящихся жилых домов Устиновского района (ул. Ворошилова, Автозаводская, Короткова, Петрова, Барышникова, Труда, Т. Барамзиной). Входит в инвестиционную программу по водоотведению - мероприятия по защите централизованных систем водоотведения и их отдельных объектов от угроз техногенного, природного характера, предотвращение возникновения техногенных ситуаций</w:t>
            </w:r>
          </w:p>
        </w:tc>
      </w:tr>
      <w:tr w:rsidR="007141A8">
        <w:tc>
          <w:tcPr>
            <w:tcW w:w="454" w:type="dxa"/>
          </w:tcPr>
          <w:p w:rsidR="007141A8" w:rsidRDefault="007141A8">
            <w:pPr>
              <w:pStyle w:val="ConsPlusNormal"/>
              <w:jc w:val="center"/>
            </w:pPr>
            <w:r>
              <w:t>27</w:t>
            </w:r>
          </w:p>
        </w:tc>
        <w:tc>
          <w:tcPr>
            <w:tcW w:w="2640" w:type="dxa"/>
          </w:tcPr>
          <w:p w:rsidR="007141A8" w:rsidRDefault="007141A8">
            <w:pPr>
              <w:pStyle w:val="ConsPlusNormal"/>
            </w:pPr>
            <w:r>
              <w:t xml:space="preserve">Строительство сетей водоотведения </w:t>
            </w:r>
            <w:r>
              <w:lastRenderedPageBreak/>
              <w:t>малоэтажной застройки в микрорайоне Люлли в Первомайском районе города Ижевска</w:t>
            </w:r>
          </w:p>
        </w:tc>
        <w:tc>
          <w:tcPr>
            <w:tcW w:w="1644" w:type="dxa"/>
          </w:tcPr>
          <w:p w:rsidR="007141A8" w:rsidRDefault="007141A8">
            <w:pPr>
              <w:pStyle w:val="ConsPlusNormal"/>
              <w:jc w:val="center"/>
            </w:pPr>
            <w:r>
              <w:lastRenderedPageBreak/>
              <w:t>-</w:t>
            </w:r>
          </w:p>
        </w:tc>
        <w:tc>
          <w:tcPr>
            <w:tcW w:w="1247" w:type="dxa"/>
          </w:tcPr>
          <w:p w:rsidR="007141A8" w:rsidRDefault="007141A8">
            <w:pPr>
              <w:pStyle w:val="ConsPlusNormal"/>
              <w:jc w:val="center"/>
            </w:pPr>
            <w:r>
              <w:t>22100,00</w:t>
            </w:r>
          </w:p>
        </w:tc>
        <w:tc>
          <w:tcPr>
            <w:tcW w:w="1155" w:type="dxa"/>
          </w:tcPr>
          <w:p w:rsidR="007141A8" w:rsidRDefault="007141A8">
            <w:pPr>
              <w:pStyle w:val="ConsPlusNormal"/>
              <w:jc w:val="center"/>
            </w:pPr>
            <w:r>
              <w:t xml:space="preserve">канализация </w:t>
            </w:r>
            <w:r>
              <w:lastRenderedPageBreak/>
              <w:t>внутриквартальная - 35 км; канализация внеплощадочная - 3,5 км; КНС - 5 шт.</w:t>
            </w:r>
          </w:p>
        </w:tc>
        <w:tc>
          <w:tcPr>
            <w:tcW w:w="1320" w:type="dxa"/>
          </w:tcPr>
          <w:p w:rsidR="007141A8" w:rsidRDefault="007141A8">
            <w:pPr>
              <w:pStyle w:val="ConsPlusNormal"/>
              <w:jc w:val="center"/>
            </w:pPr>
            <w:r>
              <w:lastRenderedPageBreak/>
              <w:t>2022 - 2027</w:t>
            </w:r>
          </w:p>
        </w:tc>
        <w:tc>
          <w:tcPr>
            <w:tcW w:w="5102" w:type="dxa"/>
          </w:tcPr>
          <w:p w:rsidR="007141A8" w:rsidRDefault="007141A8">
            <w:pPr>
              <w:pStyle w:val="ConsPlusNormal"/>
            </w:pPr>
            <w:r>
              <w:t xml:space="preserve">Обеспечение инженерной инфраструктурой земельных участков, предназначенных для </w:t>
            </w:r>
            <w:r>
              <w:lastRenderedPageBreak/>
              <w:t>многодетных семей. Ориентировочная стоимость разработки ПСД (включая экспертизу) - 22100 тыс. руб. Ориентировочная стоимость СМР - 480412,89 тыс. руб. (в ц. 3 кв. 2018). Инженерная инфраструктура: канализация внутриквартальная - 35 км; канализация внеплощадочная - 3,5 км; КНС - 5 шт.</w:t>
            </w:r>
          </w:p>
        </w:tc>
      </w:tr>
      <w:tr w:rsidR="007141A8">
        <w:tc>
          <w:tcPr>
            <w:tcW w:w="454" w:type="dxa"/>
          </w:tcPr>
          <w:p w:rsidR="007141A8" w:rsidRDefault="007141A8">
            <w:pPr>
              <w:pStyle w:val="ConsPlusNormal"/>
              <w:jc w:val="center"/>
            </w:pPr>
            <w:r>
              <w:lastRenderedPageBreak/>
              <w:t>28</w:t>
            </w:r>
          </w:p>
        </w:tc>
        <w:tc>
          <w:tcPr>
            <w:tcW w:w="2640" w:type="dxa"/>
          </w:tcPr>
          <w:p w:rsidR="007141A8" w:rsidRDefault="007141A8">
            <w:pPr>
              <w:pStyle w:val="ConsPlusNormal"/>
            </w:pPr>
            <w:r>
              <w:t>Строительство 2 линий трубопровода напорной канализации диаметром условного прохода Dy = 600 мм от КНС-15 до колодца-гасителя (КГ) в районе РКНС-13 по адресу: ул. Салютовская, 27а</w:t>
            </w:r>
          </w:p>
        </w:tc>
        <w:tc>
          <w:tcPr>
            <w:tcW w:w="1644" w:type="dxa"/>
          </w:tcPr>
          <w:p w:rsidR="007141A8" w:rsidRDefault="007141A8">
            <w:pPr>
              <w:pStyle w:val="ConsPlusNormal"/>
              <w:jc w:val="center"/>
            </w:pPr>
            <w:r>
              <w:t>200000,00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1,9 км</w:t>
            </w:r>
          </w:p>
        </w:tc>
        <w:tc>
          <w:tcPr>
            <w:tcW w:w="1320" w:type="dxa"/>
          </w:tcPr>
          <w:p w:rsidR="007141A8" w:rsidRDefault="007141A8">
            <w:pPr>
              <w:pStyle w:val="ConsPlusNormal"/>
              <w:jc w:val="center"/>
            </w:pPr>
            <w:r>
              <w:t>2022 - 2027</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w:t>
            </w:r>
          </w:p>
        </w:tc>
      </w:tr>
      <w:tr w:rsidR="007141A8">
        <w:tc>
          <w:tcPr>
            <w:tcW w:w="454" w:type="dxa"/>
          </w:tcPr>
          <w:p w:rsidR="007141A8" w:rsidRDefault="007141A8">
            <w:pPr>
              <w:pStyle w:val="ConsPlusNormal"/>
              <w:jc w:val="center"/>
            </w:pPr>
            <w:r>
              <w:t>29</w:t>
            </w:r>
          </w:p>
        </w:tc>
        <w:tc>
          <w:tcPr>
            <w:tcW w:w="2640" w:type="dxa"/>
          </w:tcPr>
          <w:p w:rsidR="007141A8" w:rsidRDefault="007141A8">
            <w:pPr>
              <w:pStyle w:val="ConsPlusNormal"/>
            </w:pPr>
            <w:r>
              <w:t>Застройка 7 и 8 микрорайонов Восточного жилого района в г. Ижевске Удмуртской Республики. Ливневая канализация с локальными очистными сооружениями</w:t>
            </w:r>
          </w:p>
        </w:tc>
        <w:tc>
          <w:tcPr>
            <w:tcW w:w="1644" w:type="dxa"/>
          </w:tcPr>
          <w:p w:rsidR="007141A8" w:rsidRDefault="007141A8">
            <w:pPr>
              <w:pStyle w:val="ConsPlusNormal"/>
              <w:jc w:val="center"/>
            </w:pPr>
            <w:r>
              <w:t>33989,7</w:t>
            </w:r>
          </w:p>
        </w:tc>
        <w:tc>
          <w:tcPr>
            <w:tcW w:w="1247" w:type="dxa"/>
          </w:tcPr>
          <w:p w:rsidR="007141A8" w:rsidRDefault="007141A8">
            <w:pPr>
              <w:pStyle w:val="ConsPlusNormal"/>
              <w:jc w:val="center"/>
            </w:pPr>
            <w:r>
              <w:t>4223,00</w:t>
            </w:r>
          </w:p>
        </w:tc>
        <w:tc>
          <w:tcPr>
            <w:tcW w:w="1155" w:type="dxa"/>
          </w:tcPr>
          <w:p w:rsidR="007141A8" w:rsidRDefault="007141A8">
            <w:pPr>
              <w:pStyle w:val="ConsPlusNormal"/>
              <w:jc w:val="center"/>
            </w:pPr>
            <w:r>
              <w:t>151 тыс. м</w:t>
            </w:r>
            <w:r>
              <w:rPr>
                <w:vertAlign w:val="superscript"/>
              </w:rPr>
              <w:t>3</w:t>
            </w:r>
            <w:r>
              <w:t>/год</w:t>
            </w:r>
          </w:p>
        </w:tc>
        <w:tc>
          <w:tcPr>
            <w:tcW w:w="1320" w:type="dxa"/>
          </w:tcPr>
          <w:p w:rsidR="007141A8" w:rsidRDefault="007141A8">
            <w:pPr>
              <w:pStyle w:val="ConsPlusNormal"/>
              <w:jc w:val="center"/>
            </w:pPr>
            <w:r>
              <w:t>2020 - 2028</w:t>
            </w:r>
          </w:p>
        </w:tc>
        <w:tc>
          <w:tcPr>
            <w:tcW w:w="5102" w:type="dxa"/>
          </w:tcPr>
          <w:p w:rsidR="007141A8" w:rsidRDefault="007141A8">
            <w:pPr>
              <w:pStyle w:val="ConsPlusNormal"/>
            </w:pPr>
            <w:r>
              <w:t>Объект незавершенного строительства. Для завершения строительства необходимо провести: обследование тех состояния объекта, корректировку ПСД-4223 тыс. руб. Положительное заключение АУ УР "Управление госэкспертизы" N 18-1-3-0074-09 от 07.05.2009 ((по ранее разработанной проектной документации)</w:t>
            </w:r>
          </w:p>
        </w:tc>
      </w:tr>
      <w:tr w:rsidR="007141A8">
        <w:tc>
          <w:tcPr>
            <w:tcW w:w="454" w:type="dxa"/>
          </w:tcPr>
          <w:p w:rsidR="007141A8" w:rsidRDefault="007141A8">
            <w:pPr>
              <w:pStyle w:val="ConsPlusNormal"/>
              <w:jc w:val="center"/>
            </w:pPr>
            <w:r>
              <w:t>30</w:t>
            </w:r>
          </w:p>
        </w:tc>
        <w:tc>
          <w:tcPr>
            <w:tcW w:w="2640" w:type="dxa"/>
          </w:tcPr>
          <w:p w:rsidR="007141A8" w:rsidRDefault="007141A8">
            <w:pPr>
              <w:pStyle w:val="ConsPlusNormal"/>
            </w:pPr>
            <w:r>
              <w:t xml:space="preserve">Завершение строительства не завершенных строительством зданий и сооружений ГКНС N 3 и </w:t>
            </w:r>
            <w:r>
              <w:lastRenderedPageBreak/>
              <w:t>коллектора N 26 с перемычкой по ул. Мельничной, г. Ижевск, Удмуртская Республика</w:t>
            </w:r>
          </w:p>
        </w:tc>
        <w:tc>
          <w:tcPr>
            <w:tcW w:w="1644" w:type="dxa"/>
          </w:tcPr>
          <w:p w:rsidR="007141A8" w:rsidRDefault="007141A8">
            <w:pPr>
              <w:pStyle w:val="ConsPlusNormal"/>
              <w:jc w:val="center"/>
            </w:pPr>
            <w:r>
              <w:lastRenderedPageBreak/>
              <w:t>2002805,87</w:t>
            </w:r>
          </w:p>
        </w:tc>
        <w:tc>
          <w:tcPr>
            <w:tcW w:w="1247" w:type="dxa"/>
          </w:tcPr>
          <w:p w:rsidR="007141A8" w:rsidRDefault="007141A8">
            <w:pPr>
              <w:pStyle w:val="ConsPlusNormal"/>
              <w:jc w:val="center"/>
            </w:pPr>
            <w:r>
              <w:t>10186,46</w:t>
            </w:r>
          </w:p>
        </w:tc>
        <w:tc>
          <w:tcPr>
            <w:tcW w:w="1155" w:type="dxa"/>
          </w:tcPr>
          <w:p w:rsidR="007141A8" w:rsidRDefault="007141A8">
            <w:pPr>
              <w:pStyle w:val="ConsPlusNormal"/>
              <w:jc w:val="center"/>
            </w:pPr>
            <w:r>
              <w:t>ГКНС-3 256 тыс. м</w:t>
            </w:r>
            <w:r>
              <w:rPr>
                <w:vertAlign w:val="superscript"/>
              </w:rPr>
              <w:t>3</w:t>
            </w:r>
            <w:r>
              <w:t>/сут., Коллектор N 26 10 км</w:t>
            </w:r>
          </w:p>
        </w:tc>
        <w:tc>
          <w:tcPr>
            <w:tcW w:w="1320" w:type="dxa"/>
          </w:tcPr>
          <w:p w:rsidR="007141A8" w:rsidRDefault="007141A8">
            <w:pPr>
              <w:pStyle w:val="ConsPlusNormal"/>
              <w:jc w:val="center"/>
            </w:pPr>
            <w:r>
              <w:t>2019 - 2027</w:t>
            </w:r>
          </w:p>
        </w:tc>
        <w:tc>
          <w:tcPr>
            <w:tcW w:w="5102" w:type="dxa"/>
          </w:tcPr>
          <w:p w:rsidR="007141A8" w:rsidRDefault="007141A8">
            <w:pPr>
              <w:pStyle w:val="ConsPlusNormal"/>
            </w:pPr>
            <w:r>
              <w:t xml:space="preserve">Ввод в эксплуатацию коллектора N 26 и ГКНС N 3 с выполнением мероприятий по строительству и завершению работ по вводу в эксплуатацию перемычек позволит разгрузить ГКНС N 1, что обеспечит возможность приема дополнительных </w:t>
            </w:r>
            <w:r>
              <w:lastRenderedPageBreak/>
              <w:t xml:space="preserve">объемов стоков от новых объектов и обеспечит возможность выполнения работ по реконструкции ГКНС N 1 с целью повышения надежности системы водоотведения города Ижевска. Таким образом, с вводом в эксплуатацию ГКНС N 3 и коллектора N 26 исключается из работы ГКНС N 2 (находящаяся в аварийном состоянии), заметно улучшится экологическая обстановка в пойме р. Позимь и р. Иж, будет обеспечено канализование новых проектируемых жилых комплексов в Восточной части г. Ижевска и на прилегающих территориях Завьяловского района, в т.ч. в районе пос. Октябрьский. Входит в инвестиционную программу по водоотведению - мероприятия незавершенного строительства. Положительное заключение государственной экспертизы проектной документации и результаты инженерных изысканий от 29.07.2020 N 18-11-3-035002-2020. В 2023 году начато строительство объекта, в рамках государственной </w:t>
            </w:r>
            <w:hyperlink r:id="rId132">
              <w:r>
                <w:rPr>
                  <w:color w:val="0000FF"/>
                </w:rPr>
                <w:t>программы</w:t>
              </w:r>
            </w:hyperlink>
            <w:r>
              <w:t xml:space="preserve"> Удмуртской Республики "Комплексное развитие жилищно-коммунального хозяйства Удмуртской Республики". Ориентировочный срок завершения работ 2027 год</w:t>
            </w:r>
          </w:p>
        </w:tc>
      </w:tr>
      <w:tr w:rsidR="007141A8">
        <w:tc>
          <w:tcPr>
            <w:tcW w:w="454" w:type="dxa"/>
          </w:tcPr>
          <w:p w:rsidR="007141A8" w:rsidRDefault="007141A8">
            <w:pPr>
              <w:pStyle w:val="ConsPlusNormal"/>
              <w:jc w:val="center"/>
            </w:pPr>
            <w:r>
              <w:lastRenderedPageBreak/>
              <w:t>31</w:t>
            </w:r>
          </w:p>
        </w:tc>
        <w:tc>
          <w:tcPr>
            <w:tcW w:w="2640" w:type="dxa"/>
          </w:tcPr>
          <w:p w:rsidR="007141A8" w:rsidRDefault="007141A8">
            <w:pPr>
              <w:pStyle w:val="ConsPlusNormal"/>
            </w:pPr>
            <w:r>
              <w:t>Внеплощадочные и внутриплощадочные системы водоотведения микрорайона Медведево г. Ижевска Удмуртской Республики</w:t>
            </w:r>
          </w:p>
        </w:tc>
        <w:tc>
          <w:tcPr>
            <w:tcW w:w="1644" w:type="dxa"/>
          </w:tcPr>
          <w:p w:rsidR="007141A8" w:rsidRDefault="007141A8">
            <w:pPr>
              <w:pStyle w:val="ConsPlusNormal"/>
            </w:pPr>
          </w:p>
        </w:tc>
        <w:tc>
          <w:tcPr>
            <w:tcW w:w="1247" w:type="dxa"/>
          </w:tcPr>
          <w:p w:rsidR="007141A8" w:rsidRDefault="007141A8">
            <w:pPr>
              <w:pStyle w:val="ConsPlusNormal"/>
              <w:jc w:val="center"/>
            </w:pPr>
            <w:r>
              <w:t>10770,60</w:t>
            </w:r>
          </w:p>
        </w:tc>
        <w:tc>
          <w:tcPr>
            <w:tcW w:w="1155" w:type="dxa"/>
          </w:tcPr>
          <w:p w:rsidR="007141A8" w:rsidRDefault="007141A8">
            <w:pPr>
              <w:pStyle w:val="ConsPlusNormal"/>
              <w:jc w:val="center"/>
            </w:pPr>
            <w:r>
              <w:t>канализация внутриквартальная - 7,96 км, КНС - 2 шт., ЛОС 2 шт.</w:t>
            </w:r>
          </w:p>
        </w:tc>
        <w:tc>
          <w:tcPr>
            <w:tcW w:w="1320" w:type="dxa"/>
          </w:tcPr>
          <w:p w:rsidR="007141A8" w:rsidRDefault="007141A8">
            <w:pPr>
              <w:pStyle w:val="ConsPlusNormal"/>
              <w:jc w:val="center"/>
            </w:pPr>
            <w:r>
              <w:t>2022 - 2027</w:t>
            </w:r>
          </w:p>
        </w:tc>
        <w:tc>
          <w:tcPr>
            <w:tcW w:w="5102" w:type="dxa"/>
          </w:tcPr>
          <w:p w:rsidR="007141A8" w:rsidRDefault="007141A8">
            <w:pPr>
              <w:pStyle w:val="ConsPlusNormal"/>
            </w:pPr>
            <w:r>
              <w:t>Обеспечение инженерной инфраструктурой земельных участков, предназначенных для многодетных семей. Ориентировочная стоимость СМР - 156405,65 тыс. руб. (в ц. 3 кв. 2018). Инженерная инфраструктура: канализация внутриквартальная - 7,96 км., КНС - 2 шт., ЛОС 2 шт.</w:t>
            </w:r>
          </w:p>
        </w:tc>
      </w:tr>
      <w:tr w:rsidR="007141A8">
        <w:tc>
          <w:tcPr>
            <w:tcW w:w="454" w:type="dxa"/>
          </w:tcPr>
          <w:p w:rsidR="007141A8" w:rsidRDefault="007141A8">
            <w:pPr>
              <w:pStyle w:val="ConsPlusNormal"/>
              <w:jc w:val="center"/>
            </w:pPr>
            <w:r>
              <w:t>32</w:t>
            </w:r>
          </w:p>
        </w:tc>
        <w:tc>
          <w:tcPr>
            <w:tcW w:w="2640" w:type="dxa"/>
          </w:tcPr>
          <w:p w:rsidR="007141A8" w:rsidRDefault="007141A8">
            <w:pPr>
              <w:pStyle w:val="ConsPlusNormal"/>
            </w:pPr>
            <w:r>
              <w:t xml:space="preserve">Строительство </w:t>
            </w:r>
            <w:r>
              <w:lastRenderedPageBreak/>
              <w:t>централизованной системы водоотведения в мкр. Шунды</w:t>
            </w:r>
          </w:p>
        </w:tc>
        <w:tc>
          <w:tcPr>
            <w:tcW w:w="1644" w:type="dxa"/>
          </w:tcPr>
          <w:p w:rsidR="007141A8" w:rsidRDefault="007141A8">
            <w:pPr>
              <w:pStyle w:val="ConsPlusNormal"/>
              <w:jc w:val="center"/>
            </w:pPr>
            <w:r>
              <w:lastRenderedPageBreak/>
              <w:t>-</w:t>
            </w:r>
          </w:p>
        </w:tc>
        <w:tc>
          <w:tcPr>
            <w:tcW w:w="1247" w:type="dxa"/>
          </w:tcPr>
          <w:p w:rsidR="007141A8" w:rsidRDefault="007141A8">
            <w:pPr>
              <w:pStyle w:val="ConsPlusNormal"/>
              <w:jc w:val="center"/>
            </w:pPr>
            <w:r>
              <w:t>15000,00</w:t>
            </w:r>
          </w:p>
        </w:tc>
        <w:tc>
          <w:tcPr>
            <w:tcW w:w="1155" w:type="dxa"/>
          </w:tcPr>
          <w:p w:rsidR="007141A8" w:rsidRDefault="007141A8">
            <w:pPr>
              <w:pStyle w:val="ConsPlusNormal"/>
              <w:jc w:val="center"/>
            </w:pPr>
            <w:r>
              <w:t xml:space="preserve">2Д - 160 </w:t>
            </w:r>
            <w:r>
              <w:lastRenderedPageBreak/>
              <w:t>мм, L = 1000 п м</w:t>
            </w:r>
          </w:p>
        </w:tc>
        <w:tc>
          <w:tcPr>
            <w:tcW w:w="1320" w:type="dxa"/>
          </w:tcPr>
          <w:p w:rsidR="007141A8" w:rsidRDefault="007141A8">
            <w:pPr>
              <w:pStyle w:val="ConsPlusNormal"/>
              <w:jc w:val="center"/>
            </w:pPr>
            <w:r>
              <w:lastRenderedPageBreak/>
              <w:t>2023 - 2028</w:t>
            </w:r>
          </w:p>
        </w:tc>
        <w:tc>
          <w:tcPr>
            <w:tcW w:w="5102" w:type="dxa"/>
          </w:tcPr>
          <w:p w:rsidR="007141A8" w:rsidRDefault="007141A8">
            <w:pPr>
              <w:pStyle w:val="ConsPlusNormal"/>
            </w:pPr>
            <w:r>
              <w:t xml:space="preserve">Обеспечит подключение 220 - 250 домов. </w:t>
            </w:r>
            <w:r>
              <w:lastRenderedPageBreak/>
              <w:t>Ориентировочная стоимость работ 122000 тыс. руб. ПСД нет. Требуется разработка ПСД</w:t>
            </w:r>
          </w:p>
        </w:tc>
      </w:tr>
      <w:tr w:rsidR="007141A8">
        <w:tc>
          <w:tcPr>
            <w:tcW w:w="13562" w:type="dxa"/>
            <w:gridSpan w:val="7"/>
          </w:tcPr>
          <w:p w:rsidR="007141A8" w:rsidRDefault="007141A8">
            <w:pPr>
              <w:pStyle w:val="ConsPlusNormal"/>
              <w:outlineLvl w:val="4"/>
            </w:pPr>
            <w:r>
              <w:lastRenderedPageBreak/>
              <w:t>Сети теплоснабжения (м)</w:t>
            </w:r>
          </w:p>
        </w:tc>
      </w:tr>
      <w:tr w:rsidR="007141A8">
        <w:tc>
          <w:tcPr>
            <w:tcW w:w="454" w:type="dxa"/>
          </w:tcPr>
          <w:p w:rsidR="007141A8" w:rsidRDefault="007141A8">
            <w:pPr>
              <w:pStyle w:val="ConsPlusNormal"/>
              <w:jc w:val="center"/>
            </w:pPr>
            <w:r>
              <w:t>1</w:t>
            </w:r>
          </w:p>
        </w:tc>
        <w:tc>
          <w:tcPr>
            <w:tcW w:w="2640" w:type="dxa"/>
          </w:tcPr>
          <w:p w:rsidR="007141A8" w:rsidRDefault="007141A8">
            <w:pPr>
              <w:pStyle w:val="ConsPlusNormal"/>
            </w:pPr>
            <w:r>
              <w:t>Строительство сетей теплоснабжения 1 очереди освоения территории согласно документации по планировке территории (проект планировки и проект межевания территории), ограниченной ул. Ленина, ул. Бабушкина, ул. Ухтомского, зеленой зоной вдоль садового некоммерческого товарищества "Восточный-2", ул. 40 лет Победы, зеленой зоной вдоль р. Карлутка, границей гаражного автокооператива N 5, ул. Халтурина в Первомайском районе города Ижевска</w:t>
            </w:r>
          </w:p>
        </w:tc>
        <w:tc>
          <w:tcPr>
            <w:tcW w:w="1644" w:type="dxa"/>
          </w:tcPr>
          <w:p w:rsidR="007141A8" w:rsidRDefault="007141A8">
            <w:pPr>
              <w:pStyle w:val="ConsPlusNormal"/>
              <w:jc w:val="center"/>
            </w:pPr>
            <w:r>
              <w:t>6782,91</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137,8 м</w:t>
            </w:r>
          </w:p>
        </w:tc>
        <w:tc>
          <w:tcPr>
            <w:tcW w:w="1320" w:type="dxa"/>
          </w:tcPr>
          <w:p w:rsidR="007141A8" w:rsidRDefault="007141A8">
            <w:pPr>
              <w:pStyle w:val="ConsPlusNormal"/>
              <w:jc w:val="center"/>
            </w:pPr>
            <w:r>
              <w:t>2021 - 2022</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 Указана сметная стоимость объекта в ценах 1 квартала 2021 года. Объект построен в 2022 году</w:t>
            </w:r>
          </w:p>
        </w:tc>
      </w:tr>
      <w:tr w:rsidR="007141A8">
        <w:tc>
          <w:tcPr>
            <w:tcW w:w="454" w:type="dxa"/>
          </w:tcPr>
          <w:p w:rsidR="007141A8" w:rsidRDefault="007141A8">
            <w:pPr>
              <w:pStyle w:val="ConsPlusNormal"/>
              <w:jc w:val="center"/>
            </w:pPr>
            <w:r>
              <w:t>2</w:t>
            </w:r>
          </w:p>
        </w:tc>
        <w:tc>
          <w:tcPr>
            <w:tcW w:w="2640" w:type="dxa"/>
          </w:tcPr>
          <w:p w:rsidR="007141A8" w:rsidRDefault="007141A8">
            <w:pPr>
              <w:pStyle w:val="ConsPlusNormal"/>
            </w:pPr>
            <w:r>
              <w:t xml:space="preserve">Строительство теплотрассы от ТК-7 до проектируемого жилого комплекса между ул. К. </w:t>
            </w:r>
            <w:r>
              <w:lastRenderedPageBreak/>
              <w:t>Маркса и ул. Красной в Первомайском районе г. Ижевска</w:t>
            </w:r>
          </w:p>
        </w:tc>
        <w:tc>
          <w:tcPr>
            <w:tcW w:w="1644" w:type="dxa"/>
          </w:tcPr>
          <w:p w:rsidR="007141A8" w:rsidRDefault="007141A8">
            <w:pPr>
              <w:pStyle w:val="ConsPlusNormal"/>
              <w:jc w:val="center"/>
            </w:pPr>
            <w:r>
              <w:lastRenderedPageBreak/>
              <w:t>22011,47</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333,8 м</w:t>
            </w:r>
          </w:p>
        </w:tc>
        <w:tc>
          <w:tcPr>
            <w:tcW w:w="1320" w:type="dxa"/>
          </w:tcPr>
          <w:p w:rsidR="007141A8" w:rsidRDefault="007141A8">
            <w:pPr>
              <w:pStyle w:val="ConsPlusNormal"/>
              <w:jc w:val="center"/>
            </w:pPr>
            <w:r>
              <w:t>2021 - 2022</w:t>
            </w:r>
          </w:p>
        </w:tc>
        <w:tc>
          <w:tcPr>
            <w:tcW w:w="5102" w:type="dxa"/>
          </w:tcPr>
          <w:p w:rsidR="007141A8" w:rsidRDefault="007141A8">
            <w:pPr>
              <w:pStyle w:val="ConsPlusNormal"/>
            </w:pPr>
            <w:r>
              <w:t xml:space="preserve">Строительство выполняет муниципалитет в рамках федерального проекта "Жилье". ПСД разрабатывает застройщик. Указана сметная стоимость объекта в ценах 1 квартала 2021 года. Объект построен в 2022 </w:t>
            </w:r>
            <w:r>
              <w:lastRenderedPageBreak/>
              <w:t>году</w:t>
            </w:r>
          </w:p>
        </w:tc>
      </w:tr>
      <w:tr w:rsidR="007141A8">
        <w:tc>
          <w:tcPr>
            <w:tcW w:w="13562" w:type="dxa"/>
            <w:gridSpan w:val="7"/>
          </w:tcPr>
          <w:p w:rsidR="007141A8" w:rsidRDefault="007141A8">
            <w:pPr>
              <w:pStyle w:val="ConsPlusNormal"/>
              <w:outlineLvl w:val="4"/>
            </w:pPr>
            <w:r>
              <w:lastRenderedPageBreak/>
              <w:t>Сети газораспределения (м)</w:t>
            </w:r>
          </w:p>
        </w:tc>
      </w:tr>
      <w:tr w:rsidR="007141A8">
        <w:tc>
          <w:tcPr>
            <w:tcW w:w="454" w:type="dxa"/>
          </w:tcPr>
          <w:p w:rsidR="007141A8" w:rsidRDefault="007141A8">
            <w:pPr>
              <w:pStyle w:val="ConsPlusNormal"/>
              <w:jc w:val="center"/>
            </w:pPr>
            <w:r>
              <w:t>1</w:t>
            </w:r>
          </w:p>
        </w:tc>
        <w:tc>
          <w:tcPr>
            <w:tcW w:w="2640" w:type="dxa"/>
          </w:tcPr>
          <w:p w:rsidR="007141A8" w:rsidRDefault="007141A8">
            <w:pPr>
              <w:pStyle w:val="ConsPlusNormal"/>
            </w:pPr>
            <w:r>
              <w:t>Газификация мкр. Орловское Октябрьского района г. Ижевска (строительство газопровода)</w:t>
            </w:r>
          </w:p>
        </w:tc>
        <w:tc>
          <w:tcPr>
            <w:tcW w:w="1644" w:type="dxa"/>
          </w:tcPr>
          <w:p w:rsidR="007141A8" w:rsidRDefault="007141A8">
            <w:pPr>
              <w:pStyle w:val="ConsPlusNormal"/>
              <w:jc w:val="center"/>
            </w:pPr>
            <w:r>
              <w:t>14556,80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2942 м</w:t>
            </w:r>
          </w:p>
        </w:tc>
        <w:tc>
          <w:tcPr>
            <w:tcW w:w="1320" w:type="dxa"/>
          </w:tcPr>
          <w:p w:rsidR="007141A8" w:rsidRDefault="007141A8">
            <w:pPr>
              <w:pStyle w:val="ConsPlusNormal"/>
              <w:jc w:val="center"/>
            </w:pPr>
            <w:r>
              <w:t>2020 - 2021</w:t>
            </w:r>
          </w:p>
        </w:tc>
        <w:tc>
          <w:tcPr>
            <w:tcW w:w="5102" w:type="dxa"/>
          </w:tcPr>
          <w:p w:rsidR="007141A8" w:rsidRDefault="007141A8">
            <w:pPr>
              <w:pStyle w:val="ConsPlusNormal"/>
            </w:pPr>
            <w:r>
              <w:t>Объект завершен в 2021 году</w:t>
            </w:r>
          </w:p>
        </w:tc>
      </w:tr>
      <w:tr w:rsidR="007141A8">
        <w:tc>
          <w:tcPr>
            <w:tcW w:w="13562" w:type="dxa"/>
            <w:gridSpan w:val="7"/>
          </w:tcPr>
          <w:p w:rsidR="007141A8" w:rsidRDefault="007141A8">
            <w:pPr>
              <w:pStyle w:val="ConsPlusNormal"/>
              <w:outlineLvl w:val="3"/>
            </w:pPr>
            <w:r>
              <w:t>Дорожное хозяйство, благоустройство (м)</w:t>
            </w:r>
          </w:p>
        </w:tc>
      </w:tr>
      <w:tr w:rsidR="007141A8">
        <w:tc>
          <w:tcPr>
            <w:tcW w:w="13562" w:type="dxa"/>
            <w:gridSpan w:val="7"/>
          </w:tcPr>
          <w:p w:rsidR="007141A8" w:rsidRDefault="007141A8">
            <w:pPr>
              <w:pStyle w:val="ConsPlusNormal"/>
            </w:pPr>
            <w:r>
              <w:t>соисполнители: Министерство транспорта и дорожного хозяйства Удмуртской Республики, Министерство строительства, жилищно-коммунального хозяйства и энергетики Удмуртской Республики, Управление благоустройства и охраны окружающей среды Администрации города Ижевска, МКУ "Служба благоустройства и дорожного хозяйства"</w:t>
            </w:r>
          </w:p>
        </w:tc>
      </w:tr>
      <w:tr w:rsidR="007141A8">
        <w:tc>
          <w:tcPr>
            <w:tcW w:w="454" w:type="dxa"/>
          </w:tcPr>
          <w:p w:rsidR="007141A8" w:rsidRDefault="007141A8">
            <w:pPr>
              <w:pStyle w:val="ConsPlusNormal"/>
              <w:jc w:val="center"/>
            </w:pPr>
            <w:r>
              <w:t>1</w:t>
            </w:r>
          </w:p>
        </w:tc>
        <w:tc>
          <w:tcPr>
            <w:tcW w:w="2640" w:type="dxa"/>
          </w:tcPr>
          <w:p w:rsidR="007141A8" w:rsidRDefault="007141A8">
            <w:pPr>
              <w:pStyle w:val="ConsPlusNormal"/>
            </w:pPr>
            <w:r>
              <w:t>Расширение ул. В.С. Тарасова на участке от ул. 50 лет ВЛКСМ до ул. Школьной с организацией двустороннего движения и реконструкцией перекрестка территорий</w:t>
            </w:r>
          </w:p>
        </w:tc>
        <w:tc>
          <w:tcPr>
            <w:tcW w:w="1644" w:type="dxa"/>
          </w:tcPr>
          <w:p w:rsidR="007141A8" w:rsidRDefault="007141A8">
            <w:pPr>
              <w:pStyle w:val="ConsPlusNormal"/>
              <w:jc w:val="center"/>
            </w:pPr>
            <w:r>
              <w:t>44920,00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0,599 км</w:t>
            </w:r>
          </w:p>
        </w:tc>
        <w:tc>
          <w:tcPr>
            <w:tcW w:w="1320" w:type="dxa"/>
          </w:tcPr>
          <w:p w:rsidR="007141A8" w:rsidRDefault="007141A8">
            <w:pPr>
              <w:pStyle w:val="ConsPlusNormal"/>
              <w:jc w:val="center"/>
            </w:pPr>
            <w:r>
              <w:t>2021 - 2022</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 Указана сметная стоимость объекта в ценах 1 квартала 2021 года. Объект построен в 2022 году</w:t>
            </w:r>
          </w:p>
        </w:tc>
      </w:tr>
      <w:tr w:rsidR="007141A8">
        <w:tc>
          <w:tcPr>
            <w:tcW w:w="454" w:type="dxa"/>
          </w:tcPr>
          <w:p w:rsidR="007141A8" w:rsidRDefault="007141A8">
            <w:pPr>
              <w:pStyle w:val="ConsPlusNormal"/>
              <w:jc w:val="center"/>
            </w:pPr>
            <w:r>
              <w:t>2</w:t>
            </w:r>
          </w:p>
        </w:tc>
        <w:tc>
          <w:tcPr>
            <w:tcW w:w="2640" w:type="dxa"/>
          </w:tcPr>
          <w:p w:rsidR="007141A8" w:rsidRDefault="007141A8">
            <w:pPr>
              <w:pStyle w:val="ConsPlusNormal"/>
            </w:pPr>
            <w:r>
              <w:t>Общеобразовательная школа на 1224 места в микрорайоне N 7 жилого района "Восточный" в Устиновском районе г. Ижевска. Подъездная дорога</w:t>
            </w:r>
          </w:p>
        </w:tc>
        <w:tc>
          <w:tcPr>
            <w:tcW w:w="1644" w:type="dxa"/>
          </w:tcPr>
          <w:p w:rsidR="007141A8" w:rsidRDefault="007141A8">
            <w:pPr>
              <w:pStyle w:val="ConsPlusNormal"/>
              <w:jc w:val="center"/>
            </w:pPr>
            <w:r>
              <w:t>23288,50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0,174 км</w:t>
            </w:r>
          </w:p>
        </w:tc>
        <w:tc>
          <w:tcPr>
            <w:tcW w:w="1320" w:type="dxa"/>
          </w:tcPr>
          <w:p w:rsidR="007141A8" w:rsidRDefault="007141A8">
            <w:pPr>
              <w:pStyle w:val="ConsPlusNormal"/>
              <w:jc w:val="center"/>
            </w:pPr>
            <w:r>
              <w:t>2021 - 2022</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 Указана сметная стоимость объекта в ценах 3 квартала 2021 года. Объект построен в 2022 году</w:t>
            </w:r>
          </w:p>
        </w:tc>
      </w:tr>
      <w:tr w:rsidR="007141A8">
        <w:tc>
          <w:tcPr>
            <w:tcW w:w="454" w:type="dxa"/>
          </w:tcPr>
          <w:p w:rsidR="007141A8" w:rsidRDefault="007141A8">
            <w:pPr>
              <w:pStyle w:val="ConsPlusNormal"/>
              <w:jc w:val="center"/>
            </w:pPr>
            <w:r>
              <w:t>3</w:t>
            </w:r>
          </w:p>
        </w:tc>
        <w:tc>
          <w:tcPr>
            <w:tcW w:w="2640" w:type="dxa"/>
          </w:tcPr>
          <w:p w:rsidR="007141A8" w:rsidRDefault="007141A8">
            <w:pPr>
              <w:pStyle w:val="ConsPlusNormal"/>
            </w:pPr>
            <w:r>
              <w:t xml:space="preserve">Участок дороги городской </w:t>
            </w:r>
            <w:r>
              <w:lastRenderedPageBreak/>
              <w:t>уличной сети улица К. Маркса, расположенный в пределах микрорайона N 12 жилого района "Север" в Октябрьском районе г. Ижевска</w:t>
            </w:r>
          </w:p>
        </w:tc>
        <w:tc>
          <w:tcPr>
            <w:tcW w:w="1644" w:type="dxa"/>
          </w:tcPr>
          <w:p w:rsidR="007141A8" w:rsidRDefault="007141A8">
            <w:pPr>
              <w:pStyle w:val="ConsPlusNormal"/>
              <w:jc w:val="center"/>
            </w:pPr>
            <w:r>
              <w:lastRenderedPageBreak/>
              <w:t>370060,81</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0,72 км</w:t>
            </w:r>
          </w:p>
        </w:tc>
        <w:tc>
          <w:tcPr>
            <w:tcW w:w="1320" w:type="dxa"/>
          </w:tcPr>
          <w:p w:rsidR="007141A8" w:rsidRDefault="007141A8">
            <w:pPr>
              <w:pStyle w:val="ConsPlusNormal"/>
              <w:jc w:val="center"/>
            </w:pPr>
            <w:r>
              <w:t>2021 - 2027</w:t>
            </w:r>
          </w:p>
        </w:tc>
        <w:tc>
          <w:tcPr>
            <w:tcW w:w="5102" w:type="dxa"/>
          </w:tcPr>
          <w:p w:rsidR="007141A8" w:rsidRDefault="007141A8">
            <w:pPr>
              <w:pStyle w:val="ConsPlusNormal"/>
            </w:pPr>
            <w:r>
              <w:t xml:space="preserve">Застройщиком разработана ПСД и получено </w:t>
            </w:r>
            <w:r>
              <w:lastRenderedPageBreak/>
              <w:t>положительное заключение гос. экспертизы от 13.02.2024 N 18-1-1-3-005673-2024. Сметная стоимость строительства 370060,81 тыс. руб. в ценах 1 кв. 2023 года. Строительство планируется в 2025 - 2027 гг. в рамках федерального проекта "Жилье"</w:t>
            </w:r>
          </w:p>
        </w:tc>
      </w:tr>
      <w:tr w:rsidR="007141A8">
        <w:tc>
          <w:tcPr>
            <w:tcW w:w="454" w:type="dxa"/>
          </w:tcPr>
          <w:p w:rsidR="007141A8" w:rsidRDefault="007141A8">
            <w:pPr>
              <w:pStyle w:val="ConsPlusNormal"/>
              <w:jc w:val="center"/>
            </w:pPr>
            <w:r>
              <w:lastRenderedPageBreak/>
              <w:t>4</w:t>
            </w:r>
          </w:p>
        </w:tc>
        <w:tc>
          <w:tcPr>
            <w:tcW w:w="2640" w:type="dxa"/>
          </w:tcPr>
          <w:p w:rsidR="007141A8" w:rsidRDefault="007141A8">
            <w:pPr>
              <w:pStyle w:val="ConsPlusNormal"/>
            </w:pPr>
            <w:r>
              <w:t>Участок дороги городской уличной сети переулок Раздельный, расположенный в пределах микрорайона N 12 жилого района "Север" в Октябрьском районе г. Ижевска</w:t>
            </w:r>
          </w:p>
        </w:tc>
        <w:tc>
          <w:tcPr>
            <w:tcW w:w="1644" w:type="dxa"/>
          </w:tcPr>
          <w:p w:rsidR="007141A8" w:rsidRDefault="007141A8">
            <w:pPr>
              <w:pStyle w:val="ConsPlusNormal"/>
              <w:jc w:val="center"/>
            </w:pPr>
            <w:r>
              <w:t>37000,00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0,37 км</w:t>
            </w:r>
          </w:p>
        </w:tc>
        <w:tc>
          <w:tcPr>
            <w:tcW w:w="1320" w:type="dxa"/>
          </w:tcPr>
          <w:p w:rsidR="007141A8" w:rsidRDefault="007141A8">
            <w:pPr>
              <w:pStyle w:val="ConsPlusNormal"/>
              <w:jc w:val="center"/>
            </w:pPr>
            <w:r>
              <w:t>2021 - 2024</w:t>
            </w:r>
          </w:p>
        </w:tc>
        <w:tc>
          <w:tcPr>
            <w:tcW w:w="5102" w:type="dxa"/>
          </w:tcPr>
          <w:p w:rsidR="007141A8" w:rsidRDefault="007141A8">
            <w:pPr>
              <w:pStyle w:val="ConsPlusNormal"/>
            </w:pPr>
            <w:r>
              <w:t>Застройщиком разработана ПСД и получено положительное заключение гос. экспертизы от 16.06.2023 N 18-1-1-3-033234-2023. Сметная стоимость строительства 33445,57 тыс. руб. в ценах 1 кв. 2023 года. Строительство планируется завершить в 2024 году в рамках федерального проекта "Жилье"</w:t>
            </w:r>
          </w:p>
        </w:tc>
      </w:tr>
      <w:tr w:rsidR="007141A8">
        <w:tc>
          <w:tcPr>
            <w:tcW w:w="454" w:type="dxa"/>
          </w:tcPr>
          <w:p w:rsidR="007141A8" w:rsidRDefault="007141A8">
            <w:pPr>
              <w:pStyle w:val="ConsPlusNormal"/>
              <w:jc w:val="center"/>
            </w:pPr>
            <w:r>
              <w:t>5</w:t>
            </w:r>
          </w:p>
        </w:tc>
        <w:tc>
          <w:tcPr>
            <w:tcW w:w="2640" w:type="dxa"/>
          </w:tcPr>
          <w:p w:rsidR="007141A8" w:rsidRDefault="007141A8">
            <w:pPr>
              <w:pStyle w:val="ConsPlusNormal"/>
            </w:pPr>
            <w:r>
              <w:t>Участок дороги городской уличной сети переулок Северный, расположенный в пределах микрорайона N 12 жилого района "Север" в Октябрьском районе г. Ижевска</w:t>
            </w:r>
          </w:p>
        </w:tc>
        <w:tc>
          <w:tcPr>
            <w:tcW w:w="1644" w:type="dxa"/>
          </w:tcPr>
          <w:p w:rsidR="007141A8" w:rsidRDefault="007141A8">
            <w:pPr>
              <w:pStyle w:val="ConsPlusNormal"/>
              <w:jc w:val="center"/>
            </w:pPr>
            <w:r>
              <w:t>180195,02</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0,377 км</w:t>
            </w:r>
          </w:p>
        </w:tc>
        <w:tc>
          <w:tcPr>
            <w:tcW w:w="1320" w:type="dxa"/>
          </w:tcPr>
          <w:p w:rsidR="007141A8" w:rsidRDefault="007141A8">
            <w:pPr>
              <w:pStyle w:val="ConsPlusNormal"/>
              <w:jc w:val="center"/>
            </w:pPr>
            <w:r>
              <w:t>2021 - 2027</w:t>
            </w:r>
          </w:p>
        </w:tc>
        <w:tc>
          <w:tcPr>
            <w:tcW w:w="5102" w:type="dxa"/>
          </w:tcPr>
          <w:p w:rsidR="007141A8" w:rsidRDefault="007141A8">
            <w:pPr>
              <w:pStyle w:val="ConsPlusNormal"/>
            </w:pPr>
            <w:r>
              <w:t>Застройщиком разработана ПСД и получено положительное заключение гос. экспертизы от 06.12.2023 N 18-1-1-3-074631-2023. Сметная стоимость строительства 180195,02 тыс. руб. в ценах 1 кв. 2023 года. Строительство планируется в 2025 - 2027 гг. в рамках федерального проекта "Жилье"</w:t>
            </w:r>
          </w:p>
        </w:tc>
      </w:tr>
      <w:tr w:rsidR="007141A8">
        <w:tc>
          <w:tcPr>
            <w:tcW w:w="454" w:type="dxa"/>
          </w:tcPr>
          <w:p w:rsidR="007141A8" w:rsidRDefault="007141A8">
            <w:pPr>
              <w:pStyle w:val="ConsPlusNormal"/>
              <w:jc w:val="center"/>
            </w:pPr>
            <w:r>
              <w:t>6</w:t>
            </w:r>
          </w:p>
        </w:tc>
        <w:tc>
          <w:tcPr>
            <w:tcW w:w="2640" w:type="dxa"/>
          </w:tcPr>
          <w:p w:rsidR="007141A8" w:rsidRDefault="007141A8">
            <w:pPr>
              <w:pStyle w:val="ConsPlusNormal"/>
            </w:pPr>
            <w:r>
              <w:t>Строительство участка автодороги от проезда Колосковый до Славянского шоссе в мкр. Орловское</w:t>
            </w:r>
          </w:p>
        </w:tc>
        <w:tc>
          <w:tcPr>
            <w:tcW w:w="1644" w:type="dxa"/>
          </w:tcPr>
          <w:p w:rsidR="007141A8" w:rsidRDefault="007141A8">
            <w:pPr>
              <w:pStyle w:val="ConsPlusNormal"/>
              <w:jc w:val="center"/>
            </w:pPr>
            <w:r>
              <w:t>684903,05</w:t>
            </w:r>
          </w:p>
        </w:tc>
        <w:tc>
          <w:tcPr>
            <w:tcW w:w="1247" w:type="dxa"/>
          </w:tcPr>
          <w:p w:rsidR="007141A8" w:rsidRDefault="007141A8">
            <w:pPr>
              <w:pStyle w:val="ConsPlusNormal"/>
              <w:jc w:val="center"/>
            </w:pPr>
            <w:r>
              <w:t>5300,00</w:t>
            </w:r>
          </w:p>
        </w:tc>
        <w:tc>
          <w:tcPr>
            <w:tcW w:w="1155" w:type="dxa"/>
          </w:tcPr>
          <w:p w:rsidR="007141A8" w:rsidRDefault="007141A8">
            <w:pPr>
              <w:pStyle w:val="ConsPlusNormal"/>
              <w:jc w:val="center"/>
            </w:pPr>
            <w:r>
              <w:t>2000 м</w:t>
            </w:r>
          </w:p>
        </w:tc>
        <w:tc>
          <w:tcPr>
            <w:tcW w:w="1320" w:type="dxa"/>
          </w:tcPr>
          <w:p w:rsidR="007141A8" w:rsidRDefault="007141A8">
            <w:pPr>
              <w:pStyle w:val="ConsPlusNormal"/>
              <w:jc w:val="center"/>
            </w:pPr>
            <w:r>
              <w:t>2019 - 2025</w:t>
            </w:r>
          </w:p>
        </w:tc>
        <w:tc>
          <w:tcPr>
            <w:tcW w:w="5102" w:type="dxa"/>
          </w:tcPr>
          <w:p w:rsidR="007141A8" w:rsidRDefault="007141A8">
            <w:pPr>
              <w:pStyle w:val="ConsPlusNormal"/>
            </w:pPr>
            <w:r>
              <w:t>Получено положительное заключение ГЭ от 23.03.2023 N 18-1-1-3-0141642023 на сумму 684903,05 тыс. руб. в ц. 1 кв. 2022 г.</w:t>
            </w:r>
          </w:p>
        </w:tc>
      </w:tr>
      <w:tr w:rsidR="007141A8">
        <w:tc>
          <w:tcPr>
            <w:tcW w:w="454" w:type="dxa"/>
          </w:tcPr>
          <w:p w:rsidR="007141A8" w:rsidRDefault="007141A8">
            <w:pPr>
              <w:pStyle w:val="ConsPlusNormal"/>
              <w:jc w:val="center"/>
            </w:pPr>
            <w:r>
              <w:t>7</w:t>
            </w:r>
          </w:p>
        </w:tc>
        <w:tc>
          <w:tcPr>
            <w:tcW w:w="2640" w:type="dxa"/>
          </w:tcPr>
          <w:p w:rsidR="007141A8" w:rsidRDefault="007141A8">
            <w:pPr>
              <w:pStyle w:val="ConsPlusNormal"/>
            </w:pPr>
            <w:r>
              <w:t xml:space="preserve">Строительство разгонной полосы по ул. Баранова и съезда на территорию </w:t>
            </w:r>
            <w:r>
              <w:lastRenderedPageBreak/>
              <w:t>многоквартирных домов</w:t>
            </w:r>
          </w:p>
        </w:tc>
        <w:tc>
          <w:tcPr>
            <w:tcW w:w="1644" w:type="dxa"/>
          </w:tcPr>
          <w:p w:rsidR="007141A8" w:rsidRDefault="007141A8">
            <w:pPr>
              <w:pStyle w:val="ConsPlusNormal"/>
              <w:jc w:val="center"/>
            </w:pPr>
            <w:r>
              <w:lastRenderedPageBreak/>
              <w:t>13285,43</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0,21 км</w:t>
            </w:r>
          </w:p>
        </w:tc>
        <w:tc>
          <w:tcPr>
            <w:tcW w:w="1320" w:type="dxa"/>
          </w:tcPr>
          <w:p w:rsidR="007141A8" w:rsidRDefault="007141A8">
            <w:pPr>
              <w:pStyle w:val="ConsPlusNormal"/>
              <w:jc w:val="center"/>
            </w:pPr>
            <w:r>
              <w:t>2022 - 2025</w:t>
            </w:r>
          </w:p>
        </w:tc>
        <w:tc>
          <w:tcPr>
            <w:tcW w:w="5102" w:type="dxa"/>
          </w:tcPr>
          <w:p w:rsidR="007141A8" w:rsidRDefault="007141A8">
            <w:pPr>
              <w:pStyle w:val="ConsPlusNormal"/>
            </w:pPr>
            <w:r>
              <w:t xml:space="preserve">Застройщиком разработана ПСД и получено положительное заключение гос. экспертизы от 22.06.2023 N 18-1-1-2-034807-2023. Сметная </w:t>
            </w:r>
            <w:r>
              <w:lastRenderedPageBreak/>
              <w:t>стоимость строительства 13285,43 тыс. руб. в ценах 1 кв. 2023 года. Строительство планируется в 2025 г. в рамках федерального проекта "Жилье"</w:t>
            </w:r>
          </w:p>
        </w:tc>
      </w:tr>
      <w:tr w:rsidR="007141A8">
        <w:tc>
          <w:tcPr>
            <w:tcW w:w="454" w:type="dxa"/>
          </w:tcPr>
          <w:p w:rsidR="007141A8" w:rsidRDefault="007141A8">
            <w:pPr>
              <w:pStyle w:val="ConsPlusNormal"/>
              <w:jc w:val="center"/>
            </w:pPr>
            <w:r>
              <w:lastRenderedPageBreak/>
              <w:t>8</w:t>
            </w:r>
          </w:p>
        </w:tc>
        <w:tc>
          <w:tcPr>
            <w:tcW w:w="2640" w:type="dxa"/>
          </w:tcPr>
          <w:p w:rsidR="007141A8" w:rsidRDefault="007141A8">
            <w:pPr>
              <w:pStyle w:val="ConsPlusNormal"/>
            </w:pPr>
            <w:r>
              <w:t>Строительство дороги на территории, ограниченной ул. Ленина, ул. Бабушкина, ул. Васнецова, лесополосой вдоль ул. Бабушкина, ул. 10 лет Октября, лесополосой вдоль ул. 40 лет Победы, зеленой зоной вдоль территории ФГУП "ИМЗ" в Индустриальном районе г. Ижевска - 1 этап проспекта им. Конструктора Калашникова М.Т. в городе Ижевске от улицы Бабушкина до улицы 40 лет Победы</w:t>
            </w:r>
          </w:p>
        </w:tc>
        <w:tc>
          <w:tcPr>
            <w:tcW w:w="1644" w:type="dxa"/>
          </w:tcPr>
          <w:p w:rsidR="007141A8" w:rsidRDefault="007141A8">
            <w:pPr>
              <w:pStyle w:val="ConsPlusNormal"/>
              <w:jc w:val="center"/>
            </w:pPr>
            <w:r>
              <w:t>120000,00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530 м</w:t>
            </w:r>
          </w:p>
        </w:tc>
        <w:tc>
          <w:tcPr>
            <w:tcW w:w="1320" w:type="dxa"/>
          </w:tcPr>
          <w:p w:rsidR="007141A8" w:rsidRDefault="007141A8">
            <w:pPr>
              <w:pStyle w:val="ConsPlusNormal"/>
              <w:jc w:val="center"/>
            </w:pPr>
            <w:r>
              <w:t>2022 - 2026</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w:t>
            </w:r>
          </w:p>
        </w:tc>
      </w:tr>
      <w:tr w:rsidR="007141A8">
        <w:tc>
          <w:tcPr>
            <w:tcW w:w="454" w:type="dxa"/>
          </w:tcPr>
          <w:p w:rsidR="007141A8" w:rsidRDefault="007141A8">
            <w:pPr>
              <w:pStyle w:val="ConsPlusNormal"/>
              <w:jc w:val="center"/>
            </w:pPr>
            <w:r>
              <w:t>9</w:t>
            </w:r>
          </w:p>
        </w:tc>
        <w:tc>
          <w:tcPr>
            <w:tcW w:w="2640" w:type="dxa"/>
          </w:tcPr>
          <w:p w:rsidR="007141A8" w:rsidRDefault="007141A8">
            <w:pPr>
              <w:pStyle w:val="ConsPlusNormal"/>
            </w:pPr>
            <w:r>
              <w:t>Строительство участка улицы Постольской от ул.. О. Кошевого до ул. Шевченко, г. Ижевск</w:t>
            </w:r>
          </w:p>
        </w:tc>
        <w:tc>
          <w:tcPr>
            <w:tcW w:w="1644" w:type="dxa"/>
          </w:tcPr>
          <w:p w:rsidR="007141A8" w:rsidRDefault="007141A8">
            <w:pPr>
              <w:pStyle w:val="ConsPlusNormal"/>
              <w:jc w:val="center"/>
            </w:pPr>
            <w:r>
              <w:t>117860,37</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0,8 км</w:t>
            </w:r>
          </w:p>
        </w:tc>
        <w:tc>
          <w:tcPr>
            <w:tcW w:w="1320" w:type="dxa"/>
          </w:tcPr>
          <w:p w:rsidR="007141A8" w:rsidRDefault="007141A8">
            <w:pPr>
              <w:pStyle w:val="ConsPlusNormal"/>
              <w:jc w:val="center"/>
            </w:pPr>
            <w:r>
              <w:t>2021 - 2025</w:t>
            </w:r>
          </w:p>
        </w:tc>
        <w:tc>
          <w:tcPr>
            <w:tcW w:w="5102" w:type="dxa"/>
          </w:tcPr>
          <w:p w:rsidR="007141A8" w:rsidRDefault="007141A8">
            <w:pPr>
              <w:pStyle w:val="ConsPlusNormal"/>
            </w:pPr>
            <w:r>
              <w:t>Застройщиком разработана ПСД и получено положительное заключение гос. экспертизы от 30.11.2023 N 18-1-1-3-073049-2023. Сметная стоимость строительства 117860,37 тыс. руб. в ценах 4 кв. 2022 года. Строительство планируется в 2025 г. в рамках федерального проекта "Жилье"</w:t>
            </w:r>
          </w:p>
        </w:tc>
      </w:tr>
      <w:tr w:rsidR="007141A8">
        <w:tc>
          <w:tcPr>
            <w:tcW w:w="454" w:type="dxa"/>
          </w:tcPr>
          <w:p w:rsidR="007141A8" w:rsidRDefault="007141A8">
            <w:pPr>
              <w:pStyle w:val="ConsPlusNormal"/>
              <w:jc w:val="center"/>
            </w:pPr>
            <w:r>
              <w:t>10</w:t>
            </w:r>
          </w:p>
        </w:tc>
        <w:tc>
          <w:tcPr>
            <w:tcW w:w="2640" w:type="dxa"/>
          </w:tcPr>
          <w:p w:rsidR="007141A8" w:rsidRDefault="007141A8">
            <w:pPr>
              <w:pStyle w:val="ConsPlusNormal"/>
            </w:pPr>
            <w:r>
              <w:t xml:space="preserve">Участок дороги городской уличной сети улица К. Маркса от пер. Северный </w:t>
            </w:r>
            <w:r>
              <w:lastRenderedPageBreak/>
              <w:t>до ул. 10 лет Октября в Октябрьском районе г. Ижевска</w:t>
            </w:r>
          </w:p>
        </w:tc>
        <w:tc>
          <w:tcPr>
            <w:tcW w:w="1644" w:type="dxa"/>
          </w:tcPr>
          <w:p w:rsidR="007141A8" w:rsidRDefault="007141A8">
            <w:pPr>
              <w:pStyle w:val="ConsPlusNormal"/>
              <w:jc w:val="center"/>
            </w:pPr>
            <w:r>
              <w:lastRenderedPageBreak/>
              <w:t>230000,00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0,5 км</w:t>
            </w:r>
          </w:p>
        </w:tc>
        <w:tc>
          <w:tcPr>
            <w:tcW w:w="1320" w:type="dxa"/>
          </w:tcPr>
          <w:p w:rsidR="007141A8" w:rsidRDefault="007141A8">
            <w:pPr>
              <w:pStyle w:val="ConsPlusNormal"/>
              <w:jc w:val="center"/>
            </w:pPr>
            <w:r>
              <w:t>2022 - 2027</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w:t>
            </w:r>
          </w:p>
        </w:tc>
      </w:tr>
      <w:tr w:rsidR="007141A8">
        <w:tc>
          <w:tcPr>
            <w:tcW w:w="454" w:type="dxa"/>
          </w:tcPr>
          <w:p w:rsidR="007141A8" w:rsidRDefault="007141A8">
            <w:pPr>
              <w:pStyle w:val="ConsPlusNormal"/>
              <w:jc w:val="center"/>
            </w:pPr>
            <w:r>
              <w:lastRenderedPageBreak/>
              <w:t>11</w:t>
            </w:r>
          </w:p>
        </w:tc>
        <w:tc>
          <w:tcPr>
            <w:tcW w:w="2640" w:type="dxa"/>
          </w:tcPr>
          <w:p w:rsidR="007141A8" w:rsidRDefault="007141A8">
            <w:pPr>
              <w:pStyle w:val="ConsPlusNormal"/>
            </w:pPr>
            <w:r>
              <w:t>Участок дороги городской уличной сети улица 10 лет Октября от улицы Карла Маркса до улицы Пушкинской в Октябрьском районе г. Ижевска</w:t>
            </w:r>
          </w:p>
        </w:tc>
        <w:tc>
          <w:tcPr>
            <w:tcW w:w="1644" w:type="dxa"/>
          </w:tcPr>
          <w:p w:rsidR="007141A8" w:rsidRDefault="007141A8">
            <w:pPr>
              <w:pStyle w:val="ConsPlusNormal"/>
              <w:jc w:val="center"/>
            </w:pPr>
            <w:r>
              <w:t>250000,00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0,4 км</w:t>
            </w:r>
          </w:p>
        </w:tc>
        <w:tc>
          <w:tcPr>
            <w:tcW w:w="1320" w:type="dxa"/>
          </w:tcPr>
          <w:p w:rsidR="007141A8" w:rsidRDefault="007141A8">
            <w:pPr>
              <w:pStyle w:val="ConsPlusNormal"/>
              <w:jc w:val="center"/>
            </w:pPr>
            <w:r>
              <w:t>2022 - 2027</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w:t>
            </w:r>
          </w:p>
        </w:tc>
      </w:tr>
      <w:tr w:rsidR="007141A8">
        <w:tc>
          <w:tcPr>
            <w:tcW w:w="454" w:type="dxa"/>
          </w:tcPr>
          <w:p w:rsidR="007141A8" w:rsidRDefault="007141A8">
            <w:pPr>
              <w:pStyle w:val="ConsPlusNormal"/>
              <w:jc w:val="center"/>
            </w:pPr>
            <w:r>
              <w:t>12</w:t>
            </w:r>
          </w:p>
        </w:tc>
        <w:tc>
          <w:tcPr>
            <w:tcW w:w="2640" w:type="dxa"/>
          </w:tcPr>
          <w:p w:rsidR="007141A8" w:rsidRDefault="007141A8">
            <w:pPr>
              <w:pStyle w:val="ConsPlusNormal"/>
            </w:pPr>
            <w:r>
              <w:t>Участок дороги городской уличной сети пер. Интернациональный от ул. М. Горького до ул. К. Маркса в г. Ижевске</w:t>
            </w:r>
          </w:p>
        </w:tc>
        <w:tc>
          <w:tcPr>
            <w:tcW w:w="1644" w:type="dxa"/>
          </w:tcPr>
          <w:p w:rsidR="007141A8" w:rsidRDefault="007141A8">
            <w:pPr>
              <w:pStyle w:val="ConsPlusNormal"/>
              <w:jc w:val="center"/>
            </w:pPr>
            <w:r>
              <w:t>60000,00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0,25 км</w:t>
            </w:r>
          </w:p>
        </w:tc>
        <w:tc>
          <w:tcPr>
            <w:tcW w:w="1320" w:type="dxa"/>
          </w:tcPr>
          <w:p w:rsidR="007141A8" w:rsidRDefault="007141A8">
            <w:pPr>
              <w:pStyle w:val="ConsPlusNormal"/>
              <w:jc w:val="center"/>
            </w:pPr>
            <w:r>
              <w:t>2022 - 2026</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w:t>
            </w:r>
          </w:p>
        </w:tc>
      </w:tr>
      <w:tr w:rsidR="007141A8">
        <w:tc>
          <w:tcPr>
            <w:tcW w:w="454" w:type="dxa"/>
          </w:tcPr>
          <w:p w:rsidR="007141A8" w:rsidRDefault="007141A8">
            <w:pPr>
              <w:pStyle w:val="ConsPlusNormal"/>
              <w:jc w:val="center"/>
            </w:pPr>
            <w:r>
              <w:t>13</w:t>
            </w:r>
          </w:p>
        </w:tc>
        <w:tc>
          <w:tcPr>
            <w:tcW w:w="2640" w:type="dxa"/>
          </w:tcPr>
          <w:p w:rsidR="007141A8" w:rsidRDefault="007141A8">
            <w:pPr>
              <w:pStyle w:val="ConsPlusNormal"/>
            </w:pPr>
            <w:r>
              <w:t>Участок дороги городской уличной сети ул. Пастухова от ул. М. Горького до ул. К. Маркса в г. Ижевске</w:t>
            </w:r>
          </w:p>
        </w:tc>
        <w:tc>
          <w:tcPr>
            <w:tcW w:w="1644" w:type="dxa"/>
          </w:tcPr>
          <w:p w:rsidR="007141A8" w:rsidRDefault="007141A8">
            <w:pPr>
              <w:pStyle w:val="ConsPlusNormal"/>
              <w:jc w:val="center"/>
            </w:pPr>
            <w:r>
              <w:t>50000,00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0,26 км</w:t>
            </w:r>
          </w:p>
        </w:tc>
        <w:tc>
          <w:tcPr>
            <w:tcW w:w="1320" w:type="dxa"/>
          </w:tcPr>
          <w:p w:rsidR="007141A8" w:rsidRDefault="007141A8">
            <w:pPr>
              <w:pStyle w:val="ConsPlusNormal"/>
              <w:jc w:val="center"/>
            </w:pPr>
            <w:r>
              <w:t>2022 - 2026</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w:t>
            </w:r>
          </w:p>
        </w:tc>
      </w:tr>
      <w:tr w:rsidR="007141A8">
        <w:tc>
          <w:tcPr>
            <w:tcW w:w="454" w:type="dxa"/>
          </w:tcPr>
          <w:p w:rsidR="007141A8" w:rsidRDefault="007141A8">
            <w:pPr>
              <w:pStyle w:val="ConsPlusNormal"/>
              <w:jc w:val="center"/>
            </w:pPr>
            <w:r>
              <w:t>14</w:t>
            </w:r>
          </w:p>
        </w:tc>
        <w:tc>
          <w:tcPr>
            <w:tcW w:w="2640" w:type="dxa"/>
          </w:tcPr>
          <w:p w:rsidR="007141A8" w:rsidRDefault="007141A8">
            <w:pPr>
              <w:pStyle w:val="ConsPlusNormal"/>
            </w:pPr>
            <w:r>
              <w:t>Строительство внутриквартального проезда (улица 1)</w:t>
            </w:r>
          </w:p>
        </w:tc>
        <w:tc>
          <w:tcPr>
            <w:tcW w:w="1644" w:type="dxa"/>
          </w:tcPr>
          <w:p w:rsidR="007141A8" w:rsidRDefault="007141A8">
            <w:pPr>
              <w:pStyle w:val="ConsPlusNormal"/>
              <w:jc w:val="center"/>
            </w:pPr>
            <w:r>
              <w:t>55000,00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0,75 км</w:t>
            </w:r>
          </w:p>
        </w:tc>
        <w:tc>
          <w:tcPr>
            <w:tcW w:w="1320" w:type="dxa"/>
          </w:tcPr>
          <w:p w:rsidR="007141A8" w:rsidRDefault="007141A8">
            <w:pPr>
              <w:pStyle w:val="ConsPlusNormal"/>
              <w:jc w:val="center"/>
            </w:pPr>
            <w:r>
              <w:t>2026 - 2027</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w:t>
            </w:r>
          </w:p>
        </w:tc>
      </w:tr>
      <w:tr w:rsidR="007141A8">
        <w:tc>
          <w:tcPr>
            <w:tcW w:w="454" w:type="dxa"/>
          </w:tcPr>
          <w:p w:rsidR="007141A8" w:rsidRDefault="007141A8">
            <w:pPr>
              <w:pStyle w:val="ConsPlusNormal"/>
              <w:jc w:val="center"/>
            </w:pPr>
            <w:r>
              <w:t>15</w:t>
            </w:r>
          </w:p>
        </w:tc>
        <w:tc>
          <w:tcPr>
            <w:tcW w:w="2640" w:type="dxa"/>
          </w:tcPr>
          <w:p w:rsidR="007141A8" w:rsidRDefault="007141A8">
            <w:pPr>
              <w:pStyle w:val="ConsPlusNormal"/>
            </w:pPr>
            <w:r>
              <w:t>Строительство внутриквартального проезда (улица 2)</w:t>
            </w:r>
          </w:p>
        </w:tc>
        <w:tc>
          <w:tcPr>
            <w:tcW w:w="1644" w:type="dxa"/>
          </w:tcPr>
          <w:p w:rsidR="007141A8" w:rsidRDefault="007141A8">
            <w:pPr>
              <w:pStyle w:val="ConsPlusNormal"/>
              <w:jc w:val="center"/>
            </w:pPr>
            <w:r>
              <w:t>55000,00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0,8 км</w:t>
            </w:r>
          </w:p>
        </w:tc>
        <w:tc>
          <w:tcPr>
            <w:tcW w:w="1320" w:type="dxa"/>
          </w:tcPr>
          <w:p w:rsidR="007141A8" w:rsidRDefault="007141A8">
            <w:pPr>
              <w:pStyle w:val="ConsPlusNormal"/>
              <w:jc w:val="center"/>
            </w:pPr>
            <w:r>
              <w:t>2026 - 2027</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w:t>
            </w:r>
          </w:p>
        </w:tc>
      </w:tr>
      <w:tr w:rsidR="007141A8">
        <w:tc>
          <w:tcPr>
            <w:tcW w:w="454" w:type="dxa"/>
          </w:tcPr>
          <w:p w:rsidR="007141A8" w:rsidRDefault="007141A8">
            <w:pPr>
              <w:pStyle w:val="ConsPlusNormal"/>
              <w:jc w:val="center"/>
            </w:pPr>
            <w:r>
              <w:t>16</w:t>
            </w:r>
          </w:p>
        </w:tc>
        <w:tc>
          <w:tcPr>
            <w:tcW w:w="2640" w:type="dxa"/>
          </w:tcPr>
          <w:p w:rsidR="007141A8" w:rsidRDefault="007141A8">
            <w:pPr>
              <w:pStyle w:val="ConsPlusNormal"/>
            </w:pPr>
            <w:r>
              <w:t>Строительство внутриквартального проезда (улица 3)</w:t>
            </w:r>
          </w:p>
        </w:tc>
        <w:tc>
          <w:tcPr>
            <w:tcW w:w="1644" w:type="dxa"/>
          </w:tcPr>
          <w:p w:rsidR="007141A8" w:rsidRDefault="007141A8">
            <w:pPr>
              <w:pStyle w:val="ConsPlusNormal"/>
              <w:jc w:val="center"/>
            </w:pPr>
            <w:r>
              <w:t>150000,00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0,74 км</w:t>
            </w:r>
          </w:p>
        </w:tc>
        <w:tc>
          <w:tcPr>
            <w:tcW w:w="1320" w:type="dxa"/>
          </w:tcPr>
          <w:p w:rsidR="007141A8" w:rsidRDefault="007141A8">
            <w:pPr>
              <w:pStyle w:val="ConsPlusNormal"/>
              <w:jc w:val="center"/>
            </w:pPr>
            <w:r>
              <w:t>2026 - 2027</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w:t>
            </w:r>
          </w:p>
        </w:tc>
      </w:tr>
      <w:tr w:rsidR="007141A8">
        <w:tc>
          <w:tcPr>
            <w:tcW w:w="454" w:type="dxa"/>
          </w:tcPr>
          <w:p w:rsidR="007141A8" w:rsidRDefault="007141A8">
            <w:pPr>
              <w:pStyle w:val="ConsPlusNormal"/>
              <w:jc w:val="center"/>
            </w:pPr>
            <w:r>
              <w:lastRenderedPageBreak/>
              <w:t>17</w:t>
            </w:r>
          </w:p>
        </w:tc>
        <w:tc>
          <w:tcPr>
            <w:tcW w:w="2640" w:type="dxa"/>
          </w:tcPr>
          <w:p w:rsidR="007141A8" w:rsidRDefault="007141A8">
            <w:pPr>
              <w:pStyle w:val="ConsPlusNormal"/>
            </w:pPr>
            <w:r>
              <w:t>Строительства дороги от ул. Удмуртской до ул. Фруктовой с выходом на ул. Щорса</w:t>
            </w:r>
          </w:p>
        </w:tc>
        <w:tc>
          <w:tcPr>
            <w:tcW w:w="1644" w:type="dxa"/>
          </w:tcPr>
          <w:p w:rsidR="007141A8" w:rsidRDefault="007141A8">
            <w:pPr>
              <w:pStyle w:val="ConsPlusNormal"/>
            </w:pPr>
          </w:p>
        </w:tc>
        <w:tc>
          <w:tcPr>
            <w:tcW w:w="1247" w:type="dxa"/>
          </w:tcPr>
          <w:p w:rsidR="007141A8" w:rsidRDefault="007141A8">
            <w:pPr>
              <w:pStyle w:val="ConsPlusNormal"/>
              <w:jc w:val="center"/>
            </w:pPr>
            <w:r>
              <w:t>28700,00</w:t>
            </w:r>
          </w:p>
        </w:tc>
        <w:tc>
          <w:tcPr>
            <w:tcW w:w="1155" w:type="dxa"/>
          </w:tcPr>
          <w:p w:rsidR="007141A8" w:rsidRDefault="007141A8">
            <w:pPr>
              <w:pStyle w:val="ConsPlusNormal"/>
              <w:jc w:val="center"/>
            </w:pPr>
            <w:r>
              <w:t>2300 м</w:t>
            </w:r>
          </w:p>
        </w:tc>
        <w:tc>
          <w:tcPr>
            <w:tcW w:w="1320" w:type="dxa"/>
          </w:tcPr>
          <w:p w:rsidR="007141A8" w:rsidRDefault="007141A8">
            <w:pPr>
              <w:pStyle w:val="ConsPlusNormal"/>
              <w:jc w:val="center"/>
            </w:pPr>
            <w:r>
              <w:t>2021 - 2026</w:t>
            </w:r>
          </w:p>
        </w:tc>
        <w:tc>
          <w:tcPr>
            <w:tcW w:w="5102" w:type="dxa"/>
          </w:tcPr>
          <w:p w:rsidR="007141A8" w:rsidRDefault="007141A8">
            <w:pPr>
              <w:pStyle w:val="ConsPlusNormal"/>
            </w:pPr>
            <w:r>
              <w:t>По 2 проезжих части по 2 полосы движения, с обеих сторон тротуар шириной 3,0 м (ул. Удмуртская - ул. Фруктовая). По 2 проезжих части по 1 полосе движения, с 1 стороны тротуар шириной 3,0 м (от ул. Щорса до проектируемой улицы). Требуется разработка ПСД - 22800 тыс. руб. (в т.ч. ППиПМ - 6000 тыс. руб.); ориентировочная стоимость строительства - 619515,00 тыс. руб. Требуется выкуп объектов недвижимости - 66000,00 тыс. руб.</w:t>
            </w:r>
          </w:p>
        </w:tc>
      </w:tr>
      <w:tr w:rsidR="007141A8">
        <w:tc>
          <w:tcPr>
            <w:tcW w:w="454" w:type="dxa"/>
          </w:tcPr>
          <w:p w:rsidR="007141A8" w:rsidRDefault="007141A8">
            <w:pPr>
              <w:pStyle w:val="ConsPlusNormal"/>
              <w:jc w:val="center"/>
            </w:pPr>
            <w:r>
              <w:t>18</w:t>
            </w:r>
          </w:p>
        </w:tc>
        <w:tc>
          <w:tcPr>
            <w:tcW w:w="2640" w:type="dxa"/>
          </w:tcPr>
          <w:p w:rsidR="007141A8" w:rsidRDefault="007141A8">
            <w:pPr>
              <w:pStyle w:val="ConsPlusNormal"/>
            </w:pPr>
            <w:r>
              <w:t>Строительство автомобильной дороги по продлению ул. 50 лет ВЛКСМ до пересечения с ул. Студенческой</w:t>
            </w:r>
          </w:p>
        </w:tc>
        <w:tc>
          <w:tcPr>
            <w:tcW w:w="1644" w:type="dxa"/>
          </w:tcPr>
          <w:p w:rsidR="007141A8" w:rsidRDefault="007141A8">
            <w:pPr>
              <w:pStyle w:val="ConsPlusNormal"/>
            </w:pPr>
          </w:p>
        </w:tc>
        <w:tc>
          <w:tcPr>
            <w:tcW w:w="1247" w:type="dxa"/>
          </w:tcPr>
          <w:p w:rsidR="007141A8" w:rsidRDefault="007141A8">
            <w:pPr>
              <w:pStyle w:val="ConsPlusNormal"/>
              <w:jc w:val="center"/>
            </w:pPr>
            <w:r>
              <w:t>2500,00</w:t>
            </w:r>
          </w:p>
        </w:tc>
        <w:tc>
          <w:tcPr>
            <w:tcW w:w="1155" w:type="dxa"/>
          </w:tcPr>
          <w:p w:rsidR="007141A8" w:rsidRDefault="007141A8">
            <w:pPr>
              <w:pStyle w:val="ConsPlusNormal"/>
              <w:jc w:val="center"/>
            </w:pPr>
            <w:r>
              <w:t>550 м</w:t>
            </w:r>
          </w:p>
        </w:tc>
        <w:tc>
          <w:tcPr>
            <w:tcW w:w="1320" w:type="dxa"/>
          </w:tcPr>
          <w:p w:rsidR="007141A8" w:rsidRDefault="007141A8">
            <w:pPr>
              <w:pStyle w:val="ConsPlusNormal"/>
              <w:jc w:val="center"/>
            </w:pPr>
            <w:r>
              <w:t>2024 - 2026</w:t>
            </w:r>
          </w:p>
        </w:tc>
        <w:tc>
          <w:tcPr>
            <w:tcW w:w="5102" w:type="dxa"/>
          </w:tcPr>
          <w:p w:rsidR="007141A8" w:rsidRDefault="007141A8">
            <w:pPr>
              <w:pStyle w:val="ConsPlusNormal"/>
            </w:pPr>
            <w:r>
              <w:t>ПСД отсутствует. Ориентировочная стоимость СМР - 40000,0 тыс. руб.</w:t>
            </w:r>
          </w:p>
        </w:tc>
      </w:tr>
      <w:tr w:rsidR="007141A8">
        <w:tc>
          <w:tcPr>
            <w:tcW w:w="454" w:type="dxa"/>
          </w:tcPr>
          <w:p w:rsidR="007141A8" w:rsidRDefault="007141A8">
            <w:pPr>
              <w:pStyle w:val="ConsPlusNormal"/>
              <w:jc w:val="center"/>
            </w:pPr>
            <w:r>
              <w:t>19</w:t>
            </w:r>
          </w:p>
        </w:tc>
        <w:tc>
          <w:tcPr>
            <w:tcW w:w="2640" w:type="dxa"/>
          </w:tcPr>
          <w:p w:rsidR="007141A8" w:rsidRDefault="007141A8">
            <w:pPr>
              <w:pStyle w:val="ConsPlusNormal"/>
            </w:pPr>
            <w:r>
              <w:t>Внутриквартальные проезды и дороги в жилом комплексе, ограниченном улицами Камбарской, Ленина, Союзной и границей города Ижевска в Устиновском районе</w:t>
            </w:r>
          </w:p>
        </w:tc>
        <w:tc>
          <w:tcPr>
            <w:tcW w:w="1644" w:type="dxa"/>
          </w:tcPr>
          <w:p w:rsidR="007141A8" w:rsidRDefault="007141A8">
            <w:pPr>
              <w:pStyle w:val="ConsPlusNormal"/>
              <w:jc w:val="center"/>
            </w:pPr>
            <w:r>
              <w:t>280000,00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2,6 км</w:t>
            </w:r>
          </w:p>
        </w:tc>
        <w:tc>
          <w:tcPr>
            <w:tcW w:w="1320" w:type="dxa"/>
          </w:tcPr>
          <w:p w:rsidR="007141A8" w:rsidRDefault="007141A8">
            <w:pPr>
              <w:pStyle w:val="ConsPlusNormal"/>
              <w:jc w:val="center"/>
            </w:pPr>
            <w:r>
              <w:t>2022 - 2027</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w:t>
            </w:r>
          </w:p>
        </w:tc>
      </w:tr>
      <w:tr w:rsidR="007141A8">
        <w:tc>
          <w:tcPr>
            <w:tcW w:w="454" w:type="dxa"/>
          </w:tcPr>
          <w:p w:rsidR="007141A8" w:rsidRDefault="007141A8">
            <w:pPr>
              <w:pStyle w:val="ConsPlusNormal"/>
              <w:jc w:val="center"/>
            </w:pPr>
            <w:r>
              <w:t>20</w:t>
            </w:r>
          </w:p>
        </w:tc>
        <w:tc>
          <w:tcPr>
            <w:tcW w:w="2640" w:type="dxa"/>
          </w:tcPr>
          <w:p w:rsidR="007141A8" w:rsidRDefault="007141A8">
            <w:pPr>
              <w:pStyle w:val="ConsPlusNormal"/>
            </w:pPr>
            <w:r>
              <w:t>Дублер ул. Воткинское шоссе на участке от жилого дома N 45 по ул. Воткинское шоссе до ул. Выставочной с организацией выезда на ул. 9-го Января</w:t>
            </w:r>
          </w:p>
        </w:tc>
        <w:tc>
          <w:tcPr>
            <w:tcW w:w="1644" w:type="dxa"/>
          </w:tcPr>
          <w:p w:rsidR="007141A8" w:rsidRDefault="007141A8">
            <w:pPr>
              <w:pStyle w:val="ConsPlusNormal"/>
              <w:jc w:val="center"/>
            </w:pPr>
            <w:r>
              <w:t>30000,00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0,25 км</w:t>
            </w:r>
          </w:p>
        </w:tc>
        <w:tc>
          <w:tcPr>
            <w:tcW w:w="1320" w:type="dxa"/>
          </w:tcPr>
          <w:p w:rsidR="007141A8" w:rsidRDefault="007141A8">
            <w:pPr>
              <w:pStyle w:val="ConsPlusNormal"/>
              <w:jc w:val="center"/>
            </w:pPr>
            <w:r>
              <w:t>2022 - 2026</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w:t>
            </w:r>
          </w:p>
        </w:tc>
      </w:tr>
      <w:tr w:rsidR="007141A8">
        <w:tc>
          <w:tcPr>
            <w:tcW w:w="454" w:type="dxa"/>
          </w:tcPr>
          <w:p w:rsidR="007141A8" w:rsidRDefault="007141A8">
            <w:pPr>
              <w:pStyle w:val="ConsPlusNormal"/>
              <w:jc w:val="center"/>
            </w:pPr>
            <w:r>
              <w:t>21</w:t>
            </w:r>
          </w:p>
        </w:tc>
        <w:tc>
          <w:tcPr>
            <w:tcW w:w="2640" w:type="dxa"/>
          </w:tcPr>
          <w:p w:rsidR="007141A8" w:rsidRDefault="007141A8">
            <w:pPr>
              <w:pStyle w:val="ConsPlusNormal"/>
            </w:pPr>
            <w:r>
              <w:t xml:space="preserve">Магистральная дорога </w:t>
            </w:r>
            <w:r>
              <w:lastRenderedPageBreak/>
              <w:t>районного значения в Октябрьском районе</w:t>
            </w:r>
          </w:p>
        </w:tc>
        <w:tc>
          <w:tcPr>
            <w:tcW w:w="1644" w:type="dxa"/>
          </w:tcPr>
          <w:p w:rsidR="007141A8" w:rsidRDefault="007141A8">
            <w:pPr>
              <w:pStyle w:val="ConsPlusNormal"/>
              <w:jc w:val="center"/>
            </w:pPr>
            <w:r>
              <w:lastRenderedPageBreak/>
              <w:t>92000,00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0,45 км</w:t>
            </w:r>
          </w:p>
        </w:tc>
        <w:tc>
          <w:tcPr>
            <w:tcW w:w="1320" w:type="dxa"/>
          </w:tcPr>
          <w:p w:rsidR="007141A8" w:rsidRDefault="007141A8">
            <w:pPr>
              <w:pStyle w:val="ConsPlusNormal"/>
              <w:jc w:val="center"/>
            </w:pPr>
            <w:r>
              <w:t>2022 - 2027</w:t>
            </w:r>
          </w:p>
        </w:tc>
        <w:tc>
          <w:tcPr>
            <w:tcW w:w="5102" w:type="dxa"/>
          </w:tcPr>
          <w:p w:rsidR="007141A8" w:rsidRDefault="007141A8">
            <w:pPr>
              <w:pStyle w:val="ConsPlusNormal"/>
            </w:pPr>
            <w:r>
              <w:t xml:space="preserve">Строительство выполняет муниципалитет в рамках </w:t>
            </w:r>
            <w:r>
              <w:lastRenderedPageBreak/>
              <w:t>федерального проекта "Жилье". ПСД разрабатывает застройщик. Ориентировочный срок строительства 2027 год</w:t>
            </w:r>
          </w:p>
        </w:tc>
      </w:tr>
      <w:tr w:rsidR="007141A8">
        <w:tc>
          <w:tcPr>
            <w:tcW w:w="454" w:type="dxa"/>
          </w:tcPr>
          <w:p w:rsidR="007141A8" w:rsidRDefault="007141A8">
            <w:pPr>
              <w:pStyle w:val="ConsPlusNormal"/>
              <w:jc w:val="center"/>
            </w:pPr>
            <w:r>
              <w:lastRenderedPageBreak/>
              <w:t>22</w:t>
            </w:r>
          </w:p>
        </w:tc>
        <w:tc>
          <w:tcPr>
            <w:tcW w:w="2640" w:type="dxa"/>
          </w:tcPr>
          <w:p w:rsidR="007141A8" w:rsidRDefault="007141A8">
            <w:pPr>
              <w:pStyle w:val="ConsPlusNormal"/>
            </w:pPr>
            <w:r>
              <w:t>Капитальный ремонт участка автомобильной дороги ул. Чехова, ул. Стрелковая, ограниченной ул. 10 лет Октября, ул. Декабристов, для жилого микрорайона, ограниченного ул. 10 лет Октября, ул. Литвинова, ул. Серова, переулком Грибоедова в Индустриальном районе города Ижевска"</w:t>
            </w:r>
          </w:p>
        </w:tc>
        <w:tc>
          <w:tcPr>
            <w:tcW w:w="1644" w:type="dxa"/>
          </w:tcPr>
          <w:p w:rsidR="007141A8" w:rsidRDefault="007141A8">
            <w:pPr>
              <w:pStyle w:val="ConsPlusNormal"/>
              <w:jc w:val="center"/>
            </w:pPr>
            <w:r>
              <w:t>60000,00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500 м</w:t>
            </w:r>
          </w:p>
        </w:tc>
        <w:tc>
          <w:tcPr>
            <w:tcW w:w="1320" w:type="dxa"/>
          </w:tcPr>
          <w:p w:rsidR="007141A8" w:rsidRDefault="007141A8">
            <w:pPr>
              <w:pStyle w:val="ConsPlusNormal"/>
              <w:jc w:val="center"/>
            </w:pPr>
            <w:r>
              <w:t>2024 - 2027</w:t>
            </w:r>
          </w:p>
        </w:tc>
        <w:tc>
          <w:tcPr>
            <w:tcW w:w="5102" w:type="dxa"/>
          </w:tcPr>
          <w:p w:rsidR="007141A8" w:rsidRDefault="007141A8">
            <w:pPr>
              <w:pStyle w:val="ConsPlusNormal"/>
            </w:pPr>
            <w:r>
              <w:t>Строительство выполняет муниципалитет в рамках федерального проекта "Жилье". ПСД разрабатывает застройщик. Ориентировочный срок строительства 2027 год</w:t>
            </w:r>
          </w:p>
        </w:tc>
      </w:tr>
      <w:tr w:rsidR="007141A8">
        <w:tc>
          <w:tcPr>
            <w:tcW w:w="454" w:type="dxa"/>
          </w:tcPr>
          <w:p w:rsidR="007141A8" w:rsidRDefault="007141A8">
            <w:pPr>
              <w:pStyle w:val="ConsPlusNormal"/>
              <w:jc w:val="center"/>
            </w:pPr>
            <w:r>
              <w:t>23</w:t>
            </w:r>
          </w:p>
        </w:tc>
        <w:tc>
          <w:tcPr>
            <w:tcW w:w="2640" w:type="dxa"/>
          </w:tcPr>
          <w:p w:rsidR="007141A8" w:rsidRDefault="007141A8">
            <w:pPr>
              <w:pStyle w:val="ConsPlusNormal"/>
            </w:pPr>
            <w:r>
              <w:t>Строительство автодороги ул. Смоленская на участке от ул. Щорса до ул. Пушкинской</w:t>
            </w:r>
          </w:p>
        </w:tc>
        <w:tc>
          <w:tcPr>
            <w:tcW w:w="1644" w:type="dxa"/>
          </w:tcPr>
          <w:p w:rsidR="007141A8" w:rsidRDefault="007141A8">
            <w:pPr>
              <w:pStyle w:val="ConsPlusNormal"/>
            </w:pPr>
          </w:p>
        </w:tc>
        <w:tc>
          <w:tcPr>
            <w:tcW w:w="1247" w:type="dxa"/>
          </w:tcPr>
          <w:p w:rsidR="007141A8" w:rsidRDefault="007141A8">
            <w:pPr>
              <w:pStyle w:val="ConsPlusNormal"/>
              <w:jc w:val="center"/>
            </w:pPr>
            <w:r>
              <w:t>3500,00</w:t>
            </w:r>
          </w:p>
        </w:tc>
        <w:tc>
          <w:tcPr>
            <w:tcW w:w="1155" w:type="dxa"/>
          </w:tcPr>
          <w:p w:rsidR="007141A8" w:rsidRDefault="007141A8">
            <w:pPr>
              <w:pStyle w:val="ConsPlusNormal"/>
              <w:jc w:val="center"/>
            </w:pPr>
            <w:r>
              <w:t>570 м</w:t>
            </w:r>
          </w:p>
        </w:tc>
        <w:tc>
          <w:tcPr>
            <w:tcW w:w="1320" w:type="dxa"/>
          </w:tcPr>
          <w:p w:rsidR="007141A8" w:rsidRDefault="007141A8">
            <w:pPr>
              <w:pStyle w:val="ConsPlusNormal"/>
              <w:jc w:val="center"/>
            </w:pPr>
            <w:r>
              <w:t>2022 - 2027</w:t>
            </w:r>
          </w:p>
        </w:tc>
        <w:tc>
          <w:tcPr>
            <w:tcW w:w="5102" w:type="dxa"/>
          </w:tcPr>
          <w:p w:rsidR="007141A8" w:rsidRDefault="007141A8">
            <w:pPr>
              <w:pStyle w:val="ConsPlusNormal"/>
            </w:pPr>
            <w:r>
              <w:t>По 2 проезжей части по 1 полосе движения, с 1 стороны тротуар шириной 3,0 м. Требуется разработка ПСД-3500 тыс. руб. (в т.ч. ППиПМ 1500 тыс. руб.); ориентировочная стоимость строительства - 42352,0 тыс. руб. Требуется выкуп объектов недвижимости - 100000,00 тыс. руб.</w:t>
            </w:r>
          </w:p>
        </w:tc>
      </w:tr>
      <w:tr w:rsidR="007141A8">
        <w:tc>
          <w:tcPr>
            <w:tcW w:w="454" w:type="dxa"/>
          </w:tcPr>
          <w:p w:rsidR="007141A8" w:rsidRDefault="007141A8">
            <w:pPr>
              <w:pStyle w:val="ConsPlusNormal"/>
              <w:jc w:val="center"/>
            </w:pPr>
            <w:r>
              <w:t>24</w:t>
            </w:r>
          </w:p>
        </w:tc>
        <w:tc>
          <w:tcPr>
            <w:tcW w:w="2640" w:type="dxa"/>
          </w:tcPr>
          <w:p w:rsidR="007141A8" w:rsidRDefault="007141A8">
            <w:pPr>
              <w:pStyle w:val="ConsPlusNormal"/>
            </w:pPr>
            <w:r>
              <w:t>Реконструкция пер. Интернациональный от ул. М. Горького до ул. Красноармейской, г. Ижевск</w:t>
            </w:r>
          </w:p>
        </w:tc>
        <w:tc>
          <w:tcPr>
            <w:tcW w:w="1644" w:type="dxa"/>
          </w:tcPr>
          <w:p w:rsidR="007141A8" w:rsidRDefault="007141A8">
            <w:pPr>
              <w:pStyle w:val="ConsPlusNormal"/>
              <w:jc w:val="center"/>
            </w:pPr>
            <w:r>
              <w:t>102380,00</w:t>
            </w:r>
          </w:p>
        </w:tc>
        <w:tc>
          <w:tcPr>
            <w:tcW w:w="1247" w:type="dxa"/>
          </w:tcPr>
          <w:p w:rsidR="007141A8" w:rsidRDefault="007141A8">
            <w:pPr>
              <w:pStyle w:val="ConsPlusNormal"/>
              <w:jc w:val="center"/>
            </w:pPr>
            <w:r>
              <w:t>0,00</w:t>
            </w:r>
          </w:p>
        </w:tc>
        <w:tc>
          <w:tcPr>
            <w:tcW w:w="1155" w:type="dxa"/>
          </w:tcPr>
          <w:p w:rsidR="007141A8" w:rsidRDefault="007141A8">
            <w:pPr>
              <w:pStyle w:val="ConsPlusNormal"/>
              <w:jc w:val="center"/>
            </w:pPr>
            <w:r>
              <w:t>558 м</w:t>
            </w:r>
          </w:p>
        </w:tc>
        <w:tc>
          <w:tcPr>
            <w:tcW w:w="1320" w:type="dxa"/>
          </w:tcPr>
          <w:p w:rsidR="007141A8" w:rsidRDefault="007141A8">
            <w:pPr>
              <w:pStyle w:val="ConsPlusNormal"/>
              <w:jc w:val="center"/>
            </w:pPr>
            <w:r>
              <w:t>2022 - 2027</w:t>
            </w:r>
          </w:p>
        </w:tc>
        <w:tc>
          <w:tcPr>
            <w:tcW w:w="5102" w:type="dxa"/>
          </w:tcPr>
          <w:p w:rsidR="007141A8" w:rsidRDefault="007141A8">
            <w:pPr>
              <w:pStyle w:val="ConsPlusNormal"/>
            </w:pPr>
            <w:r>
              <w:t>Приняты затраты от СБиДХ согласно распоряжению Администрации г. Ижевска от 24.10.2017 N 1286. Ориентировочная стоимость строительства (ц. 2016 года) - 102380 тыс. руб. ПСД разработана</w:t>
            </w:r>
          </w:p>
        </w:tc>
      </w:tr>
      <w:tr w:rsidR="007141A8">
        <w:tc>
          <w:tcPr>
            <w:tcW w:w="454" w:type="dxa"/>
          </w:tcPr>
          <w:p w:rsidR="007141A8" w:rsidRDefault="007141A8">
            <w:pPr>
              <w:pStyle w:val="ConsPlusNormal"/>
              <w:jc w:val="center"/>
            </w:pPr>
            <w:r>
              <w:t>25</w:t>
            </w:r>
          </w:p>
        </w:tc>
        <w:tc>
          <w:tcPr>
            <w:tcW w:w="2640" w:type="dxa"/>
          </w:tcPr>
          <w:p w:rsidR="007141A8" w:rsidRDefault="007141A8">
            <w:pPr>
              <w:pStyle w:val="ConsPlusNormal"/>
            </w:pPr>
            <w:r>
              <w:t xml:space="preserve">Реконструкция ул. И. Закирова на уч. от ул. Первомайской до ул. </w:t>
            </w:r>
            <w:r>
              <w:lastRenderedPageBreak/>
              <w:t>Камбарской г. Ижевска</w:t>
            </w:r>
          </w:p>
        </w:tc>
        <w:tc>
          <w:tcPr>
            <w:tcW w:w="1644" w:type="dxa"/>
          </w:tcPr>
          <w:p w:rsidR="007141A8" w:rsidRDefault="007141A8">
            <w:pPr>
              <w:pStyle w:val="ConsPlusNormal"/>
              <w:jc w:val="center"/>
            </w:pPr>
            <w:r>
              <w:lastRenderedPageBreak/>
              <w:t>84724,00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492 м</w:t>
            </w:r>
          </w:p>
        </w:tc>
        <w:tc>
          <w:tcPr>
            <w:tcW w:w="1320" w:type="dxa"/>
          </w:tcPr>
          <w:p w:rsidR="007141A8" w:rsidRDefault="007141A8">
            <w:pPr>
              <w:pStyle w:val="ConsPlusNormal"/>
              <w:jc w:val="center"/>
            </w:pPr>
            <w:r>
              <w:t>2022 - 2027</w:t>
            </w:r>
          </w:p>
        </w:tc>
        <w:tc>
          <w:tcPr>
            <w:tcW w:w="5102" w:type="dxa"/>
          </w:tcPr>
          <w:p w:rsidR="007141A8" w:rsidRDefault="007141A8">
            <w:pPr>
              <w:pStyle w:val="ConsPlusNormal"/>
            </w:pPr>
            <w:r>
              <w:t xml:space="preserve">Приняты затраты от СБиДХ согласно распоряжению Администрации г. Ижевска от 24.10.2017 N 1286. Ориентировочная стоимость строительства (ц. 2015 </w:t>
            </w:r>
            <w:r>
              <w:lastRenderedPageBreak/>
              <w:t>года) - 84724 тыс. руб. ПСД разработана</w:t>
            </w:r>
          </w:p>
        </w:tc>
      </w:tr>
      <w:tr w:rsidR="007141A8">
        <w:tc>
          <w:tcPr>
            <w:tcW w:w="454" w:type="dxa"/>
          </w:tcPr>
          <w:p w:rsidR="007141A8" w:rsidRDefault="007141A8">
            <w:pPr>
              <w:pStyle w:val="ConsPlusNormal"/>
              <w:jc w:val="center"/>
            </w:pPr>
            <w:r>
              <w:lastRenderedPageBreak/>
              <w:t>26</w:t>
            </w:r>
          </w:p>
        </w:tc>
        <w:tc>
          <w:tcPr>
            <w:tcW w:w="2640" w:type="dxa"/>
          </w:tcPr>
          <w:p w:rsidR="007141A8" w:rsidRDefault="007141A8">
            <w:pPr>
              <w:pStyle w:val="ConsPlusNormal"/>
            </w:pPr>
            <w:r>
              <w:t>Строительство участка автодороги от ул. Пушкинской до ул. Песочной (продолжение ул. 10 лет Октября) в г. Ижевска</w:t>
            </w:r>
          </w:p>
        </w:tc>
        <w:tc>
          <w:tcPr>
            <w:tcW w:w="1644" w:type="dxa"/>
          </w:tcPr>
          <w:p w:rsidR="007141A8" w:rsidRDefault="007141A8">
            <w:pPr>
              <w:pStyle w:val="ConsPlusNormal"/>
            </w:pPr>
          </w:p>
        </w:tc>
        <w:tc>
          <w:tcPr>
            <w:tcW w:w="1247" w:type="dxa"/>
          </w:tcPr>
          <w:p w:rsidR="007141A8" w:rsidRDefault="007141A8">
            <w:pPr>
              <w:pStyle w:val="ConsPlusNormal"/>
              <w:jc w:val="center"/>
            </w:pPr>
            <w:r>
              <w:t>39200,00</w:t>
            </w:r>
          </w:p>
        </w:tc>
        <w:tc>
          <w:tcPr>
            <w:tcW w:w="1155" w:type="dxa"/>
          </w:tcPr>
          <w:p w:rsidR="007141A8" w:rsidRDefault="007141A8">
            <w:pPr>
              <w:pStyle w:val="ConsPlusNormal"/>
              <w:jc w:val="center"/>
            </w:pPr>
            <w:r>
              <w:t>2400 м</w:t>
            </w:r>
          </w:p>
        </w:tc>
        <w:tc>
          <w:tcPr>
            <w:tcW w:w="1320" w:type="dxa"/>
          </w:tcPr>
          <w:p w:rsidR="007141A8" w:rsidRDefault="007141A8">
            <w:pPr>
              <w:pStyle w:val="ConsPlusNormal"/>
              <w:jc w:val="center"/>
            </w:pPr>
            <w:r>
              <w:t>2022 - 2028</w:t>
            </w:r>
          </w:p>
        </w:tc>
        <w:tc>
          <w:tcPr>
            <w:tcW w:w="5102" w:type="dxa"/>
          </w:tcPr>
          <w:p w:rsidR="007141A8" w:rsidRDefault="007141A8">
            <w:pPr>
              <w:pStyle w:val="ConsPlusNormal"/>
            </w:pPr>
            <w:r>
              <w:t>По 2 проезжих части по 3 полосы движения, с обеих сторон тротуар шириной 3,0 м, с устройством трамвайных путей. Требуется разработка ПСД (в т.ч. ППиПМ) - 39200,0 тыс. руб.; ориентировочная стоимость строительства - 857972,0 тыс. руб. Требуется выкуп объектов недвижимости - 195000,0 тыс. руб.</w:t>
            </w:r>
          </w:p>
        </w:tc>
      </w:tr>
      <w:tr w:rsidR="007141A8">
        <w:tc>
          <w:tcPr>
            <w:tcW w:w="454" w:type="dxa"/>
          </w:tcPr>
          <w:p w:rsidR="007141A8" w:rsidRDefault="007141A8">
            <w:pPr>
              <w:pStyle w:val="ConsPlusNormal"/>
              <w:jc w:val="center"/>
            </w:pPr>
            <w:r>
              <w:t>27</w:t>
            </w:r>
          </w:p>
        </w:tc>
        <w:tc>
          <w:tcPr>
            <w:tcW w:w="2640" w:type="dxa"/>
          </w:tcPr>
          <w:p w:rsidR="007141A8" w:rsidRDefault="007141A8">
            <w:pPr>
              <w:pStyle w:val="ConsPlusNormal"/>
            </w:pPr>
            <w:r>
              <w:t>Продолжение автодороги ул. Ракетная до ул. Союзной</w:t>
            </w:r>
          </w:p>
        </w:tc>
        <w:tc>
          <w:tcPr>
            <w:tcW w:w="1644" w:type="dxa"/>
          </w:tcPr>
          <w:p w:rsidR="007141A8" w:rsidRDefault="007141A8">
            <w:pPr>
              <w:pStyle w:val="ConsPlusNormal"/>
            </w:pPr>
          </w:p>
        </w:tc>
        <w:tc>
          <w:tcPr>
            <w:tcW w:w="1247" w:type="dxa"/>
          </w:tcPr>
          <w:p w:rsidR="007141A8" w:rsidRDefault="007141A8">
            <w:pPr>
              <w:pStyle w:val="ConsPlusNormal"/>
              <w:jc w:val="center"/>
            </w:pPr>
            <w:r>
              <w:t>10000,00</w:t>
            </w:r>
          </w:p>
        </w:tc>
        <w:tc>
          <w:tcPr>
            <w:tcW w:w="1155" w:type="dxa"/>
          </w:tcPr>
          <w:p w:rsidR="007141A8" w:rsidRDefault="007141A8">
            <w:pPr>
              <w:pStyle w:val="ConsPlusNormal"/>
              <w:jc w:val="center"/>
            </w:pPr>
            <w:r>
              <w:t>1380 м</w:t>
            </w:r>
          </w:p>
        </w:tc>
        <w:tc>
          <w:tcPr>
            <w:tcW w:w="1320" w:type="dxa"/>
          </w:tcPr>
          <w:p w:rsidR="007141A8" w:rsidRDefault="007141A8">
            <w:pPr>
              <w:pStyle w:val="ConsPlusNormal"/>
              <w:jc w:val="center"/>
            </w:pPr>
            <w:r>
              <w:t>2022 - 2028</w:t>
            </w:r>
          </w:p>
        </w:tc>
        <w:tc>
          <w:tcPr>
            <w:tcW w:w="5102" w:type="dxa"/>
          </w:tcPr>
          <w:p w:rsidR="007141A8" w:rsidRDefault="007141A8">
            <w:pPr>
              <w:pStyle w:val="ConsPlusNormal"/>
            </w:pPr>
            <w:r>
              <w:t>По 2 проезжих части по 1 полосе движения, с 1 стороны тротуар шириной 3,0 м. Требуется разработка ПСД - 10000,0 тыс. руб. (в т.ч. ППиПМ 3500 тыс. руб.); ориентировочная стоимость строительства - 137994,72 тыс. руб. Требуется выкуп объектов недвижимости - 50000,00 тыс. руб.</w:t>
            </w:r>
          </w:p>
        </w:tc>
      </w:tr>
      <w:tr w:rsidR="007141A8">
        <w:tc>
          <w:tcPr>
            <w:tcW w:w="454" w:type="dxa"/>
          </w:tcPr>
          <w:p w:rsidR="007141A8" w:rsidRDefault="007141A8">
            <w:pPr>
              <w:pStyle w:val="ConsPlusNormal"/>
              <w:jc w:val="center"/>
            </w:pPr>
            <w:r>
              <w:t>28</w:t>
            </w:r>
          </w:p>
        </w:tc>
        <w:tc>
          <w:tcPr>
            <w:tcW w:w="2640" w:type="dxa"/>
          </w:tcPr>
          <w:p w:rsidR="007141A8" w:rsidRDefault="007141A8">
            <w:pPr>
              <w:pStyle w:val="ConsPlusNormal"/>
            </w:pPr>
            <w:r>
              <w:t>Проспект имени М.Т. Калашникова от ул. Удмуртской до ул. Союзной</w:t>
            </w:r>
          </w:p>
        </w:tc>
        <w:tc>
          <w:tcPr>
            <w:tcW w:w="1644" w:type="dxa"/>
          </w:tcPr>
          <w:p w:rsidR="007141A8" w:rsidRDefault="007141A8">
            <w:pPr>
              <w:pStyle w:val="ConsPlusNormal"/>
            </w:pPr>
          </w:p>
        </w:tc>
        <w:tc>
          <w:tcPr>
            <w:tcW w:w="1247" w:type="dxa"/>
          </w:tcPr>
          <w:p w:rsidR="007141A8" w:rsidRDefault="007141A8">
            <w:pPr>
              <w:pStyle w:val="ConsPlusNormal"/>
              <w:jc w:val="center"/>
            </w:pPr>
            <w:r>
              <w:t>63000,00</w:t>
            </w:r>
          </w:p>
        </w:tc>
        <w:tc>
          <w:tcPr>
            <w:tcW w:w="1155" w:type="dxa"/>
          </w:tcPr>
          <w:p w:rsidR="007141A8" w:rsidRDefault="007141A8">
            <w:pPr>
              <w:pStyle w:val="ConsPlusNormal"/>
              <w:jc w:val="center"/>
            </w:pPr>
            <w:r>
              <w:t>5300 м</w:t>
            </w:r>
          </w:p>
        </w:tc>
        <w:tc>
          <w:tcPr>
            <w:tcW w:w="1320" w:type="dxa"/>
          </w:tcPr>
          <w:p w:rsidR="007141A8" w:rsidRDefault="007141A8">
            <w:pPr>
              <w:pStyle w:val="ConsPlusNormal"/>
              <w:jc w:val="center"/>
            </w:pPr>
            <w:r>
              <w:t>2022 - 2028</w:t>
            </w:r>
          </w:p>
        </w:tc>
        <w:tc>
          <w:tcPr>
            <w:tcW w:w="5102" w:type="dxa"/>
          </w:tcPr>
          <w:p w:rsidR="007141A8" w:rsidRDefault="007141A8">
            <w:pPr>
              <w:pStyle w:val="ConsPlusNormal"/>
            </w:pPr>
            <w:r>
              <w:t>По 2 проезжих части, 6 полос движения, ширина разделит, полосы 12 м, в т.ч. велодорожки, трамвайные пути. Требуется разработка ПСД - 63 млн. руб. (в т.ч. ППиПМ 13000 тыс. руб.); ориентировочная стоимость строительства - 10000 млн. руб. Требуется выкуп объектов недвижимости - 1373 млн. руб.</w:t>
            </w:r>
          </w:p>
        </w:tc>
      </w:tr>
      <w:tr w:rsidR="007141A8">
        <w:tc>
          <w:tcPr>
            <w:tcW w:w="454" w:type="dxa"/>
          </w:tcPr>
          <w:p w:rsidR="007141A8" w:rsidRDefault="007141A8">
            <w:pPr>
              <w:pStyle w:val="ConsPlusNormal"/>
              <w:jc w:val="center"/>
            </w:pPr>
            <w:r>
              <w:t>29</w:t>
            </w:r>
          </w:p>
        </w:tc>
        <w:tc>
          <w:tcPr>
            <w:tcW w:w="2640" w:type="dxa"/>
          </w:tcPr>
          <w:p w:rsidR="007141A8" w:rsidRDefault="007141A8">
            <w:pPr>
              <w:pStyle w:val="ConsPlusNormal"/>
            </w:pPr>
            <w:r>
              <w:t>Путепровод на автодороге ул. Автозаводская на участке от пр. Копровый до ул. Воткинское шоссе</w:t>
            </w:r>
          </w:p>
        </w:tc>
        <w:tc>
          <w:tcPr>
            <w:tcW w:w="1644" w:type="dxa"/>
          </w:tcPr>
          <w:p w:rsidR="007141A8" w:rsidRDefault="007141A8">
            <w:pPr>
              <w:pStyle w:val="ConsPlusNormal"/>
            </w:pPr>
          </w:p>
        </w:tc>
        <w:tc>
          <w:tcPr>
            <w:tcW w:w="1247" w:type="dxa"/>
          </w:tcPr>
          <w:p w:rsidR="007141A8" w:rsidRDefault="007141A8">
            <w:pPr>
              <w:pStyle w:val="ConsPlusNormal"/>
              <w:jc w:val="center"/>
            </w:pPr>
            <w:r>
              <w:t>45600,00</w:t>
            </w:r>
          </w:p>
        </w:tc>
        <w:tc>
          <w:tcPr>
            <w:tcW w:w="1155" w:type="dxa"/>
          </w:tcPr>
          <w:p w:rsidR="007141A8" w:rsidRDefault="007141A8">
            <w:pPr>
              <w:pStyle w:val="ConsPlusNormal"/>
              <w:jc w:val="center"/>
            </w:pPr>
            <w:r>
              <w:t>2800 м</w:t>
            </w:r>
          </w:p>
        </w:tc>
        <w:tc>
          <w:tcPr>
            <w:tcW w:w="1320" w:type="dxa"/>
          </w:tcPr>
          <w:p w:rsidR="007141A8" w:rsidRDefault="007141A8">
            <w:pPr>
              <w:pStyle w:val="ConsPlusNormal"/>
              <w:jc w:val="center"/>
            </w:pPr>
            <w:r>
              <w:t>2022 - 2028</w:t>
            </w:r>
          </w:p>
        </w:tc>
        <w:tc>
          <w:tcPr>
            <w:tcW w:w="5102" w:type="dxa"/>
          </w:tcPr>
          <w:p w:rsidR="007141A8" w:rsidRDefault="007141A8">
            <w:pPr>
              <w:pStyle w:val="ConsPlusNormal"/>
            </w:pPr>
            <w:r>
              <w:t>По 2 проезжих части по 3 полосы движения, с обеих сторон тротуар шириной 3,0 м. Требуется разработка ПСД - 45600 тыс. руб. (в т.ч. ППиПМ 3500 тыс. руб.); ориентировочная стоимость строительства - 975094 тыс. руб.</w:t>
            </w:r>
          </w:p>
        </w:tc>
      </w:tr>
      <w:tr w:rsidR="007141A8">
        <w:tc>
          <w:tcPr>
            <w:tcW w:w="454" w:type="dxa"/>
          </w:tcPr>
          <w:p w:rsidR="007141A8" w:rsidRDefault="007141A8">
            <w:pPr>
              <w:pStyle w:val="ConsPlusNormal"/>
              <w:jc w:val="center"/>
            </w:pPr>
            <w:r>
              <w:t>30</w:t>
            </w:r>
          </w:p>
        </w:tc>
        <w:tc>
          <w:tcPr>
            <w:tcW w:w="2640" w:type="dxa"/>
          </w:tcPr>
          <w:p w:rsidR="007141A8" w:rsidRDefault="007141A8">
            <w:pPr>
              <w:pStyle w:val="ConsPlusNormal"/>
            </w:pPr>
            <w:r>
              <w:t xml:space="preserve">Строительство автомобильной дороги от ул. Новоажимова до ул. Василия Чугуевского, г. </w:t>
            </w:r>
            <w:r>
              <w:lastRenderedPageBreak/>
              <w:t>Ижевск</w:t>
            </w:r>
          </w:p>
        </w:tc>
        <w:tc>
          <w:tcPr>
            <w:tcW w:w="1644" w:type="dxa"/>
          </w:tcPr>
          <w:p w:rsidR="007141A8" w:rsidRDefault="007141A8">
            <w:pPr>
              <w:pStyle w:val="ConsPlusNormal"/>
            </w:pPr>
          </w:p>
        </w:tc>
        <w:tc>
          <w:tcPr>
            <w:tcW w:w="1247" w:type="dxa"/>
          </w:tcPr>
          <w:p w:rsidR="007141A8" w:rsidRDefault="007141A8">
            <w:pPr>
              <w:pStyle w:val="ConsPlusNormal"/>
              <w:jc w:val="center"/>
            </w:pPr>
            <w:r>
              <w:t>18000,00</w:t>
            </w:r>
          </w:p>
        </w:tc>
        <w:tc>
          <w:tcPr>
            <w:tcW w:w="1155" w:type="dxa"/>
          </w:tcPr>
          <w:p w:rsidR="007141A8" w:rsidRDefault="007141A8">
            <w:pPr>
              <w:pStyle w:val="ConsPlusNormal"/>
              <w:jc w:val="center"/>
            </w:pPr>
            <w:r>
              <w:t>600 м</w:t>
            </w:r>
          </w:p>
        </w:tc>
        <w:tc>
          <w:tcPr>
            <w:tcW w:w="1320" w:type="dxa"/>
          </w:tcPr>
          <w:p w:rsidR="007141A8" w:rsidRDefault="007141A8">
            <w:pPr>
              <w:pStyle w:val="ConsPlusNormal"/>
              <w:jc w:val="center"/>
            </w:pPr>
            <w:r>
              <w:t>2022 - 2028</w:t>
            </w:r>
          </w:p>
        </w:tc>
        <w:tc>
          <w:tcPr>
            <w:tcW w:w="5102" w:type="dxa"/>
          </w:tcPr>
          <w:p w:rsidR="007141A8" w:rsidRDefault="007141A8">
            <w:pPr>
              <w:pStyle w:val="ConsPlusNormal"/>
            </w:pPr>
            <w:r>
              <w:t xml:space="preserve">По 2 проезжих части по 3 полосы движения, с обеих сторон тротуар шириной 3,0 м. Требуется разработка ПСД - 18000 тыс. руб. (в т.ч. ППиПМ 3000 тыс. руб.); ориентировочная стоимость </w:t>
            </w:r>
            <w:r>
              <w:lastRenderedPageBreak/>
              <w:t>строительства - 771749,0 тыс. руб.</w:t>
            </w:r>
          </w:p>
        </w:tc>
      </w:tr>
      <w:tr w:rsidR="007141A8">
        <w:tc>
          <w:tcPr>
            <w:tcW w:w="454" w:type="dxa"/>
          </w:tcPr>
          <w:p w:rsidR="007141A8" w:rsidRDefault="007141A8">
            <w:pPr>
              <w:pStyle w:val="ConsPlusNormal"/>
              <w:jc w:val="center"/>
            </w:pPr>
            <w:r>
              <w:lastRenderedPageBreak/>
              <w:t>31</w:t>
            </w:r>
          </w:p>
        </w:tc>
        <w:tc>
          <w:tcPr>
            <w:tcW w:w="2640" w:type="dxa"/>
          </w:tcPr>
          <w:p w:rsidR="007141A8" w:rsidRDefault="007141A8">
            <w:pPr>
              <w:pStyle w:val="ConsPlusNormal"/>
            </w:pPr>
            <w:r>
              <w:t>Благоустройство набережной им. Зодчего Дудина в городе Ижевске</w:t>
            </w:r>
          </w:p>
        </w:tc>
        <w:tc>
          <w:tcPr>
            <w:tcW w:w="1644" w:type="dxa"/>
          </w:tcPr>
          <w:p w:rsidR="007141A8" w:rsidRDefault="007141A8">
            <w:pPr>
              <w:pStyle w:val="ConsPlusNormal"/>
            </w:pPr>
          </w:p>
        </w:tc>
        <w:tc>
          <w:tcPr>
            <w:tcW w:w="1247" w:type="dxa"/>
          </w:tcPr>
          <w:p w:rsidR="007141A8" w:rsidRDefault="007141A8">
            <w:pPr>
              <w:pStyle w:val="ConsPlusNormal"/>
              <w:jc w:val="center"/>
            </w:pPr>
            <w:r>
              <w:t>50000,00</w:t>
            </w:r>
          </w:p>
        </w:tc>
        <w:tc>
          <w:tcPr>
            <w:tcW w:w="1155" w:type="dxa"/>
          </w:tcPr>
          <w:p w:rsidR="007141A8" w:rsidRDefault="007141A8">
            <w:pPr>
              <w:pStyle w:val="ConsPlusNormal"/>
            </w:pPr>
          </w:p>
        </w:tc>
        <w:tc>
          <w:tcPr>
            <w:tcW w:w="1320" w:type="dxa"/>
          </w:tcPr>
          <w:p w:rsidR="007141A8" w:rsidRDefault="007141A8">
            <w:pPr>
              <w:pStyle w:val="ConsPlusNormal"/>
              <w:jc w:val="center"/>
            </w:pPr>
            <w:r>
              <w:t>2022 - 2028</w:t>
            </w:r>
          </w:p>
        </w:tc>
        <w:tc>
          <w:tcPr>
            <w:tcW w:w="5102" w:type="dxa"/>
          </w:tcPr>
          <w:p w:rsidR="007141A8" w:rsidRDefault="007141A8">
            <w:pPr>
              <w:pStyle w:val="ConsPlusNormal"/>
            </w:pPr>
            <w:r>
              <w:t>Объект незавершенного строительства. Разрабатывается новая концепция набережной. Ориентировочная стоимость проекта 2 млрд. руб.</w:t>
            </w:r>
          </w:p>
        </w:tc>
      </w:tr>
      <w:tr w:rsidR="007141A8">
        <w:tc>
          <w:tcPr>
            <w:tcW w:w="454" w:type="dxa"/>
          </w:tcPr>
          <w:p w:rsidR="007141A8" w:rsidRDefault="007141A8">
            <w:pPr>
              <w:pStyle w:val="ConsPlusNormal"/>
              <w:jc w:val="center"/>
            </w:pPr>
            <w:r>
              <w:t>32</w:t>
            </w:r>
          </w:p>
        </w:tc>
        <w:tc>
          <w:tcPr>
            <w:tcW w:w="2640" w:type="dxa"/>
          </w:tcPr>
          <w:p w:rsidR="007141A8" w:rsidRDefault="007141A8">
            <w:pPr>
              <w:pStyle w:val="ConsPlusNormal"/>
            </w:pPr>
            <w:r>
              <w:t>Набережная им. Зодчего Дудина в г. Ижевске 1 - этап (от пр. Дерябина до эспланады)</w:t>
            </w:r>
          </w:p>
        </w:tc>
        <w:tc>
          <w:tcPr>
            <w:tcW w:w="1644" w:type="dxa"/>
          </w:tcPr>
          <w:p w:rsidR="007141A8" w:rsidRDefault="007141A8">
            <w:pPr>
              <w:pStyle w:val="ConsPlusNormal"/>
              <w:jc w:val="center"/>
            </w:pPr>
            <w:r>
              <w:t>980000,00</w:t>
            </w:r>
          </w:p>
        </w:tc>
        <w:tc>
          <w:tcPr>
            <w:tcW w:w="1247" w:type="dxa"/>
          </w:tcPr>
          <w:p w:rsidR="007141A8" w:rsidRDefault="007141A8">
            <w:pPr>
              <w:pStyle w:val="ConsPlusNormal"/>
              <w:jc w:val="center"/>
            </w:pPr>
            <w:r>
              <w:t>35000,00</w:t>
            </w:r>
          </w:p>
        </w:tc>
        <w:tc>
          <w:tcPr>
            <w:tcW w:w="1155" w:type="dxa"/>
          </w:tcPr>
          <w:p w:rsidR="007141A8" w:rsidRDefault="007141A8">
            <w:pPr>
              <w:pStyle w:val="ConsPlusNormal"/>
            </w:pPr>
          </w:p>
        </w:tc>
        <w:tc>
          <w:tcPr>
            <w:tcW w:w="1320" w:type="dxa"/>
          </w:tcPr>
          <w:p w:rsidR="007141A8" w:rsidRDefault="007141A8">
            <w:pPr>
              <w:pStyle w:val="ConsPlusNormal"/>
              <w:jc w:val="center"/>
            </w:pPr>
            <w:r>
              <w:t>2024 - 2027</w:t>
            </w:r>
          </w:p>
        </w:tc>
        <w:tc>
          <w:tcPr>
            <w:tcW w:w="5102" w:type="dxa"/>
          </w:tcPr>
          <w:p w:rsidR="007141A8" w:rsidRDefault="007141A8">
            <w:pPr>
              <w:pStyle w:val="ConsPlusNormal"/>
            </w:pPr>
            <w:r>
              <w:t>В 2024 году планируется заключить муниципальный контракт на разработку проектной документации, со сроком исполнения 2025 году. В 2026 - 2027 годах УКС Правительством планируется выполнение строительно-монтажных работ за счет федеральных средств</w:t>
            </w:r>
          </w:p>
        </w:tc>
      </w:tr>
      <w:tr w:rsidR="007141A8">
        <w:tc>
          <w:tcPr>
            <w:tcW w:w="13562" w:type="dxa"/>
            <w:gridSpan w:val="7"/>
          </w:tcPr>
          <w:p w:rsidR="007141A8" w:rsidRDefault="007141A8">
            <w:pPr>
              <w:pStyle w:val="ConsPlusNormal"/>
              <w:outlineLvl w:val="3"/>
            </w:pPr>
            <w:r>
              <w:t>Безопасность</w:t>
            </w:r>
          </w:p>
        </w:tc>
      </w:tr>
      <w:tr w:rsidR="007141A8">
        <w:tc>
          <w:tcPr>
            <w:tcW w:w="13562" w:type="dxa"/>
            <w:gridSpan w:val="7"/>
          </w:tcPr>
          <w:p w:rsidR="007141A8" w:rsidRDefault="007141A8">
            <w:pPr>
              <w:pStyle w:val="ConsPlusNormal"/>
            </w:pPr>
            <w:r>
              <w:t>соисполнитель МБУ "Управление гражданской защиты города Ижевска"</w:t>
            </w:r>
          </w:p>
        </w:tc>
      </w:tr>
      <w:tr w:rsidR="007141A8">
        <w:tc>
          <w:tcPr>
            <w:tcW w:w="454" w:type="dxa"/>
          </w:tcPr>
          <w:p w:rsidR="007141A8" w:rsidRDefault="007141A8">
            <w:pPr>
              <w:pStyle w:val="ConsPlusNormal"/>
              <w:jc w:val="center"/>
            </w:pPr>
            <w:r>
              <w:t>1</w:t>
            </w:r>
          </w:p>
        </w:tc>
        <w:tc>
          <w:tcPr>
            <w:tcW w:w="2640" w:type="dxa"/>
          </w:tcPr>
          <w:p w:rsidR="007141A8" w:rsidRDefault="007141A8">
            <w:pPr>
              <w:pStyle w:val="ConsPlusNormal"/>
            </w:pPr>
            <w:r>
              <w:t>Строительство спасательного поста на акватории Ижевского пруда мкрн. Воложка, Октябрьский район, Старая Воложка, 2а</w:t>
            </w:r>
          </w:p>
        </w:tc>
        <w:tc>
          <w:tcPr>
            <w:tcW w:w="1644" w:type="dxa"/>
          </w:tcPr>
          <w:p w:rsidR="007141A8" w:rsidRDefault="007141A8">
            <w:pPr>
              <w:pStyle w:val="ConsPlusNormal"/>
              <w:jc w:val="center"/>
            </w:pPr>
            <w:r>
              <w:t>1400,00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20</w:t>
            </w:r>
          </w:p>
        </w:tc>
        <w:tc>
          <w:tcPr>
            <w:tcW w:w="1320" w:type="dxa"/>
          </w:tcPr>
          <w:p w:rsidR="007141A8" w:rsidRDefault="007141A8">
            <w:pPr>
              <w:pStyle w:val="ConsPlusNormal"/>
              <w:jc w:val="center"/>
            </w:pPr>
            <w:r>
              <w:t>2020</w:t>
            </w:r>
          </w:p>
        </w:tc>
        <w:tc>
          <w:tcPr>
            <w:tcW w:w="5102" w:type="dxa"/>
          </w:tcPr>
          <w:p w:rsidR="007141A8" w:rsidRDefault="007141A8">
            <w:pPr>
              <w:pStyle w:val="ConsPlusNormal"/>
            </w:pPr>
            <w:r>
              <w:t>Поручение Президента Российской Федерации N Пр-447 от 22 февраля 2012 года) обеспечить совместно с МЧС России и Общероссийской общественной организацией "ВОСВОД" разработку региональных программ по созданию спасательных постов в местах массового отдыха населения и обучению населения, прежде всего детей, плаванию и приемам спасания на воде. Объект входит в План мероприятий по реализации Стратегии социально-экономического развития муниципального образования "Город Ижевск" на 2016 - 2020 годы. Объект построен в 2020 году</w:t>
            </w:r>
          </w:p>
        </w:tc>
      </w:tr>
      <w:tr w:rsidR="007141A8">
        <w:tc>
          <w:tcPr>
            <w:tcW w:w="454" w:type="dxa"/>
          </w:tcPr>
          <w:p w:rsidR="007141A8" w:rsidRDefault="007141A8">
            <w:pPr>
              <w:pStyle w:val="ConsPlusNormal"/>
              <w:jc w:val="center"/>
            </w:pPr>
            <w:r>
              <w:t>2</w:t>
            </w:r>
          </w:p>
        </w:tc>
        <w:tc>
          <w:tcPr>
            <w:tcW w:w="2640" w:type="dxa"/>
          </w:tcPr>
          <w:p w:rsidR="007141A8" w:rsidRDefault="007141A8">
            <w:pPr>
              <w:pStyle w:val="ConsPlusNormal"/>
            </w:pPr>
            <w:r>
              <w:t>Строительство спасательной станции МБУ "ПСС г. Ижевска", Октябрьский район, ул. Береговая, 1б</w:t>
            </w:r>
          </w:p>
        </w:tc>
        <w:tc>
          <w:tcPr>
            <w:tcW w:w="1644" w:type="dxa"/>
          </w:tcPr>
          <w:p w:rsidR="007141A8" w:rsidRDefault="007141A8">
            <w:pPr>
              <w:pStyle w:val="ConsPlusNormal"/>
              <w:jc w:val="center"/>
            </w:pPr>
            <w:r>
              <w:t>120000,00</w:t>
            </w:r>
          </w:p>
        </w:tc>
        <w:tc>
          <w:tcPr>
            <w:tcW w:w="1247" w:type="dxa"/>
          </w:tcPr>
          <w:p w:rsidR="007141A8" w:rsidRDefault="007141A8">
            <w:pPr>
              <w:pStyle w:val="ConsPlusNormal"/>
              <w:jc w:val="center"/>
            </w:pPr>
            <w:r>
              <w:t>1000,00</w:t>
            </w:r>
          </w:p>
        </w:tc>
        <w:tc>
          <w:tcPr>
            <w:tcW w:w="1155" w:type="dxa"/>
          </w:tcPr>
          <w:p w:rsidR="007141A8" w:rsidRDefault="007141A8">
            <w:pPr>
              <w:pStyle w:val="ConsPlusNormal"/>
              <w:jc w:val="center"/>
            </w:pPr>
            <w:r>
              <w:t>60</w:t>
            </w:r>
          </w:p>
        </w:tc>
        <w:tc>
          <w:tcPr>
            <w:tcW w:w="1320" w:type="dxa"/>
          </w:tcPr>
          <w:p w:rsidR="007141A8" w:rsidRDefault="007141A8">
            <w:pPr>
              <w:pStyle w:val="ConsPlusNormal"/>
              <w:jc w:val="center"/>
            </w:pPr>
            <w:r>
              <w:t>2020 - 2025</w:t>
            </w:r>
          </w:p>
        </w:tc>
        <w:tc>
          <w:tcPr>
            <w:tcW w:w="5102" w:type="dxa"/>
          </w:tcPr>
          <w:p w:rsidR="007141A8" w:rsidRDefault="007141A8">
            <w:pPr>
              <w:pStyle w:val="ConsPlusNormal"/>
            </w:pPr>
            <w:r>
              <w:t xml:space="preserve">Проект разработан в 2001 году, требуется корректировка. Заключение технической экспертизы о сносе здания здания ввиду износа более 60% в 2017 году. Поручение Президента Российской Федерации N Пр-447 от 22 февраля 2012 </w:t>
            </w:r>
            <w:r>
              <w:lastRenderedPageBreak/>
              <w:t>года) обеспечить совместно с МЧС России и Общероссийской общественной организацией "ВОСВОД" разработку региональных программ по созданию спасательных постов в местах массового отдыха населения и обучению населения, прежде всего детей, плаванию и приемам спасания на воде</w:t>
            </w:r>
          </w:p>
        </w:tc>
      </w:tr>
      <w:tr w:rsidR="007141A8">
        <w:tc>
          <w:tcPr>
            <w:tcW w:w="13562" w:type="dxa"/>
            <w:gridSpan w:val="7"/>
          </w:tcPr>
          <w:p w:rsidR="007141A8" w:rsidRDefault="007141A8">
            <w:pPr>
              <w:pStyle w:val="ConsPlusNormal"/>
              <w:outlineLvl w:val="3"/>
            </w:pPr>
            <w:r>
              <w:lastRenderedPageBreak/>
              <w:t>Охрана окружающей среды</w:t>
            </w:r>
          </w:p>
        </w:tc>
      </w:tr>
      <w:tr w:rsidR="007141A8">
        <w:tc>
          <w:tcPr>
            <w:tcW w:w="13562" w:type="dxa"/>
            <w:gridSpan w:val="7"/>
          </w:tcPr>
          <w:p w:rsidR="007141A8" w:rsidRDefault="007141A8">
            <w:pPr>
              <w:pStyle w:val="ConsPlusNormal"/>
            </w:pPr>
            <w:r>
              <w:t>соисполнители: Министерство природных ресурсов и охраны окружающей среды Удмуртской Республики, Управление благоустройства и охраны окружающей среды Администрации города Ижевска</w:t>
            </w:r>
          </w:p>
        </w:tc>
      </w:tr>
      <w:tr w:rsidR="007141A8">
        <w:tc>
          <w:tcPr>
            <w:tcW w:w="454" w:type="dxa"/>
          </w:tcPr>
          <w:p w:rsidR="007141A8" w:rsidRDefault="007141A8">
            <w:pPr>
              <w:pStyle w:val="ConsPlusNormal"/>
              <w:jc w:val="center"/>
            </w:pPr>
            <w:r>
              <w:t>1</w:t>
            </w:r>
          </w:p>
        </w:tc>
        <w:tc>
          <w:tcPr>
            <w:tcW w:w="2640" w:type="dxa"/>
          </w:tcPr>
          <w:p w:rsidR="007141A8" w:rsidRDefault="007141A8">
            <w:pPr>
              <w:pStyle w:val="ConsPlusNormal"/>
            </w:pPr>
            <w:r>
              <w:t>Рекультивация полигона ТБО по Сарапульскому тракту (биологическая рекультивация полигона)</w:t>
            </w:r>
          </w:p>
        </w:tc>
        <w:tc>
          <w:tcPr>
            <w:tcW w:w="1644" w:type="dxa"/>
          </w:tcPr>
          <w:p w:rsidR="007141A8" w:rsidRDefault="007141A8">
            <w:pPr>
              <w:pStyle w:val="ConsPlusNormal"/>
              <w:jc w:val="center"/>
            </w:pPr>
            <w:r>
              <w:t>2200,00</w:t>
            </w:r>
          </w:p>
        </w:tc>
        <w:tc>
          <w:tcPr>
            <w:tcW w:w="1247" w:type="dxa"/>
          </w:tcPr>
          <w:p w:rsidR="007141A8" w:rsidRDefault="007141A8">
            <w:pPr>
              <w:pStyle w:val="ConsPlusNormal"/>
              <w:jc w:val="center"/>
            </w:pPr>
            <w:r>
              <w:t>-</w:t>
            </w:r>
          </w:p>
        </w:tc>
        <w:tc>
          <w:tcPr>
            <w:tcW w:w="1155" w:type="dxa"/>
          </w:tcPr>
          <w:p w:rsidR="007141A8" w:rsidRDefault="007141A8">
            <w:pPr>
              <w:pStyle w:val="ConsPlusNormal"/>
              <w:jc w:val="center"/>
            </w:pPr>
            <w:r>
              <w:t>12 га</w:t>
            </w:r>
          </w:p>
        </w:tc>
        <w:tc>
          <w:tcPr>
            <w:tcW w:w="1320" w:type="dxa"/>
          </w:tcPr>
          <w:p w:rsidR="007141A8" w:rsidRDefault="007141A8">
            <w:pPr>
              <w:pStyle w:val="ConsPlusNormal"/>
              <w:jc w:val="center"/>
            </w:pPr>
            <w:r>
              <w:t>2020 - 2025</w:t>
            </w:r>
          </w:p>
        </w:tc>
        <w:tc>
          <w:tcPr>
            <w:tcW w:w="5102" w:type="dxa"/>
          </w:tcPr>
          <w:p w:rsidR="007141A8" w:rsidRDefault="007141A8">
            <w:pPr>
              <w:pStyle w:val="ConsPlusNormal"/>
            </w:pPr>
            <w:r>
              <w:t>Поэтапное выполнение биологического этапа работ</w:t>
            </w:r>
          </w:p>
        </w:tc>
      </w:tr>
      <w:tr w:rsidR="007141A8">
        <w:tc>
          <w:tcPr>
            <w:tcW w:w="454" w:type="dxa"/>
          </w:tcPr>
          <w:p w:rsidR="007141A8" w:rsidRDefault="007141A8">
            <w:pPr>
              <w:pStyle w:val="ConsPlusNormal"/>
              <w:jc w:val="center"/>
            </w:pPr>
            <w:r>
              <w:t>2</w:t>
            </w:r>
          </w:p>
        </w:tc>
        <w:tc>
          <w:tcPr>
            <w:tcW w:w="2640" w:type="dxa"/>
          </w:tcPr>
          <w:p w:rsidR="007141A8" w:rsidRDefault="007141A8">
            <w:pPr>
              <w:pStyle w:val="ConsPlusNormal"/>
            </w:pPr>
            <w:r>
              <w:t>Строительство ограждающей дамбы и защитных сооружений по левому берегу р. Иж IV очередь, I, II, III пусковой комплексы</w:t>
            </w:r>
          </w:p>
        </w:tc>
        <w:tc>
          <w:tcPr>
            <w:tcW w:w="1644" w:type="dxa"/>
          </w:tcPr>
          <w:p w:rsidR="007141A8" w:rsidRDefault="007141A8">
            <w:pPr>
              <w:pStyle w:val="ConsPlusNormal"/>
              <w:jc w:val="center"/>
            </w:pPr>
            <w:r>
              <w:t>130000,007874</w:t>
            </w:r>
          </w:p>
        </w:tc>
        <w:tc>
          <w:tcPr>
            <w:tcW w:w="1247" w:type="dxa"/>
          </w:tcPr>
          <w:p w:rsidR="007141A8" w:rsidRDefault="007141A8">
            <w:pPr>
              <w:pStyle w:val="ConsPlusNormal"/>
              <w:jc w:val="center"/>
            </w:pPr>
            <w:r>
              <w:t>-</w:t>
            </w:r>
          </w:p>
        </w:tc>
        <w:tc>
          <w:tcPr>
            <w:tcW w:w="1155" w:type="dxa"/>
          </w:tcPr>
          <w:p w:rsidR="007141A8" w:rsidRDefault="007141A8">
            <w:pPr>
              <w:pStyle w:val="ConsPlusNormal"/>
            </w:pPr>
          </w:p>
        </w:tc>
        <w:tc>
          <w:tcPr>
            <w:tcW w:w="1320" w:type="dxa"/>
          </w:tcPr>
          <w:p w:rsidR="007141A8" w:rsidRDefault="007141A8">
            <w:pPr>
              <w:pStyle w:val="ConsPlusNormal"/>
              <w:jc w:val="center"/>
            </w:pPr>
            <w:r>
              <w:t>2021 - 2025</w:t>
            </w:r>
          </w:p>
        </w:tc>
        <w:tc>
          <w:tcPr>
            <w:tcW w:w="5102" w:type="dxa"/>
          </w:tcPr>
          <w:p w:rsidR="007141A8" w:rsidRDefault="007141A8">
            <w:pPr>
              <w:pStyle w:val="ConsPlusNormal"/>
            </w:pPr>
            <w:r>
              <w:t>ПСД разработана (положительное заключение Управления Главгосэкспертизы России по УР от 07.02.2007 N 39-138-06 и ГУ "Управление госэкспертизы проектов при Министерстве строительства, архитектуры и жилищной политики УР" от 17.10.2008 N 18-1-5-0253-08), требуется корректировка</w:t>
            </w:r>
          </w:p>
        </w:tc>
      </w:tr>
      <w:tr w:rsidR="007141A8">
        <w:tc>
          <w:tcPr>
            <w:tcW w:w="454" w:type="dxa"/>
          </w:tcPr>
          <w:p w:rsidR="007141A8" w:rsidRDefault="007141A8">
            <w:pPr>
              <w:pStyle w:val="ConsPlusNormal"/>
              <w:jc w:val="center"/>
            </w:pPr>
            <w:r>
              <w:t>3</w:t>
            </w:r>
          </w:p>
        </w:tc>
        <w:tc>
          <w:tcPr>
            <w:tcW w:w="2640" w:type="dxa"/>
          </w:tcPr>
          <w:p w:rsidR="007141A8" w:rsidRDefault="007141A8">
            <w:pPr>
              <w:pStyle w:val="ConsPlusNormal"/>
            </w:pPr>
            <w:r>
              <w:t>Строительство пожарного пирса для забора воды в мкр. Люлли</w:t>
            </w:r>
          </w:p>
        </w:tc>
        <w:tc>
          <w:tcPr>
            <w:tcW w:w="1644" w:type="dxa"/>
          </w:tcPr>
          <w:p w:rsidR="007141A8" w:rsidRDefault="007141A8">
            <w:pPr>
              <w:pStyle w:val="ConsPlusNormal"/>
              <w:jc w:val="center"/>
            </w:pPr>
            <w:r>
              <w:t>186,00</w:t>
            </w:r>
          </w:p>
        </w:tc>
        <w:tc>
          <w:tcPr>
            <w:tcW w:w="1247" w:type="dxa"/>
          </w:tcPr>
          <w:p w:rsidR="007141A8" w:rsidRDefault="007141A8">
            <w:pPr>
              <w:pStyle w:val="ConsPlusNormal"/>
              <w:jc w:val="center"/>
            </w:pPr>
            <w:r>
              <w:t>-</w:t>
            </w:r>
          </w:p>
        </w:tc>
        <w:tc>
          <w:tcPr>
            <w:tcW w:w="1155" w:type="dxa"/>
          </w:tcPr>
          <w:p w:rsidR="007141A8" w:rsidRDefault="007141A8">
            <w:pPr>
              <w:pStyle w:val="ConsPlusNormal"/>
            </w:pPr>
          </w:p>
        </w:tc>
        <w:tc>
          <w:tcPr>
            <w:tcW w:w="1320" w:type="dxa"/>
          </w:tcPr>
          <w:p w:rsidR="007141A8" w:rsidRDefault="007141A8">
            <w:pPr>
              <w:pStyle w:val="ConsPlusNormal"/>
              <w:jc w:val="center"/>
            </w:pPr>
            <w:r>
              <w:t>2025</w:t>
            </w:r>
          </w:p>
        </w:tc>
        <w:tc>
          <w:tcPr>
            <w:tcW w:w="5102" w:type="dxa"/>
          </w:tcPr>
          <w:p w:rsidR="007141A8" w:rsidRDefault="007141A8">
            <w:pPr>
              <w:pStyle w:val="ConsPlusNormal"/>
            </w:pPr>
            <w:r>
              <w:t>ПСД разработана. Состав сооружений пирса: площадка с покрытием из щебня, самотечная водозаборная труба, водозаборный колодец</w:t>
            </w:r>
          </w:p>
        </w:tc>
      </w:tr>
      <w:tr w:rsidR="007141A8">
        <w:tc>
          <w:tcPr>
            <w:tcW w:w="454" w:type="dxa"/>
          </w:tcPr>
          <w:p w:rsidR="007141A8" w:rsidRDefault="007141A8">
            <w:pPr>
              <w:pStyle w:val="ConsPlusNormal"/>
              <w:jc w:val="center"/>
            </w:pPr>
            <w:r>
              <w:t>4</w:t>
            </w:r>
          </w:p>
        </w:tc>
        <w:tc>
          <w:tcPr>
            <w:tcW w:w="2640" w:type="dxa"/>
          </w:tcPr>
          <w:p w:rsidR="007141A8" w:rsidRDefault="007141A8">
            <w:pPr>
              <w:pStyle w:val="ConsPlusNormal"/>
            </w:pPr>
            <w:r>
              <w:t>Строительство ограждающей дамбы и защитных сооружений по правому берегу р. Иж</w:t>
            </w:r>
          </w:p>
        </w:tc>
        <w:tc>
          <w:tcPr>
            <w:tcW w:w="1644" w:type="dxa"/>
          </w:tcPr>
          <w:p w:rsidR="007141A8" w:rsidRDefault="007141A8">
            <w:pPr>
              <w:pStyle w:val="ConsPlusNormal"/>
            </w:pPr>
          </w:p>
        </w:tc>
        <w:tc>
          <w:tcPr>
            <w:tcW w:w="1247" w:type="dxa"/>
          </w:tcPr>
          <w:p w:rsidR="007141A8" w:rsidRDefault="007141A8">
            <w:pPr>
              <w:pStyle w:val="ConsPlusNormal"/>
              <w:jc w:val="center"/>
            </w:pPr>
            <w:r>
              <w:t>4000,00</w:t>
            </w:r>
          </w:p>
        </w:tc>
        <w:tc>
          <w:tcPr>
            <w:tcW w:w="1155" w:type="dxa"/>
          </w:tcPr>
          <w:p w:rsidR="007141A8" w:rsidRDefault="007141A8">
            <w:pPr>
              <w:pStyle w:val="ConsPlusNormal"/>
            </w:pPr>
          </w:p>
        </w:tc>
        <w:tc>
          <w:tcPr>
            <w:tcW w:w="1320" w:type="dxa"/>
          </w:tcPr>
          <w:p w:rsidR="007141A8" w:rsidRDefault="007141A8">
            <w:pPr>
              <w:pStyle w:val="ConsPlusNormal"/>
              <w:jc w:val="center"/>
            </w:pPr>
            <w:r>
              <w:t>2021 - 2026</w:t>
            </w:r>
          </w:p>
        </w:tc>
        <w:tc>
          <w:tcPr>
            <w:tcW w:w="5102" w:type="dxa"/>
          </w:tcPr>
          <w:p w:rsidR="007141A8" w:rsidRDefault="007141A8">
            <w:pPr>
              <w:pStyle w:val="ConsPlusNormal"/>
            </w:pPr>
            <w:r>
              <w:t>Требуется разработка ПСД</w:t>
            </w:r>
          </w:p>
        </w:tc>
      </w:tr>
      <w:tr w:rsidR="007141A8">
        <w:tc>
          <w:tcPr>
            <w:tcW w:w="454" w:type="dxa"/>
          </w:tcPr>
          <w:p w:rsidR="007141A8" w:rsidRDefault="007141A8">
            <w:pPr>
              <w:pStyle w:val="ConsPlusNormal"/>
              <w:jc w:val="center"/>
            </w:pPr>
            <w:r>
              <w:t>5</w:t>
            </w:r>
          </w:p>
        </w:tc>
        <w:tc>
          <w:tcPr>
            <w:tcW w:w="2640" w:type="dxa"/>
          </w:tcPr>
          <w:p w:rsidR="007141A8" w:rsidRDefault="007141A8">
            <w:pPr>
              <w:pStyle w:val="ConsPlusNormal"/>
            </w:pPr>
            <w:r>
              <w:t xml:space="preserve">Строительство пожарного </w:t>
            </w:r>
            <w:r>
              <w:lastRenderedPageBreak/>
              <w:t>пирса для забора воды в мкр. Старый Игерман</w:t>
            </w:r>
          </w:p>
        </w:tc>
        <w:tc>
          <w:tcPr>
            <w:tcW w:w="1644" w:type="dxa"/>
          </w:tcPr>
          <w:p w:rsidR="007141A8" w:rsidRDefault="007141A8">
            <w:pPr>
              <w:pStyle w:val="ConsPlusNormal"/>
              <w:jc w:val="center"/>
            </w:pPr>
            <w:r>
              <w:lastRenderedPageBreak/>
              <w:t>186,00</w:t>
            </w:r>
          </w:p>
        </w:tc>
        <w:tc>
          <w:tcPr>
            <w:tcW w:w="1247" w:type="dxa"/>
          </w:tcPr>
          <w:p w:rsidR="007141A8" w:rsidRDefault="007141A8">
            <w:pPr>
              <w:pStyle w:val="ConsPlusNormal"/>
              <w:jc w:val="center"/>
            </w:pPr>
            <w:r>
              <w:t>-</w:t>
            </w:r>
          </w:p>
        </w:tc>
        <w:tc>
          <w:tcPr>
            <w:tcW w:w="1155" w:type="dxa"/>
          </w:tcPr>
          <w:p w:rsidR="007141A8" w:rsidRDefault="007141A8">
            <w:pPr>
              <w:pStyle w:val="ConsPlusNormal"/>
            </w:pPr>
          </w:p>
        </w:tc>
        <w:tc>
          <w:tcPr>
            <w:tcW w:w="1320" w:type="dxa"/>
          </w:tcPr>
          <w:p w:rsidR="007141A8" w:rsidRDefault="007141A8">
            <w:pPr>
              <w:pStyle w:val="ConsPlusNormal"/>
              <w:jc w:val="center"/>
            </w:pPr>
            <w:r>
              <w:t>2026</w:t>
            </w:r>
          </w:p>
        </w:tc>
        <w:tc>
          <w:tcPr>
            <w:tcW w:w="5102" w:type="dxa"/>
          </w:tcPr>
          <w:p w:rsidR="007141A8" w:rsidRDefault="007141A8">
            <w:pPr>
              <w:pStyle w:val="ConsPlusNormal"/>
            </w:pPr>
            <w:r>
              <w:t xml:space="preserve">ПСД разработана. Состав сооружений пирса: </w:t>
            </w:r>
            <w:r>
              <w:lastRenderedPageBreak/>
              <w:t>площадка с покрытием из щебня, самотечная водозаборная труба, водозаборный колодец</w:t>
            </w:r>
          </w:p>
        </w:tc>
      </w:tr>
      <w:tr w:rsidR="007141A8">
        <w:tc>
          <w:tcPr>
            <w:tcW w:w="454" w:type="dxa"/>
          </w:tcPr>
          <w:p w:rsidR="007141A8" w:rsidRDefault="007141A8">
            <w:pPr>
              <w:pStyle w:val="ConsPlusNormal"/>
              <w:jc w:val="center"/>
            </w:pPr>
            <w:r>
              <w:lastRenderedPageBreak/>
              <w:t>6</w:t>
            </w:r>
          </w:p>
        </w:tc>
        <w:tc>
          <w:tcPr>
            <w:tcW w:w="2640" w:type="dxa"/>
          </w:tcPr>
          <w:p w:rsidR="007141A8" w:rsidRDefault="007141A8">
            <w:pPr>
              <w:pStyle w:val="ConsPlusNormal"/>
            </w:pPr>
            <w:r>
              <w:t>Строительство пожарного пирса для забора воды на р. Ламшурка в мкр. Выемка</w:t>
            </w:r>
          </w:p>
        </w:tc>
        <w:tc>
          <w:tcPr>
            <w:tcW w:w="1644" w:type="dxa"/>
          </w:tcPr>
          <w:p w:rsidR="007141A8" w:rsidRDefault="007141A8">
            <w:pPr>
              <w:pStyle w:val="ConsPlusNormal"/>
              <w:jc w:val="center"/>
            </w:pPr>
            <w:r>
              <w:t>400,00</w:t>
            </w:r>
          </w:p>
        </w:tc>
        <w:tc>
          <w:tcPr>
            <w:tcW w:w="1247" w:type="dxa"/>
          </w:tcPr>
          <w:p w:rsidR="007141A8" w:rsidRDefault="007141A8">
            <w:pPr>
              <w:pStyle w:val="ConsPlusNormal"/>
              <w:jc w:val="center"/>
            </w:pPr>
            <w:r>
              <w:t>40,00</w:t>
            </w:r>
          </w:p>
        </w:tc>
        <w:tc>
          <w:tcPr>
            <w:tcW w:w="1155" w:type="dxa"/>
          </w:tcPr>
          <w:p w:rsidR="007141A8" w:rsidRDefault="007141A8">
            <w:pPr>
              <w:pStyle w:val="ConsPlusNormal"/>
            </w:pPr>
          </w:p>
        </w:tc>
        <w:tc>
          <w:tcPr>
            <w:tcW w:w="1320" w:type="dxa"/>
          </w:tcPr>
          <w:p w:rsidR="007141A8" w:rsidRDefault="007141A8">
            <w:pPr>
              <w:pStyle w:val="ConsPlusNormal"/>
              <w:jc w:val="center"/>
            </w:pPr>
            <w:r>
              <w:t>2027</w:t>
            </w:r>
          </w:p>
        </w:tc>
        <w:tc>
          <w:tcPr>
            <w:tcW w:w="5102" w:type="dxa"/>
          </w:tcPr>
          <w:p w:rsidR="007141A8" w:rsidRDefault="007141A8">
            <w:pPr>
              <w:pStyle w:val="ConsPlusNormal"/>
            </w:pPr>
            <w:r>
              <w:t>Ориентировочная стоимость строительства - 400 тыс. руб. Состав сооружений пирса: площадка с покрытием из щебня, самотечная водозаборная труба, водозаборный колодец</w:t>
            </w:r>
          </w:p>
        </w:tc>
      </w:tr>
      <w:tr w:rsidR="007141A8">
        <w:tc>
          <w:tcPr>
            <w:tcW w:w="454" w:type="dxa"/>
          </w:tcPr>
          <w:p w:rsidR="007141A8" w:rsidRDefault="007141A8">
            <w:pPr>
              <w:pStyle w:val="ConsPlusNormal"/>
              <w:jc w:val="center"/>
            </w:pPr>
            <w:r>
              <w:t>7</w:t>
            </w:r>
          </w:p>
        </w:tc>
        <w:tc>
          <w:tcPr>
            <w:tcW w:w="2640" w:type="dxa"/>
          </w:tcPr>
          <w:p w:rsidR="007141A8" w:rsidRDefault="007141A8">
            <w:pPr>
              <w:pStyle w:val="ConsPlusNormal"/>
            </w:pPr>
            <w:r>
              <w:t>Строительство пожарного пирса для забора воды на руч. Ярушки, 0,3 км к востоку от биостанции УдГУ</w:t>
            </w:r>
          </w:p>
        </w:tc>
        <w:tc>
          <w:tcPr>
            <w:tcW w:w="1644" w:type="dxa"/>
          </w:tcPr>
          <w:p w:rsidR="007141A8" w:rsidRDefault="007141A8">
            <w:pPr>
              <w:pStyle w:val="ConsPlusNormal"/>
              <w:jc w:val="center"/>
            </w:pPr>
            <w:r>
              <w:t>400,00</w:t>
            </w:r>
          </w:p>
        </w:tc>
        <w:tc>
          <w:tcPr>
            <w:tcW w:w="1247" w:type="dxa"/>
          </w:tcPr>
          <w:p w:rsidR="007141A8" w:rsidRDefault="007141A8">
            <w:pPr>
              <w:pStyle w:val="ConsPlusNormal"/>
              <w:jc w:val="center"/>
            </w:pPr>
            <w:r>
              <w:t>40,00</w:t>
            </w:r>
          </w:p>
        </w:tc>
        <w:tc>
          <w:tcPr>
            <w:tcW w:w="1155" w:type="dxa"/>
          </w:tcPr>
          <w:p w:rsidR="007141A8" w:rsidRDefault="007141A8">
            <w:pPr>
              <w:pStyle w:val="ConsPlusNormal"/>
            </w:pPr>
          </w:p>
        </w:tc>
        <w:tc>
          <w:tcPr>
            <w:tcW w:w="1320" w:type="dxa"/>
          </w:tcPr>
          <w:p w:rsidR="007141A8" w:rsidRDefault="007141A8">
            <w:pPr>
              <w:pStyle w:val="ConsPlusNormal"/>
              <w:jc w:val="center"/>
            </w:pPr>
            <w:r>
              <w:t>2027</w:t>
            </w:r>
          </w:p>
        </w:tc>
        <w:tc>
          <w:tcPr>
            <w:tcW w:w="5102" w:type="dxa"/>
          </w:tcPr>
          <w:p w:rsidR="007141A8" w:rsidRDefault="007141A8">
            <w:pPr>
              <w:pStyle w:val="ConsPlusNormal"/>
            </w:pPr>
            <w:r>
              <w:t>Ориентировочная стоимость строительства - 400 тыс. руб. Состав сооружений пирса: площадка с покрытием из щебня, самотечная водозаборная труба, водозаборный колодец</w:t>
            </w:r>
          </w:p>
        </w:tc>
      </w:tr>
      <w:tr w:rsidR="007141A8">
        <w:tc>
          <w:tcPr>
            <w:tcW w:w="13562" w:type="dxa"/>
            <w:gridSpan w:val="7"/>
          </w:tcPr>
          <w:p w:rsidR="007141A8" w:rsidRDefault="007141A8">
            <w:pPr>
              <w:pStyle w:val="ConsPlusNormal"/>
              <w:outlineLvl w:val="3"/>
            </w:pPr>
            <w:r>
              <w:t>Другие отрасли</w:t>
            </w:r>
          </w:p>
        </w:tc>
      </w:tr>
      <w:tr w:rsidR="007141A8">
        <w:tc>
          <w:tcPr>
            <w:tcW w:w="13562" w:type="dxa"/>
            <w:gridSpan w:val="7"/>
          </w:tcPr>
          <w:p w:rsidR="007141A8" w:rsidRDefault="007141A8">
            <w:pPr>
              <w:pStyle w:val="ConsPlusNormal"/>
            </w:pPr>
            <w:r>
              <w:t>соисполнители: Министерство строительства, жилищно-коммунального хозяйства и энергетики Удмуртской Республики</w:t>
            </w:r>
          </w:p>
        </w:tc>
      </w:tr>
      <w:tr w:rsidR="007141A8">
        <w:tc>
          <w:tcPr>
            <w:tcW w:w="454" w:type="dxa"/>
          </w:tcPr>
          <w:p w:rsidR="007141A8" w:rsidRDefault="007141A8">
            <w:pPr>
              <w:pStyle w:val="ConsPlusNormal"/>
              <w:jc w:val="center"/>
            </w:pPr>
            <w:r>
              <w:t>1</w:t>
            </w:r>
          </w:p>
        </w:tc>
        <w:tc>
          <w:tcPr>
            <w:tcW w:w="2640" w:type="dxa"/>
          </w:tcPr>
          <w:p w:rsidR="007141A8" w:rsidRDefault="007141A8">
            <w:pPr>
              <w:pStyle w:val="ConsPlusNormal"/>
            </w:pPr>
            <w:r>
              <w:t>Строительство приюта для безнадзорных животных в Устиновском районе г. Ижевска</w:t>
            </w:r>
          </w:p>
        </w:tc>
        <w:tc>
          <w:tcPr>
            <w:tcW w:w="1644" w:type="dxa"/>
          </w:tcPr>
          <w:p w:rsidR="007141A8" w:rsidRDefault="007141A8">
            <w:pPr>
              <w:pStyle w:val="ConsPlusNormal"/>
              <w:jc w:val="center"/>
            </w:pPr>
            <w:r>
              <w:t>236300,00</w:t>
            </w:r>
          </w:p>
        </w:tc>
        <w:tc>
          <w:tcPr>
            <w:tcW w:w="1247" w:type="dxa"/>
          </w:tcPr>
          <w:p w:rsidR="007141A8" w:rsidRDefault="007141A8">
            <w:pPr>
              <w:pStyle w:val="ConsPlusNormal"/>
              <w:jc w:val="center"/>
            </w:pPr>
            <w:r>
              <w:t>3463,44</w:t>
            </w:r>
          </w:p>
        </w:tc>
        <w:tc>
          <w:tcPr>
            <w:tcW w:w="1155" w:type="dxa"/>
          </w:tcPr>
          <w:p w:rsidR="007141A8" w:rsidRDefault="007141A8">
            <w:pPr>
              <w:pStyle w:val="ConsPlusNormal"/>
              <w:jc w:val="center"/>
            </w:pPr>
            <w:r>
              <w:t>450 голов</w:t>
            </w:r>
          </w:p>
        </w:tc>
        <w:tc>
          <w:tcPr>
            <w:tcW w:w="1320" w:type="dxa"/>
          </w:tcPr>
          <w:p w:rsidR="007141A8" w:rsidRDefault="007141A8">
            <w:pPr>
              <w:pStyle w:val="ConsPlusNormal"/>
              <w:jc w:val="center"/>
            </w:pPr>
            <w:r>
              <w:t>2021 - 2025</w:t>
            </w:r>
          </w:p>
        </w:tc>
        <w:tc>
          <w:tcPr>
            <w:tcW w:w="5102" w:type="dxa"/>
          </w:tcPr>
          <w:p w:rsidR="007141A8" w:rsidRDefault="007141A8">
            <w:pPr>
              <w:pStyle w:val="ConsPlusNormal"/>
            </w:pPr>
            <w:r>
              <w:t>2022 год - получение проектной документации и заключения госэкспертизы. Ориентировочная стоимость строительства 236300,00 тыс. руб.</w:t>
            </w:r>
          </w:p>
        </w:tc>
      </w:tr>
      <w:tr w:rsidR="007141A8">
        <w:tc>
          <w:tcPr>
            <w:tcW w:w="454" w:type="dxa"/>
          </w:tcPr>
          <w:p w:rsidR="007141A8" w:rsidRDefault="007141A8">
            <w:pPr>
              <w:pStyle w:val="ConsPlusNormal"/>
              <w:jc w:val="center"/>
            </w:pPr>
            <w:r>
              <w:t>2</w:t>
            </w:r>
          </w:p>
        </w:tc>
        <w:tc>
          <w:tcPr>
            <w:tcW w:w="2640" w:type="dxa"/>
          </w:tcPr>
          <w:p w:rsidR="007141A8" w:rsidRDefault="007141A8">
            <w:pPr>
              <w:pStyle w:val="ConsPlusNormal"/>
            </w:pPr>
            <w:r>
              <w:t>Строительство шумозащитных экранов напротив жилых домов NN 20 - 29 по ул. Дружбы в г. Ижевске</w:t>
            </w:r>
          </w:p>
        </w:tc>
        <w:tc>
          <w:tcPr>
            <w:tcW w:w="1644" w:type="dxa"/>
          </w:tcPr>
          <w:p w:rsidR="007141A8" w:rsidRDefault="007141A8">
            <w:pPr>
              <w:pStyle w:val="ConsPlusNormal"/>
              <w:jc w:val="center"/>
            </w:pPr>
            <w:r>
              <w:t>8593,67</w:t>
            </w:r>
          </w:p>
        </w:tc>
        <w:tc>
          <w:tcPr>
            <w:tcW w:w="1247" w:type="dxa"/>
          </w:tcPr>
          <w:p w:rsidR="007141A8" w:rsidRDefault="007141A8">
            <w:pPr>
              <w:pStyle w:val="ConsPlusNormal"/>
              <w:jc w:val="center"/>
            </w:pPr>
            <w:r>
              <w:t>3000,00</w:t>
            </w:r>
          </w:p>
        </w:tc>
        <w:tc>
          <w:tcPr>
            <w:tcW w:w="1155" w:type="dxa"/>
          </w:tcPr>
          <w:p w:rsidR="007141A8" w:rsidRDefault="007141A8">
            <w:pPr>
              <w:pStyle w:val="ConsPlusNormal"/>
            </w:pPr>
          </w:p>
        </w:tc>
        <w:tc>
          <w:tcPr>
            <w:tcW w:w="1320" w:type="dxa"/>
          </w:tcPr>
          <w:p w:rsidR="007141A8" w:rsidRDefault="007141A8">
            <w:pPr>
              <w:pStyle w:val="ConsPlusNormal"/>
              <w:jc w:val="center"/>
            </w:pPr>
            <w:r>
              <w:t>2022 - 2025</w:t>
            </w:r>
          </w:p>
        </w:tc>
        <w:tc>
          <w:tcPr>
            <w:tcW w:w="5102" w:type="dxa"/>
          </w:tcPr>
          <w:p w:rsidR="007141A8" w:rsidRDefault="007141A8">
            <w:pPr>
              <w:pStyle w:val="ConsPlusNormal"/>
            </w:pPr>
            <w:r>
              <w:t>Положительное заключение ГЭ от 10.05.2023 N 18-1-1-2-024275-2023 на сумму 8593,67 тыс. руб. в ц. 3 кв. 2022 г. ПСД передана по соглашению РЖД</w:t>
            </w:r>
          </w:p>
        </w:tc>
      </w:tr>
      <w:tr w:rsidR="007141A8">
        <w:tc>
          <w:tcPr>
            <w:tcW w:w="454" w:type="dxa"/>
          </w:tcPr>
          <w:p w:rsidR="007141A8" w:rsidRDefault="007141A8">
            <w:pPr>
              <w:pStyle w:val="ConsPlusNormal"/>
              <w:jc w:val="center"/>
            </w:pPr>
            <w:r>
              <w:t>3</w:t>
            </w:r>
          </w:p>
        </w:tc>
        <w:tc>
          <w:tcPr>
            <w:tcW w:w="2640" w:type="dxa"/>
          </w:tcPr>
          <w:p w:rsidR="007141A8" w:rsidRDefault="007141A8">
            <w:pPr>
              <w:pStyle w:val="ConsPlusNormal"/>
            </w:pPr>
            <w:r>
              <w:t>Строительство пожарных депо в мкр. Орловский, Пазелы</w:t>
            </w:r>
          </w:p>
        </w:tc>
        <w:tc>
          <w:tcPr>
            <w:tcW w:w="1644" w:type="dxa"/>
          </w:tcPr>
          <w:p w:rsidR="007141A8" w:rsidRDefault="007141A8">
            <w:pPr>
              <w:pStyle w:val="ConsPlusNormal"/>
            </w:pPr>
          </w:p>
        </w:tc>
        <w:tc>
          <w:tcPr>
            <w:tcW w:w="1247" w:type="dxa"/>
          </w:tcPr>
          <w:p w:rsidR="007141A8" w:rsidRDefault="007141A8">
            <w:pPr>
              <w:pStyle w:val="ConsPlusNormal"/>
            </w:pPr>
          </w:p>
        </w:tc>
        <w:tc>
          <w:tcPr>
            <w:tcW w:w="1155" w:type="dxa"/>
          </w:tcPr>
          <w:p w:rsidR="007141A8" w:rsidRDefault="007141A8">
            <w:pPr>
              <w:pStyle w:val="ConsPlusNormal"/>
            </w:pPr>
          </w:p>
        </w:tc>
        <w:tc>
          <w:tcPr>
            <w:tcW w:w="1320" w:type="dxa"/>
          </w:tcPr>
          <w:p w:rsidR="007141A8" w:rsidRDefault="007141A8">
            <w:pPr>
              <w:pStyle w:val="ConsPlusNormal"/>
              <w:jc w:val="center"/>
            </w:pPr>
            <w:r>
              <w:t>2022 - 2026</w:t>
            </w:r>
          </w:p>
        </w:tc>
        <w:tc>
          <w:tcPr>
            <w:tcW w:w="5102" w:type="dxa"/>
          </w:tcPr>
          <w:p w:rsidR="007141A8" w:rsidRDefault="007141A8">
            <w:pPr>
              <w:pStyle w:val="ConsPlusNormal"/>
            </w:pPr>
            <w:r>
              <w:t>ПСД отсутствует</w:t>
            </w:r>
          </w:p>
        </w:tc>
      </w:tr>
    </w:tbl>
    <w:p w:rsidR="007141A8" w:rsidRDefault="007141A8">
      <w:pPr>
        <w:pStyle w:val="ConsPlusNormal"/>
        <w:sectPr w:rsidR="007141A8">
          <w:pgSz w:w="16838" w:h="11905" w:orient="landscape"/>
          <w:pgMar w:top="1701" w:right="1134" w:bottom="850" w:left="1134" w:header="0" w:footer="0" w:gutter="0"/>
          <w:cols w:space="720"/>
          <w:titlePg/>
        </w:sectPr>
      </w:pPr>
    </w:p>
    <w:p w:rsidR="007141A8" w:rsidRDefault="007141A8">
      <w:pPr>
        <w:pStyle w:val="ConsPlusNormal"/>
        <w:jc w:val="both"/>
      </w:pPr>
    </w:p>
    <w:p w:rsidR="007141A8" w:rsidRDefault="007141A8">
      <w:pPr>
        <w:pStyle w:val="ConsPlusNormal"/>
        <w:jc w:val="both"/>
      </w:pPr>
    </w:p>
    <w:p w:rsidR="007141A8" w:rsidRDefault="007141A8">
      <w:pPr>
        <w:pStyle w:val="ConsPlusNormal"/>
        <w:jc w:val="both"/>
      </w:pPr>
    </w:p>
    <w:p w:rsidR="007141A8" w:rsidRDefault="007141A8">
      <w:pPr>
        <w:pStyle w:val="ConsPlusNormal"/>
        <w:jc w:val="both"/>
      </w:pPr>
    </w:p>
    <w:p w:rsidR="007141A8" w:rsidRDefault="007141A8">
      <w:pPr>
        <w:pStyle w:val="ConsPlusNormal"/>
        <w:jc w:val="both"/>
      </w:pPr>
    </w:p>
    <w:p w:rsidR="007141A8" w:rsidRDefault="007141A8">
      <w:pPr>
        <w:pStyle w:val="ConsPlusNormal"/>
        <w:jc w:val="right"/>
        <w:outlineLvl w:val="1"/>
      </w:pPr>
      <w:r>
        <w:t>Приложение N 5</w:t>
      </w:r>
    </w:p>
    <w:p w:rsidR="007141A8" w:rsidRDefault="007141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7141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1A8" w:rsidRDefault="007141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1A8" w:rsidRDefault="007141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1A8" w:rsidRDefault="007141A8">
            <w:pPr>
              <w:pStyle w:val="ConsPlusNormal"/>
              <w:jc w:val="center"/>
            </w:pPr>
            <w:r>
              <w:rPr>
                <w:color w:val="392C69"/>
              </w:rPr>
              <w:t>Список изменяющих документов</w:t>
            </w:r>
          </w:p>
          <w:p w:rsidR="007141A8" w:rsidRDefault="007141A8">
            <w:pPr>
              <w:pStyle w:val="ConsPlusNormal"/>
              <w:jc w:val="center"/>
            </w:pPr>
            <w:r>
              <w:rPr>
                <w:color w:val="392C69"/>
              </w:rPr>
              <w:t xml:space="preserve">(в ред. </w:t>
            </w:r>
            <w:hyperlink r:id="rId133">
              <w:r>
                <w:rPr>
                  <w:color w:val="0000FF"/>
                </w:rPr>
                <w:t>постановления</w:t>
              </w:r>
            </w:hyperlink>
            <w:r>
              <w:rPr>
                <w:color w:val="392C69"/>
              </w:rPr>
              <w:t xml:space="preserve"> Администрации г. Ижевска от 01.10.2024 N 1947)</w:t>
            </w:r>
          </w:p>
        </w:tc>
        <w:tc>
          <w:tcPr>
            <w:tcW w:w="113" w:type="dxa"/>
            <w:tcBorders>
              <w:top w:val="nil"/>
              <w:left w:val="nil"/>
              <w:bottom w:val="nil"/>
              <w:right w:val="nil"/>
            </w:tcBorders>
            <w:shd w:val="clear" w:color="auto" w:fill="F4F3F8"/>
            <w:tcMar>
              <w:top w:w="0" w:type="dxa"/>
              <w:left w:w="0" w:type="dxa"/>
              <w:bottom w:w="0" w:type="dxa"/>
              <w:right w:w="0" w:type="dxa"/>
            </w:tcMar>
          </w:tcPr>
          <w:p w:rsidR="007141A8" w:rsidRDefault="007141A8">
            <w:pPr>
              <w:pStyle w:val="ConsPlusNormal"/>
            </w:pPr>
          </w:p>
        </w:tc>
      </w:tr>
    </w:tbl>
    <w:p w:rsidR="007141A8" w:rsidRDefault="007141A8">
      <w:pPr>
        <w:pStyle w:val="ConsPlusNormal"/>
        <w:jc w:val="both"/>
      </w:pPr>
    </w:p>
    <w:p w:rsidR="007141A8" w:rsidRDefault="007141A8">
      <w:pPr>
        <w:pStyle w:val="ConsPlusNormal"/>
        <w:jc w:val="right"/>
        <w:outlineLvl w:val="2"/>
      </w:pPr>
      <w:r>
        <w:t>Таблица 2</w:t>
      </w:r>
    </w:p>
    <w:p w:rsidR="007141A8" w:rsidRDefault="007141A8">
      <w:pPr>
        <w:pStyle w:val="ConsPlusNormal"/>
        <w:jc w:val="right"/>
      </w:pPr>
      <w:r>
        <w:t>к муниципальной программе</w:t>
      </w:r>
    </w:p>
    <w:p w:rsidR="007141A8" w:rsidRDefault="007141A8">
      <w:pPr>
        <w:pStyle w:val="ConsPlusNormal"/>
        <w:jc w:val="right"/>
      </w:pPr>
      <w:r>
        <w:t>"Территориальное развитие"</w:t>
      </w:r>
    </w:p>
    <w:p w:rsidR="007141A8" w:rsidRDefault="007141A8">
      <w:pPr>
        <w:pStyle w:val="ConsPlusNormal"/>
        <w:jc w:val="both"/>
      </w:pPr>
    </w:p>
    <w:p w:rsidR="007141A8" w:rsidRDefault="007141A8">
      <w:pPr>
        <w:pStyle w:val="ConsPlusTitle"/>
        <w:jc w:val="center"/>
      </w:pPr>
      <w:r>
        <w:t>Перечень</w:t>
      </w:r>
    </w:p>
    <w:p w:rsidR="007141A8" w:rsidRDefault="007141A8">
      <w:pPr>
        <w:pStyle w:val="ConsPlusTitle"/>
        <w:jc w:val="center"/>
      </w:pPr>
      <w:r>
        <w:t>объектов муниципальной собственности муниципального</w:t>
      </w:r>
    </w:p>
    <w:p w:rsidR="007141A8" w:rsidRDefault="007141A8">
      <w:pPr>
        <w:pStyle w:val="ConsPlusTitle"/>
        <w:jc w:val="center"/>
      </w:pPr>
      <w:r>
        <w:t>образования "Город Ижевск"</w:t>
      </w:r>
    </w:p>
    <w:p w:rsidR="007141A8" w:rsidRDefault="007141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3300"/>
        <w:gridCol w:w="1485"/>
        <w:gridCol w:w="1485"/>
        <w:gridCol w:w="1134"/>
        <w:gridCol w:w="1417"/>
        <w:gridCol w:w="4252"/>
      </w:tblGrid>
      <w:tr w:rsidR="007141A8">
        <w:tc>
          <w:tcPr>
            <w:tcW w:w="495" w:type="dxa"/>
          </w:tcPr>
          <w:p w:rsidR="007141A8" w:rsidRDefault="007141A8">
            <w:pPr>
              <w:pStyle w:val="ConsPlusNormal"/>
              <w:jc w:val="center"/>
            </w:pPr>
            <w:r>
              <w:t>N п/п</w:t>
            </w:r>
          </w:p>
        </w:tc>
        <w:tc>
          <w:tcPr>
            <w:tcW w:w="3300" w:type="dxa"/>
          </w:tcPr>
          <w:p w:rsidR="007141A8" w:rsidRDefault="007141A8">
            <w:pPr>
              <w:pStyle w:val="ConsPlusNormal"/>
              <w:jc w:val="center"/>
            </w:pPr>
            <w:r>
              <w:t>Наименование отраслей и объектов, местоположение объекта</w:t>
            </w:r>
          </w:p>
        </w:tc>
        <w:tc>
          <w:tcPr>
            <w:tcW w:w="1485" w:type="dxa"/>
          </w:tcPr>
          <w:p w:rsidR="007141A8" w:rsidRDefault="007141A8">
            <w:pPr>
              <w:pStyle w:val="ConsPlusNormal"/>
              <w:jc w:val="center"/>
            </w:pPr>
            <w:r>
              <w:t>Стоимость объекта, тыс. руб.</w:t>
            </w:r>
          </w:p>
        </w:tc>
        <w:tc>
          <w:tcPr>
            <w:tcW w:w="1485" w:type="dxa"/>
          </w:tcPr>
          <w:p w:rsidR="007141A8" w:rsidRDefault="007141A8">
            <w:pPr>
              <w:pStyle w:val="ConsPlusNormal"/>
              <w:jc w:val="center"/>
            </w:pPr>
            <w:r>
              <w:t>В том числе стоимость ПИР, тыс. руб.</w:t>
            </w:r>
          </w:p>
        </w:tc>
        <w:tc>
          <w:tcPr>
            <w:tcW w:w="1134" w:type="dxa"/>
          </w:tcPr>
          <w:p w:rsidR="007141A8" w:rsidRDefault="007141A8">
            <w:pPr>
              <w:pStyle w:val="ConsPlusNormal"/>
              <w:jc w:val="center"/>
            </w:pPr>
            <w:r>
              <w:t>Мощность объекта (мест, чел., м)</w:t>
            </w:r>
          </w:p>
        </w:tc>
        <w:tc>
          <w:tcPr>
            <w:tcW w:w="1417" w:type="dxa"/>
          </w:tcPr>
          <w:p w:rsidR="007141A8" w:rsidRDefault="007141A8">
            <w:pPr>
              <w:pStyle w:val="ConsPlusNormal"/>
              <w:jc w:val="center"/>
            </w:pPr>
            <w:r>
              <w:t>Планируемый период реализации</w:t>
            </w:r>
          </w:p>
        </w:tc>
        <w:tc>
          <w:tcPr>
            <w:tcW w:w="4252" w:type="dxa"/>
          </w:tcPr>
          <w:p w:rsidR="007141A8" w:rsidRDefault="007141A8">
            <w:pPr>
              <w:pStyle w:val="ConsPlusNormal"/>
              <w:jc w:val="center"/>
            </w:pPr>
            <w:r>
              <w:t>Примечание</w:t>
            </w:r>
          </w:p>
        </w:tc>
      </w:tr>
      <w:tr w:rsidR="007141A8">
        <w:tc>
          <w:tcPr>
            <w:tcW w:w="495" w:type="dxa"/>
          </w:tcPr>
          <w:p w:rsidR="007141A8" w:rsidRDefault="007141A8">
            <w:pPr>
              <w:pStyle w:val="ConsPlusNormal"/>
              <w:jc w:val="center"/>
            </w:pPr>
            <w:r>
              <w:t>1</w:t>
            </w:r>
          </w:p>
        </w:tc>
        <w:tc>
          <w:tcPr>
            <w:tcW w:w="3300" w:type="dxa"/>
          </w:tcPr>
          <w:p w:rsidR="007141A8" w:rsidRDefault="007141A8">
            <w:pPr>
              <w:pStyle w:val="ConsPlusNormal"/>
            </w:pPr>
            <w:r>
              <w:t>Капитальный ремонт кровли здания Администрации Первомайского района города Ижевска по адресу: Удмуртская Республика, г. Ижевск, ул. Пушкинская, д. 150</w:t>
            </w:r>
          </w:p>
        </w:tc>
        <w:tc>
          <w:tcPr>
            <w:tcW w:w="1485" w:type="dxa"/>
          </w:tcPr>
          <w:p w:rsidR="007141A8" w:rsidRDefault="007141A8">
            <w:pPr>
              <w:pStyle w:val="ConsPlusNormal"/>
              <w:jc w:val="center"/>
            </w:pPr>
            <w:r>
              <w:t>1531,30</w:t>
            </w:r>
          </w:p>
        </w:tc>
        <w:tc>
          <w:tcPr>
            <w:tcW w:w="1485" w:type="dxa"/>
          </w:tcPr>
          <w:p w:rsidR="007141A8" w:rsidRDefault="007141A8">
            <w:pPr>
              <w:pStyle w:val="ConsPlusNormal"/>
              <w:jc w:val="center"/>
            </w:pPr>
            <w:r>
              <w:t>-</w:t>
            </w:r>
          </w:p>
        </w:tc>
        <w:tc>
          <w:tcPr>
            <w:tcW w:w="1134" w:type="dxa"/>
          </w:tcPr>
          <w:p w:rsidR="007141A8" w:rsidRDefault="007141A8">
            <w:pPr>
              <w:pStyle w:val="ConsPlusNormal"/>
              <w:jc w:val="center"/>
            </w:pPr>
            <w:r>
              <w:t>-</w:t>
            </w:r>
          </w:p>
        </w:tc>
        <w:tc>
          <w:tcPr>
            <w:tcW w:w="1417" w:type="dxa"/>
          </w:tcPr>
          <w:p w:rsidR="007141A8" w:rsidRDefault="007141A8">
            <w:pPr>
              <w:pStyle w:val="ConsPlusNormal"/>
              <w:jc w:val="center"/>
            </w:pPr>
            <w:r>
              <w:t>2020</w:t>
            </w:r>
          </w:p>
        </w:tc>
        <w:tc>
          <w:tcPr>
            <w:tcW w:w="4252" w:type="dxa"/>
          </w:tcPr>
          <w:p w:rsidR="007141A8" w:rsidRDefault="007141A8">
            <w:pPr>
              <w:pStyle w:val="ConsPlusNormal"/>
            </w:pPr>
            <w:r>
              <w:t>Выполнен в 2020 году</w:t>
            </w:r>
          </w:p>
        </w:tc>
      </w:tr>
      <w:tr w:rsidR="007141A8">
        <w:tc>
          <w:tcPr>
            <w:tcW w:w="495" w:type="dxa"/>
          </w:tcPr>
          <w:p w:rsidR="007141A8" w:rsidRDefault="007141A8">
            <w:pPr>
              <w:pStyle w:val="ConsPlusNormal"/>
              <w:jc w:val="center"/>
            </w:pPr>
            <w:r>
              <w:t>2</w:t>
            </w:r>
          </w:p>
        </w:tc>
        <w:tc>
          <w:tcPr>
            <w:tcW w:w="3300" w:type="dxa"/>
          </w:tcPr>
          <w:p w:rsidR="007141A8" w:rsidRDefault="007141A8">
            <w:pPr>
              <w:pStyle w:val="ConsPlusNormal"/>
            </w:pPr>
            <w:r>
              <w:t xml:space="preserve">Капитальный ремонт лестничных сходов и пешеходного перехода через р. Подборенка с </w:t>
            </w:r>
            <w:r>
              <w:lastRenderedPageBreak/>
              <w:t>укреплением откосов в г. Ижевске</w:t>
            </w:r>
          </w:p>
        </w:tc>
        <w:tc>
          <w:tcPr>
            <w:tcW w:w="1485" w:type="dxa"/>
          </w:tcPr>
          <w:p w:rsidR="007141A8" w:rsidRDefault="007141A8">
            <w:pPr>
              <w:pStyle w:val="ConsPlusNormal"/>
              <w:jc w:val="center"/>
            </w:pPr>
            <w:r>
              <w:lastRenderedPageBreak/>
              <w:t>838,00</w:t>
            </w:r>
          </w:p>
        </w:tc>
        <w:tc>
          <w:tcPr>
            <w:tcW w:w="1485" w:type="dxa"/>
          </w:tcPr>
          <w:p w:rsidR="007141A8" w:rsidRDefault="007141A8">
            <w:pPr>
              <w:pStyle w:val="ConsPlusNormal"/>
              <w:jc w:val="center"/>
            </w:pPr>
            <w:r>
              <w:t>-</w:t>
            </w:r>
          </w:p>
        </w:tc>
        <w:tc>
          <w:tcPr>
            <w:tcW w:w="1134" w:type="dxa"/>
          </w:tcPr>
          <w:p w:rsidR="007141A8" w:rsidRDefault="007141A8">
            <w:pPr>
              <w:pStyle w:val="ConsPlusNormal"/>
              <w:jc w:val="center"/>
            </w:pPr>
            <w:r>
              <w:t>-</w:t>
            </w:r>
          </w:p>
        </w:tc>
        <w:tc>
          <w:tcPr>
            <w:tcW w:w="1417" w:type="dxa"/>
          </w:tcPr>
          <w:p w:rsidR="007141A8" w:rsidRDefault="007141A8">
            <w:pPr>
              <w:pStyle w:val="ConsPlusNormal"/>
              <w:jc w:val="center"/>
            </w:pPr>
            <w:r>
              <w:t>2020</w:t>
            </w:r>
          </w:p>
        </w:tc>
        <w:tc>
          <w:tcPr>
            <w:tcW w:w="4252" w:type="dxa"/>
          </w:tcPr>
          <w:p w:rsidR="007141A8" w:rsidRDefault="007141A8">
            <w:pPr>
              <w:pStyle w:val="ConsPlusNormal"/>
            </w:pPr>
            <w:r>
              <w:t>Выполнен в 2020 году</w:t>
            </w:r>
          </w:p>
        </w:tc>
      </w:tr>
      <w:tr w:rsidR="007141A8">
        <w:tc>
          <w:tcPr>
            <w:tcW w:w="495" w:type="dxa"/>
          </w:tcPr>
          <w:p w:rsidR="007141A8" w:rsidRDefault="007141A8">
            <w:pPr>
              <w:pStyle w:val="ConsPlusNormal"/>
              <w:jc w:val="center"/>
            </w:pPr>
            <w:r>
              <w:lastRenderedPageBreak/>
              <w:t>3</w:t>
            </w:r>
          </w:p>
        </w:tc>
        <w:tc>
          <w:tcPr>
            <w:tcW w:w="3300" w:type="dxa"/>
          </w:tcPr>
          <w:p w:rsidR="007141A8" w:rsidRDefault="007141A8">
            <w:pPr>
              <w:pStyle w:val="ConsPlusNormal"/>
            </w:pPr>
            <w:r>
              <w:t>Капитальный ремонт ремонтных боксов, расположенных по адресу: УР, г. Ижевска, ул. Майская, 51 литер X/1 (1 этап)</w:t>
            </w:r>
          </w:p>
        </w:tc>
        <w:tc>
          <w:tcPr>
            <w:tcW w:w="1485" w:type="dxa"/>
          </w:tcPr>
          <w:p w:rsidR="007141A8" w:rsidRDefault="007141A8">
            <w:pPr>
              <w:pStyle w:val="ConsPlusNormal"/>
              <w:jc w:val="center"/>
            </w:pPr>
            <w:r>
              <w:t>3155,00</w:t>
            </w:r>
          </w:p>
        </w:tc>
        <w:tc>
          <w:tcPr>
            <w:tcW w:w="1485" w:type="dxa"/>
          </w:tcPr>
          <w:p w:rsidR="007141A8" w:rsidRDefault="007141A8">
            <w:pPr>
              <w:pStyle w:val="ConsPlusNormal"/>
              <w:jc w:val="center"/>
            </w:pPr>
            <w:r>
              <w:t>-</w:t>
            </w:r>
          </w:p>
        </w:tc>
        <w:tc>
          <w:tcPr>
            <w:tcW w:w="1134" w:type="dxa"/>
          </w:tcPr>
          <w:p w:rsidR="007141A8" w:rsidRDefault="007141A8">
            <w:pPr>
              <w:pStyle w:val="ConsPlusNormal"/>
              <w:jc w:val="center"/>
            </w:pPr>
            <w:r>
              <w:t>-</w:t>
            </w:r>
          </w:p>
        </w:tc>
        <w:tc>
          <w:tcPr>
            <w:tcW w:w="1417" w:type="dxa"/>
          </w:tcPr>
          <w:p w:rsidR="007141A8" w:rsidRDefault="007141A8">
            <w:pPr>
              <w:pStyle w:val="ConsPlusNormal"/>
              <w:jc w:val="center"/>
            </w:pPr>
            <w:r>
              <w:t>2024 - 2025</w:t>
            </w:r>
          </w:p>
        </w:tc>
        <w:tc>
          <w:tcPr>
            <w:tcW w:w="4252" w:type="dxa"/>
          </w:tcPr>
          <w:p w:rsidR="007141A8" w:rsidRDefault="007141A8">
            <w:pPr>
              <w:pStyle w:val="ConsPlusNormal"/>
            </w:pPr>
            <w:r>
              <w:t>Проведение капитального ремонта боксов Автобазы, 1 этап в 2024 году</w:t>
            </w:r>
          </w:p>
        </w:tc>
      </w:tr>
      <w:tr w:rsidR="007141A8">
        <w:tc>
          <w:tcPr>
            <w:tcW w:w="495" w:type="dxa"/>
          </w:tcPr>
          <w:p w:rsidR="007141A8" w:rsidRDefault="007141A8">
            <w:pPr>
              <w:pStyle w:val="ConsPlusNormal"/>
              <w:jc w:val="center"/>
            </w:pPr>
            <w:r>
              <w:t>4</w:t>
            </w:r>
          </w:p>
        </w:tc>
        <w:tc>
          <w:tcPr>
            <w:tcW w:w="3300" w:type="dxa"/>
          </w:tcPr>
          <w:p w:rsidR="007141A8" w:rsidRDefault="007141A8">
            <w:pPr>
              <w:pStyle w:val="ConsPlusNormal"/>
            </w:pPr>
            <w:r>
              <w:t>Капитальный ремонт кровли мансардного этажа здания, расположенного по адресу: УР, г. Ижевск, ул. Песочная, 11б</w:t>
            </w:r>
          </w:p>
        </w:tc>
        <w:tc>
          <w:tcPr>
            <w:tcW w:w="1485" w:type="dxa"/>
          </w:tcPr>
          <w:p w:rsidR="007141A8" w:rsidRDefault="007141A8">
            <w:pPr>
              <w:pStyle w:val="ConsPlusNormal"/>
              <w:jc w:val="center"/>
            </w:pPr>
            <w:r>
              <w:t>9000,00</w:t>
            </w:r>
          </w:p>
        </w:tc>
        <w:tc>
          <w:tcPr>
            <w:tcW w:w="1485" w:type="dxa"/>
          </w:tcPr>
          <w:p w:rsidR="007141A8" w:rsidRDefault="007141A8">
            <w:pPr>
              <w:pStyle w:val="ConsPlusNormal"/>
              <w:jc w:val="center"/>
            </w:pPr>
            <w:r>
              <w:t>-</w:t>
            </w:r>
          </w:p>
        </w:tc>
        <w:tc>
          <w:tcPr>
            <w:tcW w:w="1134" w:type="dxa"/>
          </w:tcPr>
          <w:p w:rsidR="007141A8" w:rsidRDefault="007141A8">
            <w:pPr>
              <w:pStyle w:val="ConsPlusNormal"/>
              <w:jc w:val="center"/>
            </w:pPr>
            <w:r>
              <w:t>-</w:t>
            </w:r>
          </w:p>
        </w:tc>
        <w:tc>
          <w:tcPr>
            <w:tcW w:w="1417" w:type="dxa"/>
          </w:tcPr>
          <w:p w:rsidR="007141A8" w:rsidRDefault="007141A8">
            <w:pPr>
              <w:pStyle w:val="ConsPlusNormal"/>
              <w:jc w:val="center"/>
            </w:pPr>
            <w:r>
              <w:t>2024 - 2025</w:t>
            </w:r>
          </w:p>
        </w:tc>
        <w:tc>
          <w:tcPr>
            <w:tcW w:w="4252" w:type="dxa"/>
          </w:tcPr>
          <w:p w:rsidR="007141A8" w:rsidRDefault="007141A8">
            <w:pPr>
              <w:pStyle w:val="ConsPlusNormal"/>
            </w:pPr>
            <w:r>
              <w:t>Проведение капитального ремонта кровли административного здания Управления имущественных отношений и земельных ресурсов Администрации города Ижевска</w:t>
            </w:r>
          </w:p>
        </w:tc>
      </w:tr>
      <w:tr w:rsidR="007141A8">
        <w:tc>
          <w:tcPr>
            <w:tcW w:w="13568" w:type="dxa"/>
            <w:gridSpan w:val="7"/>
          </w:tcPr>
          <w:p w:rsidR="007141A8" w:rsidRDefault="007141A8">
            <w:pPr>
              <w:pStyle w:val="ConsPlusNormal"/>
              <w:outlineLvl w:val="3"/>
            </w:pPr>
            <w:r>
              <w:t>Дошкольное образование</w:t>
            </w:r>
          </w:p>
        </w:tc>
      </w:tr>
      <w:tr w:rsidR="007141A8">
        <w:tc>
          <w:tcPr>
            <w:tcW w:w="13568" w:type="dxa"/>
            <w:gridSpan w:val="7"/>
          </w:tcPr>
          <w:p w:rsidR="007141A8" w:rsidRDefault="007141A8">
            <w:pPr>
              <w:pStyle w:val="ConsPlusNormal"/>
            </w:pPr>
            <w:r>
              <w:t>соисполнители: Министерство образования и науки Удмуртской Республики, Министерство строительства, жилищно-коммунального</w:t>
            </w:r>
          </w:p>
        </w:tc>
      </w:tr>
      <w:tr w:rsidR="007141A8">
        <w:tc>
          <w:tcPr>
            <w:tcW w:w="13568" w:type="dxa"/>
            <w:gridSpan w:val="7"/>
          </w:tcPr>
          <w:p w:rsidR="007141A8" w:rsidRDefault="007141A8">
            <w:pPr>
              <w:pStyle w:val="ConsPlusNormal"/>
              <w:outlineLvl w:val="4"/>
            </w:pPr>
            <w:r>
              <w:t>Капитальный ремонт помещений под дополнительные группы (мест)</w:t>
            </w:r>
          </w:p>
        </w:tc>
      </w:tr>
      <w:tr w:rsidR="007141A8">
        <w:tc>
          <w:tcPr>
            <w:tcW w:w="495" w:type="dxa"/>
          </w:tcPr>
          <w:p w:rsidR="007141A8" w:rsidRDefault="007141A8">
            <w:pPr>
              <w:pStyle w:val="ConsPlusNormal"/>
              <w:jc w:val="center"/>
            </w:pPr>
            <w:r>
              <w:t>1</w:t>
            </w:r>
          </w:p>
        </w:tc>
        <w:tc>
          <w:tcPr>
            <w:tcW w:w="3300" w:type="dxa"/>
          </w:tcPr>
          <w:p w:rsidR="007141A8" w:rsidRDefault="007141A8">
            <w:pPr>
              <w:pStyle w:val="ConsPlusNormal"/>
            </w:pPr>
            <w:r>
              <w:t>Капитальный ремонт 11 дополнительных групп</w:t>
            </w:r>
          </w:p>
        </w:tc>
        <w:tc>
          <w:tcPr>
            <w:tcW w:w="1485" w:type="dxa"/>
          </w:tcPr>
          <w:p w:rsidR="007141A8" w:rsidRDefault="007141A8">
            <w:pPr>
              <w:pStyle w:val="ConsPlusNormal"/>
              <w:jc w:val="center"/>
            </w:pPr>
            <w:r>
              <w:t>25000,00</w:t>
            </w:r>
          </w:p>
        </w:tc>
        <w:tc>
          <w:tcPr>
            <w:tcW w:w="1485" w:type="dxa"/>
          </w:tcPr>
          <w:p w:rsidR="007141A8" w:rsidRDefault="007141A8">
            <w:pPr>
              <w:pStyle w:val="ConsPlusNormal"/>
              <w:jc w:val="center"/>
            </w:pPr>
            <w:r>
              <w:t>-</w:t>
            </w:r>
          </w:p>
        </w:tc>
        <w:tc>
          <w:tcPr>
            <w:tcW w:w="1134" w:type="dxa"/>
          </w:tcPr>
          <w:p w:rsidR="007141A8" w:rsidRDefault="007141A8">
            <w:pPr>
              <w:pStyle w:val="ConsPlusNormal"/>
              <w:jc w:val="center"/>
            </w:pPr>
            <w:r>
              <w:t>325</w:t>
            </w:r>
          </w:p>
        </w:tc>
        <w:tc>
          <w:tcPr>
            <w:tcW w:w="1417" w:type="dxa"/>
          </w:tcPr>
          <w:p w:rsidR="007141A8" w:rsidRDefault="007141A8">
            <w:pPr>
              <w:pStyle w:val="ConsPlusNormal"/>
              <w:jc w:val="center"/>
            </w:pPr>
            <w:r>
              <w:t>2020 - 2028</w:t>
            </w:r>
          </w:p>
        </w:tc>
        <w:tc>
          <w:tcPr>
            <w:tcW w:w="4252" w:type="dxa"/>
          </w:tcPr>
          <w:p w:rsidR="007141A8" w:rsidRDefault="007141A8">
            <w:pPr>
              <w:pStyle w:val="ConsPlusNormal"/>
            </w:pPr>
            <w:r>
              <w:t>Капитальный ремонт помещений под размещение дополнительных групп в 13 организациях: МБДОУ N N 17, 55, 63, 105, 117, 141, 208, 218, 253, 267, 276 с устройством теневых навесов, благоустройством территории, установкой МАФ. 2021 год - выполнен ремонт допгруппы в саду N 276, установлены МАФ в садах 218, 105, 117</w:t>
            </w:r>
          </w:p>
        </w:tc>
      </w:tr>
      <w:tr w:rsidR="007141A8">
        <w:tc>
          <w:tcPr>
            <w:tcW w:w="13568" w:type="dxa"/>
            <w:gridSpan w:val="7"/>
          </w:tcPr>
          <w:p w:rsidR="007141A8" w:rsidRDefault="007141A8">
            <w:pPr>
              <w:pStyle w:val="ConsPlusNormal"/>
              <w:outlineLvl w:val="4"/>
            </w:pPr>
            <w:r>
              <w:t>Капитальный ремонт кровли, замена окон (кв. ремонтируемой кровли, площадь окон)</w:t>
            </w:r>
          </w:p>
        </w:tc>
      </w:tr>
      <w:tr w:rsidR="007141A8">
        <w:tc>
          <w:tcPr>
            <w:tcW w:w="495" w:type="dxa"/>
          </w:tcPr>
          <w:p w:rsidR="007141A8" w:rsidRDefault="007141A8">
            <w:pPr>
              <w:pStyle w:val="ConsPlusNormal"/>
              <w:jc w:val="center"/>
            </w:pPr>
            <w:r>
              <w:t>1</w:t>
            </w:r>
          </w:p>
        </w:tc>
        <w:tc>
          <w:tcPr>
            <w:tcW w:w="3300" w:type="dxa"/>
          </w:tcPr>
          <w:p w:rsidR="007141A8" w:rsidRDefault="007141A8">
            <w:pPr>
              <w:pStyle w:val="ConsPlusNormal"/>
            </w:pPr>
            <w:r>
              <w:t>Капитальный ремонт кровли и замена окон (20 детских садов за 2020 - 2021)</w:t>
            </w:r>
          </w:p>
        </w:tc>
        <w:tc>
          <w:tcPr>
            <w:tcW w:w="1485" w:type="dxa"/>
          </w:tcPr>
          <w:p w:rsidR="007141A8" w:rsidRDefault="007141A8">
            <w:pPr>
              <w:pStyle w:val="ConsPlusNormal"/>
            </w:pPr>
          </w:p>
        </w:tc>
        <w:tc>
          <w:tcPr>
            <w:tcW w:w="1485" w:type="dxa"/>
          </w:tcPr>
          <w:p w:rsidR="007141A8" w:rsidRDefault="007141A8">
            <w:pPr>
              <w:pStyle w:val="ConsPlusNormal"/>
            </w:pPr>
          </w:p>
        </w:tc>
        <w:tc>
          <w:tcPr>
            <w:tcW w:w="1134" w:type="dxa"/>
          </w:tcPr>
          <w:p w:rsidR="007141A8" w:rsidRDefault="007141A8">
            <w:pPr>
              <w:pStyle w:val="ConsPlusNormal"/>
            </w:pPr>
          </w:p>
        </w:tc>
        <w:tc>
          <w:tcPr>
            <w:tcW w:w="1417" w:type="dxa"/>
          </w:tcPr>
          <w:p w:rsidR="007141A8" w:rsidRDefault="007141A8">
            <w:pPr>
              <w:pStyle w:val="ConsPlusNormal"/>
              <w:jc w:val="center"/>
            </w:pPr>
            <w:r>
              <w:t>2019 - 2021</w:t>
            </w:r>
          </w:p>
        </w:tc>
        <w:tc>
          <w:tcPr>
            <w:tcW w:w="4252" w:type="dxa"/>
          </w:tcPr>
          <w:p w:rsidR="007141A8" w:rsidRDefault="007141A8">
            <w:pPr>
              <w:pStyle w:val="ConsPlusNormal"/>
            </w:pPr>
            <w:r>
              <w:t xml:space="preserve">2019: ремонт кровли в детских садах N 5, 14, 18, 24, 37, 51, 54, 58, 60, 135, 153, 161, 170, 180, 193, 194к2, 196, 209, 212, 219, 222, 223, 229, 230, 235, 248к1, 253, 258, 260, 269, </w:t>
            </w:r>
            <w:r>
              <w:lastRenderedPageBreak/>
              <w:t>291 к1 и к2; замена окон N 5, 14, 18, 22, 24, 37, 51, 54, 58, 60, 95, 106, 135, 153, 161, 170, 180, 193, 194к2, 196, 209, 212, 213, 219, 221, 222, 223, 226, 229, 230, 235, 248к1, 253, 258, 260, 269, 281, 291к1 и к2;</w:t>
            </w:r>
          </w:p>
          <w:p w:rsidR="007141A8" w:rsidRDefault="007141A8">
            <w:pPr>
              <w:pStyle w:val="ConsPlusNormal"/>
            </w:pPr>
            <w:r>
              <w:t>2020: ремонт кровли в детских садах N 39, 70, 129, 150, 156, 160к1, 160к2, 162, 163к2, 171, 184, 194к1, 242к2;</w:t>
            </w:r>
          </w:p>
          <w:p w:rsidR="007141A8" w:rsidRDefault="007141A8">
            <w:pPr>
              <w:pStyle w:val="ConsPlusNormal"/>
            </w:pPr>
            <w:r>
              <w:t>2021: ремонт кровли в детских садах N 22, 95, 106, 213, 281, 287; замена окон в детских садах N 39, 70, 129, 150, 156, 159, 160к1, 160к2, 162, 163к2, 184, 194к1, 242к2</w:t>
            </w:r>
          </w:p>
        </w:tc>
      </w:tr>
      <w:tr w:rsidR="007141A8">
        <w:tc>
          <w:tcPr>
            <w:tcW w:w="495" w:type="dxa"/>
          </w:tcPr>
          <w:p w:rsidR="007141A8" w:rsidRDefault="007141A8">
            <w:pPr>
              <w:pStyle w:val="ConsPlusNormal"/>
              <w:jc w:val="center"/>
            </w:pPr>
            <w:r>
              <w:lastRenderedPageBreak/>
              <w:t>2</w:t>
            </w:r>
          </w:p>
        </w:tc>
        <w:tc>
          <w:tcPr>
            <w:tcW w:w="3300" w:type="dxa"/>
          </w:tcPr>
          <w:p w:rsidR="007141A8" w:rsidRDefault="007141A8">
            <w:pPr>
              <w:pStyle w:val="ConsPlusNormal"/>
            </w:pPr>
            <w:r>
              <w:t>Капитальный ремонт кровли МАДОУ N 287 по ул. Пушкинской, д. 291, Октябрьского района г. Ижевска</w:t>
            </w:r>
          </w:p>
        </w:tc>
        <w:tc>
          <w:tcPr>
            <w:tcW w:w="1485" w:type="dxa"/>
          </w:tcPr>
          <w:p w:rsidR="007141A8" w:rsidRDefault="007141A8">
            <w:pPr>
              <w:pStyle w:val="ConsPlusNormal"/>
              <w:jc w:val="center"/>
            </w:pPr>
            <w:r>
              <w:t>15110,00</w:t>
            </w:r>
          </w:p>
        </w:tc>
        <w:tc>
          <w:tcPr>
            <w:tcW w:w="1485" w:type="dxa"/>
          </w:tcPr>
          <w:p w:rsidR="007141A8" w:rsidRDefault="007141A8">
            <w:pPr>
              <w:pStyle w:val="ConsPlusNormal"/>
            </w:pPr>
          </w:p>
        </w:tc>
        <w:tc>
          <w:tcPr>
            <w:tcW w:w="1134" w:type="dxa"/>
          </w:tcPr>
          <w:p w:rsidR="007141A8" w:rsidRDefault="007141A8">
            <w:pPr>
              <w:pStyle w:val="ConsPlusNormal"/>
            </w:pPr>
          </w:p>
        </w:tc>
        <w:tc>
          <w:tcPr>
            <w:tcW w:w="1417" w:type="dxa"/>
          </w:tcPr>
          <w:p w:rsidR="007141A8" w:rsidRDefault="007141A8">
            <w:pPr>
              <w:pStyle w:val="ConsPlusNormal"/>
              <w:jc w:val="center"/>
            </w:pPr>
            <w:r>
              <w:t>2021 - 2022</w:t>
            </w:r>
          </w:p>
        </w:tc>
        <w:tc>
          <w:tcPr>
            <w:tcW w:w="4252" w:type="dxa"/>
          </w:tcPr>
          <w:p w:rsidR="007141A8" w:rsidRDefault="007141A8">
            <w:pPr>
              <w:pStyle w:val="ConsPlusNormal"/>
            </w:pPr>
            <w:r>
              <w:t>Кап. ремонт завершен в январе 2023 г.</w:t>
            </w:r>
          </w:p>
        </w:tc>
      </w:tr>
      <w:tr w:rsidR="007141A8">
        <w:tc>
          <w:tcPr>
            <w:tcW w:w="495" w:type="dxa"/>
          </w:tcPr>
          <w:p w:rsidR="007141A8" w:rsidRDefault="007141A8">
            <w:pPr>
              <w:pStyle w:val="ConsPlusNormal"/>
              <w:jc w:val="center"/>
            </w:pPr>
            <w:r>
              <w:t>3</w:t>
            </w:r>
          </w:p>
        </w:tc>
        <w:tc>
          <w:tcPr>
            <w:tcW w:w="3300" w:type="dxa"/>
          </w:tcPr>
          <w:p w:rsidR="007141A8" w:rsidRDefault="007141A8">
            <w:pPr>
              <w:pStyle w:val="ConsPlusNormal"/>
            </w:pPr>
            <w:r>
              <w:t>Капитальный ремонт кровли МБДОУ N 54 по ул. Буммашевской, 34, Индустриального района г. Ижевска</w:t>
            </w:r>
          </w:p>
        </w:tc>
        <w:tc>
          <w:tcPr>
            <w:tcW w:w="1485" w:type="dxa"/>
          </w:tcPr>
          <w:p w:rsidR="007141A8" w:rsidRDefault="007141A8">
            <w:pPr>
              <w:pStyle w:val="ConsPlusNormal"/>
              <w:jc w:val="center"/>
            </w:pPr>
            <w:r>
              <w:t>10965,18</w:t>
            </w:r>
          </w:p>
        </w:tc>
        <w:tc>
          <w:tcPr>
            <w:tcW w:w="1485" w:type="dxa"/>
          </w:tcPr>
          <w:p w:rsidR="007141A8" w:rsidRDefault="007141A8">
            <w:pPr>
              <w:pStyle w:val="ConsPlusNormal"/>
              <w:jc w:val="center"/>
            </w:pPr>
            <w:r>
              <w:t>829,00</w:t>
            </w:r>
          </w:p>
        </w:tc>
        <w:tc>
          <w:tcPr>
            <w:tcW w:w="1134" w:type="dxa"/>
          </w:tcPr>
          <w:p w:rsidR="007141A8" w:rsidRDefault="007141A8">
            <w:pPr>
              <w:pStyle w:val="ConsPlusNormal"/>
            </w:pPr>
          </w:p>
        </w:tc>
        <w:tc>
          <w:tcPr>
            <w:tcW w:w="1417" w:type="dxa"/>
          </w:tcPr>
          <w:p w:rsidR="007141A8" w:rsidRDefault="007141A8">
            <w:pPr>
              <w:pStyle w:val="ConsPlusNormal"/>
              <w:jc w:val="center"/>
            </w:pPr>
            <w:r>
              <w:t>2022 - 2024</w:t>
            </w:r>
          </w:p>
        </w:tc>
        <w:tc>
          <w:tcPr>
            <w:tcW w:w="4252" w:type="dxa"/>
          </w:tcPr>
          <w:p w:rsidR="007141A8" w:rsidRDefault="007141A8">
            <w:pPr>
              <w:pStyle w:val="ConsPlusNormal"/>
            </w:pPr>
            <w:r>
              <w:t>Разработана ПСД, получено положительное заключение ГЭ 18-1-1-2-052757-2023 от 05.09.2023. Стоимость кап. ремонта 10965,18 тыс. руб. в ценах 2 кв. 2023 г. В 2024 году начаты работы по капитальному ремонту кровли</w:t>
            </w:r>
          </w:p>
        </w:tc>
      </w:tr>
      <w:tr w:rsidR="007141A8">
        <w:tc>
          <w:tcPr>
            <w:tcW w:w="495" w:type="dxa"/>
          </w:tcPr>
          <w:p w:rsidR="007141A8" w:rsidRDefault="007141A8">
            <w:pPr>
              <w:pStyle w:val="ConsPlusNormal"/>
              <w:jc w:val="center"/>
            </w:pPr>
            <w:r>
              <w:t>4</w:t>
            </w:r>
          </w:p>
        </w:tc>
        <w:tc>
          <w:tcPr>
            <w:tcW w:w="3300" w:type="dxa"/>
          </w:tcPr>
          <w:p w:rsidR="007141A8" w:rsidRDefault="007141A8">
            <w:pPr>
              <w:pStyle w:val="ConsPlusNormal"/>
            </w:pPr>
            <w:r>
              <w:t>Капитальный ремонт кровли МБДОУ N 148 по ул. Воткинское шоссе, 16а, Индустриального района г. Ижевска</w:t>
            </w:r>
          </w:p>
        </w:tc>
        <w:tc>
          <w:tcPr>
            <w:tcW w:w="1485" w:type="dxa"/>
          </w:tcPr>
          <w:p w:rsidR="007141A8" w:rsidRDefault="007141A8">
            <w:pPr>
              <w:pStyle w:val="ConsPlusNormal"/>
              <w:jc w:val="center"/>
            </w:pPr>
            <w:r>
              <w:t>35000,00</w:t>
            </w:r>
          </w:p>
        </w:tc>
        <w:tc>
          <w:tcPr>
            <w:tcW w:w="1485" w:type="dxa"/>
          </w:tcPr>
          <w:p w:rsidR="007141A8" w:rsidRDefault="007141A8">
            <w:pPr>
              <w:pStyle w:val="ConsPlusNormal"/>
              <w:jc w:val="center"/>
            </w:pPr>
            <w:r>
              <w:t>620,00</w:t>
            </w:r>
          </w:p>
        </w:tc>
        <w:tc>
          <w:tcPr>
            <w:tcW w:w="1134" w:type="dxa"/>
          </w:tcPr>
          <w:p w:rsidR="007141A8" w:rsidRDefault="007141A8">
            <w:pPr>
              <w:pStyle w:val="ConsPlusNormal"/>
            </w:pPr>
          </w:p>
        </w:tc>
        <w:tc>
          <w:tcPr>
            <w:tcW w:w="1417" w:type="dxa"/>
          </w:tcPr>
          <w:p w:rsidR="007141A8" w:rsidRDefault="007141A8">
            <w:pPr>
              <w:pStyle w:val="ConsPlusNormal"/>
              <w:jc w:val="center"/>
            </w:pPr>
            <w:r>
              <w:t>2023 - 2025</w:t>
            </w:r>
          </w:p>
        </w:tc>
        <w:tc>
          <w:tcPr>
            <w:tcW w:w="4252" w:type="dxa"/>
          </w:tcPr>
          <w:p w:rsidR="007141A8" w:rsidRDefault="007141A8">
            <w:pPr>
              <w:pStyle w:val="ConsPlusNormal"/>
            </w:pPr>
            <w:r>
              <w:t>В 2023 году заключен МК на разработку ПСД. Завершение работ в 2024 году. Выполнение СМР в 2025 году. Ориентировочная стоимость СМР - 35000,00 тыс. руб.</w:t>
            </w:r>
          </w:p>
        </w:tc>
      </w:tr>
      <w:tr w:rsidR="007141A8">
        <w:tc>
          <w:tcPr>
            <w:tcW w:w="495" w:type="dxa"/>
          </w:tcPr>
          <w:p w:rsidR="007141A8" w:rsidRDefault="007141A8">
            <w:pPr>
              <w:pStyle w:val="ConsPlusNormal"/>
              <w:jc w:val="center"/>
            </w:pPr>
            <w:r>
              <w:t>5</w:t>
            </w:r>
          </w:p>
        </w:tc>
        <w:tc>
          <w:tcPr>
            <w:tcW w:w="3300" w:type="dxa"/>
          </w:tcPr>
          <w:p w:rsidR="007141A8" w:rsidRDefault="007141A8">
            <w:pPr>
              <w:pStyle w:val="ConsPlusNormal"/>
            </w:pPr>
            <w:r>
              <w:t xml:space="preserve">Капитальный ремонт кровли МАДОУ N 40 по ул. 30 лет Победы, 11, Октябрьского </w:t>
            </w:r>
            <w:r>
              <w:lastRenderedPageBreak/>
              <w:t>района г. Ижевска</w:t>
            </w:r>
          </w:p>
        </w:tc>
        <w:tc>
          <w:tcPr>
            <w:tcW w:w="1485" w:type="dxa"/>
          </w:tcPr>
          <w:p w:rsidR="007141A8" w:rsidRDefault="007141A8">
            <w:pPr>
              <w:pStyle w:val="ConsPlusNormal"/>
              <w:jc w:val="center"/>
            </w:pPr>
            <w:r>
              <w:lastRenderedPageBreak/>
              <w:t>7555,65</w:t>
            </w:r>
          </w:p>
        </w:tc>
        <w:tc>
          <w:tcPr>
            <w:tcW w:w="1485" w:type="dxa"/>
          </w:tcPr>
          <w:p w:rsidR="007141A8" w:rsidRDefault="007141A8">
            <w:pPr>
              <w:pStyle w:val="ConsPlusNormal"/>
              <w:jc w:val="center"/>
            </w:pPr>
            <w:r>
              <w:t>580,57</w:t>
            </w:r>
          </w:p>
        </w:tc>
        <w:tc>
          <w:tcPr>
            <w:tcW w:w="1134" w:type="dxa"/>
          </w:tcPr>
          <w:p w:rsidR="007141A8" w:rsidRDefault="007141A8">
            <w:pPr>
              <w:pStyle w:val="ConsPlusNormal"/>
            </w:pPr>
          </w:p>
        </w:tc>
        <w:tc>
          <w:tcPr>
            <w:tcW w:w="1417" w:type="dxa"/>
          </w:tcPr>
          <w:p w:rsidR="007141A8" w:rsidRDefault="007141A8">
            <w:pPr>
              <w:pStyle w:val="ConsPlusNormal"/>
              <w:jc w:val="center"/>
            </w:pPr>
            <w:r>
              <w:t>2023 - 2025</w:t>
            </w:r>
          </w:p>
        </w:tc>
        <w:tc>
          <w:tcPr>
            <w:tcW w:w="4252" w:type="dxa"/>
          </w:tcPr>
          <w:p w:rsidR="007141A8" w:rsidRDefault="007141A8">
            <w:pPr>
              <w:pStyle w:val="ConsPlusNormal"/>
            </w:pPr>
            <w:r>
              <w:t xml:space="preserve">Разработана проектная документация и получено положительное заключение ГЭ от 24.05.2024 N 18-11-2-025198-2024. </w:t>
            </w:r>
            <w:r>
              <w:lastRenderedPageBreak/>
              <w:t>Стоимость кап. ремонта 7555,65 тыс. руб. в ценах 4 кв. 2023 г. Выполнение СМР в 2025 году</w:t>
            </w:r>
          </w:p>
        </w:tc>
      </w:tr>
      <w:tr w:rsidR="007141A8">
        <w:tc>
          <w:tcPr>
            <w:tcW w:w="495" w:type="dxa"/>
          </w:tcPr>
          <w:p w:rsidR="007141A8" w:rsidRDefault="007141A8">
            <w:pPr>
              <w:pStyle w:val="ConsPlusNormal"/>
              <w:jc w:val="center"/>
            </w:pPr>
            <w:r>
              <w:lastRenderedPageBreak/>
              <w:t>6</w:t>
            </w:r>
          </w:p>
        </w:tc>
        <w:tc>
          <w:tcPr>
            <w:tcW w:w="3300" w:type="dxa"/>
          </w:tcPr>
          <w:p w:rsidR="007141A8" w:rsidRDefault="007141A8">
            <w:pPr>
              <w:pStyle w:val="ConsPlusNormal"/>
            </w:pPr>
            <w:r>
              <w:t>Капитальный ремонт кровли МБДОУ N 132 по ул. Гагарина, 76, Ленинского района г. Ижевска</w:t>
            </w:r>
          </w:p>
        </w:tc>
        <w:tc>
          <w:tcPr>
            <w:tcW w:w="1485" w:type="dxa"/>
          </w:tcPr>
          <w:p w:rsidR="007141A8" w:rsidRDefault="007141A8">
            <w:pPr>
              <w:pStyle w:val="ConsPlusNormal"/>
              <w:jc w:val="center"/>
            </w:pPr>
            <w:r>
              <w:t>7831,29</w:t>
            </w:r>
          </w:p>
        </w:tc>
        <w:tc>
          <w:tcPr>
            <w:tcW w:w="1485" w:type="dxa"/>
          </w:tcPr>
          <w:p w:rsidR="007141A8" w:rsidRDefault="007141A8">
            <w:pPr>
              <w:pStyle w:val="ConsPlusNormal"/>
              <w:jc w:val="center"/>
            </w:pPr>
            <w:r>
              <w:t>600,96</w:t>
            </w:r>
          </w:p>
        </w:tc>
        <w:tc>
          <w:tcPr>
            <w:tcW w:w="1134" w:type="dxa"/>
          </w:tcPr>
          <w:p w:rsidR="007141A8" w:rsidRDefault="007141A8">
            <w:pPr>
              <w:pStyle w:val="ConsPlusNormal"/>
            </w:pPr>
          </w:p>
        </w:tc>
        <w:tc>
          <w:tcPr>
            <w:tcW w:w="1417" w:type="dxa"/>
          </w:tcPr>
          <w:p w:rsidR="007141A8" w:rsidRDefault="007141A8">
            <w:pPr>
              <w:pStyle w:val="ConsPlusNormal"/>
              <w:jc w:val="center"/>
            </w:pPr>
            <w:r>
              <w:t>2023 - 2025</w:t>
            </w:r>
          </w:p>
        </w:tc>
        <w:tc>
          <w:tcPr>
            <w:tcW w:w="4252" w:type="dxa"/>
          </w:tcPr>
          <w:p w:rsidR="007141A8" w:rsidRDefault="007141A8">
            <w:pPr>
              <w:pStyle w:val="ConsPlusNormal"/>
            </w:pPr>
            <w:r>
              <w:t>В 2024 году разработана ПСД и получено положительное заключение ГЭ от 28.05.2024 N 18-11-2-026151-2024. Стоимость кап. ремонта 7831,29 тыс. руб. в ценах 4 кв. 2023 г.</w:t>
            </w:r>
          </w:p>
        </w:tc>
      </w:tr>
      <w:tr w:rsidR="007141A8">
        <w:tc>
          <w:tcPr>
            <w:tcW w:w="495" w:type="dxa"/>
          </w:tcPr>
          <w:p w:rsidR="007141A8" w:rsidRDefault="007141A8">
            <w:pPr>
              <w:pStyle w:val="ConsPlusNormal"/>
              <w:jc w:val="center"/>
            </w:pPr>
            <w:r>
              <w:t>7</w:t>
            </w:r>
          </w:p>
        </w:tc>
        <w:tc>
          <w:tcPr>
            <w:tcW w:w="3300" w:type="dxa"/>
          </w:tcPr>
          <w:p w:rsidR="007141A8" w:rsidRDefault="007141A8">
            <w:pPr>
              <w:pStyle w:val="ConsPlusNormal"/>
            </w:pPr>
            <w:r>
              <w:t>Капитальный ремонт кровли МБДОУ N 24 по ул. Воровского, 114, Первомайского района г. Ижевска</w:t>
            </w:r>
          </w:p>
        </w:tc>
        <w:tc>
          <w:tcPr>
            <w:tcW w:w="1485" w:type="dxa"/>
          </w:tcPr>
          <w:p w:rsidR="007141A8" w:rsidRDefault="007141A8">
            <w:pPr>
              <w:pStyle w:val="ConsPlusNormal"/>
              <w:jc w:val="center"/>
            </w:pPr>
            <w:r>
              <w:t>19000,00</w:t>
            </w:r>
          </w:p>
        </w:tc>
        <w:tc>
          <w:tcPr>
            <w:tcW w:w="1485" w:type="dxa"/>
          </w:tcPr>
          <w:p w:rsidR="007141A8" w:rsidRDefault="007141A8">
            <w:pPr>
              <w:pStyle w:val="ConsPlusNormal"/>
              <w:jc w:val="center"/>
            </w:pPr>
            <w:r>
              <w:t>450,00</w:t>
            </w:r>
          </w:p>
        </w:tc>
        <w:tc>
          <w:tcPr>
            <w:tcW w:w="1134" w:type="dxa"/>
          </w:tcPr>
          <w:p w:rsidR="007141A8" w:rsidRDefault="007141A8">
            <w:pPr>
              <w:pStyle w:val="ConsPlusNormal"/>
            </w:pPr>
          </w:p>
        </w:tc>
        <w:tc>
          <w:tcPr>
            <w:tcW w:w="1417" w:type="dxa"/>
          </w:tcPr>
          <w:p w:rsidR="007141A8" w:rsidRDefault="007141A8">
            <w:pPr>
              <w:pStyle w:val="ConsPlusNormal"/>
              <w:jc w:val="center"/>
            </w:pPr>
            <w:r>
              <w:t>2023 - 2025</w:t>
            </w:r>
          </w:p>
        </w:tc>
        <w:tc>
          <w:tcPr>
            <w:tcW w:w="4252" w:type="dxa"/>
          </w:tcPr>
          <w:p w:rsidR="007141A8" w:rsidRDefault="007141A8">
            <w:pPr>
              <w:pStyle w:val="ConsPlusNormal"/>
            </w:pPr>
            <w:r>
              <w:t>В 2023 году заключен МК на разработку ПСД. Завершение работ в 2024 году. Выполнение СМР в 2025 году. Ориентировочная стоимость кап. ремонта 19000,00 тыс. руб.</w:t>
            </w:r>
          </w:p>
        </w:tc>
      </w:tr>
      <w:tr w:rsidR="007141A8">
        <w:tc>
          <w:tcPr>
            <w:tcW w:w="495" w:type="dxa"/>
          </w:tcPr>
          <w:p w:rsidR="007141A8" w:rsidRDefault="007141A8">
            <w:pPr>
              <w:pStyle w:val="ConsPlusNormal"/>
              <w:jc w:val="center"/>
            </w:pPr>
            <w:r>
              <w:t>8</w:t>
            </w:r>
          </w:p>
        </w:tc>
        <w:tc>
          <w:tcPr>
            <w:tcW w:w="3300" w:type="dxa"/>
          </w:tcPr>
          <w:p w:rsidR="007141A8" w:rsidRDefault="007141A8">
            <w:pPr>
              <w:pStyle w:val="ConsPlusNormal"/>
            </w:pPr>
            <w:r>
              <w:t>Капитальный ремонт кровли МБДОУ N 79 по ул. Воровского, 112, Первомайского района г. Ижевска</w:t>
            </w:r>
          </w:p>
        </w:tc>
        <w:tc>
          <w:tcPr>
            <w:tcW w:w="1485" w:type="dxa"/>
          </w:tcPr>
          <w:p w:rsidR="007141A8" w:rsidRDefault="007141A8">
            <w:pPr>
              <w:pStyle w:val="ConsPlusNormal"/>
              <w:jc w:val="center"/>
            </w:pPr>
            <w:r>
              <w:t>35000,00</w:t>
            </w:r>
          </w:p>
        </w:tc>
        <w:tc>
          <w:tcPr>
            <w:tcW w:w="1485" w:type="dxa"/>
          </w:tcPr>
          <w:p w:rsidR="007141A8" w:rsidRDefault="007141A8">
            <w:pPr>
              <w:pStyle w:val="ConsPlusNormal"/>
              <w:jc w:val="center"/>
            </w:pPr>
            <w:r>
              <w:t>600,00</w:t>
            </w:r>
          </w:p>
        </w:tc>
        <w:tc>
          <w:tcPr>
            <w:tcW w:w="1134" w:type="dxa"/>
          </w:tcPr>
          <w:p w:rsidR="007141A8" w:rsidRDefault="007141A8">
            <w:pPr>
              <w:pStyle w:val="ConsPlusNormal"/>
            </w:pPr>
          </w:p>
        </w:tc>
        <w:tc>
          <w:tcPr>
            <w:tcW w:w="1417" w:type="dxa"/>
          </w:tcPr>
          <w:p w:rsidR="007141A8" w:rsidRDefault="007141A8">
            <w:pPr>
              <w:pStyle w:val="ConsPlusNormal"/>
              <w:jc w:val="center"/>
            </w:pPr>
            <w:r>
              <w:t>2023 - 2025</w:t>
            </w:r>
          </w:p>
        </w:tc>
        <w:tc>
          <w:tcPr>
            <w:tcW w:w="4252" w:type="dxa"/>
          </w:tcPr>
          <w:p w:rsidR="007141A8" w:rsidRDefault="007141A8">
            <w:pPr>
              <w:pStyle w:val="ConsPlusNormal"/>
            </w:pPr>
            <w:r>
              <w:t>В 2023 году заключен МК на разработку ПСД. Завершение работ в 2024 году. Выполнение СМР в 2025 году. Ориентировочная стоимость кап. ремонта 35000,00 тыс. руб.</w:t>
            </w:r>
          </w:p>
        </w:tc>
      </w:tr>
      <w:tr w:rsidR="007141A8">
        <w:tc>
          <w:tcPr>
            <w:tcW w:w="13568" w:type="dxa"/>
            <w:gridSpan w:val="7"/>
          </w:tcPr>
          <w:p w:rsidR="007141A8" w:rsidRDefault="007141A8">
            <w:pPr>
              <w:pStyle w:val="ConsPlusNormal"/>
              <w:outlineLvl w:val="4"/>
            </w:pPr>
            <w:r>
              <w:t>Капитальный ремонт зданий (инженерных коммуникаций)</w:t>
            </w:r>
          </w:p>
        </w:tc>
      </w:tr>
      <w:tr w:rsidR="007141A8">
        <w:tc>
          <w:tcPr>
            <w:tcW w:w="495" w:type="dxa"/>
          </w:tcPr>
          <w:p w:rsidR="007141A8" w:rsidRDefault="007141A8">
            <w:pPr>
              <w:pStyle w:val="ConsPlusNormal"/>
              <w:jc w:val="center"/>
            </w:pPr>
            <w:r>
              <w:t>1</w:t>
            </w:r>
          </w:p>
        </w:tc>
        <w:tc>
          <w:tcPr>
            <w:tcW w:w="3300" w:type="dxa"/>
          </w:tcPr>
          <w:p w:rsidR="007141A8" w:rsidRDefault="007141A8">
            <w:pPr>
              <w:pStyle w:val="ConsPlusNormal"/>
            </w:pPr>
            <w:r>
              <w:t>Капитальный ремонт здания МБДОУ N 147 по ул. Воткинское шоссе, 110б, Индустриального района г. Ижевска</w:t>
            </w:r>
          </w:p>
        </w:tc>
        <w:tc>
          <w:tcPr>
            <w:tcW w:w="1485" w:type="dxa"/>
          </w:tcPr>
          <w:p w:rsidR="007141A8" w:rsidRDefault="007141A8">
            <w:pPr>
              <w:pStyle w:val="ConsPlusNormal"/>
              <w:jc w:val="center"/>
            </w:pPr>
            <w:r>
              <w:t>75000,00</w:t>
            </w:r>
          </w:p>
        </w:tc>
        <w:tc>
          <w:tcPr>
            <w:tcW w:w="1485" w:type="dxa"/>
          </w:tcPr>
          <w:p w:rsidR="007141A8" w:rsidRDefault="007141A8">
            <w:pPr>
              <w:pStyle w:val="ConsPlusNormal"/>
              <w:jc w:val="center"/>
            </w:pPr>
            <w:r>
              <w:t>1194,00</w:t>
            </w:r>
          </w:p>
        </w:tc>
        <w:tc>
          <w:tcPr>
            <w:tcW w:w="1134" w:type="dxa"/>
          </w:tcPr>
          <w:p w:rsidR="007141A8" w:rsidRDefault="007141A8">
            <w:pPr>
              <w:pStyle w:val="ConsPlusNormal"/>
            </w:pPr>
          </w:p>
        </w:tc>
        <w:tc>
          <w:tcPr>
            <w:tcW w:w="1417" w:type="dxa"/>
          </w:tcPr>
          <w:p w:rsidR="007141A8" w:rsidRDefault="007141A8">
            <w:pPr>
              <w:pStyle w:val="ConsPlusNormal"/>
              <w:jc w:val="center"/>
            </w:pPr>
            <w:r>
              <w:t>2023 - 2025</w:t>
            </w:r>
          </w:p>
        </w:tc>
        <w:tc>
          <w:tcPr>
            <w:tcW w:w="4252" w:type="dxa"/>
          </w:tcPr>
          <w:p w:rsidR="007141A8" w:rsidRDefault="007141A8">
            <w:pPr>
              <w:pStyle w:val="ConsPlusNormal"/>
            </w:pPr>
            <w:r>
              <w:t>В 2023 году заключен МК на разработку ПСД. Завершение работ в 2024 году. Выполнение СМР в 2025 году. Ориентировочная стоимость кап. ремонта 75000,00 тыс. руб.</w:t>
            </w:r>
          </w:p>
        </w:tc>
      </w:tr>
      <w:tr w:rsidR="007141A8">
        <w:tc>
          <w:tcPr>
            <w:tcW w:w="495" w:type="dxa"/>
          </w:tcPr>
          <w:p w:rsidR="007141A8" w:rsidRDefault="007141A8">
            <w:pPr>
              <w:pStyle w:val="ConsPlusNormal"/>
              <w:jc w:val="center"/>
            </w:pPr>
            <w:r>
              <w:t>2</w:t>
            </w:r>
          </w:p>
        </w:tc>
        <w:tc>
          <w:tcPr>
            <w:tcW w:w="3300" w:type="dxa"/>
          </w:tcPr>
          <w:p w:rsidR="007141A8" w:rsidRDefault="007141A8">
            <w:pPr>
              <w:pStyle w:val="ConsPlusNormal"/>
            </w:pPr>
            <w:r>
              <w:t>Капитальный ремонт здания МБДОУ N 169 (корпус 1) по ул. Ворошилова, 27а, Устиновского района г. Ижевска</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2024 - 2025</w:t>
            </w:r>
          </w:p>
        </w:tc>
        <w:tc>
          <w:tcPr>
            <w:tcW w:w="4252" w:type="dxa"/>
          </w:tcPr>
          <w:p w:rsidR="007141A8" w:rsidRDefault="007141A8">
            <w:pPr>
              <w:pStyle w:val="ConsPlusNormal"/>
            </w:pPr>
            <w:r>
              <w:t xml:space="preserve">В 2024 году планируется разработать проектную документацию и получить положительное заключение госэкспертизы. Выполнение СМР в 2025 году. Ориентировочная стоимость кап. </w:t>
            </w:r>
            <w:r>
              <w:lastRenderedPageBreak/>
              <w:t>ремонта 150000,00 тыс. руб.</w:t>
            </w:r>
          </w:p>
        </w:tc>
      </w:tr>
      <w:tr w:rsidR="007141A8">
        <w:tc>
          <w:tcPr>
            <w:tcW w:w="495" w:type="dxa"/>
          </w:tcPr>
          <w:p w:rsidR="007141A8" w:rsidRDefault="007141A8">
            <w:pPr>
              <w:pStyle w:val="ConsPlusNormal"/>
              <w:jc w:val="center"/>
            </w:pPr>
            <w:r>
              <w:lastRenderedPageBreak/>
              <w:t>3</w:t>
            </w:r>
          </w:p>
        </w:tc>
        <w:tc>
          <w:tcPr>
            <w:tcW w:w="3300" w:type="dxa"/>
          </w:tcPr>
          <w:p w:rsidR="007141A8" w:rsidRDefault="007141A8">
            <w:pPr>
              <w:pStyle w:val="ConsPlusNormal"/>
            </w:pPr>
            <w:r>
              <w:t>Капитальный ремонт здания МБДОУ N 152 по ул. В. шоссе, 138</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2024 - 2025</w:t>
            </w:r>
          </w:p>
        </w:tc>
        <w:tc>
          <w:tcPr>
            <w:tcW w:w="4252" w:type="dxa"/>
          </w:tcPr>
          <w:p w:rsidR="007141A8" w:rsidRDefault="007141A8">
            <w:pPr>
              <w:pStyle w:val="ConsPlusNormal"/>
            </w:pPr>
            <w:r>
              <w:t>В 2024 году разработана проектная документация и получено положительное заключение ГЭ от 30.07.2024 N 18-1-1-2-042650-2024 на кап. ремонт здания. Стоимость 125036,38 тыс. руб. в ц. 2 кв. 2024 г.</w:t>
            </w:r>
          </w:p>
        </w:tc>
      </w:tr>
      <w:tr w:rsidR="007141A8">
        <w:tc>
          <w:tcPr>
            <w:tcW w:w="495" w:type="dxa"/>
          </w:tcPr>
          <w:p w:rsidR="007141A8" w:rsidRDefault="007141A8">
            <w:pPr>
              <w:pStyle w:val="ConsPlusNormal"/>
              <w:jc w:val="center"/>
            </w:pPr>
            <w:r>
              <w:t>4</w:t>
            </w:r>
          </w:p>
        </w:tc>
        <w:tc>
          <w:tcPr>
            <w:tcW w:w="3300" w:type="dxa"/>
          </w:tcPr>
          <w:p w:rsidR="007141A8" w:rsidRDefault="007141A8">
            <w:pPr>
              <w:pStyle w:val="ConsPlusNormal"/>
            </w:pPr>
            <w:r>
              <w:t>Капитальный ремонт здания МБДОУ N 72 (корпус 2) по ул. 50 лет ВЛКСМ, 55, Октябрьского района г. Ижевска</w:t>
            </w:r>
          </w:p>
        </w:tc>
        <w:tc>
          <w:tcPr>
            <w:tcW w:w="1485" w:type="dxa"/>
          </w:tcPr>
          <w:p w:rsidR="007141A8" w:rsidRDefault="007141A8">
            <w:pPr>
              <w:pStyle w:val="ConsPlusNormal"/>
              <w:jc w:val="center"/>
            </w:pPr>
            <w:r>
              <w:t>67477,87</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2024 - 2025</w:t>
            </w:r>
          </w:p>
        </w:tc>
        <w:tc>
          <w:tcPr>
            <w:tcW w:w="4252" w:type="dxa"/>
          </w:tcPr>
          <w:p w:rsidR="007141A8" w:rsidRDefault="007141A8">
            <w:pPr>
              <w:pStyle w:val="ConsPlusNormal"/>
            </w:pPr>
            <w:r>
              <w:t>В 2024 году разработана проектная документация и получено положительное заключение ГЭ от 29.07.2024 N 18-1-1-2-042208-2024 на кап. ремонт здания. Стоимость 67477,87 тыс. руб. в ц. 2 кв. 2024 г.</w:t>
            </w:r>
          </w:p>
        </w:tc>
      </w:tr>
      <w:tr w:rsidR="007141A8">
        <w:tc>
          <w:tcPr>
            <w:tcW w:w="495" w:type="dxa"/>
          </w:tcPr>
          <w:p w:rsidR="007141A8" w:rsidRDefault="007141A8">
            <w:pPr>
              <w:pStyle w:val="ConsPlusNormal"/>
              <w:jc w:val="center"/>
            </w:pPr>
            <w:r>
              <w:t>5</w:t>
            </w:r>
          </w:p>
        </w:tc>
        <w:tc>
          <w:tcPr>
            <w:tcW w:w="3300" w:type="dxa"/>
          </w:tcPr>
          <w:p w:rsidR="007141A8" w:rsidRDefault="007141A8">
            <w:pPr>
              <w:pStyle w:val="ConsPlusNormal"/>
            </w:pPr>
            <w:r>
              <w:t>Капитальный ремонт здания МБДОУ N 192 по ул. Ворошилова, 69, Устиновского района г. Ижевска</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2024 - 2025</w:t>
            </w:r>
          </w:p>
        </w:tc>
        <w:tc>
          <w:tcPr>
            <w:tcW w:w="4252" w:type="dxa"/>
          </w:tcPr>
          <w:p w:rsidR="007141A8" w:rsidRDefault="007141A8">
            <w:pPr>
              <w:pStyle w:val="ConsPlusNormal"/>
            </w:pPr>
            <w:r>
              <w:t>В 2024 году планируется разработать проектную документацию и получить положительное заключение госэкспертизы. Выполнение СМР в 2025 году. Ориентировочная стоимость кап. ремонта 150000,00 тыс. руб.</w:t>
            </w:r>
          </w:p>
        </w:tc>
      </w:tr>
      <w:tr w:rsidR="007141A8">
        <w:tc>
          <w:tcPr>
            <w:tcW w:w="495" w:type="dxa"/>
          </w:tcPr>
          <w:p w:rsidR="007141A8" w:rsidRDefault="007141A8">
            <w:pPr>
              <w:pStyle w:val="ConsPlusNormal"/>
              <w:jc w:val="center"/>
            </w:pPr>
            <w:r>
              <w:t>6</w:t>
            </w:r>
          </w:p>
        </w:tc>
        <w:tc>
          <w:tcPr>
            <w:tcW w:w="3300" w:type="dxa"/>
          </w:tcPr>
          <w:p w:rsidR="007141A8" w:rsidRDefault="007141A8">
            <w:pPr>
              <w:pStyle w:val="ConsPlusNormal"/>
            </w:pPr>
            <w:r>
              <w:t>Капитальный ремонт здания МАДОУ N 40 (корпус 2) по ул. 30 лет Победы, 11, Октябрьского района г. Ижевска</w:t>
            </w:r>
          </w:p>
        </w:tc>
        <w:tc>
          <w:tcPr>
            <w:tcW w:w="1485" w:type="dxa"/>
          </w:tcPr>
          <w:p w:rsidR="007141A8" w:rsidRDefault="007141A8">
            <w:pPr>
              <w:pStyle w:val="ConsPlusNormal"/>
              <w:jc w:val="center"/>
            </w:pPr>
            <w:r>
              <w:t>68434,20</w:t>
            </w:r>
          </w:p>
        </w:tc>
        <w:tc>
          <w:tcPr>
            <w:tcW w:w="1485" w:type="dxa"/>
          </w:tcPr>
          <w:p w:rsidR="007141A8" w:rsidRDefault="007141A8">
            <w:pPr>
              <w:pStyle w:val="ConsPlusNormal"/>
              <w:jc w:val="center"/>
            </w:pPr>
            <w:r>
              <w:t>4200,00</w:t>
            </w:r>
          </w:p>
        </w:tc>
        <w:tc>
          <w:tcPr>
            <w:tcW w:w="1134" w:type="dxa"/>
          </w:tcPr>
          <w:p w:rsidR="007141A8" w:rsidRDefault="007141A8">
            <w:pPr>
              <w:pStyle w:val="ConsPlusNormal"/>
            </w:pPr>
          </w:p>
        </w:tc>
        <w:tc>
          <w:tcPr>
            <w:tcW w:w="1417" w:type="dxa"/>
          </w:tcPr>
          <w:p w:rsidR="007141A8" w:rsidRDefault="007141A8">
            <w:pPr>
              <w:pStyle w:val="ConsPlusNormal"/>
              <w:jc w:val="center"/>
            </w:pPr>
            <w:r>
              <w:t>2024 - 2025</w:t>
            </w:r>
          </w:p>
        </w:tc>
        <w:tc>
          <w:tcPr>
            <w:tcW w:w="4252" w:type="dxa"/>
          </w:tcPr>
          <w:p w:rsidR="007141A8" w:rsidRDefault="007141A8">
            <w:pPr>
              <w:pStyle w:val="ConsPlusNormal"/>
            </w:pPr>
            <w:r>
              <w:t>В 2024 году разработана проектная документация и получено положительное заключение ГЭ от 29.07.2024 N 18-1-1-2-042246-2024 на кап. ремонт здания. Стоимость 68434,20 тыс. руб. в ц. 2 кв. 2024 г.</w:t>
            </w:r>
          </w:p>
        </w:tc>
      </w:tr>
      <w:tr w:rsidR="007141A8">
        <w:tc>
          <w:tcPr>
            <w:tcW w:w="495" w:type="dxa"/>
          </w:tcPr>
          <w:p w:rsidR="007141A8" w:rsidRDefault="007141A8">
            <w:pPr>
              <w:pStyle w:val="ConsPlusNormal"/>
              <w:jc w:val="center"/>
            </w:pPr>
            <w:r>
              <w:t>7</w:t>
            </w:r>
          </w:p>
        </w:tc>
        <w:tc>
          <w:tcPr>
            <w:tcW w:w="3300" w:type="dxa"/>
          </w:tcPr>
          <w:p w:rsidR="007141A8" w:rsidRDefault="007141A8">
            <w:pPr>
              <w:pStyle w:val="ConsPlusNormal"/>
            </w:pPr>
            <w:r>
              <w:t>Капитальный ремонт здания МБДОУ N 258 (корпус 2) по ул. 40 лет Победы, 44а, Устиновского района г. Ижевска</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2024 - 2026</w:t>
            </w:r>
          </w:p>
        </w:tc>
        <w:tc>
          <w:tcPr>
            <w:tcW w:w="4252" w:type="dxa"/>
          </w:tcPr>
          <w:p w:rsidR="007141A8" w:rsidRDefault="007141A8">
            <w:pPr>
              <w:pStyle w:val="ConsPlusNormal"/>
            </w:pPr>
            <w:r>
              <w:t xml:space="preserve">В 2024 году планируется разработать проектную документацию и получить положительное заключение госэкспертизы. Выполнение СМР в 2026 году. Ориентировочная стоимость кап. </w:t>
            </w:r>
            <w:r>
              <w:lastRenderedPageBreak/>
              <w:t>ремонта 150000,00 тыс. руб.</w:t>
            </w:r>
          </w:p>
        </w:tc>
      </w:tr>
      <w:tr w:rsidR="007141A8">
        <w:tc>
          <w:tcPr>
            <w:tcW w:w="495" w:type="dxa"/>
          </w:tcPr>
          <w:p w:rsidR="007141A8" w:rsidRDefault="007141A8">
            <w:pPr>
              <w:pStyle w:val="ConsPlusNormal"/>
              <w:jc w:val="center"/>
            </w:pPr>
            <w:r>
              <w:lastRenderedPageBreak/>
              <w:t>8</w:t>
            </w:r>
          </w:p>
        </w:tc>
        <w:tc>
          <w:tcPr>
            <w:tcW w:w="3300" w:type="dxa"/>
          </w:tcPr>
          <w:p w:rsidR="007141A8" w:rsidRDefault="007141A8">
            <w:pPr>
              <w:pStyle w:val="ConsPlusNormal"/>
            </w:pPr>
            <w:r>
              <w:t>Капитальный ремонт здания МБДОУ N 148 по ул. Воткинское шоссе, 16а, Индустриального района г. Ижевска</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2024 - 2026</w:t>
            </w:r>
          </w:p>
        </w:tc>
        <w:tc>
          <w:tcPr>
            <w:tcW w:w="4252" w:type="dxa"/>
          </w:tcPr>
          <w:p w:rsidR="007141A8" w:rsidRDefault="007141A8">
            <w:pPr>
              <w:pStyle w:val="ConsPlusNormal"/>
            </w:pPr>
            <w:r>
              <w:t>В 2024 году планируется разработать проектную документацию и получить положительное заключение госэкспертизы. Выполнение СМР в 2026 году. Ориентировочная стоимость кап. ремонта 150000,00 тыс. руб.</w:t>
            </w:r>
          </w:p>
        </w:tc>
      </w:tr>
      <w:tr w:rsidR="007141A8">
        <w:tc>
          <w:tcPr>
            <w:tcW w:w="495" w:type="dxa"/>
          </w:tcPr>
          <w:p w:rsidR="007141A8" w:rsidRDefault="007141A8">
            <w:pPr>
              <w:pStyle w:val="ConsPlusNormal"/>
              <w:jc w:val="center"/>
            </w:pPr>
            <w:r>
              <w:t>9</w:t>
            </w:r>
          </w:p>
        </w:tc>
        <w:tc>
          <w:tcPr>
            <w:tcW w:w="3300" w:type="dxa"/>
          </w:tcPr>
          <w:p w:rsidR="007141A8" w:rsidRDefault="007141A8">
            <w:pPr>
              <w:pStyle w:val="ConsPlusNormal"/>
            </w:pPr>
            <w:r>
              <w:t>Капитальный ремонт здания МБДОУ N 24 (корпус 2) по ул. Воровского, 114, Первомайского района г. Ижевска</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2025 - 2026</w:t>
            </w:r>
          </w:p>
        </w:tc>
        <w:tc>
          <w:tcPr>
            <w:tcW w:w="4252" w:type="dxa"/>
          </w:tcPr>
          <w:p w:rsidR="007141A8" w:rsidRDefault="007141A8">
            <w:pPr>
              <w:pStyle w:val="ConsPlusNormal"/>
            </w:pPr>
            <w:r>
              <w:t>Детский сад N 242 реорганизован в детский сад N 24 (корпус 2). В 2025 году планируется разработать ПСД. Выполнение СМР в 2026 году. Ориентировочная стоимость кап. ремонта 150000,00 тыс. руб.</w:t>
            </w:r>
          </w:p>
        </w:tc>
      </w:tr>
      <w:tr w:rsidR="007141A8">
        <w:tc>
          <w:tcPr>
            <w:tcW w:w="495" w:type="dxa"/>
          </w:tcPr>
          <w:p w:rsidR="007141A8" w:rsidRDefault="007141A8">
            <w:pPr>
              <w:pStyle w:val="ConsPlusNormal"/>
              <w:jc w:val="center"/>
            </w:pPr>
            <w:r>
              <w:t>10</w:t>
            </w:r>
          </w:p>
        </w:tc>
        <w:tc>
          <w:tcPr>
            <w:tcW w:w="3300" w:type="dxa"/>
          </w:tcPr>
          <w:p w:rsidR="007141A8" w:rsidRDefault="007141A8">
            <w:pPr>
              <w:pStyle w:val="ConsPlusNormal"/>
            </w:pPr>
            <w:r>
              <w:t>Капитальный ремонт здания МБДОУ N 132 по ул. Гагарина, 76, Ленинского района г. Ижевска</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2025 - 2026</w:t>
            </w:r>
          </w:p>
        </w:tc>
        <w:tc>
          <w:tcPr>
            <w:tcW w:w="4252" w:type="dxa"/>
          </w:tcPr>
          <w:p w:rsidR="007141A8" w:rsidRDefault="007141A8">
            <w:pPr>
              <w:pStyle w:val="ConsPlusNormal"/>
            </w:pPr>
            <w:r>
              <w:t>В 2025 году планируется разработать ПСД. Выполнение СМР в 2026 году. Ориентировочная стоимость кап. ремонта 150000,00 тыс. руб.</w:t>
            </w:r>
          </w:p>
        </w:tc>
      </w:tr>
      <w:tr w:rsidR="007141A8">
        <w:tc>
          <w:tcPr>
            <w:tcW w:w="495" w:type="dxa"/>
          </w:tcPr>
          <w:p w:rsidR="007141A8" w:rsidRDefault="007141A8">
            <w:pPr>
              <w:pStyle w:val="ConsPlusNormal"/>
              <w:jc w:val="center"/>
            </w:pPr>
            <w:r>
              <w:t>11</w:t>
            </w:r>
          </w:p>
        </w:tc>
        <w:tc>
          <w:tcPr>
            <w:tcW w:w="3300" w:type="dxa"/>
          </w:tcPr>
          <w:p w:rsidR="007141A8" w:rsidRDefault="007141A8">
            <w:pPr>
              <w:pStyle w:val="ConsPlusNormal"/>
            </w:pPr>
            <w:r>
              <w:t>Капитальный ремонт здания МБДОУ N 79 по ул. Воровского, 112, Первомайского района г. Ижевска</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2025 - 2026</w:t>
            </w:r>
          </w:p>
        </w:tc>
        <w:tc>
          <w:tcPr>
            <w:tcW w:w="4252" w:type="dxa"/>
          </w:tcPr>
          <w:p w:rsidR="007141A8" w:rsidRDefault="007141A8">
            <w:pPr>
              <w:pStyle w:val="ConsPlusNormal"/>
            </w:pPr>
            <w:r>
              <w:t>В 2025 году планируется разработать ПСД. Выполнение СМР в 2026 году. Ориентировочная стоимость кап. ремонта 150000,00 тыс. руб.</w:t>
            </w:r>
          </w:p>
        </w:tc>
      </w:tr>
      <w:tr w:rsidR="007141A8">
        <w:tc>
          <w:tcPr>
            <w:tcW w:w="495" w:type="dxa"/>
          </w:tcPr>
          <w:p w:rsidR="007141A8" w:rsidRDefault="007141A8">
            <w:pPr>
              <w:pStyle w:val="ConsPlusNormal"/>
              <w:jc w:val="center"/>
            </w:pPr>
            <w:r>
              <w:t>12</w:t>
            </w:r>
          </w:p>
        </w:tc>
        <w:tc>
          <w:tcPr>
            <w:tcW w:w="3300" w:type="dxa"/>
          </w:tcPr>
          <w:p w:rsidR="007141A8" w:rsidRDefault="007141A8">
            <w:pPr>
              <w:pStyle w:val="ConsPlusNormal"/>
            </w:pPr>
            <w:r>
              <w:t>Капитальный ремонт здания МБДОУ N 99 (корпус 2), ул. В. Краева, 29а, Первомайского района г. Ижевска</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2025 - 2026</w:t>
            </w:r>
          </w:p>
        </w:tc>
        <w:tc>
          <w:tcPr>
            <w:tcW w:w="4252" w:type="dxa"/>
          </w:tcPr>
          <w:p w:rsidR="007141A8" w:rsidRDefault="007141A8">
            <w:pPr>
              <w:pStyle w:val="ConsPlusNormal"/>
            </w:pPr>
            <w:r>
              <w:t>В 2025 году планируется разработать ПСД. Выполнение СМР в 2026 году. Ориентировочная стоимость кап. ремонта 150000,00 тыс. руб.</w:t>
            </w:r>
          </w:p>
        </w:tc>
      </w:tr>
      <w:tr w:rsidR="007141A8">
        <w:tc>
          <w:tcPr>
            <w:tcW w:w="495" w:type="dxa"/>
          </w:tcPr>
          <w:p w:rsidR="007141A8" w:rsidRDefault="007141A8">
            <w:pPr>
              <w:pStyle w:val="ConsPlusNormal"/>
              <w:jc w:val="center"/>
            </w:pPr>
            <w:r>
              <w:t>13</w:t>
            </w:r>
          </w:p>
        </w:tc>
        <w:tc>
          <w:tcPr>
            <w:tcW w:w="3300" w:type="dxa"/>
          </w:tcPr>
          <w:p w:rsidR="007141A8" w:rsidRDefault="007141A8">
            <w:pPr>
              <w:pStyle w:val="ConsPlusNormal"/>
            </w:pPr>
            <w:r>
              <w:t>Капитальный ремонт здания МБДОУ N 58 (корпус 2), ул. Воровского, 130а, Первомайского района</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2025 - 2026</w:t>
            </w:r>
          </w:p>
        </w:tc>
        <w:tc>
          <w:tcPr>
            <w:tcW w:w="4252" w:type="dxa"/>
          </w:tcPr>
          <w:p w:rsidR="007141A8" w:rsidRDefault="007141A8">
            <w:pPr>
              <w:pStyle w:val="ConsPlusNormal"/>
            </w:pPr>
            <w:r>
              <w:t>В 2025 году планируется разработать ПСД. Выполнение СМР в 2026 году. Ориентировочная стоимость кап. ремонта 150000,00 тыс. руб.</w:t>
            </w:r>
          </w:p>
        </w:tc>
      </w:tr>
      <w:tr w:rsidR="007141A8">
        <w:tc>
          <w:tcPr>
            <w:tcW w:w="495" w:type="dxa"/>
          </w:tcPr>
          <w:p w:rsidR="007141A8" w:rsidRDefault="007141A8">
            <w:pPr>
              <w:pStyle w:val="ConsPlusNormal"/>
              <w:jc w:val="center"/>
            </w:pPr>
            <w:r>
              <w:lastRenderedPageBreak/>
              <w:t>14</w:t>
            </w:r>
          </w:p>
        </w:tc>
        <w:tc>
          <w:tcPr>
            <w:tcW w:w="3300" w:type="dxa"/>
          </w:tcPr>
          <w:p w:rsidR="007141A8" w:rsidRDefault="007141A8">
            <w:pPr>
              <w:pStyle w:val="ConsPlusNormal"/>
            </w:pPr>
            <w:r>
              <w:t>Капитальный ремонт здания МБДОУ N 187, ул. Короткова, 13, Устиновского района г. Ижевска</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2025 - 2026</w:t>
            </w:r>
          </w:p>
        </w:tc>
        <w:tc>
          <w:tcPr>
            <w:tcW w:w="4252" w:type="dxa"/>
          </w:tcPr>
          <w:p w:rsidR="007141A8" w:rsidRDefault="007141A8">
            <w:pPr>
              <w:pStyle w:val="ConsPlusNormal"/>
            </w:pPr>
            <w:r>
              <w:t>В 2025 году планируется разработать ПСД. Выполнение СМР в 2026 году. Ориентировочная стоимость кап. ремонта 150000,00 тыс. руб.</w:t>
            </w:r>
          </w:p>
        </w:tc>
      </w:tr>
      <w:tr w:rsidR="007141A8">
        <w:tc>
          <w:tcPr>
            <w:tcW w:w="495" w:type="dxa"/>
          </w:tcPr>
          <w:p w:rsidR="007141A8" w:rsidRDefault="007141A8">
            <w:pPr>
              <w:pStyle w:val="ConsPlusNormal"/>
              <w:jc w:val="center"/>
            </w:pPr>
            <w:r>
              <w:t>15</w:t>
            </w:r>
          </w:p>
        </w:tc>
        <w:tc>
          <w:tcPr>
            <w:tcW w:w="3300" w:type="dxa"/>
          </w:tcPr>
          <w:p w:rsidR="007141A8" w:rsidRDefault="007141A8">
            <w:pPr>
              <w:pStyle w:val="ConsPlusNormal"/>
            </w:pPr>
            <w:r>
              <w:t>Капитальный ремонт здания МБДОУ N 29, ул. Ворошилова, 77а, Устиновского района г. Ижевска</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2025 - 2026</w:t>
            </w:r>
          </w:p>
        </w:tc>
        <w:tc>
          <w:tcPr>
            <w:tcW w:w="4252" w:type="dxa"/>
          </w:tcPr>
          <w:p w:rsidR="007141A8" w:rsidRDefault="007141A8">
            <w:pPr>
              <w:pStyle w:val="ConsPlusNormal"/>
            </w:pPr>
            <w:r>
              <w:t>В 2025 году планируется разработать ПСД. Выполнение СМР в 2026 году. Ориентировочная стоимость кап. ремонта 150000,00 тыс. руб.</w:t>
            </w:r>
          </w:p>
        </w:tc>
      </w:tr>
      <w:tr w:rsidR="007141A8">
        <w:tc>
          <w:tcPr>
            <w:tcW w:w="495" w:type="dxa"/>
          </w:tcPr>
          <w:p w:rsidR="007141A8" w:rsidRDefault="007141A8">
            <w:pPr>
              <w:pStyle w:val="ConsPlusNormal"/>
              <w:jc w:val="center"/>
            </w:pPr>
            <w:r>
              <w:t>16</w:t>
            </w:r>
          </w:p>
        </w:tc>
        <w:tc>
          <w:tcPr>
            <w:tcW w:w="3300" w:type="dxa"/>
          </w:tcPr>
          <w:p w:rsidR="007141A8" w:rsidRDefault="007141A8">
            <w:pPr>
              <w:pStyle w:val="ConsPlusNormal"/>
            </w:pPr>
            <w:r>
              <w:t>Капитальный ремонт здания МБДОУ N 68 (корпус 1), ул. Телегина, 51, Ленинского района г. Ижевска</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2025 - 2026</w:t>
            </w:r>
          </w:p>
        </w:tc>
        <w:tc>
          <w:tcPr>
            <w:tcW w:w="4252" w:type="dxa"/>
          </w:tcPr>
          <w:p w:rsidR="007141A8" w:rsidRDefault="007141A8">
            <w:pPr>
              <w:pStyle w:val="ConsPlusNormal"/>
            </w:pPr>
            <w:r>
              <w:t>В 2025 году планируется разработать ПСД. Выполнение СМР в 2026 году. Ориентировочная стоимость кап. ремонта 150000,00 тыс. руб.</w:t>
            </w:r>
          </w:p>
        </w:tc>
      </w:tr>
      <w:tr w:rsidR="007141A8">
        <w:tc>
          <w:tcPr>
            <w:tcW w:w="495" w:type="dxa"/>
          </w:tcPr>
          <w:p w:rsidR="007141A8" w:rsidRDefault="007141A8">
            <w:pPr>
              <w:pStyle w:val="ConsPlusNormal"/>
              <w:jc w:val="center"/>
            </w:pPr>
            <w:r>
              <w:t>17</w:t>
            </w:r>
          </w:p>
        </w:tc>
        <w:tc>
          <w:tcPr>
            <w:tcW w:w="3300" w:type="dxa"/>
          </w:tcPr>
          <w:p w:rsidR="007141A8" w:rsidRDefault="007141A8">
            <w:pPr>
              <w:pStyle w:val="ConsPlusNormal"/>
            </w:pPr>
            <w:r>
              <w:t>Капитальный ремонт здания МБДОУ N 261 (корпус 1), ул. Шестнадцатая, 15</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2025 - 2026</w:t>
            </w:r>
          </w:p>
        </w:tc>
        <w:tc>
          <w:tcPr>
            <w:tcW w:w="4252" w:type="dxa"/>
          </w:tcPr>
          <w:p w:rsidR="007141A8" w:rsidRDefault="007141A8">
            <w:pPr>
              <w:pStyle w:val="ConsPlusNormal"/>
            </w:pPr>
            <w:r>
              <w:t>В 2025 году планируется разработать ПСД. Выполнение СМР в 2026 году. Ориентировочная стоимость кап. ремонта 150000,00 тыс. руб.</w:t>
            </w:r>
          </w:p>
        </w:tc>
      </w:tr>
      <w:tr w:rsidR="007141A8">
        <w:tc>
          <w:tcPr>
            <w:tcW w:w="495" w:type="dxa"/>
          </w:tcPr>
          <w:p w:rsidR="007141A8" w:rsidRDefault="007141A8">
            <w:pPr>
              <w:pStyle w:val="ConsPlusNormal"/>
              <w:jc w:val="center"/>
            </w:pPr>
            <w:r>
              <w:t>18</w:t>
            </w:r>
          </w:p>
        </w:tc>
        <w:tc>
          <w:tcPr>
            <w:tcW w:w="3300" w:type="dxa"/>
          </w:tcPr>
          <w:p w:rsidR="007141A8" w:rsidRDefault="007141A8">
            <w:pPr>
              <w:pStyle w:val="ConsPlusNormal"/>
            </w:pPr>
            <w:r>
              <w:t>Капитальный ремонт здания МБДОУ N 9, ул. Красногеройская, 25, Октябрьского района г. Ижевска</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2025 - 2026</w:t>
            </w:r>
          </w:p>
        </w:tc>
        <w:tc>
          <w:tcPr>
            <w:tcW w:w="4252" w:type="dxa"/>
          </w:tcPr>
          <w:p w:rsidR="007141A8" w:rsidRDefault="007141A8">
            <w:pPr>
              <w:pStyle w:val="ConsPlusNormal"/>
            </w:pPr>
            <w:r>
              <w:t>В 2025 году планируется разработать ПСД. Выполнение СМР в 2026 году. Ориентировочная стоимость кап. ремонта 150000,00 тыс. руб.</w:t>
            </w:r>
          </w:p>
        </w:tc>
      </w:tr>
      <w:tr w:rsidR="007141A8">
        <w:tc>
          <w:tcPr>
            <w:tcW w:w="495" w:type="dxa"/>
          </w:tcPr>
          <w:p w:rsidR="007141A8" w:rsidRDefault="007141A8">
            <w:pPr>
              <w:pStyle w:val="ConsPlusNormal"/>
              <w:jc w:val="center"/>
            </w:pPr>
            <w:r>
              <w:t>19</w:t>
            </w:r>
          </w:p>
        </w:tc>
        <w:tc>
          <w:tcPr>
            <w:tcW w:w="3300" w:type="dxa"/>
          </w:tcPr>
          <w:p w:rsidR="007141A8" w:rsidRDefault="007141A8">
            <w:pPr>
              <w:pStyle w:val="ConsPlusNormal"/>
            </w:pPr>
            <w:r>
              <w:t>Капитальный ремонт здания МБДОУ N 143 (корпус 1), ул. 30 лет Победы, 84, Октябрьского района г. Ижевска</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2025 - 2026</w:t>
            </w:r>
          </w:p>
        </w:tc>
        <w:tc>
          <w:tcPr>
            <w:tcW w:w="4252" w:type="dxa"/>
          </w:tcPr>
          <w:p w:rsidR="007141A8" w:rsidRDefault="007141A8">
            <w:pPr>
              <w:pStyle w:val="ConsPlusNormal"/>
            </w:pPr>
            <w:r>
              <w:t>В 2025 году планируется разработать ПСД. Выполнение СМР в 2026 году. Ориентировочная стоимость кап. ремонта 150000,00 тыс. руб.</w:t>
            </w:r>
          </w:p>
        </w:tc>
      </w:tr>
      <w:tr w:rsidR="007141A8">
        <w:tc>
          <w:tcPr>
            <w:tcW w:w="495" w:type="dxa"/>
          </w:tcPr>
          <w:p w:rsidR="007141A8" w:rsidRDefault="007141A8">
            <w:pPr>
              <w:pStyle w:val="ConsPlusNormal"/>
              <w:jc w:val="center"/>
            </w:pPr>
            <w:r>
              <w:t>20</w:t>
            </w:r>
          </w:p>
        </w:tc>
        <w:tc>
          <w:tcPr>
            <w:tcW w:w="3300" w:type="dxa"/>
          </w:tcPr>
          <w:p w:rsidR="007141A8" w:rsidRDefault="007141A8">
            <w:pPr>
              <w:pStyle w:val="ConsPlusNormal"/>
            </w:pPr>
            <w:r>
              <w:t>Капитальный ремонт здания МБДОУ N 201 (корпус 2), ул. Индустриальная, 6, Индустриального района г. Ижевска</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2025 - 2026</w:t>
            </w:r>
          </w:p>
        </w:tc>
        <w:tc>
          <w:tcPr>
            <w:tcW w:w="4252" w:type="dxa"/>
          </w:tcPr>
          <w:p w:rsidR="007141A8" w:rsidRDefault="007141A8">
            <w:pPr>
              <w:pStyle w:val="ConsPlusNormal"/>
            </w:pPr>
            <w:r>
              <w:t>В 2025 году планируется разработать ПСД. Выполнение СМР в 2026 году. Ориентировочная стоимость кап. ремонта 150000,00 тыс. руб.</w:t>
            </w:r>
          </w:p>
        </w:tc>
      </w:tr>
      <w:tr w:rsidR="007141A8">
        <w:tc>
          <w:tcPr>
            <w:tcW w:w="495" w:type="dxa"/>
          </w:tcPr>
          <w:p w:rsidR="007141A8" w:rsidRDefault="007141A8">
            <w:pPr>
              <w:pStyle w:val="ConsPlusNormal"/>
              <w:jc w:val="center"/>
            </w:pPr>
            <w:r>
              <w:lastRenderedPageBreak/>
              <w:t>21</w:t>
            </w:r>
          </w:p>
        </w:tc>
        <w:tc>
          <w:tcPr>
            <w:tcW w:w="3300" w:type="dxa"/>
          </w:tcPr>
          <w:p w:rsidR="007141A8" w:rsidRDefault="007141A8">
            <w:pPr>
              <w:pStyle w:val="ConsPlusNormal"/>
            </w:pPr>
            <w:r>
              <w:t>Капитальный ремонт здания МБДОУ N 160 (корпус 1), ул. Репина, 9, Индустриального района г. Ижевска</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2025 - 2026</w:t>
            </w:r>
          </w:p>
        </w:tc>
        <w:tc>
          <w:tcPr>
            <w:tcW w:w="4252" w:type="dxa"/>
          </w:tcPr>
          <w:p w:rsidR="007141A8" w:rsidRDefault="007141A8">
            <w:pPr>
              <w:pStyle w:val="ConsPlusNormal"/>
            </w:pPr>
            <w:r>
              <w:t>В 2025 году планируется разработать ПСД. Выполнение СМР в 2026 году. Ориентировочная стоимость кап. ремонта 150000,00 тыс. руб.</w:t>
            </w:r>
          </w:p>
        </w:tc>
      </w:tr>
      <w:tr w:rsidR="007141A8">
        <w:tc>
          <w:tcPr>
            <w:tcW w:w="495" w:type="dxa"/>
          </w:tcPr>
          <w:p w:rsidR="007141A8" w:rsidRDefault="007141A8">
            <w:pPr>
              <w:pStyle w:val="ConsPlusNormal"/>
              <w:jc w:val="center"/>
            </w:pPr>
            <w:r>
              <w:t>22</w:t>
            </w:r>
          </w:p>
        </w:tc>
        <w:tc>
          <w:tcPr>
            <w:tcW w:w="3300" w:type="dxa"/>
          </w:tcPr>
          <w:p w:rsidR="007141A8" w:rsidRDefault="007141A8">
            <w:pPr>
              <w:pStyle w:val="ConsPlusNormal"/>
            </w:pPr>
            <w:r>
              <w:t>Капитальный ремонт здания МБДОУ N 52, ул. 9 Января, 193, Индустриального района г. Ижевска</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2025 - 2026</w:t>
            </w:r>
          </w:p>
        </w:tc>
        <w:tc>
          <w:tcPr>
            <w:tcW w:w="4252" w:type="dxa"/>
          </w:tcPr>
          <w:p w:rsidR="007141A8" w:rsidRDefault="007141A8">
            <w:pPr>
              <w:pStyle w:val="ConsPlusNormal"/>
            </w:pPr>
            <w:r>
              <w:t>В 2025 году планируется разработать ПСД. Выполнение СМР в 2026 году. Ориентировочная стоимость кап. ремонта 150000,00 тыс. руб.</w:t>
            </w:r>
          </w:p>
        </w:tc>
      </w:tr>
      <w:tr w:rsidR="007141A8">
        <w:tc>
          <w:tcPr>
            <w:tcW w:w="495" w:type="dxa"/>
          </w:tcPr>
          <w:p w:rsidR="007141A8" w:rsidRDefault="007141A8">
            <w:pPr>
              <w:pStyle w:val="ConsPlusNormal"/>
              <w:jc w:val="center"/>
            </w:pPr>
            <w:r>
              <w:t>23</w:t>
            </w:r>
          </w:p>
        </w:tc>
        <w:tc>
          <w:tcPr>
            <w:tcW w:w="3300" w:type="dxa"/>
          </w:tcPr>
          <w:p w:rsidR="007141A8" w:rsidRDefault="007141A8">
            <w:pPr>
              <w:pStyle w:val="ConsPlusNormal"/>
            </w:pPr>
            <w:r>
              <w:t>Капитальный ремонт здания МБДОУ N 21, ул. Школьная, 38а, Октябрьского района г. Ижевска</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2026 - 2027</w:t>
            </w:r>
          </w:p>
        </w:tc>
        <w:tc>
          <w:tcPr>
            <w:tcW w:w="4252" w:type="dxa"/>
          </w:tcPr>
          <w:p w:rsidR="007141A8" w:rsidRDefault="007141A8">
            <w:pPr>
              <w:pStyle w:val="ConsPlusNormal"/>
            </w:pPr>
            <w:r>
              <w:t>В 2026 году планируется разработать ПСД. Выполнение СМР в 2027 году. Ориентировочная стоимость кап. ремонта 150000,00 тыс. руб.</w:t>
            </w:r>
          </w:p>
        </w:tc>
      </w:tr>
      <w:tr w:rsidR="007141A8">
        <w:tc>
          <w:tcPr>
            <w:tcW w:w="495" w:type="dxa"/>
          </w:tcPr>
          <w:p w:rsidR="007141A8" w:rsidRDefault="007141A8">
            <w:pPr>
              <w:pStyle w:val="ConsPlusNormal"/>
              <w:jc w:val="center"/>
            </w:pPr>
            <w:r>
              <w:t>24</w:t>
            </w:r>
          </w:p>
        </w:tc>
        <w:tc>
          <w:tcPr>
            <w:tcW w:w="3300" w:type="dxa"/>
          </w:tcPr>
          <w:p w:rsidR="007141A8" w:rsidRDefault="007141A8">
            <w:pPr>
              <w:pStyle w:val="ConsPlusNormal"/>
            </w:pPr>
            <w:r>
              <w:t>Капитальный ремонт здания МБДОУ N 99 (корпус 1), ул. В. Краева, 25, Первомайского района г. Ижевска</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2026 - 2027</w:t>
            </w:r>
          </w:p>
        </w:tc>
        <w:tc>
          <w:tcPr>
            <w:tcW w:w="4252" w:type="dxa"/>
          </w:tcPr>
          <w:p w:rsidR="007141A8" w:rsidRDefault="007141A8">
            <w:pPr>
              <w:pStyle w:val="ConsPlusNormal"/>
            </w:pPr>
            <w:r>
              <w:t>В 2026 году планируется разработать ПСД. Выполнение СМР в 2027 году. Ориентировочная стоимость кап. ремонта 150000,00 тыс. руб.</w:t>
            </w:r>
          </w:p>
        </w:tc>
      </w:tr>
      <w:tr w:rsidR="007141A8">
        <w:tc>
          <w:tcPr>
            <w:tcW w:w="495" w:type="dxa"/>
          </w:tcPr>
          <w:p w:rsidR="007141A8" w:rsidRDefault="007141A8">
            <w:pPr>
              <w:pStyle w:val="ConsPlusNormal"/>
              <w:jc w:val="center"/>
            </w:pPr>
            <w:r>
              <w:t>25</w:t>
            </w:r>
          </w:p>
        </w:tc>
        <w:tc>
          <w:tcPr>
            <w:tcW w:w="3300" w:type="dxa"/>
          </w:tcPr>
          <w:p w:rsidR="007141A8" w:rsidRDefault="007141A8">
            <w:pPr>
              <w:pStyle w:val="ConsPlusNormal"/>
            </w:pPr>
            <w:r>
              <w:t>Капитальный ремонт здания МБДОУ N 23 (корпус 1), ул. Коммунаров, 196, Первомайского района г. Ижевска</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2026 - 2027</w:t>
            </w:r>
          </w:p>
        </w:tc>
        <w:tc>
          <w:tcPr>
            <w:tcW w:w="4252" w:type="dxa"/>
          </w:tcPr>
          <w:p w:rsidR="007141A8" w:rsidRDefault="007141A8">
            <w:pPr>
              <w:pStyle w:val="ConsPlusNormal"/>
            </w:pPr>
            <w:r>
              <w:t>В 2026 году планируется разработать ПСД. Выполнение СМР в 2027 году. Ориентировочная стоимость кап. ремонта 150000,00 тыс. руб.</w:t>
            </w:r>
          </w:p>
        </w:tc>
      </w:tr>
      <w:tr w:rsidR="007141A8">
        <w:tc>
          <w:tcPr>
            <w:tcW w:w="495" w:type="dxa"/>
          </w:tcPr>
          <w:p w:rsidR="007141A8" w:rsidRDefault="007141A8">
            <w:pPr>
              <w:pStyle w:val="ConsPlusNormal"/>
              <w:jc w:val="center"/>
            </w:pPr>
            <w:r>
              <w:t>26</w:t>
            </w:r>
          </w:p>
        </w:tc>
        <w:tc>
          <w:tcPr>
            <w:tcW w:w="3300" w:type="dxa"/>
          </w:tcPr>
          <w:p w:rsidR="007141A8" w:rsidRDefault="007141A8">
            <w:pPr>
              <w:pStyle w:val="ConsPlusNormal"/>
            </w:pPr>
            <w:r>
              <w:t>Капитальный ремонт здания МБДОУ N 55, ул. Воровского, 8, Первомайского района г. Ижевска</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2026 - 2027</w:t>
            </w:r>
          </w:p>
        </w:tc>
        <w:tc>
          <w:tcPr>
            <w:tcW w:w="4252" w:type="dxa"/>
          </w:tcPr>
          <w:p w:rsidR="007141A8" w:rsidRDefault="007141A8">
            <w:pPr>
              <w:pStyle w:val="ConsPlusNormal"/>
            </w:pPr>
            <w:r>
              <w:t>В 2026 году планируется разработать ПСД. Выполнение СМР в 2027 году. Ориентировочная стоимость кап. ремонта 150000,00 тыс. руб.</w:t>
            </w:r>
          </w:p>
        </w:tc>
      </w:tr>
      <w:tr w:rsidR="007141A8">
        <w:tc>
          <w:tcPr>
            <w:tcW w:w="495" w:type="dxa"/>
          </w:tcPr>
          <w:p w:rsidR="007141A8" w:rsidRDefault="007141A8">
            <w:pPr>
              <w:pStyle w:val="ConsPlusNormal"/>
              <w:jc w:val="center"/>
            </w:pPr>
            <w:r>
              <w:t>27</w:t>
            </w:r>
          </w:p>
        </w:tc>
        <w:tc>
          <w:tcPr>
            <w:tcW w:w="3300" w:type="dxa"/>
          </w:tcPr>
          <w:p w:rsidR="007141A8" w:rsidRDefault="007141A8">
            <w:pPr>
              <w:pStyle w:val="ConsPlusNormal"/>
            </w:pPr>
            <w:r>
              <w:t>Капитальный ремонт здания МБДОУ N 179, ул. Ворошилова, 19, Устиновского района г. Ижевска</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2026 - 2027</w:t>
            </w:r>
          </w:p>
        </w:tc>
        <w:tc>
          <w:tcPr>
            <w:tcW w:w="4252" w:type="dxa"/>
          </w:tcPr>
          <w:p w:rsidR="007141A8" w:rsidRDefault="007141A8">
            <w:pPr>
              <w:pStyle w:val="ConsPlusNormal"/>
            </w:pPr>
            <w:r>
              <w:t>В 2026 году планируется разработать ПСД. Выполнение СМР в 2027 году. Ориентировочная стоимость кап. ремонта 150000,00 тыс. руб.</w:t>
            </w:r>
          </w:p>
        </w:tc>
      </w:tr>
      <w:tr w:rsidR="007141A8">
        <w:tc>
          <w:tcPr>
            <w:tcW w:w="495" w:type="dxa"/>
          </w:tcPr>
          <w:p w:rsidR="007141A8" w:rsidRDefault="007141A8">
            <w:pPr>
              <w:pStyle w:val="ConsPlusNormal"/>
              <w:jc w:val="center"/>
            </w:pPr>
            <w:r>
              <w:lastRenderedPageBreak/>
              <w:t>28</w:t>
            </w:r>
          </w:p>
        </w:tc>
        <w:tc>
          <w:tcPr>
            <w:tcW w:w="3300" w:type="dxa"/>
          </w:tcPr>
          <w:p w:rsidR="007141A8" w:rsidRDefault="007141A8">
            <w:pPr>
              <w:pStyle w:val="ConsPlusNormal"/>
            </w:pPr>
            <w:r>
              <w:t>Капитальный ремонт здания МБДОУ N 261 (корпус 2), ул. Шестнадцатая, 36а</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2026 - 2027</w:t>
            </w:r>
          </w:p>
        </w:tc>
        <w:tc>
          <w:tcPr>
            <w:tcW w:w="4252" w:type="dxa"/>
          </w:tcPr>
          <w:p w:rsidR="007141A8" w:rsidRDefault="007141A8">
            <w:pPr>
              <w:pStyle w:val="ConsPlusNormal"/>
            </w:pPr>
            <w:r>
              <w:t>В 2026 году планируется разработать ПСД. Выполнение СМР в 2027 году. Ориентировочная стоимость кап. ремонта 150000,00 тыс. руб.</w:t>
            </w:r>
          </w:p>
        </w:tc>
      </w:tr>
      <w:tr w:rsidR="007141A8">
        <w:tc>
          <w:tcPr>
            <w:tcW w:w="495" w:type="dxa"/>
          </w:tcPr>
          <w:p w:rsidR="007141A8" w:rsidRDefault="007141A8">
            <w:pPr>
              <w:pStyle w:val="ConsPlusNormal"/>
              <w:jc w:val="center"/>
            </w:pPr>
            <w:r>
              <w:t>29</w:t>
            </w:r>
          </w:p>
        </w:tc>
        <w:tc>
          <w:tcPr>
            <w:tcW w:w="3300" w:type="dxa"/>
          </w:tcPr>
          <w:p w:rsidR="007141A8" w:rsidRDefault="007141A8">
            <w:pPr>
              <w:pStyle w:val="ConsPlusNormal"/>
            </w:pPr>
            <w:r>
              <w:t>Капитальный ремонт здания МБДОУ N 143 (корпус 2), ул. 30 лет Победы, 66а, Октябрьского района г. Ижевска</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2026 - 2027</w:t>
            </w:r>
          </w:p>
        </w:tc>
        <w:tc>
          <w:tcPr>
            <w:tcW w:w="4252" w:type="dxa"/>
          </w:tcPr>
          <w:p w:rsidR="007141A8" w:rsidRDefault="007141A8">
            <w:pPr>
              <w:pStyle w:val="ConsPlusNormal"/>
            </w:pPr>
            <w:r>
              <w:t>В 2026 году планируется разработать ПСД. Выполнение СМР в 2027 году. Ориентировочная стоимость кап. ремонта 150000,00 тыс. руб.</w:t>
            </w:r>
          </w:p>
        </w:tc>
      </w:tr>
      <w:tr w:rsidR="007141A8">
        <w:tc>
          <w:tcPr>
            <w:tcW w:w="495" w:type="dxa"/>
          </w:tcPr>
          <w:p w:rsidR="007141A8" w:rsidRDefault="007141A8">
            <w:pPr>
              <w:pStyle w:val="ConsPlusNormal"/>
              <w:jc w:val="center"/>
            </w:pPr>
            <w:r>
              <w:t>30</w:t>
            </w:r>
          </w:p>
        </w:tc>
        <w:tc>
          <w:tcPr>
            <w:tcW w:w="3300" w:type="dxa"/>
          </w:tcPr>
          <w:p w:rsidR="007141A8" w:rsidRDefault="007141A8">
            <w:pPr>
              <w:pStyle w:val="ConsPlusNormal"/>
            </w:pPr>
            <w:r>
              <w:t>Капитальный ремонт здания МБДОУ N 62 (корпус 3), ул. 10 лет Октября, 10, Октябрьского района г. Ижевска</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2026 - 2027</w:t>
            </w:r>
          </w:p>
        </w:tc>
        <w:tc>
          <w:tcPr>
            <w:tcW w:w="4252" w:type="dxa"/>
          </w:tcPr>
          <w:p w:rsidR="007141A8" w:rsidRDefault="007141A8">
            <w:pPr>
              <w:pStyle w:val="ConsPlusNormal"/>
            </w:pPr>
            <w:r>
              <w:t>В 2026 году планируется разработать ПСД. Выполнение СМР в 2027 году. Ориентировочная стоимость кап. ремонта 150000,00 тыс. руб.</w:t>
            </w:r>
          </w:p>
        </w:tc>
      </w:tr>
      <w:tr w:rsidR="007141A8">
        <w:tc>
          <w:tcPr>
            <w:tcW w:w="495" w:type="dxa"/>
          </w:tcPr>
          <w:p w:rsidR="007141A8" w:rsidRDefault="007141A8">
            <w:pPr>
              <w:pStyle w:val="ConsPlusNormal"/>
              <w:jc w:val="center"/>
            </w:pPr>
            <w:r>
              <w:t>31</w:t>
            </w:r>
          </w:p>
        </w:tc>
        <w:tc>
          <w:tcPr>
            <w:tcW w:w="3300" w:type="dxa"/>
          </w:tcPr>
          <w:p w:rsidR="007141A8" w:rsidRDefault="007141A8">
            <w:pPr>
              <w:pStyle w:val="ConsPlusNormal"/>
            </w:pPr>
            <w:r>
              <w:t>Капитальный ремонт здания МБДОУ N 201 (корпус 3), ул. Индустриальная, 14, Индустриального района г. Ижевска</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2026 - 2027</w:t>
            </w:r>
          </w:p>
        </w:tc>
        <w:tc>
          <w:tcPr>
            <w:tcW w:w="4252" w:type="dxa"/>
          </w:tcPr>
          <w:p w:rsidR="007141A8" w:rsidRDefault="007141A8">
            <w:pPr>
              <w:pStyle w:val="ConsPlusNormal"/>
            </w:pPr>
            <w:r>
              <w:t>В 2026 году планируется разработать ПСД. Выполнение СМР в 2027 году. Ориентировочная стоимость кап. ремонта 150000,00 тыс. руб.</w:t>
            </w:r>
          </w:p>
        </w:tc>
      </w:tr>
      <w:tr w:rsidR="007141A8">
        <w:tc>
          <w:tcPr>
            <w:tcW w:w="495" w:type="dxa"/>
          </w:tcPr>
          <w:p w:rsidR="007141A8" w:rsidRDefault="007141A8">
            <w:pPr>
              <w:pStyle w:val="ConsPlusNormal"/>
              <w:jc w:val="center"/>
            </w:pPr>
            <w:r>
              <w:t>32</w:t>
            </w:r>
          </w:p>
        </w:tc>
        <w:tc>
          <w:tcPr>
            <w:tcW w:w="3300" w:type="dxa"/>
          </w:tcPr>
          <w:p w:rsidR="007141A8" w:rsidRDefault="007141A8">
            <w:pPr>
              <w:pStyle w:val="ConsPlusNormal"/>
            </w:pPr>
            <w:r>
              <w:t>Капитальный ремонт здания МБДОУ N 160 (корпус 2), ул. Софьи Ковалевской, 16а, Индустриального района г. Ижевска</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2026 - 2027</w:t>
            </w:r>
          </w:p>
        </w:tc>
        <w:tc>
          <w:tcPr>
            <w:tcW w:w="4252" w:type="dxa"/>
          </w:tcPr>
          <w:p w:rsidR="007141A8" w:rsidRDefault="007141A8">
            <w:pPr>
              <w:pStyle w:val="ConsPlusNormal"/>
            </w:pPr>
            <w:r>
              <w:t>В 2026 году планируется разработать ПСД. Выполнение СМР в 2027 году. Ориентировочная стоимость кап. ремонта 150000,00 тыс. руб.</w:t>
            </w:r>
          </w:p>
        </w:tc>
      </w:tr>
      <w:tr w:rsidR="007141A8">
        <w:tc>
          <w:tcPr>
            <w:tcW w:w="495" w:type="dxa"/>
          </w:tcPr>
          <w:p w:rsidR="007141A8" w:rsidRDefault="007141A8">
            <w:pPr>
              <w:pStyle w:val="ConsPlusNormal"/>
              <w:jc w:val="center"/>
            </w:pPr>
            <w:r>
              <w:t>33</w:t>
            </w:r>
          </w:p>
        </w:tc>
        <w:tc>
          <w:tcPr>
            <w:tcW w:w="3300" w:type="dxa"/>
          </w:tcPr>
          <w:p w:rsidR="007141A8" w:rsidRDefault="007141A8">
            <w:pPr>
              <w:pStyle w:val="ConsPlusNormal"/>
            </w:pPr>
            <w:r>
              <w:t>Капитальный ремонт здания МБДОУ N 25 (корпус 2), ул. 9 Января, 251, Индустриального района г. Ижевска</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2026 - 2027</w:t>
            </w:r>
          </w:p>
        </w:tc>
        <w:tc>
          <w:tcPr>
            <w:tcW w:w="4252" w:type="dxa"/>
          </w:tcPr>
          <w:p w:rsidR="007141A8" w:rsidRDefault="007141A8">
            <w:pPr>
              <w:pStyle w:val="ConsPlusNormal"/>
            </w:pPr>
            <w:r>
              <w:t>В 2026 году планируется разработать ПСД. Выполнение СМР в 2027 году. Ориентировочная стоимость кап. ремонта 150000,00 тыс. руб.</w:t>
            </w:r>
          </w:p>
        </w:tc>
      </w:tr>
      <w:tr w:rsidR="007141A8">
        <w:tc>
          <w:tcPr>
            <w:tcW w:w="495" w:type="dxa"/>
          </w:tcPr>
          <w:p w:rsidR="007141A8" w:rsidRDefault="007141A8">
            <w:pPr>
              <w:pStyle w:val="ConsPlusNormal"/>
              <w:jc w:val="center"/>
            </w:pPr>
            <w:r>
              <w:t>34</w:t>
            </w:r>
          </w:p>
        </w:tc>
        <w:tc>
          <w:tcPr>
            <w:tcW w:w="3300" w:type="dxa"/>
          </w:tcPr>
          <w:p w:rsidR="007141A8" w:rsidRDefault="007141A8">
            <w:pPr>
              <w:pStyle w:val="ConsPlusNormal"/>
            </w:pPr>
            <w:r>
              <w:t xml:space="preserve">Капитальный ремонт здания МБДОУ N 148 по ул. Воткинское шоссе, 16, Индустриального </w:t>
            </w:r>
            <w:r>
              <w:lastRenderedPageBreak/>
              <w:t>района г. Ижевска</w:t>
            </w:r>
          </w:p>
        </w:tc>
        <w:tc>
          <w:tcPr>
            <w:tcW w:w="1485" w:type="dxa"/>
          </w:tcPr>
          <w:p w:rsidR="007141A8" w:rsidRDefault="007141A8">
            <w:pPr>
              <w:pStyle w:val="ConsPlusNormal"/>
              <w:jc w:val="center"/>
            </w:pPr>
            <w:r>
              <w:lastRenderedPageBreak/>
              <w:t>150000,00</w:t>
            </w:r>
          </w:p>
        </w:tc>
        <w:tc>
          <w:tcPr>
            <w:tcW w:w="1485" w:type="dxa"/>
          </w:tcPr>
          <w:p w:rsidR="007141A8" w:rsidRDefault="007141A8">
            <w:pPr>
              <w:pStyle w:val="ConsPlusNormal"/>
              <w:jc w:val="center"/>
            </w:pPr>
            <w:r>
              <w:t>4300,00</w:t>
            </w:r>
          </w:p>
        </w:tc>
        <w:tc>
          <w:tcPr>
            <w:tcW w:w="1134" w:type="dxa"/>
          </w:tcPr>
          <w:p w:rsidR="007141A8" w:rsidRDefault="007141A8">
            <w:pPr>
              <w:pStyle w:val="ConsPlusNormal"/>
            </w:pPr>
          </w:p>
        </w:tc>
        <w:tc>
          <w:tcPr>
            <w:tcW w:w="1417" w:type="dxa"/>
          </w:tcPr>
          <w:p w:rsidR="007141A8" w:rsidRDefault="007141A8">
            <w:pPr>
              <w:pStyle w:val="ConsPlusNormal"/>
              <w:jc w:val="center"/>
            </w:pPr>
            <w:r>
              <w:t>2026 - 2027</w:t>
            </w:r>
          </w:p>
        </w:tc>
        <w:tc>
          <w:tcPr>
            <w:tcW w:w="4252" w:type="dxa"/>
          </w:tcPr>
          <w:p w:rsidR="007141A8" w:rsidRDefault="007141A8">
            <w:pPr>
              <w:pStyle w:val="ConsPlusNormal"/>
            </w:pPr>
            <w:r>
              <w:t xml:space="preserve">В 2026 году планируется разработать ПСД. Выполнение СМР в 2027 году. Ориентировочная стоимость кап. ремонта </w:t>
            </w:r>
            <w:r>
              <w:lastRenderedPageBreak/>
              <w:t>150000,00 тыс. руб.</w:t>
            </w:r>
          </w:p>
        </w:tc>
      </w:tr>
      <w:tr w:rsidR="007141A8">
        <w:tc>
          <w:tcPr>
            <w:tcW w:w="495" w:type="dxa"/>
          </w:tcPr>
          <w:p w:rsidR="007141A8" w:rsidRDefault="007141A8">
            <w:pPr>
              <w:pStyle w:val="ConsPlusNormal"/>
              <w:jc w:val="center"/>
            </w:pPr>
            <w:r>
              <w:lastRenderedPageBreak/>
              <w:t>35</w:t>
            </w:r>
          </w:p>
        </w:tc>
        <w:tc>
          <w:tcPr>
            <w:tcW w:w="3300" w:type="dxa"/>
          </w:tcPr>
          <w:p w:rsidR="007141A8" w:rsidRDefault="007141A8">
            <w:pPr>
              <w:pStyle w:val="ConsPlusNormal"/>
            </w:pPr>
            <w:r>
              <w:t>МБДОУ "Детский сад N 107 (второй корпус)" в г. Ижевске</w:t>
            </w:r>
          </w:p>
        </w:tc>
        <w:tc>
          <w:tcPr>
            <w:tcW w:w="1485" w:type="dxa"/>
          </w:tcPr>
          <w:p w:rsidR="007141A8" w:rsidRDefault="007141A8">
            <w:pPr>
              <w:pStyle w:val="ConsPlusNormal"/>
            </w:pPr>
          </w:p>
        </w:tc>
        <w:tc>
          <w:tcPr>
            <w:tcW w:w="1485" w:type="dxa"/>
          </w:tcPr>
          <w:p w:rsidR="007141A8" w:rsidRDefault="007141A8">
            <w:pPr>
              <w:pStyle w:val="ConsPlusNormal"/>
              <w:jc w:val="center"/>
            </w:pPr>
            <w:r>
              <w:t>1500,00</w:t>
            </w:r>
          </w:p>
        </w:tc>
        <w:tc>
          <w:tcPr>
            <w:tcW w:w="1134" w:type="dxa"/>
          </w:tcPr>
          <w:p w:rsidR="007141A8" w:rsidRDefault="007141A8">
            <w:pPr>
              <w:pStyle w:val="ConsPlusNormal"/>
            </w:pPr>
          </w:p>
        </w:tc>
        <w:tc>
          <w:tcPr>
            <w:tcW w:w="1417" w:type="dxa"/>
          </w:tcPr>
          <w:p w:rsidR="007141A8" w:rsidRDefault="007141A8">
            <w:pPr>
              <w:pStyle w:val="ConsPlusNormal"/>
              <w:jc w:val="center"/>
            </w:pPr>
            <w:r>
              <w:t>2020 - 2028</w:t>
            </w:r>
          </w:p>
        </w:tc>
        <w:tc>
          <w:tcPr>
            <w:tcW w:w="4252" w:type="dxa"/>
          </w:tcPr>
          <w:p w:rsidR="007141A8" w:rsidRDefault="007141A8">
            <w:pPr>
              <w:pStyle w:val="ConsPlusNormal"/>
            </w:pPr>
            <w:r>
              <w:t>Капитальный ремонт здания и инженерных коммуникаций</w:t>
            </w:r>
          </w:p>
        </w:tc>
      </w:tr>
      <w:tr w:rsidR="007141A8">
        <w:tc>
          <w:tcPr>
            <w:tcW w:w="495" w:type="dxa"/>
          </w:tcPr>
          <w:p w:rsidR="007141A8" w:rsidRDefault="007141A8">
            <w:pPr>
              <w:pStyle w:val="ConsPlusNormal"/>
              <w:jc w:val="center"/>
            </w:pPr>
            <w:r>
              <w:t>36</w:t>
            </w:r>
          </w:p>
        </w:tc>
        <w:tc>
          <w:tcPr>
            <w:tcW w:w="3300" w:type="dxa"/>
          </w:tcPr>
          <w:p w:rsidR="007141A8" w:rsidRDefault="007141A8">
            <w:pPr>
              <w:pStyle w:val="ConsPlusNormal"/>
            </w:pPr>
            <w:r>
              <w:t>МБДОУ "Детский сад N 129" в г. Ижевске</w:t>
            </w:r>
          </w:p>
        </w:tc>
        <w:tc>
          <w:tcPr>
            <w:tcW w:w="1485" w:type="dxa"/>
          </w:tcPr>
          <w:p w:rsidR="007141A8" w:rsidRDefault="007141A8">
            <w:pPr>
              <w:pStyle w:val="ConsPlusNormal"/>
            </w:pPr>
          </w:p>
        </w:tc>
        <w:tc>
          <w:tcPr>
            <w:tcW w:w="1485" w:type="dxa"/>
          </w:tcPr>
          <w:p w:rsidR="007141A8" w:rsidRDefault="007141A8">
            <w:pPr>
              <w:pStyle w:val="ConsPlusNormal"/>
              <w:jc w:val="center"/>
            </w:pPr>
            <w:r>
              <w:t>1500,00</w:t>
            </w:r>
          </w:p>
        </w:tc>
        <w:tc>
          <w:tcPr>
            <w:tcW w:w="1134" w:type="dxa"/>
          </w:tcPr>
          <w:p w:rsidR="007141A8" w:rsidRDefault="007141A8">
            <w:pPr>
              <w:pStyle w:val="ConsPlusNormal"/>
            </w:pPr>
          </w:p>
        </w:tc>
        <w:tc>
          <w:tcPr>
            <w:tcW w:w="1417" w:type="dxa"/>
          </w:tcPr>
          <w:p w:rsidR="007141A8" w:rsidRDefault="007141A8">
            <w:pPr>
              <w:pStyle w:val="ConsPlusNormal"/>
              <w:jc w:val="center"/>
            </w:pPr>
            <w:r>
              <w:t>2020 - 2028</w:t>
            </w:r>
          </w:p>
        </w:tc>
        <w:tc>
          <w:tcPr>
            <w:tcW w:w="4252" w:type="dxa"/>
          </w:tcPr>
          <w:p w:rsidR="007141A8" w:rsidRDefault="007141A8">
            <w:pPr>
              <w:pStyle w:val="ConsPlusNormal"/>
            </w:pPr>
            <w:r>
              <w:t>Капитальный ремонт здания и инженерных коммуникаций</w:t>
            </w:r>
          </w:p>
        </w:tc>
      </w:tr>
      <w:tr w:rsidR="007141A8">
        <w:tc>
          <w:tcPr>
            <w:tcW w:w="495" w:type="dxa"/>
          </w:tcPr>
          <w:p w:rsidR="007141A8" w:rsidRDefault="007141A8">
            <w:pPr>
              <w:pStyle w:val="ConsPlusNormal"/>
              <w:jc w:val="center"/>
            </w:pPr>
            <w:r>
              <w:t>37</w:t>
            </w:r>
          </w:p>
        </w:tc>
        <w:tc>
          <w:tcPr>
            <w:tcW w:w="3300" w:type="dxa"/>
          </w:tcPr>
          <w:p w:rsidR="007141A8" w:rsidRDefault="007141A8">
            <w:pPr>
              <w:pStyle w:val="ConsPlusNormal"/>
            </w:pPr>
            <w:r>
              <w:t>МБДОУ "Детский сад N 173" в г. Ижевске</w:t>
            </w:r>
          </w:p>
        </w:tc>
        <w:tc>
          <w:tcPr>
            <w:tcW w:w="1485" w:type="dxa"/>
          </w:tcPr>
          <w:p w:rsidR="007141A8" w:rsidRDefault="007141A8">
            <w:pPr>
              <w:pStyle w:val="ConsPlusNormal"/>
            </w:pPr>
          </w:p>
        </w:tc>
        <w:tc>
          <w:tcPr>
            <w:tcW w:w="1485" w:type="dxa"/>
          </w:tcPr>
          <w:p w:rsidR="007141A8" w:rsidRDefault="007141A8">
            <w:pPr>
              <w:pStyle w:val="ConsPlusNormal"/>
              <w:jc w:val="center"/>
            </w:pPr>
            <w:r>
              <w:t>1500,00</w:t>
            </w:r>
          </w:p>
        </w:tc>
        <w:tc>
          <w:tcPr>
            <w:tcW w:w="1134" w:type="dxa"/>
          </w:tcPr>
          <w:p w:rsidR="007141A8" w:rsidRDefault="007141A8">
            <w:pPr>
              <w:pStyle w:val="ConsPlusNormal"/>
            </w:pPr>
          </w:p>
        </w:tc>
        <w:tc>
          <w:tcPr>
            <w:tcW w:w="1417" w:type="dxa"/>
          </w:tcPr>
          <w:p w:rsidR="007141A8" w:rsidRDefault="007141A8">
            <w:pPr>
              <w:pStyle w:val="ConsPlusNormal"/>
              <w:jc w:val="center"/>
            </w:pPr>
            <w:r>
              <w:t>2020 - 2028</w:t>
            </w:r>
          </w:p>
        </w:tc>
        <w:tc>
          <w:tcPr>
            <w:tcW w:w="4252" w:type="dxa"/>
          </w:tcPr>
          <w:p w:rsidR="007141A8" w:rsidRDefault="007141A8">
            <w:pPr>
              <w:pStyle w:val="ConsPlusNormal"/>
            </w:pPr>
            <w:r>
              <w:t>Капитальный ремонт здания и инженерных коммуникаций</w:t>
            </w:r>
          </w:p>
        </w:tc>
      </w:tr>
      <w:tr w:rsidR="007141A8">
        <w:tc>
          <w:tcPr>
            <w:tcW w:w="495" w:type="dxa"/>
          </w:tcPr>
          <w:p w:rsidR="007141A8" w:rsidRDefault="007141A8">
            <w:pPr>
              <w:pStyle w:val="ConsPlusNormal"/>
              <w:jc w:val="center"/>
            </w:pPr>
            <w:r>
              <w:t>38</w:t>
            </w:r>
          </w:p>
        </w:tc>
        <w:tc>
          <w:tcPr>
            <w:tcW w:w="3300" w:type="dxa"/>
          </w:tcPr>
          <w:p w:rsidR="007141A8" w:rsidRDefault="007141A8">
            <w:pPr>
              <w:pStyle w:val="ConsPlusNormal"/>
            </w:pPr>
            <w:r>
              <w:t>МБДОУ "Детский сад N 196" в г. Ижевске</w:t>
            </w:r>
          </w:p>
        </w:tc>
        <w:tc>
          <w:tcPr>
            <w:tcW w:w="1485" w:type="dxa"/>
          </w:tcPr>
          <w:p w:rsidR="007141A8" w:rsidRDefault="007141A8">
            <w:pPr>
              <w:pStyle w:val="ConsPlusNormal"/>
            </w:pPr>
          </w:p>
        </w:tc>
        <w:tc>
          <w:tcPr>
            <w:tcW w:w="1485" w:type="dxa"/>
          </w:tcPr>
          <w:p w:rsidR="007141A8" w:rsidRDefault="007141A8">
            <w:pPr>
              <w:pStyle w:val="ConsPlusNormal"/>
              <w:jc w:val="center"/>
            </w:pPr>
            <w:r>
              <w:t>1500,00</w:t>
            </w:r>
          </w:p>
        </w:tc>
        <w:tc>
          <w:tcPr>
            <w:tcW w:w="1134" w:type="dxa"/>
          </w:tcPr>
          <w:p w:rsidR="007141A8" w:rsidRDefault="007141A8">
            <w:pPr>
              <w:pStyle w:val="ConsPlusNormal"/>
            </w:pPr>
          </w:p>
        </w:tc>
        <w:tc>
          <w:tcPr>
            <w:tcW w:w="1417" w:type="dxa"/>
          </w:tcPr>
          <w:p w:rsidR="007141A8" w:rsidRDefault="007141A8">
            <w:pPr>
              <w:pStyle w:val="ConsPlusNormal"/>
              <w:jc w:val="center"/>
            </w:pPr>
            <w:r>
              <w:t>2020 - 2028</w:t>
            </w:r>
          </w:p>
        </w:tc>
        <w:tc>
          <w:tcPr>
            <w:tcW w:w="4252" w:type="dxa"/>
          </w:tcPr>
          <w:p w:rsidR="007141A8" w:rsidRDefault="007141A8">
            <w:pPr>
              <w:pStyle w:val="ConsPlusNormal"/>
            </w:pPr>
            <w:r>
              <w:t>Капитальный ремонт здания и инженерных коммуникаций</w:t>
            </w:r>
          </w:p>
        </w:tc>
      </w:tr>
      <w:tr w:rsidR="007141A8">
        <w:tc>
          <w:tcPr>
            <w:tcW w:w="13568" w:type="dxa"/>
            <w:gridSpan w:val="7"/>
          </w:tcPr>
          <w:p w:rsidR="007141A8" w:rsidRDefault="007141A8">
            <w:pPr>
              <w:pStyle w:val="ConsPlusNormal"/>
              <w:outlineLvl w:val="4"/>
            </w:pPr>
            <w:r>
              <w:t>Капитальный ремонт бассейнов детских садов</w:t>
            </w:r>
          </w:p>
        </w:tc>
      </w:tr>
      <w:tr w:rsidR="007141A8">
        <w:tc>
          <w:tcPr>
            <w:tcW w:w="495" w:type="dxa"/>
          </w:tcPr>
          <w:p w:rsidR="007141A8" w:rsidRDefault="007141A8">
            <w:pPr>
              <w:pStyle w:val="ConsPlusNormal"/>
              <w:jc w:val="center"/>
            </w:pPr>
            <w:r>
              <w:t>1</w:t>
            </w:r>
          </w:p>
        </w:tc>
        <w:tc>
          <w:tcPr>
            <w:tcW w:w="3300" w:type="dxa"/>
          </w:tcPr>
          <w:p w:rsidR="007141A8" w:rsidRDefault="007141A8">
            <w:pPr>
              <w:pStyle w:val="ConsPlusNormal"/>
            </w:pPr>
            <w:r>
              <w:t>Капитальный ремонт бассейна в МБДОУ Детский сад N 68</w:t>
            </w:r>
          </w:p>
        </w:tc>
        <w:tc>
          <w:tcPr>
            <w:tcW w:w="1485" w:type="dxa"/>
          </w:tcPr>
          <w:p w:rsidR="007141A8" w:rsidRDefault="007141A8">
            <w:pPr>
              <w:pStyle w:val="ConsPlusNormal"/>
              <w:jc w:val="center"/>
            </w:pPr>
            <w:r>
              <w:t>10000,00</w:t>
            </w:r>
          </w:p>
        </w:tc>
        <w:tc>
          <w:tcPr>
            <w:tcW w:w="1485" w:type="dxa"/>
          </w:tcPr>
          <w:p w:rsidR="007141A8" w:rsidRDefault="007141A8">
            <w:pPr>
              <w:pStyle w:val="ConsPlusNormal"/>
              <w:jc w:val="center"/>
            </w:pPr>
            <w:r>
              <w:t>1500,00</w:t>
            </w:r>
          </w:p>
        </w:tc>
        <w:tc>
          <w:tcPr>
            <w:tcW w:w="1134" w:type="dxa"/>
          </w:tcPr>
          <w:p w:rsidR="007141A8" w:rsidRDefault="007141A8">
            <w:pPr>
              <w:pStyle w:val="ConsPlusNormal"/>
            </w:pPr>
          </w:p>
        </w:tc>
        <w:tc>
          <w:tcPr>
            <w:tcW w:w="1417" w:type="dxa"/>
          </w:tcPr>
          <w:p w:rsidR="007141A8" w:rsidRDefault="007141A8">
            <w:pPr>
              <w:pStyle w:val="ConsPlusNormal"/>
              <w:jc w:val="center"/>
            </w:pPr>
            <w:r>
              <w:t>2020 - 2026</w:t>
            </w:r>
          </w:p>
        </w:tc>
        <w:tc>
          <w:tcPr>
            <w:tcW w:w="4252" w:type="dxa"/>
          </w:tcPr>
          <w:p w:rsidR="007141A8" w:rsidRDefault="007141A8">
            <w:pPr>
              <w:pStyle w:val="ConsPlusNormal"/>
            </w:pPr>
            <w:r>
              <w:t>ПСД отсутствует. Сумма на выполнение работ ориентировочная</w:t>
            </w:r>
          </w:p>
        </w:tc>
      </w:tr>
      <w:tr w:rsidR="007141A8">
        <w:tc>
          <w:tcPr>
            <w:tcW w:w="495" w:type="dxa"/>
          </w:tcPr>
          <w:p w:rsidR="007141A8" w:rsidRDefault="007141A8">
            <w:pPr>
              <w:pStyle w:val="ConsPlusNormal"/>
              <w:jc w:val="center"/>
            </w:pPr>
            <w:r>
              <w:t>2</w:t>
            </w:r>
          </w:p>
        </w:tc>
        <w:tc>
          <w:tcPr>
            <w:tcW w:w="3300" w:type="dxa"/>
          </w:tcPr>
          <w:p w:rsidR="007141A8" w:rsidRDefault="007141A8">
            <w:pPr>
              <w:pStyle w:val="ConsPlusNormal"/>
            </w:pPr>
            <w:r>
              <w:t>Капитальный ремонт бассейна в МБДОУ Детский сад N 284 (2 корпус)</w:t>
            </w:r>
          </w:p>
        </w:tc>
        <w:tc>
          <w:tcPr>
            <w:tcW w:w="1485" w:type="dxa"/>
          </w:tcPr>
          <w:p w:rsidR="007141A8" w:rsidRDefault="007141A8">
            <w:pPr>
              <w:pStyle w:val="ConsPlusNormal"/>
              <w:jc w:val="center"/>
            </w:pPr>
            <w:r>
              <w:t>10000,00</w:t>
            </w:r>
          </w:p>
        </w:tc>
        <w:tc>
          <w:tcPr>
            <w:tcW w:w="1485" w:type="dxa"/>
          </w:tcPr>
          <w:p w:rsidR="007141A8" w:rsidRDefault="007141A8">
            <w:pPr>
              <w:pStyle w:val="ConsPlusNormal"/>
              <w:jc w:val="center"/>
            </w:pPr>
            <w:r>
              <w:t>1500,00</w:t>
            </w:r>
          </w:p>
        </w:tc>
        <w:tc>
          <w:tcPr>
            <w:tcW w:w="1134" w:type="dxa"/>
          </w:tcPr>
          <w:p w:rsidR="007141A8" w:rsidRDefault="007141A8">
            <w:pPr>
              <w:pStyle w:val="ConsPlusNormal"/>
            </w:pPr>
          </w:p>
        </w:tc>
        <w:tc>
          <w:tcPr>
            <w:tcW w:w="1417" w:type="dxa"/>
          </w:tcPr>
          <w:p w:rsidR="007141A8" w:rsidRDefault="007141A8">
            <w:pPr>
              <w:pStyle w:val="ConsPlusNormal"/>
              <w:jc w:val="center"/>
            </w:pPr>
            <w:r>
              <w:t>2020 - 2026</w:t>
            </w:r>
          </w:p>
        </w:tc>
        <w:tc>
          <w:tcPr>
            <w:tcW w:w="4252" w:type="dxa"/>
          </w:tcPr>
          <w:p w:rsidR="007141A8" w:rsidRDefault="007141A8">
            <w:pPr>
              <w:pStyle w:val="ConsPlusNormal"/>
            </w:pPr>
            <w:r>
              <w:t>ПСД отсутствует. Сумма на выполнение работ ориентировочная</w:t>
            </w:r>
          </w:p>
        </w:tc>
      </w:tr>
      <w:tr w:rsidR="007141A8">
        <w:tc>
          <w:tcPr>
            <w:tcW w:w="495" w:type="dxa"/>
          </w:tcPr>
          <w:p w:rsidR="007141A8" w:rsidRDefault="007141A8">
            <w:pPr>
              <w:pStyle w:val="ConsPlusNormal"/>
              <w:jc w:val="center"/>
            </w:pPr>
            <w:r>
              <w:t>3</w:t>
            </w:r>
          </w:p>
        </w:tc>
        <w:tc>
          <w:tcPr>
            <w:tcW w:w="3300" w:type="dxa"/>
          </w:tcPr>
          <w:p w:rsidR="007141A8" w:rsidRDefault="007141A8">
            <w:pPr>
              <w:pStyle w:val="ConsPlusNormal"/>
            </w:pPr>
            <w:r>
              <w:t>Капитальный ремонт бассейна в МБДОУ Детский сад N 231</w:t>
            </w:r>
          </w:p>
        </w:tc>
        <w:tc>
          <w:tcPr>
            <w:tcW w:w="1485" w:type="dxa"/>
          </w:tcPr>
          <w:p w:rsidR="007141A8" w:rsidRDefault="007141A8">
            <w:pPr>
              <w:pStyle w:val="ConsPlusNormal"/>
              <w:jc w:val="center"/>
            </w:pPr>
            <w:r>
              <w:t>10000,00</w:t>
            </w:r>
          </w:p>
        </w:tc>
        <w:tc>
          <w:tcPr>
            <w:tcW w:w="1485" w:type="dxa"/>
          </w:tcPr>
          <w:p w:rsidR="007141A8" w:rsidRDefault="007141A8">
            <w:pPr>
              <w:pStyle w:val="ConsPlusNormal"/>
              <w:jc w:val="center"/>
            </w:pPr>
            <w:r>
              <w:t>1500,00</w:t>
            </w:r>
          </w:p>
        </w:tc>
        <w:tc>
          <w:tcPr>
            <w:tcW w:w="1134" w:type="dxa"/>
          </w:tcPr>
          <w:p w:rsidR="007141A8" w:rsidRDefault="007141A8">
            <w:pPr>
              <w:pStyle w:val="ConsPlusNormal"/>
            </w:pPr>
          </w:p>
        </w:tc>
        <w:tc>
          <w:tcPr>
            <w:tcW w:w="1417" w:type="dxa"/>
          </w:tcPr>
          <w:p w:rsidR="007141A8" w:rsidRDefault="007141A8">
            <w:pPr>
              <w:pStyle w:val="ConsPlusNormal"/>
              <w:jc w:val="center"/>
            </w:pPr>
            <w:r>
              <w:t>2020 - 2027</w:t>
            </w:r>
          </w:p>
        </w:tc>
        <w:tc>
          <w:tcPr>
            <w:tcW w:w="4252" w:type="dxa"/>
          </w:tcPr>
          <w:p w:rsidR="007141A8" w:rsidRDefault="007141A8">
            <w:pPr>
              <w:pStyle w:val="ConsPlusNormal"/>
            </w:pPr>
            <w:r>
              <w:t>ПСД отсутствует. Сумма на выполнение работ ориентировочная</w:t>
            </w:r>
          </w:p>
        </w:tc>
      </w:tr>
      <w:tr w:rsidR="007141A8">
        <w:tc>
          <w:tcPr>
            <w:tcW w:w="495" w:type="dxa"/>
          </w:tcPr>
          <w:p w:rsidR="007141A8" w:rsidRDefault="007141A8">
            <w:pPr>
              <w:pStyle w:val="ConsPlusNormal"/>
              <w:jc w:val="center"/>
            </w:pPr>
            <w:r>
              <w:t>4</w:t>
            </w:r>
          </w:p>
        </w:tc>
        <w:tc>
          <w:tcPr>
            <w:tcW w:w="3300" w:type="dxa"/>
          </w:tcPr>
          <w:p w:rsidR="007141A8" w:rsidRDefault="007141A8">
            <w:pPr>
              <w:pStyle w:val="ConsPlusNormal"/>
            </w:pPr>
            <w:r>
              <w:t>Капитальный ремонт бассейна в МБДОУ Детский сад N 253</w:t>
            </w:r>
          </w:p>
        </w:tc>
        <w:tc>
          <w:tcPr>
            <w:tcW w:w="1485" w:type="dxa"/>
          </w:tcPr>
          <w:p w:rsidR="007141A8" w:rsidRDefault="007141A8">
            <w:pPr>
              <w:pStyle w:val="ConsPlusNormal"/>
              <w:jc w:val="center"/>
            </w:pPr>
            <w:r>
              <w:t>10000,00</w:t>
            </w:r>
          </w:p>
        </w:tc>
        <w:tc>
          <w:tcPr>
            <w:tcW w:w="1485" w:type="dxa"/>
          </w:tcPr>
          <w:p w:rsidR="007141A8" w:rsidRDefault="007141A8">
            <w:pPr>
              <w:pStyle w:val="ConsPlusNormal"/>
              <w:jc w:val="center"/>
            </w:pPr>
            <w:r>
              <w:t>1500,00</w:t>
            </w:r>
          </w:p>
        </w:tc>
        <w:tc>
          <w:tcPr>
            <w:tcW w:w="1134" w:type="dxa"/>
          </w:tcPr>
          <w:p w:rsidR="007141A8" w:rsidRDefault="007141A8">
            <w:pPr>
              <w:pStyle w:val="ConsPlusNormal"/>
            </w:pPr>
          </w:p>
        </w:tc>
        <w:tc>
          <w:tcPr>
            <w:tcW w:w="1417" w:type="dxa"/>
          </w:tcPr>
          <w:p w:rsidR="007141A8" w:rsidRDefault="007141A8">
            <w:pPr>
              <w:pStyle w:val="ConsPlusNormal"/>
              <w:jc w:val="center"/>
            </w:pPr>
            <w:r>
              <w:t>2020 - 2027</w:t>
            </w:r>
          </w:p>
        </w:tc>
        <w:tc>
          <w:tcPr>
            <w:tcW w:w="4252" w:type="dxa"/>
          </w:tcPr>
          <w:p w:rsidR="007141A8" w:rsidRDefault="007141A8">
            <w:pPr>
              <w:pStyle w:val="ConsPlusNormal"/>
            </w:pPr>
            <w:r>
              <w:t>ПСД отсутствует. Сумма на выполнение работ ориентировочная</w:t>
            </w:r>
          </w:p>
        </w:tc>
      </w:tr>
      <w:tr w:rsidR="007141A8">
        <w:tc>
          <w:tcPr>
            <w:tcW w:w="495" w:type="dxa"/>
          </w:tcPr>
          <w:p w:rsidR="007141A8" w:rsidRDefault="007141A8">
            <w:pPr>
              <w:pStyle w:val="ConsPlusNormal"/>
              <w:jc w:val="center"/>
            </w:pPr>
            <w:r>
              <w:t>5</w:t>
            </w:r>
          </w:p>
        </w:tc>
        <w:tc>
          <w:tcPr>
            <w:tcW w:w="3300" w:type="dxa"/>
          </w:tcPr>
          <w:p w:rsidR="007141A8" w:rsidRDefault="007141A8">
            <w:pPr>
              <w:pStyle w:val="ConsPlusNormal"/>
            </w:pPr>
            <w:r>
              <w:t>Капитальный ремонт бассейна МБДОУ "Детский сад N 58" в г. Ижевске (корп. 1)</w:t>
            </w:r>
          </w:p>
        </w:tc>
        <w:tc>
          <w:tcPr>
            <w:tcW w:w="1485" w:type="dxa"/>
          </w:tcPr>
          <w:p w:rsidR="007141A8" w:rsidRDefault="007141A8">
            <w:pPr>
              <w:pStyle w:val="ConsPlusNormal"/>
              <w:jc w:val="center"/>
            </w:pPr>
            <w:r>
              <w:t>10000,00</w:t>
            </w:r>
          </w:p>
        </w:tc>
        <w:tc>
          <w:tcPr>
            <w:tcW w:w="1485" w:type="dxa"/>
          </w:tcPr>
          <w:p w:rsidR="007141A8" w:rsidRDefault="007141A8">
            <w:pPr>
              <w:pStyle w:val="ConsPlusNormal"/>
              <w:jc w:val="center"/>
            </w:pPr>
            <w:r>
              <w:t>1500,00</w:t>
            </w:r>
          </w:p>
        </w:tc>
        <w:tc>
          <w:tcPr>
            <w:tcW w:w="1134" w:type="dxa"/>
          </w:tcPr>
          <w:p w:rsidR="007141A8" w:rsidRDefault="007141A8">
            <w:pPr>
              <w:pStyle w:val="ConsPlusNormal"/>
            </w:pPr>
          </w:p>
        </w:tc>
        <w:tc>
          <w:tcPr>
            <w:tcW w:w="1417" w:type="dxa"/>
          </w:tcPr>
          <w:p w:rsidR="007141A8" w:rsidRDefault="007141A8">
            <w:pPr>
              <w:pStyle w:val="ConsPlusNormal"/>
              <w:jc w:val="center"/>
            </w:pPr>
            <w:r>
              <w:t>2023 - 2028</w:t>
            </w:r>
          </w:p>
        </w:tc>
        <w:tc>
          <w:tcPr>
            <w:tcW w:w="4252" w:type="dxa"/>
          </w:tcPr>
          <w:p w:rsidR="007141A8" w:rsidRDefault="007141A8">
            <w:pPr>
              <w:pStyle w:val="ConsPlusNormal"/>
            </w:pPr>
            <w:r>
              <w:t>ПСД отсутствует. Сумма на выполнение работ ориентировочная</w:t>
            </w:r>
          </w:p>
        </w:tc>
      </w:tr>
      <w:tr w:rsidR="007141A8">
        <w:tc>
          <w:tcPr>
            <w:tcW w:w="495" w:type="dxa"/>
          </w:tcPr>
          <w:p w:rsidR="007141A8" w:rsidRDefault="007141A8">
            <w:pPr>
              <w:pStyle w:val="ConsPlusNormal"/>
              <w:jc w:val="center"/>
            </w:pPr>
            <w:r>
              <w:t>6</w:t>
            </w:r>
          </w:p>
        </w:tc>
        <w:tc>
          <w:tcPr>
            <w:tcW w:w="3300" w:type="dxa"/>
          </w:tcPr>
          <w:p w:rsidR="007141A8" w:rsidRDefault="007141A8">
            <w:pPr>
              <w:pStyle w:val="ConsPlusNormal"/>
            </w:pPr>
            <w:r>
              <w:t>Капитальный ремонт бассейна МБДОУ "Детский сад N 259" в г. Ижевске</w:t>
            </w:r>
          </w:p>
        </w:tc>
        <w:tc>
          <w:tcPr>
            <w:tcW w:w="1485" w:type="dxa"/>
          </w:tcPr>
          <w:p w:rsidR="007141A8" w:rsidRDefault="007141A8">
            <w:pPr>
              <w:pStyle w:val="ConsPlusNormal"/>
              <w:jc w:val="center"/>
            </w:pPr>
            <w:r>
              <w:t>10000,00</w:t>
            </w:r>
          </w:p>
        </w:tc>
        <w:tc>
          <w:tcPr>
            <w:tcW w:w="1485" w:type="dxa"/>
          </w:tcPr>
          <w:p w:rsidR="007141A8" w:rsidRDefault="007141A8">
            <w:pPr>
              <w:pStyle w:val="ConsPlusNormal"/>
              <w:jc w:val="center"/>
            </w:pPr>
            <w:r>
              <w:t>1500,00</w:t>
            </w:r>
          </w:p>
        </w:tc>
        <w:tc>
          <w:tcPr>
            <w:tcW w:w="1134" w:type="dxa"/>
          </w:tcPr>
          <w:p w:rsidR="007141A8" w:rsidRDefault="007141A8">
            <w:pPr>
              <w:pStyle w:val="ConsPlusNormal"/>
            </w:pPr>
          </w:p>
        </w:tc>
        <w:tc>
          <w:tcPr>
            <w:tcW w:w="1417" w:type="dxa"/>
          </w:tcPr>
          <w:p w:rsidR="007141A8" w:rsidRDefault="007141A8">
            <w:pPr>
              <w:pStyle w:val="ConsPlusNormal"/>
              <w:jc w:val="center"/>
            </w:pPr>
            <w:r>
              <w:t>2023 - 2028</w:t>
            </w:r>
          </w:p>
        </w:tc>
        <w:tc>
          <w:tcPr>
            <w:tcW w:w="4252" w:type="dxa"/>
          </w:tcPr>
          <w:p w:rsidR="007141A8" w:rsidRDefault="007141A8">
            <w:pPr>
              <w:pStyle w:val="ConsPlusNormal"/>
            </w:pPr>
            <w:r>
              <w:t>ПСД отсутствует. Сумма на выполнение работ ориентировочная</w:t>
            </w:r>
          </w:p>
        </w:tc>
      </w:tr>
      <w:tr w:rsidR="007141A8">
        <w:tc>
          <w:tcPr>
            <w:tcW w:w="495" w:type="dxa"/>
          </w:tcPr>
          <w:p w:rsidR="007141A8" w:rsidRDefault="007141A8">
            <w:pPr>
              <w:pStyle w:val="ConsPlusNormal"/>
              <w:jc w:val="center"/>
            </w:pPr>
            <w:r>
              <w:lastRenderedPageBreak/>
              <w:t>7</w:t>
            </w:r>
          </w:p>
        </w:tc>
        <w:tc>
          <w:tcPr>
            <w:tcW w:w="3300" w:type="dxa"/>
          </w:tcPr>
          <w:p w:rsidR="007141A8" w:rsidRDefault="007141A8">
            <w:pPr>
              <w:pStyle w:val="ConsPlusNormal"/>
            </w:pPr>
            <w:r>
              <w:t>Капитальный ремонт бассейна МБДОУ "Детский сад N 273" в г. Ижевске</w:t>
            </w:r>
          </w:p>
        </w:tc>
        <w:tc>
          <w:tcPr>
            <w:tcW w:w="1485" w:type="dxa"/>
          </w:tcPr>
          <w:p w:rsidR="007141A8" w:rsidRDefault="007141A8">
            <w:pPr>
              <w:pStyle w:val="ConsPlusNormal"/>
              <w:jc w:val="center"/>
            </w:pPr>
            <w:r>
              <w:t>10000,00</w:t>
            </w:r>
          </w:p>
        </w:tc>
        <w:tc>
          <w:tcPr>
            <w:tcW w:w="1485" w:type="dxa"/>
          </w:tcPr>
          <w:p w:rsidR="007141A8" w:rsidRDefault="007141A8">
            <w:pPr>
              <w:pStyle w:val="ConsPlusNormal"/>
              <w:jc w:val="center"/>
            </w:pPr>
            <w:r>
              <w:t>1500,00</w:t>
            </w:r>
          </w:p>
        </w:tc>
        <w:tc>
          <w:tcPr>
            <w:tcW w:w="1134" w:type="dxa"/>
          </w:tcPr>
          <w:p w:rsidR="007141A8" w:rsidRDefault="007141A8">
            <w:pPr>
              <w:pStyle w:val="ConsPlusNormal"/>
            </w:pPr>
          </w:p>
        </w:tc>
        <w:tc>
          <w:tcPr>
            <w:tcW w:w="1417" w:type="dxa"/>
          </w:tcPr>
          <w:p w:rsidR="007141A8" w:rsidRDefault="007141A8">
            <w:pPr>
              <w:pStyle w:val="ConsPlusNormal"/>
              <w:jc w:val="center"/>
            </w:pPr>
            <w:r>
              <w:t>2023 - 2028</w:t>
            </w:r>
          </w:p>
        </w:tc>
        <w:tc>
          <w:tcPr>
            <w:tcW w:w="4252" w:type="dxa"/>
          </w:tcPr>
          <w:p w:rsidR="007141A8" w:rsidRDefault="007141A8">
            <w:pPr>
              <w:pStyle w:val="ConsPlusNormal"/>
            </w:pPr>
            <w:r>
              <w:t>ПСД отсутствует. Сумма на выполнение работ ориентировочная</w:t>
            </w:r>
          </w:p>
        </w:tc>
      </w:tr>
      <w:tr w:rsidR="007141A8">
        <w:tc>
          <w:tcPr>
            <w:tcW w:w="13568" w:type="dxa"/>
            <w:gridSpan w:val="7"/>
          </w:tcPr>
          <w:p w:rsidR="007141A8" w:rsidRDefault="007141A8">
            <w:pPr>
              <w:pStyle w:val="ConsPlusNormal"/>
              <w:outlineLvl w:val="3"/>
            </w:pPr>
            <w:r>
              <w:t>Общее образование (мест)</w:t>
            </w:r>
          </w:p>
        </w:tc>
      </w:tr>
      <w:tr w:rsidR="007141A8">
        <w:tc>
          <w:tcPr>
            <w:tcW w:w="13568" w:type="dxa"/>
            <w:gridSpan w:val="7"/>
          </w:tcPr>
          <w:p w:rsidR="007141A8" w:rsidRDefault="007141A8">
            <w:pPr>
              <w:pStyle w:val="ConsPlusNormal"/>
            </w:pPr>
            <w:r>
              <w:t>соисполнители: Министерство образования и науки Удмуртской Республики, Министерство строительства, жилищно-коммунального</w:t>
            </w:r>
          </w:p>
        </w:tc>
      </w:tr>
      <w:tr w:rsidR="007141A8">
        <w:tc>
          <w:tcPr>
            <w:tcW w:w="13568" w:type="dxa"/>
            <w:gridSpan w:val="7"/>
          </w:tcPr>
          <w:p w:rsidR="007141A8" w:rsidRDefault="007141A8">
            <w:pPr>
              <w:pStyle w:val="ConsPlusNormal"/>
              <w:outlineLvl w:val="4"/>
            </w:pPr>
            <w:r>
              <w:t>Капитальный ремонт кровли, окон (кв. м ремонтируемой кровли, площадь окон)</w:t>
            </w:r>
          </w:p>
        </w:tc>
      </w:tr>
      <w:tr w:rsidR="007141A8">
        <w:tc>
          <w:tcPr>
            <w:tcW w:w="495" w:type="dxa"/>
          </w:tcPr>
          <w:p w:rsidR="007141A8" w:rsidRDefault="007141A8">
            <w:pPr>
              <w:pStyle w:val="ConsPlusNormal"/>
              <w:jc w:val="center"/>
            </w:pPr>
            <w:r>
              <w:t>1</w:t>
            </w:r>
          </w:p>
        </w:tc>
        <w:tc>
          <w:tcPr>
            <w:tcW w:w="3300" w:type="dxa"/>
          </w:tcPr>
          <w:p w:rsidR="007141A8" w:rsidRDefault="007141A8">
            <w:pPr>
              <w:pStyle w:val="ConsPlusNormal"/>
            </w:pPr>
            <w:r>
              <w:t>Капитальный ремонт кровли и замена окон (27 школ за 2020 - 2021)</w:t>
            </w:r>
          </w:p>
        </w:tc>
        <w:tc>
          <w:tcPr>
            <w:tcW w:w="1485" w:type="dxa"/>
          </w:tcPr>
          <w:p w:rsidR="007141A8" w:rsidRDefault="007141A8">
            <w:pPr>
              <w:pStyle w:val="ConsPlusNormal"/>
            </w:pPr>
          </w:p>
        </w:tc>
        <w:tc>
          <w:tcPr>
            <w:tcW w:w="1485" w:type="dxa"/>
          </w:tcPr>
          <w:p w:rsidR="007141A8" w:rsidRDefault="007141A8">
            <w:pPr>
              <w:pStyle w:val="ConsPlusNormal"/>
            </w:pPr>
          </w:p>
        </w:tc>
        <w:tc>
          <w:tcPr>
            <w:tcW w:w="1134" w:type="dxa"/>
          </w:tcPr>
          <w:p w:rsidR="007141A8" w:rsidRDefault="007141A8">
            <w:pPr>
              <w:pStyle w:val="ConsPlusNormal"/>
            </w:pPr>
          </w:p>
        </w:tc>
        <w:tc>
          <w:tcPr>
            <w:tcW w:w="1417" w:type="dxa"/>
          </w:tcPr>
          <w:p w:rsidR="007141A8" w:rsidRDefault="007141A8">
            <w:pPr>
              <w:pStyle w:val="ConsPlusNormal"/>
              <w:jc w:val="center"/>
            </w:pPr>
            <w:r>
              <w:t>2019 - 2021</w:t>
            </w:r>
          </w:p>
        </w:tc>
        <w:tc>
          <w:tcPr>
            <w:tcW w:w="4252" w:type="dxa"/>
          </w:tcPr>
          <w:p w:rsidR="007141A8" w:rsidRDefault="007141A8">
            <w:pPr>
              <w:pStyle w:val="ConsPlusNormal"/>
            </w:pPr>
            <w:r>
              <w:t>2019: ремонт кровли в школах N 5, 6, 7, 34, 49, 50, 52, 59, 60, 68, 83, 85, 89, 90, 92, 97 сад, 97 Либкн., 97 к. 2, 100; замена окон N 6, 7, 16, 17, 28, 49, 50, 52, 68, 74, 76, 80, 83, 85, 88, 89, 90, 91, 92, 97 Либкн, 97 к. 2, 100.</w:t>
            </w:r>
          </w:p>
          <w:p w:rsidR="007141A8" w:rsidRDefault="007141A8">
            <w:pPr>
              <w:pStyle w:val="ConsPlusNormal"/>
            </w:pPr>
            <w:r>
              <w:t>2020: ремонт кровли в школах N 8, 11, 17, 24, 25 (к. 2), 27, 28, 40, 55, 58, 64, 67, 68, 74, 80, 88, 90, 91, 95; замена окон N 24, 27, 40, 95.</w:t>
            </w:r>
          </w:p>
          <w:p w:rsidR="007141A8" w:rsidRDefault="007141A8">
            <w:pPr>
              <w:pStyle w:val="ConsPlusNormal"/>
            </w:pPr>
            <w:r>
              <w:t>2021: ремонт кровли в школах N 16, 34, лицей 45, 52, 59, 69, 72, 76; замена окон в школах N 8, 16, 25 к 2, 34, 45, 52, 58, 59, 62, 67, 69, 72, 76, 90</w:t>
            </w:r>
          </w:p>
        </w:tc>
      </w:tr>
      <w:tr w:rsidR="007141A8">
        <w:tc>
          <w:tcPr>
            <w:tcW w:w="495" w:type="dxa"/>
          </w:tcPr>
          <w:p w:rsidR="007141A8" w:rsidRDefault="007141A8">
            <w:pPr>
              <w:pStyle w:val="ConsPlusNormal"/>
              <w:jc w:val="center"/>
            </w:pPr>
            <w:r>
              <w:t>2</w:t>
            </w:r>
          </w:p>
        </w:tc>
        <w:tc>
          <w:tcPr>
            <w:tcW w:w="3300" w:type="dxa"/>
          </w:tcPr>
          <w:p w:rsidR="007141A8" w:rsidRDefault="007141A8">
            <w:pPr>
              <w:pStyle w:val="ConsPlusNormal"/>
            </w:pPr>
            <w:r>
              <w:t>Капитальный ремонт кровли МБОУ "СОШ N 52" с углубленным изучением отдельных предметов" по ул. 9 Января, д. 249, Индустриального района г. Ижевска</w:t>
            </w:r>
          </w:p>
        </w:tc>
        <w:tc>
          <w:tcPr>
            <w:tcW w:w="1485" w:type="dxa"/>
          </w:tcPr>
          <w:p w:rsidR="007141A8" w:rsidRDefault="007141A8">
            <w:pPr>
              <w:pStyle w:val="ConsPlusNormal"/>
              <w:jc w:val="center"/>
            </w:pPr>
            <w:r>
              <w:t>31106,50</w:t>
            </w:r>
          </w:p>
        </w:tc>
        <w:tc>
          <w:tcPr>
            <w:tcW w:w="1485" w:type="dxa"/>
          </w:tcPr>
          <w:p w:rsidR="007141A8" w:rsidRDefault="007141A8">
            <w:pPr>
              <w:pStyle w:val="ConsPlusNormal"/>
              <w:jc w:val="center"/>
            </w:pPr>
            <w:r>
              <w:t>1310,00</w:t>
            </w:r>
          </w:p>
        </w:tc>
        <w:tc>
          <w:tcPr>
            <w:tcW w:w="1134" w:type="dxa"/>
          </w:tcPr>
          <w:p w:rsidR="007141A8" w:rsidRDefault="007141A8">
            <w:pPr>
              <w:pStyle w:val="ConsPlusNormal"/>
            </w:pPr>
          </w:p>
        </w:tc>
        <w:tc>
          <w:tcPr>
            <w:tcW w:w="1417" w:type="dxa"/>
          </w:tcPr>
          <w:p w:rsidR="007141A8" w:rsidRDefault="007141A8">
            <w:pPr>
              <w:pStyle w:val="ConsPlusNormal"/>
              <w:jc w:val="center"/>
            </w:pPr>
            <w:r>
              <w:t>2020 - 2023</w:t>
            </w:r>
          </w:p>
        </w:tc>
        <w:tc>
          <w:tcPr>
            <w:tcW w:w="4252" w:type="dxa"/>
          </w:tcPr>
          <w:p w:rsidR="007141A8" w:rsidRDefault="007141A8">
            <w:pPr>
              <w:pStyle w:val="ConsPlusNormal"/>
            </w:pPr>
            <w:r>
              <w:t>В 2023 году выполнены работы по капитальному ремонту кровли</w:t>
            </w:r>
          </w:p>
        </w:tc>
      </w:tr>
      <w:tr w:rsidR="007141A8">
        <w:tc>
          <w:tcPr>
            <w:tcW w:w="495" w:type="dxa"/>
          </w:tcPr>
          <w:p w:rsidR="007141A8" w:rsidRDefault="007141A8">
            <w:pPr>
              <w:pStyle w:val="ConsPlusNormal"/>
              <w:jc w:val="center"/>
            </w:pPr>
            <w:r>
              <w:t>3</w:t>
            </w:r>
          </w:p>
        </w:tc>
        <w:tc>
          <w:tcPr>
            <w:tcW w:w="3300" w:type="dxa"/>
          </w:tcPr>
          <w:p w:rsidR="007141A8" w:rsidRDefault="007141A8">
            <w:pPr>
              <w:pStyle w:val="ConsPlusNormal"/>
            </w:pPr>
            <w:r>
              <w:t>Капитальный ремонт кровли МБОУ "СОШ N 35" по ул. 30 лет Победы, 29, Октябрьского района г. Ижевска</w:t>
            </w:r>
          </w:p>
        </w:tc>
        <w:tc>
          <w:tcPr>
            <w:tcW w:w="1485" w:type="dxa"/>
          </w:tcPr>
          <w:p w:rsidR="007141A8" w:rsidRDefault="007141A8">
            <w:pPr>
              <w:pStyle w:val="ConsPlusNormal"/>
              <w:jc w:val="center"/>
            </w:pPr>
            <w:r>
              <w:t>35000,00</w:t>
            </w:r>
          </w:p>
        </w:tc>
        <w:tc>
          <w:tcPr>
            <w:tcW w:w="1485" w:type="dxa"/>
          </w:tcPr>
          <w:p w:rsidR="007141A8" w:rsidRDefault="007141A8">
            <w:pPr>
              <w:pStyle w:val="ConsPlusNormal"/>
            </w:pPr>
          </w:p>
        </w:tc>
        <w:tc>
          <w:tcPr>
            <w:tcW w:w="1134" w:type="dxa"/>
          </w:tcPr>
          <w:p w:rsidR="007141A8" w:rsidRDefault="007141A8">
            <w:pPr>
              <w:pStyle w:val="ConsPlusNormal"/>
            </w:pPr>
          </w:p>
        </w:tc>
        <w:tc>
          <w:tcPr>
            <w:tcW w:w="1417" w:type="dxa"/>
          </w:tcPr>
          <w:p w:rsidR="007141A8" w:rsidRDefault="007141A8">
            <w:pPr>
              <w:pStyle w:val="ConsPlusNormal"/>
              <w:jc w:val="center"/>
            </w:pPr>
            <w:r>
              <w:t>2022 - 2026</w:t>
            </w:r>
          </w:p>
        </w:tc>
        <w:tc>
          <w:tcPr>
            <w:tcW w:w="4252" w:type="dxa"/>
          </w:tcPr>
          <w:p w:rsidR="007141A8" w:rsidRDefault="007141A8">
            <w:pPr>
              <w:pStyle w:val="ConsPlusNormal"/>
            </w:pPr>
            <w:r>
              <w:t xml:space="preserve">В 2023 году выполнен 1 этап капитального ремонта кровли. В 2026 году планируется выполнить капитальный ремонт кровли 2 этапа. Ориентировочная стоимость 2 этапа </w:t>
            </w:r>
            <w:r>
              <w:lastRenderedPageBreak/>
              <w:t>- 20000,00 тыс. руб.</w:t>
            </w:r>
          </w:p>
        </w:tc>
      </w:tr>
      <w:tr w:rsidR="007141A8">
        <w:tc>
          <w:tcPr>
            <w:tcW w:w="495" w:type="dxa"/>
          </w:tcPr>
          <w:p w:rsidR="007141A8" w:rsidRDefault="007141A8">
            <w:pPr>
              <w:pStyle w:val="ConsPlusNormal"/>
              <w:jc w:val="center"/>
            </w:pPr>
            <w:r>
              <w:lastRenderedPageBreak/>
              <w:t>4</w:t>
            </w:r>
          </w:p>
        </w:tc>
        <w:tc>
          <w:tcPr>
            <w:tcW w:w="3300" w:type="dxa"/>
          </w:tcPr>
          <w:p w:rsidR="007141A8" w:rsidRDefault="007141A8">
            <w:pPr>
              <w:pStyle w:val="ConsPlusNormal"/>
            </w:pPr>
            <w:r>
              <w:t>Капитальный ремонт кровли МБОУ "СОШ N 34" по ул. Сабурова, 49а, Устиновского района г. Ижевска</w:t>
            </w:r>
          </w:p>
        </w:tc>
        <w:tc>
          <w:tcPr>
            <w:tcW w:w="1485" w:type="dxa"/>
          </w:tcPr>
          <w:p w:rsidR="007141A8" w:rsidRDefault="007141A8">
            <w:pPr>
              <w:pStyle w:val="ConsPlusNormal"/>
              <w:jc w:val="center"/>
            </w:pPr>
            <w:r>
              <w:t>52507,63</w:t>
            </w:r>
          </w:p>
        </w:tc>
        <w:tc>
          <w:tcPr>
            <w:tcW w:w="1485" w:type="dxa"/>
          </w:tcPr>
          <w:p w:rsidR="007141A8" w:rsidRDefault="007141A8">
            <w:pPr>
              <w:pStyle w:val="ConsPlusNormal"/>
              <w:jc w:val="center"/>
            </w:pPr>
            <w:r>
              <w:t>520,31</w:t>
            </w:r>
          </w:p>
        </w:tc>
        <w:tc>
          <w:tcPr>
            <w:tcW w:w="1134" w:type="dxa"/>
          </w:tcPr>
          <w:p w:rsidR="007141A8" w:rsidRDefault="007141A8">
            <w:pPr>
              <w:pStyle w:val="ConsPlusNormal"/>
            </w:pPr>
          </w:p>
        </w:tc>
        <w:tc>
          <w:tcPr>
            <w:tcW w:w="1417" w:type="dxa"/>
          </w:tcPr>
          <w:p w:rsidR="007141A8" w:rsidRDefault="007141A8">
            <w:pPr>
              <w:pStyle w:val="ConsPlusNormal"/>
              <w:jc w:val="center"/>
            </w:pPr>
            <w:r>
              <w:t>2023 - 2025</w:t>
            </w:r>
          </w:p>
        </w:tc>
        <w:tc>
          <w:tcPr>
            <w:tcW w:w="4252" w:type="dxa"/>
          </w:tcPr>
          <w:p w:rsidR="007141A8" w:rsidRDefault="007141A8">
            <w:pPr>
              <w:pStyle w:val="ConsPlusNormal"/>
            </w:pPr>
            <w:r>
              <w:t>Положительное заключение ГЭ от 24.11.2023 N 18-11-2-071563-2023 на кап. ремонт кровли. Стоимость 52507,63 тыс. руб. в ц. 2 кв. 2023 г.</w:t>
            </w:r>
          </w:p>
        </w:tc>
      </w:tr>
      <w:tr w:rsidR="007141A8">
        <w:tc>
          <w:tcPr>
            <w:tcW w:w="495" w:type="dxa"/>
          </w:tcPr>
          <w:p w:rsidR="007141A8" w:rsidRDefault="007141A8">
            <w:pPr>
              <w:pStyle w:val="ConsPlusNormal"/>
              <w:jc w:val="center"/>
            </w:pPr>
            <w:r>
              <w:t>6</w:t>
            </w:r>
          </w:p>
        </w:tc>
        <w:tc>
          <w:tcPr>
            <w:tcW w:w="3300" w:type="dxa"/>
          </w:tcPr>
          <w:p w:rsidR="007141A8" w:rsidRDefault="007141A8">
            <w:pPr>
              <w:pStyle w:val="ConsPlusNormal"/>
            </w:pPr>
            <w:r>
              <w:t>Капитальный ремонт кровли в МБОУ "СОШ N 69 с углубленным изучением отдельных предметов" по ул. Дзержинского, 71, Индустриального района г. Ижевска</w:t>
            </w:r>
          </w:p>
        </w:tc>
        <w:tc>
          <w:tcPr>
            <w:tcW w:w="1485" w:type="dxa"/>
          </w:tcPr>
          <w:p w:rsidR="007141A8" w:rsidRDefault="007141A8">
            <w:pPr>
              <w:pStyle w:val="ConsPlusNormal"/>
              <w:jc w:val="center"/>
            </w:pPr>
            <w:r>
              <w:t>21090,17</w:t>
            </w:r>
          </w:p>
        </w:tc>
        <w:tc>
          <w:tcPr>
            <w:tcW w:w="1485" w:type="dxa"/>
          </w:tcPr>
          <w:p w:rsidR="007141A8" w:rsidRDefault="007141A8">
            <w:pPr>
              <w:pStyle w:val="ConsPlusNormal"/>
              <w:jc w:val="center"/>
            </w:pPr>
            <w:r>
              <w:t>616,56</w:t>
            </w:r>
          </w:p>
        </w:tc>
        <w:tc>
          <w:tcPr>
            <w:tcW w:w="1134" w:type="dxa"/>
          </w:tcPr>
          <w:p w:rsidR="007141A8" w:rsidRDefault="007141A8">
            <w:pPr>
              <w:pStyle w:val="ConsPlusNormal"/>
            </w:pPr>
          </w:p>
        </w:tc>
        <w:tc>
          <w:tcPr>
            <w:tcW w:w="1417" w:type="dxa"/>
          </w:tcPr>
          <w:p w:rsidR="007141A8" w:rsidRDefault="007141A8">
            <w:pPr>
              <w:pStyle w:val="ConsPlusNormal"/>
              <w:jc w:val="center"/>
            </w:pPr>
            <w:r>
              <w:t>2023 - 2025</w:t>
            </w:r>
          </w:p>
        </w:tc>
        <w:tc>
          <w:tcPr>
            <w:tcW w:w="4252" w:type="dxa"/>
          </w:tcPr>
          <w:p w:rsidR="007141A8" w:rsidRDefault="007141A8">
            <w:pPr>
              <w:pStyle w:val="ConsPlusNormal"/>
            </w:pPr>
            <w:r>
              <w:t>Разработана ПСД и получено положительное заключение ГЭ от 10.11.2023 N 18-1-1-2-068000-2023. Стоимость кап. ремонта 21090,17 тыс. руб. в ценах 2 кв. 2023 г.</w:t>
            </w:r>
          </w:p>
        </w:tc>
      </w:tr>
      <w:tr w:rsidR="007141A8">
        <w:tc>
          <w:tcPr>
            <w:tcW w:w="495" w:type="dxa"/>
          </w:tcPr>
          <w:p w:rsidR="007141A8" w:rsidRDefault="007141A8">
            <w:pPr>
              <w:pStyle w:val="ConsPlusNormal"/>
              <w:jc w:val="center"/>
            </w:pPr>
            <w:r>
              <w:t>7</w:t>
            </w:r>
          </w:p>
        </w:tc>
        <w:tc>
          <w:tcPr>
            <w:tcW w:w="3300" w:type="dxa"/>
          </w:tcPr>
          <w:p w:rsidR="007141A8" w:rsidRDefault="007141A8">
            <w:pPr>
              <w:pStyle w:val="ConsPlusNormal"/>
            </w:pPr>
            <w:r>
              <w:t>Капитальный ремонт кровли в МБОУ "СОШ N 72" по ул. Буммашевской, 66а, Индустриального района г. Ижевска</w:t>
            </w:r>
          </w:p>
        </w:tc>
        <w:tc>
          <w:tcPr>
            <w:tcW w:w="1485" w:type="dxa"/>
          </w:tcPr>
          <w:p w:rsidR="007141A8" w:rsidRDefault="007141A8">
            <w:pPr>
              <w:pStyle w:val="ConsPlusNormal"/>
              <w:jc w:val="center"/>
            </w:pPr>
            <w:r>
              <w:t>35000,00</w:t>
            </w:r>
          </w:p>
        </w:tc>
        <w:tc>
          <w:tcPr>
            <w:tcW w:w="1485" w:type="dxa"/>
          </w:tcPr>
          <w:p w:rsidR="007141A8" w:rsidRDefault="007141A8">
            <w:pPr>
              <w:pStyle w:val="ConsPlusNormal"/>
              <w:jc w:val="center"/>
            </w:pPr>
            <w:r>
              <w:t>590,00</w:t>
            </w:r>
          </w:p>
        </w:tc>
        <w:tc>
          <w:tcPr>
            <w:tcW w:w="1134" w:type="dxa"/>
          </w:tcPr>
          <w:p w:rsidR="007141A8" w:rsidRDefault="007141A8">
            <w:pPr>
              <w:pStyle w:val="ConsPlusNormal"/>
            </w:pPr>
          </w:p>
        </w:tc>
        <w:tc>
          <w:tcPr>
            <w:tcW w:w="1417" w:type="dxa"/>
          </w:tcPr>
          <w:p w:rsidR="007141A8" w:rsidRDefault="007141A8">
            <w:pPr>
              <w:pStyle w:val="ConsPlusNormal"/>
              <w:jc w:val="center"/>
            </w:pPr>
            <w:r>
              <w:t>2023 - 2025</w:t>
            </w:r>
          </w:p>
        </w:tc>
        <w:tc>
          <w:tcPr>
            <w:tcW w:w="4252" w:type="dxa"/>
          </w:tcPr>
          <w:p w:rsidR="007141A8" w:rsidRDefault="007141A8">
            <w:pPr>
              <w:pStyle w:val="ConsPlusNormal"/>
            </w:pPr>
            <w:r>
              <w:t>В 2023 году заключен МК на разработку ПСД. Завершение работ в 2024 году</w:t>
            </w:r>
          </w:p>
        </w:tc>
      </w:tr>
      <w:tr w:rsidR="007141A8">
        <w:tc>
          <w:tcPr>
            <w:tcW w:w="495" w:type="dxa"/>
          </w:tcPr>
          <w:p w:rsidR="007141A8" w:rsidRDefault="007141A8">
            <w:pPr>
              <w:pStyle w:val="ConsPlusNormal"/>
              <w:jc w:val="center"/>
            </w:pPr>
            <w:r>
              <w:t>8</w:t>
            </w:r>
          </w:p>
        </w:tc>
        <w:tc>
          <w:tcPr>
            <w:tcW w:w="3300" w:type="dxa"/>
          </w:tcPr>
          <w:p w:rsidR="007141A8" w:rsidRDefault="007141A8">
            <w:pPr>
              <w:pStyle w:val="ConsPlusNormal"/>
            </w:pPr>
            <w:r>
              <w:t>Капитальный ремонт кровли в МБОУ N 76 "Школа безопасности имени героя Советского Союза Блинова П.Ф." по ул. Барышникова, 51, Устиновского района г. Ижевска</w:t>
            </w:r>
          </w:p>
        </w:tc>
        <w:tc>
          <w:tcPr>
            <w:tcW w:w="1485" w:type="dxa"/>
          </w:tcPr>
          <w:p w:rsidR="007141A8" w:rsidRDefault="007141A8">
            <w:pPr>
              <w:pStyle w:val="ConsPlusNormal"/>
              <w:jc w:val="center"/>
            </w:pPr>
            <w:r>
              <w:t>16686,24</w:t>
            </w:r>
          </w:p>
        </w:tc>
        <w:tc>
          <w:tcPr>
            <w:tcW w:w="1485" w:type="dxa"/>
          </w:tcPr>
          <w:p w:rsidR="007141A8" w:rsidRDefault="007141A8">
            <w:pPr>
              <w:pStyle w:val="ConsPlusNormal"/>
              <w:jc w:val="center"/>
            </w:pPr>
            <w:r>
              <w:t>1000,00</w:t>
            </w:r>
          </w:p>
        </w:tc>
        <w:tc>
          <w:tcPr>
            <w:tcW w:w="1134" w:type="dxa"/>
          </w:tcPr>
          <w:p w:rsidR="007141A8" w:rsidRDefault="007141A8">
            <w:pPr>
              <w:pStyle w:val="ConsPlusNormal"/>
            </w:pPr>
          </w:p>
        </w:tc>
        <w:tc>
          <w:tcPr>
            <w:tcW w:w="1417" w:type="dxa"/>
          </w:tcPr>
          <w:p w:rsidR="007141A8" w:rsidRDefault="007141A8">
            <w:pPr>
              <w:pStyle w:val="ConsPlusNormal"/>
              <w:jc w:val="center"/>
            </w:pPr>
            <w:r>
              <w:t>2023 - 2025</w:t>
            </w:r>
          </w:p>
        </w:tc>
        <w:tc>
          <w:tcPr>
            <w:tcW w:w="4252" w:type="dxa"/>
          </w:tcPr>
          <w:p w:rsidR="007141A8" w:rsidRDefault="007141A8">
            <w:pPr>
              <w:pStyle w:val="ConsPlusNormal"/>
            </w:pPr>
            <w:r>
              <w:t>Разработана ПСЛ и получено положительное заключение ГЭ от 10.11.2023 N 18-1-1-2-068006-2023. Стоимость кап. ремонта 16686,24 тыс. руб. в ценах 2 кв. 2023 г.</w:t>
            </w:r>
          </w:p>
        </w:tc>
      </w:tr>
      <w:tr w:rsidR="007141A8">
        <w:tc>
          <w:tcPr>
            <w:tcW w:w="495" w:type="dxa"/>
          </w:tcPr>
          <w:p w:rsidR="007141A8" w:rsidRDefault="007141A8">
            <w:pPr>
              <w:pStyle w:val="ConsPlusNormal"/>
              <w:jc w:val="center"/>
            </w:pPr>
            <w:r>
              <w:t>9</w:t>
            </w:r>
          </w:p>
        </w:tc>
        <w:tc>
          <w:tcPr>
            <w:tcW w:w="3300" w:type="dxa"/>
          </w:tcPr>
          <w:p w:rsidR="007141A8" w:rsidRDefault="007141A8">
            <w:pPr>
              <w:pStyle w:val="ConsPlusNormal"/>
            </w:pPr>
            <w:r>
              <w:t>Капитальный ремонт кровли МБОУ "СОШ N 16" по ул. Т. Барамзиной, 36 Устиновского района г. Ижевска</w:t>
            </w:r>
          </w:p>
        </w:tc>
        <w:tc>
          <w:tcPr>
            <w:tcW w:w="1485" w:type="dxa"/>
          </w:tcPr>
          <w:p w:rsidR="007141A8" w:rsidRDefault="007141A8">
            <w:pPr>
              <w:pStyle w:val="ConsPlusNormal"/>
              <w:jc w:val="center"/>
            </w:pPr>
            <w:r>
              <w:t>33998,95</w:t>
            </w:r>
          </w:p>
        </w:tc>
        <w:tc>
          <w:tcPr>
            <w:tcW w:w="1485" w:type="dxa"/>
          </w:tcPr>
          <w:p w:rsidR="007141A8" w:rsidRDefault="007141A8">
            <w:pPr>
              <w:pStyle w:val="ConsPlusNormal"/>
              <w:jc w:val="center"/>
            </w:pPr>
            <w:r>
              <w:t>1050,00</w:t>
            </w:r>
          </w:p>
        </w:tc>
        <w:tc>
          <w:tcPr>
            <w:tcW w:w="1134" w:type="dxa"/>
          </w:tcPr>
          <w:p w:rsidR="007141A8" w:rsidRDefault="007141A8">
            <w:pPr>
              <w:pStyle w:val="ConsPlusNormal"/>
            </w:pPr>
          </w:p>
        </w:tc>
        <w:tc>
          <w:tcPr>
            <w:tcW w:w="1417" w:type="dxa"/>
          </w:tcPr>
          <w:p w:rsidR="007141A8" w:rsidRDefault="007141A8">
            <w:pPr>
              <w:pStyle w:val="ConsPlusNormal"/>
              <w:jc w:val="center"/>
            </w:pPr>
            <w:r>
              <w:t>2021 - 2025</w:t>
            </w:r>
          </w:p>
        </w:tc>
        <w:tc>
          <w:tcPr>
            <w:tcW w:w="4252" w:type="dxa"/>
          </w:tcPr>
          <w:p w:rsidR="007141A8" w:rsidRDefault="007141A8">
            <w:pPr>
              <w:pStyle w:val="ConsPlusNormal"/>
            </w:pPr>
            <w:r>
              <w:t>Разработана ПСД, получено положительное заключение ГЭ от 03.06.2022 N 18-1-1-2-0355852022. Стоимость кап. ремонта 33998,95 тыс. руб. в ценах 4 кв. 2021 г.</w:t>
            </w:r>
          </w:p>
        </w:tc>
      </w:tr>
      <w:tr w:rsidR="007141A8">
        <w:tc>
          <w:tcPr>
            <w:tcW w:w="495" w:type="dxa"/>
          </w:tcPr>
          <w:p w:rsidR="007141A8" w:rsidRDefault="007141A8">
            <w:pPr>
              <w:pStyle w:val="ConsPlusNormal"/>
              <w:jc w:val="center"/>
            </w:pPr>
            <w:r>
              <w:t>10</w:t>
            </w:r>
          </w:p>
        </w:tc>
        <w:tc>
          <w:tcPr>
            <w:tcW w:w="3300" w:type="dxa"/>
          </w:tcPr>
          <w:p w:rsidR="007141A8" w:rsidRDefault="007141A8">
            <w:pPr>
              <w:pStyle w:val="ConsPlusNormal"/>
            </w:pPr>
            <w:r>
              <w:t xml:space="preserve">Капитальный ремонт кровли МБОУ "КШ" по ул. </w:t>
            </w:r>
            <w:r>
              <w:lastRenderedPageBreak/>
              <w:t>Буммашевской, 50, Индустриального района г. Ижевска</w:t>
            </w:r>
          </w:p>
        </w:tc>
        <w:tc>
          <w:tcPr>
            <w:tcW w:w="1485" w:type="dxa"/>
          </w:tcPr>
          <w:p w:rsidR="007141A8" w:rsidRDefault="007141A8">
            <w:pPr>
              <w:pStyle w:val="ConsPlusNormal"/>
              <w:jc w:val="center"/>
            </w:pPr>
            <w:r>
              <w:lastRenderedPageBreak/>
              <w:t>50500,00</w:t>
            </w:r>
          </w:p>
        </w:tc>
        <w:tc>
          <w:tcPr>
            <w:tcW w:w="1485" w:type="dxa"/>
          </w:tcPr>
          <w:p w:rsidR="007141A8" w:rsidRDefault="007141A8">
            <w:pPr>
              <w:pStyle w:val="ConsPlusNormal"/>
              <w:jc w:val="center"/>
            </w:pPr>
            <w:r>
              <w:t>790,00</w:t>
            </w:r>
          </w:p>
        </w:tc>
        <w:tc>
          <w:tcPr>
            <w:tcW w:w="1134" w:type="dxa"/>
          </w:tcPr>
          <w:p w:rsidR="007141A8" w:rsidRDefault="007141A8">
            <w:pPr>
              <w:pStyle w:val="ConsPlusNormal"/>
            </w:pPr>
          </w:p>
        </w:tc>
        <w:tc>
          <w:tcPr>
            <w:tcW w:w="1417" w:type="dxa"/>
          </w:tcPr>
          <w:p w:rsidR="007141A8" w:rsidRDefault="007141A8">
            <w:pPr>
              <w:pStyle w:val="ConsPlusNormal"/>
              <w:jc w:val="center"/>
            </w:pPr>
            <w:r>
              <w:t>2023 - 2025</w:t>
            </w:r>
          </w:p>
        </w:tc>
        <w:tc>
          <w:tcPr>
            <w:tcW w:w="4252" w:type="dxa"/>
          </w:tcPr>
          <w:p w:rsidR="007141A8" w:rsidRDefault="007141A8">
            <w:pPr>
              <w:pStyle w:val="ConsPlusNormal"/>
            </w:pPr>
            <w:r>
              <w:t>В 2023 году заключен МК на разработку ПСД. Завершение работ в 2024 году</w:t>
            </w:r>
          </w:p>
        </w:tc>
      </w:tr>
      <w:tr w:rsidR="007141A8">
        <w:tc>
          <w:tcPr>
            <w:tcW w:w="13568" w:type="dxa"/>
            <w:gridSpan w:val="7"/>
          </w:tcPr>
          <w:p w:rsidR="007141A8" w:rsidRDefault="007141A8">
            <w:pPr>
              <w:pStyle w:val="ConsPlusNormal"/>
              <w:outlineLvl w:val="4"/>
            </w:pPr>
            <w:r>
              <w:lastRenderedPageBreak/>
              <w:t>Капитальный ремонт зданий (мест)</w:t>
            </w:r>
          </w:p>
        </w:tc>
      </w:tr>
      <w:tr w:rsidR="007141A8">
        <w:tc>
          <w:tcPr>
            <w:tcW w:w="495" w:type="dxa"/>
          </w:tcPr>
          <w:p w:rsidR="007141A8" w:rsidRDefault="007141A8">
            <w:pPr>
              <w:pStyle w:val="ConsPlusNormal"/>
              <w:jc w:val="center"/>
            </w:pPr>
            <w:r>
              <w:t>1</w:t>
            </w:r>
          </w:p>
        </w:tc>
        <w:tc>
          <w:tcPr>
            <w:tcW w:w="3300" w:type="dxa"/>
          </w:tcPr>
          <w:p w:rsidR="007141A8" w:rsidRDefault="007141A8">
            <w:pPr>
              <w:pStyle w:val="ConsPlusNormal"/>
            </w:pPr>
            <w:r>
              <w:t>Капитальный ремонт фасада здания МБОУ СОШ N 27" по ул. Карла Маркса, 288а, Октябрьского района г. Ижевска</w:t>
            </w:r>
          </w:p>
        </w:tc>
        <w:tc>
          <w:tcPr>
            <w:tcW w:w="1485" w:type="dxa"/>
          </w:tcPr>
          <w:p w:rsidR="007141A8" w:rsidRDefault="007141A8">
            <w:pPr>
              <w:pStyle w:val="ConsPlusNormal"/>
              <w:jc w:val="center"/>
            </w:pPr>
            <w:r>
              <w:t>8600,00</w:t>
            </w:r>
          </w:p>
        </w:tc>
        <w:tc>
          <w:tcPr>
            <w:tcW w:w="1485" w:type="dxa"/>
          </w:tcPr>
          <w:p w:rsidR="007141A8" w:rsidRDefault="007141A8">
            <w:pPr>
              <w:pStyle w:val="ConsPlusNormal"/>
            </w:pPr>
          </w:p>
        </w:tc>
        <w:tc>
          <w:tcPr>
            <w:tcW w:w="1134" w:type="dxa"/>
          </w:tcPr>
          <w:p w:rsidR="007141A8" w:rsidRDefault="007141A8">
            <w:pPr>
              <w:pStyle w:val="ConsPlusNormal"/>
            </w:pPr>
            <w:r>
              <w:t>площадь фасада - 2950 кв. м</w:t>
            </w:r>
          </w:p>
        </w:tc>
        <w:tc>
          <w:tcPr>
            <w:tcW w:w="1417" w:type="dxa"/>
          </w:tcPr>
          <w:p w:rsidR="007141A8" w:rsidRDefault="007141A8">
            <w:pPr>
              <w:pStyle w:val="ConsPlusNormal"/>
              <w:jc w:val="center"/>
            </w:pPr>
            <w:r>
              <w:t>2020</w:t>
            </w:r>
          </w:p>
        </w:tc>
        <w:tc>
          <w:tcPr>
            <w:tcW w:w="4252" w:type="dxa"/>
          </w:tcPr>
          <w:p w:rsidR="007141A8" w:rsidRDefault="007141A8">
            <w:pPr>
              <w:pStyle w:val="ConsPlusNormal"/>
            </w:pPr>
            <w:r>
              <w:t>Капитальный ремонт фасада здания выполнен в 2020 году</w:t>
            </w:r>
          </w:p>
        </w:tc>
      </w:tr>
      <w:tr w:rsidR="007141A8">
        <w:tc>
          <w:tcPr>
            <w:tcW w:w="495" w:type="dxa"/>
          </w:tcPr>
          <w:p w:rsidR="007141A8" w:rsidRDefault="007141A8">
            <w:pPr>
              <w:pStyle w:val="ConsPlusNormal"/>
              <w:jc w:val="center"/>
            </w:pPr>
            <w:r>
              <w:t>2</w:t>
            </w:r>
          </w:p>
        </w:tc>
        <w:tc>
          <w:tcPr>
            <w:tcW w:w="3300" w:type="dxa"/>
          </w:tcPr>
          <w:p w:rsidR="007141A8" w:rsidRDefault="007141A8">
            <w:pPr>
              <w:pStyle w:val="ConsPlusNormal"/>
            </w:pPr>
            <w:r>
              <w:t>Капитальный ремонт МБОУ СОШ N 53 по адресу: УР, г. Ижевск, ул. Молодежная, д. 64</w:t>
            </w:r>
          </w:p>
        </w:tc>
        <w:tc>
          <w:tcPr>
            <w:tcW w:w="1485" w:type="dxa"/>
          </w:tcPr>
          <w:p w:rsidR="007141A8" w:rsidRDefault="007141A8">
            <w:pPr>
              <w:pStyle w:val="ConsPlusNormal"/>
              <w:jc w:val="center"/>
            </w:pPr>
            <w:r>
              <w:t>4670,60</w:t>
            </w:r>
          </w:p>
        </w:tc>
        <w:tc>
          <w:tcPr>
            <w:tcW w:w="1485" w:type="dxa"/>
          </w:tcPr>
          <w:p w:rsidR="007141A8" w:rsidRDefault="007141A8">
            <w:pPr>
              <w:pStyle w:val="ConsPlusNormal"/>
            </w:pPr>
          </w:p>
        </w:tc>
        <w:tc>
          <w:tcPr>
            <w:tcW w:w="1134" w:type="dxa"/>
          </w:tcPr>
          <w:p w:rsidR="007141A8" w:rsidRDefault="007141A8">
            <w:pPr>
              <w:pStyle w:val="ConsPlusNormal"/>
            </w:pPr>
          </w:p>
        </w:tc>
        <w:tc>
          <w:tcPr>
            <w:tcW w:w="1417" w:type="dxa"/>
          </w:tcPr>
          <w:p w:rsidR="007141A8" w:rsidRDefault="007141A8">
            <w:pPr>
              <w:pStyle w:val="ConsPlusNormal"/>
              <w:jc w:val="center"/>
            </w:pPr>
            <w:r>
              <w:t>2020 - 2021</w:t>
            </w:r>
          </w:p>
        </w:tc>
        <w:tc>
          <w:tcPr>
            <w:tcW w:w="4252" w:type="dxa"/>
          </w:tcPr>
          <w:p w:rsidR="007141A8" w:rsidRDefault="007141A8">
            <w:pPr>
              <w:pStyle w:val="ConsPlusNormal"/>
            </w:pPr>
            <w:r>
              <w:t>Капитальный ремонт актового зала. В 2020 году подготовлена сметная документация, пакет документов для проведения аукциона. В 2021 году ремонт актового зала и кровли выполнен</w:t>
            </w:r>
          </w:p>
        </w:tc>
      </w:tr>
      <w:tr w:rsidR="007141A8">
        <w:tc>
          <w:tcPr>
            <w:tcW w:w="495" w:type="dxa"/>
          </w:tcPr>
          <w:p w:rsidR="007141A8" w:rsidRDefault="007141A8">
            <w:pPr>
              <w:pStyle w:val="ConsPlusNormal"/>
              <w:jc w:val="center"/>
            </w:pPr>
            <w:r>
              <w:t>3</w:t>
            </w:r>
          </w:p>
        </w:tc>
        <w:tc>
          <w:tcPr>
            <w:tcW w:w="3300" w:type="dxa"/>
          </w:tcPr>
          <w:p w:rsidR="007141A8" w:rsidRDefault="007141A8">
            <w:pPr>
              <w:pStyle w:val="ConsPlusNormal"/>
            </w:pPr>
            <w:r>
              <w:t>Капитальный ремонт фасада здания МБОУ "СОШ N 55" по ул. Автономной, 23, Ленинского района г. Ижевска</w:t>
            </w:r>
          </w:p>
        </w:tc>
        <w:tc>
          <w:tcPr>
            <w:tcW w:w="1485" w:type="dxa"/>
          </w:tcPr>
          <w:p w:rsidR="007141A8" w:rsidRDefault="007141A8">
            <w:pPr>
              <w:pStyle w:val="ConsPlusNormal"/>
              <w:jc w:val="center"/>
            </w:pPr>
            <w:r>
              <w:t>13200,00</w:t>
            </w:r>
          </w:p>
        </w:tc>
        <w:tc>
          <w:tcPr>
            <w:tcW w:w="1485" w:type="dxa"/>
          </w:tcPr>
          <w:p w:rsidR="007141A8" w:rsidRDefault="007141A8">
            <w:pPr>
              <w:pStyle w:val="ConsPlusNormal"/>
            </w:pPr>
          </w:p>
        </w:tc>
        <w:tc>
          <w:tcPr>
            <w:tcW w:w="1134" w:type="dxa"/>
          </w:tcPr>
          <w:p w:rsidR="007141A8" w:rsidRDefault="007141A8">
            <w:pPr>
              <w:pStyle w:val="ConsPlusNormal"/>
            </w:pPr>
            <w:r>
              <w:t>площадь фасада - 3710 кв. м</w:t>
            </w:r>
          </w:p>
        </w:tc>
        <w:tc>
          <w:tcPr>
            <w:tcW w:w="1417" w:type="dxa"/>
          </w:tcPr>
          <w:p w:rsidR="007141A8" w:rsidRDefault="007141A8">
            <w:pPr>
              <w:pStyle w:val="ConsPlusNormal"/>
              <w:jc w:val="center"/>
            </w:pPr>
            <w:r>
              <w:t>2020 - 2022</w:t>
            </w:r>
          </w:p>
        </w:tc>
        <w:tc>
          <w:tcPr>
            <w:tcW w:w="4252" w:type="dxa"/>
          </w:tcPr>
          <w:p w:rsidR="007141A8" w:rsidRDefault="007141A8">
            <w:pPr>
              <w:pStyle w:val="ConsPlusNormal"/>
            </w:pPr>
            <w:r>
              <w:t>Капитальный ремонт фасада здания выполнен в 2022 году</w:t>
            </w:r>
          </w:p>
        </w:tc>
      </w:tr>
      <w:tr w:rsidR="007141A8">
        <w:tc>
          <w:tcPr>
            <w:tcW w:w="495" w:type="dxa"/>
          </w:tcPr>
          <w:p w:rsidR="007141A8" w:rsidRDefault="007141A8">
            <w:pPr>
              <w:pStyle w:val="ConsPlusNormal"/>
              <w:jc w:val="center"/>
            </w:pPr>
            <w:r>
              <w:t>4</w:t>
            </w:r>
          </w:p>
        </w:tc>
        <w:tc>
          <w:tcPr>
            <w:tcW w:w="3300" w:type="dxa"/>
          </w:tcPr>
          <w:p w:rsidR="007141A8" w:rsidRDefault="007141A8">
            <w:pPr>
              <w:pStyle w:val="ConsPlusNormal"/>
            </w:pPr>
            <w:r>
              <w:t>Капитальный ремонт МБОУ ДО "Военно-патриотический центр "Школа юных летчиков" по ул. К. Либкнехта, 53, Первомайского района г. Ижевска (завершение работ, 2, 3 этап)</w:t>
            </w:r>
          </w:p>
        </w:tc>
        <w:tc>
          <w:tcPr>
            <w:tcW w:w="1485" w:type="dxa"/>
          </w:tcPr>
          <w:p w:rsidR="007141A8" w:rsidRDefault="007141A8">
            <w:pPr>
              <w:pStyle w:val="ConsPlusNormal"/>
              <w:jc w:val="center"/>
            </w:pPr>
            <w:r>
              <w:t>25000,00</w:t>
            </w:r>
          </w:p>
        </w:tc>
        <w:tc>
          <w:tcPr>
            <w:tcW w:w="1485" w:type="dxa"/>
          </w:tcPr>
          <w:p w:rsidR="007141A8" w:rsidRDefault="007141A8">
            <w:pPr>
              <w:pStyle w:val="ConsPlusNormal"/>
            </w:pPr>
          </w:p>
        </w:tc>
        <w:tc>
          <w:tcPr>
            <w:tcW w:w="1134" w:type="dxa"/>
          </w:tcPr>
          <w:p w:rsidR="007141A8" w:rsidRDefault="007141A8">
            <w:pPr>
              <w:pStyle w:val="ConsPlusNormal"/>
            </w:pPr>
          </w:p>
        </w:tc>
        <w:tc>
          <w:tcPr>
            <w:tcW w:w="1417" w:type="dxa"/>
          </w:tcPr>
          <w:p w:rsidR="007141A8" w:rsidRDefault="007141A8">
            <w:pPr>
              <w:pStyle w:val="ConsPlusNormal"/>
              <w:jc w:val="center"/>
            </w:pPr>
            <w:r>
              <w:t>2020 - 2022</w:t>
            </w:r>
          </w:p>
        </w:tc>
        <w:tc>
          <w:tcPr>
            <w:tcW w:w="4252" w:type="dxa"/>
          </w:tcPr>
          <w:p w:rsidR="007141A8" w:rsidRDefault="007141A8">
            <w:pPr>
              <w:pStyle w:val="ConsPlusNormal"/>
            </w:pPr>
            <w:r>
              <w:t>Ремонт (2 этап) завершен в 2021 году (5216,2 тыс. руб.). В 2022 году выполнен 3 этап капитального ремонта школы</w:t>
            </w:r>
          </w:p>
        </w:tc>
      </w:tr>
      <w:tr w:rsidR="007141A8">
        <w:tc>
          <w:tcPr>
            <w:tcW w:w="495" w:type="dxa"/>
          </w:tcPr>
          <w:p w:rsidR="007141A8" w:rsidRDefault="007141A8">
            <w:pPr>
              <w:pStyle w:val="ConsPlusNormal"/>
              <w:jc w:val="center"/>
            </w:pPr>
            <w:r>
              <w:t>5</w:t>
            </w:r>
          </w:p>
        </w:tc>
        <w:tc>
          <w:tcPr>
            <w:tcW w:w="3300" w:type="dxa"/>
          </w:tcPr>
          <w:p w:rsidR="007141A8" w:rsidRDefault="007141A8">
            <w:pPr>
              <w:pStyle w:val="ConsPlusNormal"/>
            </w:pPr>
            <w:r>
              <w:t>Капитальный ремонт здания МБОУ "СОШ N 63" по ул. Майской, 14а, Октябрьского района г. Ижевска</w:t>
            </w:r>
          </w:p>
        </w:tc>
        <w:tc>
          <w:tcPr>
            <w:tcW w:w="1485" w:type="dxa"/>
          </w:tcPr>
          <w:p w:rsidR="007141A8" w:rsidRDefault="007141A8">
            <w:pPr>
              <w:pStyle w:val="ConsPlusNormal"/>
              <w:jc w:val="center"/>
            </w:pPr>
            <w:r>
              <w:t>55103,48</w:t>
            </w:r>
          </w:p>
        </w:tc>
        <w:tc>
          <w:tcPr>
            <w:tcW w:w="1485" w:type="dxa"/>
          </w:tcPr>
          <w:p w:rsidR="007141A8" w:rsidRDefault="007141A8">
            <w:pPr>
              <w:pStyle w:val="ConsPlusNormal"/>
              <w:jc w:val="center"/>
            </w:pPr>
            <w:r>
              <w:t>600,00</w:t>
            </w:r>
          </w:p>
        </w:tc>
        <w:tc>
          <w:tcPr>
            <w:tcW w:w="1134" w:type="dxa"/>
          </w:tcPr>
          <w:p w:rsidR="007141A8" w:rsidRDefault="007141A8">
            <w:pPr>
              <w:pStyle w:val="ConsPlusNormal"/>
            </w:pPr>
          </w:p>
        </w:tc>
        <w:tc>
          <w:tcPr>
            <w:tcW w:w="1417" w:type="dxa"/>
          </w:tcPr>
          <w:p w:rsidR="007141A8" w:rsidRDefault="007141A8">
            <w:pPr>
              <w:pStyle w:val="ConsPlusNormal"/>
              <w:jc w:val="center"/>
            </w:pPr>
            <w:r>
              <w:t>2021 - 2023</w:t>
            </w:r>
          </w:p>
        </w:tc>
        <w:tc>
          <w:tcPr>
            <w:tcW w:w="4252" w:type="dxa"/>
          </w:tcPr>
          <w:p w:rsidR="007141A8" w:rsidRDefault="007141A8">
            <w:pPr>
              <w:pStyle w:val="ConsPlusNormal"/>
            </w:pPr>
            <w:r>
              <w:t>2021 год - принято решение о выполнении капитального ремонта здания. ПСД разработана. Положительное заключение государственной экспертизы в части достоверности определения сметной стоимости от 22.12.2021 N 18-1-1-2-</w:t>
            </w:r>
            <w:r>
              <w:lastRenderedPageBreak/>
              <w:t>0812492021. 2022 год - выполнение капитального ремонта. Сметная стоимость строительства в ценах 2 кв. 2021 г. 55103,48 тыс. руб. (в т.ч. НДС). Ремонтируемая площадь здания 3463,8 кв. м, устройство вентилируемых фасадов 1925,44 кв. м, замена дверных блоков 383,69 кв. м/232 шт., замена оконных блоков 915 кв. м/214 шт. Капитальный ремонт здания выполнен в 2023 году в рамках программы "Модернизация школьных систем образования"</w:t>
            </w:r>
          </w:p>
        </w:tc>
      </w:tr>
      <w:tr w:rsidR="007141A8">
        <w:tc>
          <w:tcPr>
            <w:tcW w:w="495" w:type="dxa"/>
          </w:tcPr>
          <w:p w:rsidR="007141A8" w:rsidRDefault="007141A8">
            <w:pPr>
              <w:pStyle w:val="ConsPlusNormal"/>
              <w:jc w:val="center"/>
            </w:pPr>
            <w:r>
              <w:lastRenderedPageBreak/>
              <w:t>6</w:t>
            </w:r>
          </w:p>
        </w:tc>
        <w:tc>
          <w:tcPr>
            <w:tcW w:w="3300" w:type="dxa"/>
          </w:tcPr>
          <w:p w:rsidR="007141A8" w:rsidRDefault="007141A8">
            <w:pPr>
              <w:pStyle w:val="ConsPlusNormal"/>
            </w:pPr>
            <w:r>
              <w:t>Капитальный ремонт здания МБОУ "Хореографический лицей N 95" по ул. Орсовской, 17, Ленинского района г. Ижевска</w:t>
            </w:r>
          </w:p>
        </w:tc>
        <w:tc>
          <w:tcPr>
            <w:tcW w:w="1485" w:type="dxa"/>
          </w:tcPr>
          <w:p w:rsidR="007141A8" w:rsidRDefault="007141A8">
            <w:pPr>
              <w:pStyle w:val="ConsPlusNormal"/>
              <w:jc w:val="center"/>
            </w:pPr>
            <w:r>
              <w:t>69333,40</w:t>
            </w:r>
          </w:p>
        </w:tc>
        <w:tc>
          <w:tcPr>
            <w:tcW w:w="1485" w:type="dxa"/>
          </w:tcPr>
          <w:p w:rsidR="007141A8" w:rsidRDefault="007141A8">
            <w:pPr>
              <w:pStyle w:val="ConsPlusNormal"/>
              <w:jc w:val="center"/>
            </w:pPr>
            <w:r>
              <w:t>600,00</w:t>
            </w:r>
          </w:p>
        </w:tc>
        <w:tc>
          <w:tcPr>
            <w:tcW w:w="1134" w:type="dxa"/>
          </w:tcPr>
          <w:p w:rsidR="007141A8" w:rsidRDefault="007141A8">
            <w:pPr>
              <w:pStyle w:val="ConsPlusNormal"/>
            </w:pPr>
          </w:p>
        </w:tc>
        <w:tc>
          <w:tcPr>
            <w:tcW w:w="1417" w:type="dxa"/>
          </w:tcPr>
          <w:p w:rsidR="007141A8" w:rsidRDefault="007141A8">
            <w:pPr>
              <w:pStyle w:val="ConsPlusNormal"/>
              <w:jc w:val="center"/>
            </w:pPr>
            <w:r>
              <w:t>2021 - 2023</w:t>
            </w:r>
          </w:p>
        </w:tc>
        <w:tc>
          <w:tcPr>
            <w:tcW w:w="4252" w:type="dxa"/>
          </w:tcPr>
          <w:p w:rsidR="007141A8" w:rsidRDefault="007141A8">
            <w:pPr>
              <w:pStyle w:val="ConsPlusNormal"/>
            </w:pPr>
            <w:r>
              <w:t>ПСД разработана. Положительное заключение государственной экспертизы в части достоверности определения сметной стоимости от 29.12.2021 N 18-11-2-085285-2021. 2022 год - выполнение капитального ремонта. Капитальному ремонту подлежат в т.ч. отделочные работы, сантехнические работы, электромонтажные работы - 4306,6 куб. м, замена дверей - 445,677 кв. м/179 шт. Капитальный ремонт здания выполнен в 2023 году в рамках программы "Модернизация школьных систем образования"</w:t>
            </w:r>
          </w:p>
        </w:tc>
      </w:tr>
      <w:tr w:rsidR="007141A8">
        <w:tc>
          <w:tcPr>
            <w:tcW w:w="495" w:type="dxa"/>
          </w:tcPr>
          <w:p w:rsidR="007141A8" w:rsidRDefault="007141A8">
            <w:pPr>
              <w:pStyle w:val="ConsPlusNormal"/>
              <w:jc w:val="center"/>
            </w:pPr>
            <w:r>
              <w:t>7</w:t>
            </w:r>
          </w:p>
        </w:tc>
        <w:tc>
          <w:tcPr>
            <w:tcW w:w="3300" w:type="dxa"/>
          </w:tcPr>
          <w:p w:rsidR="007141A8" w:rsidRDefault="007141A8">
            <w:pPr>
              <w:pStyle w:val="ConsPlusNormal"/>
            </w:pPr>
            <w:r>
              <w:t>Капитальный ремонт здания МБОУ "Гимназия N 6 им. Габдуллы Тукая", расположенного по адресу: ул. Депутатская, 40а, в Ленинском районе г. Ижевска (входная группа)</w:t>
            </w:r>
          </w:p>
        </w:tc>
        <w:tc>
          <w:tcPr>
            <w:tcW w:w="1485" w:type="dxa"/>
          </w:tcPr>
          <w:p w:rsidR="007141A8" w:rsidRDefault="007141A8">
            <w:pPr>
              <w:pStyle w:val="ConsPlusNormal"/>
              <w:jc w:val="center"/>
            </w:pPr>
            <w:r>
              <w:t>5000,00</w:t>
            </w:r>
          </w:p>
        </w:tc>
        <w:tc>
          <w:tcPr>
            <w:tcW w:w="1485" w:type="dxa"/>
          </w:tcPr>
          <w:p w:rsidR="007141A8" w:rsidRDefault="007141A8">
            <w:pPr>
              <w:pStyle w:val="ConsPlusNormal"/>
              <w:jc w:val="center"/>
            </w:pPr>
            <w:r>
              <w:t>600,00</w:t>
            </w:r>
          </w:p>
        </w:tc>
        <w:tc>
          <w:tcPr>
            <w:tcW w:w="1134" w:type="dxa"/>
          </w:tcPr>
          <w:p w:rsidR="007141A8" w:rsidRDefault="007141A8">
            <w:pPr>
              <w:pStyle w:val="ConsPlusNormal"/>
            </w:pPr>
          </w:p>
        </w:tc>
        <w:tc>
          <w:tcPr>
            <w:tcW w:w="1417" w:type="dxa"/>
          </w:tcPr>
          <w:p w:rsidR="007141A8" w:rsidRDefault="007141A8">
            <w:pPr>
              <w:pStyle w:val="ConsPlusNormal"/>
              <w:jc w:val="center"/>
            </w:pPr>
            <w:r>
              <w:t>2022 - 2023</w:t>
            </w:r>
          </w:p>
        </w:tc>
        <w:tc>
          <w:tcPr>
            <w:tcW w:w="4252" w:type="dxa"/>
          </w:tcPr>
          <w:p w:rsidR="007141A8" w:rsidRDefault="007141A8">
            <w:pPr>
              <w:pStyle w:val="ConsPlusNormal"/>
            </w:pPr>
            <w:r>
              <w:t>В 2022 - 2023 годах разработана ПСД. В 2023 году выполнен капитальный ремонт входной группы</w:t>
            </w:r>
          </w:p>
        </w:tc>
      </w:tr>
      <w:tr w:rsidR="007141A8">
        <w:tc>
          <w:tcPr>
            <w:tcW w:w="495" w:type="dxa"/>
          </w:tcPr>
          <w:p w:rsidR="007141A8" w:rsidRDefault="007141A8">
            <w:pPr>
              <w:pStyle w:val="ConsPlusNormal"/>
              <w:jc w:val="center"/>
            </w:pPr>
            <w:r>
              <w:lastRenderedPageBreak/>
              <w:t>8</w:t>
            </w:r>
          </w:p>
        </w:tc>
        <w:tc>
          <w:tcPr>
            <w:tcW w:w="3300" w:type="dxa"/>
          </w:tcPr>
          <w:p w:rsidR="007141A8" w:rsidRDefault="007141A8">
            <w:pPr>
              <w:pStyle w:val="ConsPlusNormal"/>
            </w:pPr>
            <w:r>
              <w:t>Осушение подвала здания Хореографического лицея N 95 по адресу: г. Ижевск, ул. Орсовская, д. 17</w:t>
            </w:r>
          </w:p>
        </w:tc>
        <w:tc>
          <w:tcPr>
            <w:tcW w:w="1485" w:type="dxa"/>
          </w:tcPr>
          <w:p w:rsidR="007141A8" w:rsidRDefault="007141A8">
            <w:pPr>
              <w:pStyle w:val="ConsPlusNormal"/>
              <w:jc w:val="center"/>
            </w:pPr>
            <w:r>
              <w:t>9335,00</w:t>
            </w:r>
          </w:p>
        </w:tc>
        <w:tc>
          <w:tcPr>
            <w:tcW w:w="1485" w:type="dxa"/>
          </w:tcPr>
          <w:p w:rsidR="007141A8" w:rsidRDefault="007141A8">
            <w:pPr>
              <w:pStyle w:val="ConsPlusNormal"/>
            </w:pPr>
          </w:p>
        </w:tc>
        <w:tc>
          <w:tcPr>
            <w:tcW w:w="1134" w:type="dxa"/>
          </w:tcPr>
          <w:p w:rsidR="007141A8" w:rsidRDefault="007141A8">
            <w:pPr>
              <w:pStyle w:val="ConsPlusNormal"/>
            </w:pPr>
          </w:p>
        </w:tc>
        <w:tc>
          <w:tcPr>
            <w:tcW w:w="1417" w:type="dxa"/>
          </w:tcPr>
          <w:p w:rsidR="007141A8" w:rsidRDefault="007141A8">
            <w:pPr>
              <w:pStyle w:val="ConsPlusNormal"/>
              <w:jc w:val="center"/>
            </w:pPr>
            <w:r>
              <w:t>202 - 2024</w:t>
            </w:r>
          </w:p>
        </w:tc>
        <w:tc>
          <w:tcPr>
            <w:tcW w:w="4252" w:type="dxa"/>
          </w:tcPr>
          <w:p w:rsidR="007141A8" w:rsidRDefault="007141A8">
            <w:pPr>
              <w:pStyle w:val="ConsPlusNormal"/>
            </w:pPr>
            <w:r>
              <w:t>В 2024 году планируется выполнить СМР</w:t>
            </w:r>
          </w:p>
        </w:tc>
      </w:tr>
      <w:tr w:rsidR="007141A8">
        <w:tc>
          <w:tcPr>
            <w:tcW w:w="495" w:type="dxa"/>
          </w:tcPr>
          <w:p w:rsidR="007141A8" w:rsidRDefault="007141A8">
            <w:pPr>
              <w:pStyle w:val="ConsPlusNormal"/>
              <w:jc w:val="center"/>
            </w:pPr>
            <w:r>
              <w:t>9</w:t>
            </w:r>
          </w:p>
        </w:tc>
        <w:tc>
          <w:tcPr>
            <w:tcW w:w="3300" w:type="dxa"/>
          </w:tcPr>
          <w:p w:rsidR="007141A8" w:rsidRDefault="007141A8">
            <w:pPr>
              <w:pStyle w:val="ConsPlusNormal"/>
            </w:pPr>
            <w:r>
              <w:t>Здание по адресу: г. Ижевск ул. К. Маркса, д. 75</w:t>
            </w:r>
          </w:p>
        </w:tc>
        <w:tc>
          <w:tcPr>
            <w:tcW w:w="1485" w:type="dxa"/>
          </w:tcPr>
          <w:p w:rsidR="007141A8" w:rsidRDefault="007141A8">
            <w:pPr>
              <w:pStyle w:val="ConsPlusNormal"/>
              <w:jc w:val="center"/>
            </w:pPr>
            <w:r>
              <w:t>7000,00</w:t>
            </w:r>
          </w:p>
        </w:tc>
        <w:tc>
          <w:tcPr>
            <w:tcW w:w="1485" w:type="dxa"/>
          </w:tcPr>
          <w:p w:rsidR="007141A8" w:rsidRDefault="007141A8">
            <w:pPr>
              <w:pStyle w:val="ConsPlusNormal"/>
              <w:jc w:val="center"/>
            </w:pPr>
            <w:r>
              <w:t>-</w:t>
            </w:r>
          </w:p>
        </w:tc>
        <w:tc>
          <w:tcPr>
            <w:tcW w:w="1134" w:type="dxa"/>
          </w:tcPr>
          <w:p w:rsidR="007141A8" w:rsidRDefault="007141A8">
            <w:pPr>
              <w:pStyle w:val="ConsPlusNormal"/>
            </w:pPr>
          </w:p>
        </w:tc>
        <w:tc>
          <w:tcPr>
            <w:tcW w:w="1417" w:type="dxa"/>
          </w:tcPr>
          <w:p w:rsidR="007141A8" w:rsidRDefault="007141A8">
            <w:pPr>
              <w:pStyle w:val="ConsPlusNormal"/>
              <w:jc w:val="center"/>
            </w:pPr>
            <w:r>
              <w:t>2024 - 2025</w:t>
            </w:r>
          </w:p>
        </w:tc>
        <w:tc>
          <w:tcPr>
            <w:tcW w:w="4252" w:type="dxa"/>
          </w:tcPr>
          <w:p w:rsidR="007141A8" w:rsidRDefault="007141A8">
            <w:pPr>
              <w:pStyle w:val="ConsPlusNormal"/>
            </w:pPr>
            <w:r>
              <w:t>В 2024 году планируется разработка ПСД на капитальный ремонт здания за счет внебюджетных средств. В 2025 году планируется капитальный ремонт здания</w:t>
            </w:r>
          </w:p>
        </w:tc>
      </w:tr>
      <w:tr w:rsidR="007141A8">
        <w:tc>
          <w:tcPr>
            <w:tcW w:w="495" w:type="dxa"/>
          </w:tcPr>
          <w:p w:rsidR="007141A8" w:rsidRDefault="007141A8">
            <w:pPr>
              <w:pStyle w:val="ConsPlusNormal"/>
              <w:jc w:val="center"/>
            </w:pPr>
            <w:r>
              <w:t>10</w:t>
            </w:r>
          </w:p>
        </w:tc>
        <w:tc>
          <w:tcPr>
            <w:tcW w:w="3300" w:type="dxa"/>
          </w:tcPr>
          <w:p w:rsidR="007141A8" w:rsidRDefault="007141A8">
            <w:pPr>
              <w:pStyle w:val="ConsPlusNormal"/>
            </w:pPr>
            <w:r>
              <w:t>Капитальный ремонт здания МБОУ "Гимназия N 6 им. Габдуллы Тукая", расположенного по адресу: ул. Депутатская, 40а, в Ленинском районе г. Ижевска</w:t>
            </w:r>
          </w:p>
        </w:tc>
        <w:tc>
          <w:tcPr>
            <w:tcW w:w="1485" w:type="dxa"/>
          </w:tcPr>
          <w:p w:rsidR="007141A8" w:rsidRDefault="007141A8">
            <w:pPr>
              <w:pStyle w:val="ConsPlusNormal"/>
              <w:jc w:val="center"/>
            </w:pPr>
            <w:r>
              <w:t>125221,30</w:t>
            </w:r>
          </w:p>
        </w:tc>
        <w:tc>
          <w:tcPr>
            <w:tcW w:w="1485" w:type="dxa"/>
          </w:tcPr>
          <w:p w:rsidR="007141A8" w:rsidRDefault="007141A8">
            <w:pPr>
              <w:pStyle w:val="ConsPlusNormal"/>
              <w:jc w:val="center"/>
            </w:pPr>
            <w:r>
              <w:t>3000,00</w:t>
            </w:r>
          </w:p>
        </w:tc>
        <w:tc>
          <w:tcPr>
            <w:tcW w:w="1134" w:type="dxa"/>
          </w:tcPr>
          <w:p w:rsidR="007141A8" w:rsidRDefault="007141A8">
            <w:pPr>
              <w:pStyle w:val="ConsPlusNormal"/>
            </w:pPr>
          </w:p>
        </w:tc>
        <w:tc>
          <w:tcPr>
            <w:tcW w:w="1417" w:type="dxa"/>
          </w:tcPr>
          <w:p w:rsidR="007141A8" w:rsidRDefault="007141A8">
            <w:pPr>
              <w:pStyle w:val="ConsPlusNormal"/>
              <w:jc w:val="center"/>
            </w:pPr>
            <w:r>
              <w:t>2022 - 2025</w:t>
            </w:r>
          </w:p>
        </w:tc>
        <w:tc>
          <w:tcPr>
            <w:tcW w:w="4252" w:type="dxa"/>
          </w:tcPr>
          <w:p w:rsidR="007141A8" w:rsidRDefault="007141A8">
            <w:pPr>
              <w:pStyle w:val="ConsPlusNormal"/>
            </w:pPr>
            <w:r>
              <w:t>Положительное заключение ГЭ от 09.10.2023 N 18-11-2-060723-2023 на кап. ремонт здания. Стоимость 125221,30 тыс. руб. в ц. 2 кв. 2023 г. Капитальный ремонт планируется в рамках программы "Модернизация школьных систем образования"</w:t>
            </w:r>
          </w:p>
        </w:tc>
      </w:tr>
      <w:tr w:rsidR="007141A8">
        <w:tc>
          <w:tcPr>
            <w:tcW w:w="495" w:type="dxa"/>
          </w:tcPr>
          <w:p w:rsidR="007141A8" w:rsidRDefault="007141A8">
            <w:pPr>
              <w:pStyle w:val="ConsPlusNormal"/>
              <w:jc w:val="center"/>
            </w:pPr>
            <w:r>
              <w:t>11</w:t>
            </w:r>
          </w:p>
        </w:tc>
        <w:tc>
          <w:tcPr>
            <w:tcW w:w="3300" w:type="dxa"/>
          </w:tcPr>
          <w:p w:rsidR="007141A8" w:rsidRDefault="007141A8">
            <w:pPr>
              <w:pStyle w:val="ConsPlusNormal"/>
            </w:pPr>
            <w:r>
              <w:t>Капитальный ремонт фасада здания МБОУ "ИТ-лицей N 24" по ул. Советской, 23, Индустриального района г. Ижевска</w:t>
            </w:r>
          </w:p>
        </w:tc>
        <w:tc>
          <w:tcPr>
            <w:tcW w:w="1485" w:type="dxa"/>
          </w:tcPr>
          <w:p w:rsidR="007141A8" w:rsidRDefault="007141A8">
            <w:pPr>
              <w:pStyle w:val="ConsPlusNormal"/>
              <w:jc w:val="center"/>
            </w:pPr>
            <w:r>
              <w:t>13417,67</w:t>
            </w:r>
          </w:p>
        </w:tc>
        <w:tc>
          <w:tcPr>
            <w:tcW w:w="1485" w:type="dxa"/>
          </w:tcPr>
          <w:p w:rsidR="007141A8" w:rsidRDefault="007141A8">
            <w:pPr>
              <w:pStyle w:val="ConsPlusNormal"/>
              <w:jc w:val="center"/>
            </w:pPr>
            <w:r>
              <w:t>500,00</w:t>
            </w:r>
          </w:p>
        </w:tc>
        <w:tc>
          <w:tcPr>
            <w:tcW w:w="1134" w:type="dxa"/>
          </w:tcPr>
          <w:p w:rsidR="007141A8" w:rsidRDefault="007141A8">
            <w:pPr>
              <w:pStyle w:val="ConsPlusNormal"/>
            </w:pPr>
            <w:r>
              <w:t>площадь фасада - 3686 кв. м</w:t>
            </w:r>
          </w:p>
        </w:tc>
        <w:tc>
          <w:tcPr>
            <w:tcW w:w="1417" w:type="dxa"/>
          </w:tcPr>
          <w:p w:rsidR="007141A8" w:rsidRDefault="007141A8">
            <w:pPr>
              <w:pStyle w:val="ConsPlusNormal"/>
              <w:jc w:val="center"/>
            </w:pPr>
            <w:r>
              <w:t>2020 - 2025</w:t>
            </w:r>
          </w:p>
        </w:tc>
        <w:tc>
          <w:tcPr>
            <w:tcW w:w="4252" w:type="dxa"/>
          </w:tcPr>
          <w:p w:rsidR="007141A8" w:rsidRDefault="007141A8">
            <w:pPr>
              <w:pStyle w:val="ConsPlusNormal"/>
            </w:pPr>
            <w:r>
              <w:t>Получено положительное заключение гос. Экспертизы N 18-1-1-2-046495-2020 от 22.09.2020. Ориентировочная стоимость в ц. 2 кв. 2020 года - 6350,0 тыс. руб. Положительное заключение ГЭ от 03.06.2024 N 18-11-2-027522-2024 на кап. ремонт фасада. Стоимость 13417,67 тыс. руб. в ц. 3 кв. 2023 г.</w:t>
            </w:r>
          </w:p>
        </w:tc>
      </w:tr>
      <w:tr w:rsidR="007141A8">
        <w:tc>
          <w:tcPr>
            <w:tcW w:w="495" w:type="dxa"/>
          </w:tcPr>
          <w:p w:rsidR="007141A8" w:rsidRDefault="007141A8">
            <w:pPr>
              <w:pStyle w:val="ConsPlusNormal"/>
              <w:jc w:val="center"/>
            </w:pPr>
            <w:r>
              <w:t>12</w:t>
            </w:r>
          </w:p>
        </w:tc>
        <w:tc>
          <w:tcPr>
            <w:tcW w:w="3300" w:type="dxa"/>
          </w:tcPr>
          <w:p w:rsidR="007141A8" w:rsidRDefault="007141A8">
            <w:pPr>
              <w:pStyle w:val="ConsPlusNormal"/>
            </w:pPr>
            <w:r>
              <w:t>Капитальный ремонт здания МБОУ "ИТ-лицей N 24" по ул. Советской, 23, Индустриального района г. Ижевска</w:t>
            </w:r>
          </w:p>
        </w:tc>
        <w:tc>
          <w:tcPr>
            <w:tcW w:w="1485" w:type="dxa"/>
          </w:tcPr>
          <w:p w:rsidR="007141A8" w:rsidRDefault="007141A8">
            <w:pPr>
              <w:pStyle w:val="ConsPlusNormal"/>
              <w:jc w:val="center"/>
            </w:pPr>
            <w:r>
              <w:t>33865,03</w:t>
            </w:r>
          </w:p>
        </w:tc>
        <w:tc>
          <w:tcPr>
            <w:tcW w:w="1485" w:type="dxa"/>
          </w:tcPr>
          <w:p w:rsidR="007141A8" w:rsidRDefault="007141A8">
            <w:pPr>
              <w:pStyle w:val="ConsPlusNormal"/>
              <w:jc w:val="center"/>
            </w:pPr>
            <w:r>
              <w:t>1100,00</w:t>
            </w:r>
          </w:p>
        </w:tc>
        <w:tc>
          <w:tcPr>
            <w:tcW w:w="1134" w:type="dxa"/>
          </w:tcPr>
          <w:p w:rsidR="007141A8" w:rsidRDefault="007141A8">
            <w:pPr>
              <w:pStyle w:val="ConsPlusNormal"/>
            </w:pPr>
          </w:p>
        </w:tc>
        <w:tc>
          <w:tcPr>
            <w:tcW w:w="1417" w:type="dxa"/>
          </w:tcPr>
          <w:p w:rsidR="007141A8" w:rsidRDefault="007141A8">
            <w:pPr>
              <w:pStyle w:val="ConsPlusNormal"/>
              <w:jc w:val="center"/>
            </w:pPr>
            <w:r>
              <w:t>2022 - 2025</w:t>
            </w:r>
          </w:p>
        </w:tc>
        <w:tc>
          <w:tcPr>
            <w:tcW w:w="4252" w:type="dxa"/>
          </w:tcPr>
          <w:p w:rsidR="007141A8" w:rsidRDefault="007141A8">
            <w:pPr>
              <w:pStyle w:val="ConsPlusNormal"/>
            </w:pPr>
            <w:r>
              <w:t xml:space="preserve">Разработана ПСД, получено положительное заключение ГЭ от 26.09.2023 N 18-1-1-2-0574282023. Стоимость кап. ремонта 33865,03 тыс. руб. в ценах 2 кв. 2023 г. Капитальный ремонт планируется в рамках программы "Модернизация школьных систем </w:t>
            </w:r>
            <w:r>
              <w:lastRenderedPageBreak/>
              <w:t>образования"</w:t>
            </w:r>
          </w:p>
        </w:tc>
      </w:tr>
      <w:tr w:rsidR="007141A8">
        <w:tc>
          <w:tcPr>
            <w:tcW w:w="495" w:type="dxa"/>
          </w:tcPr>
          <w:p w:rsidR="007141A8" w:rsidRDefault="007141A8">
            <w:pPr>
              <w:pStyle w:val="ConsPlusNormal"/>
              <w:jc w:val="center"/>
            </w:pPr>
            <w:r>
              <w:lastRenderedPageBreak/>
              <w:t>13</w:t>
            </w:r>
          </w:p>
        </w:tc>
        <w:tc>
          <w:tcPr>
            <w:tcW w:w="3300" w:type="dxa"/>
          </w:tcPr>
          <w:p w:rsidR="007141A8" w:rsidRDefault="007141A8">
            <w:pPr>
              <w:pStyle w:val="ConsPlusNormal"/>
            </w:pPr>
            <w:r>
              <w:t>Капитальный ремонт здания МБОУ "СОШ N 28" по адресу: переулок Широкий, д. 71а, Октябрьского района г. Ижевска</w:t>
            </w:r>
          </w:p>
        </w:tc>
        <w:tc>
          <w:tcPr>
            <w:tcW w:w="1485" w:type="dxa"/>
          </w:tcPr>
          <w:p w:rsidR="007141A8" w:rsidRDefault="007141A8">
            <w:pPr>
              <w:pStyle w:val="ConsPlusNormal"/>
              <w:jc w:val="center"/>
            </w:pPr>
            <w:r>
              <w:t>155000,00</w:t>
            </w:r>
          </w:p>
        </w:tc>
        <w:tc>
          <w:tcPr>
            <w:tcW w:w="1485" w:type="dxa"/>
          </w:tcPr>
          <w:p w:rsidR="007141A8" w:rsidRDefault="007141A8">
            <w:pPr>
              <w:pStyle w:val="ConsPlusNormal"/>
              <w:jc w:val="center"/>
            </w:pPr>
            <w:r>
              <w:t>7808,00</w:t>
            </w:r>
          </w:p>
        </w:tc>
        <w:tc>
          <w:tcPr>
            <w:tcW w:w="1134" w:type="dxa"/>
          </w:tcPr>
          <w:p w:rsidR="007141A8" w:rsidRDefault="007141A8">
            <w:pPr>
              <w:pStyle w:val="ConsPlusNormal"/>
            </w:pPr>
          </w:p>
        </w:tc>
        <w:tc>
          <w:tcPr>
            <w:tcW w:w="1417" w:type="dxa"/>
          </w:tcPr>
          <w:p w:rsidR="007141A8" w:rsidRDefault="007141A8">
            <w:pPr>
              <w:pStyle w:val="ConsPlusNormal"/>
              <w:jc w:val="center"/>
            </w:pPr>
            <w:r>
              <w:t>2025 - 2026</w:t>
            </w:r>
          </w:p>
        </w:tc>
        <w:tc>
          <w:tcPr>
            <w:tcW w:w="4252" w:type="dxa"/>
          </w:tcPr>
          <w:p w:rsidR="007141A8" w:rsidRDefault="007141A8">
            <w:pPr>
              <w:pStyle w:val="ConsPlusNormal"/>
            </w:pPr>
            <w:r>
              <w:t>В 2025 году планируется разработка ПСД. Выполнение капитального ремонта в 2026 году. Капитальный ремонт планируется в рамках программы "Модернизация школьных систем образования"</w:t>
            </w:r>
          </w:p>
        </w:tc>
      </w:tr>
      <w:tr w:rsidR="007141A8">
        <w:tc>
          <w:tcPr>
            <w:tcW w:w="495" w:type="dxa"/>
          </w:tcPr>
          <w:p w:rsidR="007141A8" w:rsidRDefault="007141A8">
            <w:pPr>
              <w:pStyle w:val="ConsPlusNormal"/>
              <w:jc w:val="center"/>
            </w:pPr>
            <w:r>
              <w:t>14</w:t>
            </w:r>
          </w:p>
        </w:tc>
        <w:tc>
          <w:tcPr>
            <w:tcW w:w="3300" w:type="dxa"/>
          </w:tcPr>
          <w:p w:rsidR="007141A8" w:rsidRDefault="007141A8">
            <w:pPr>
              <w:pStyle w:val="ConsPlusNormal"/>
            </w:pPr>
            <w:r>
              <w:t>Капитальный ремонт здания МБОУ "СОШ N 58" по ул. Краева, д. 50, Первомайского района г. Ижевска</w:t>
            </w:r>
          </w:p>
        </w:tc>
        <w:tc>
          <w:tcPr>
            <w:tcW w:w="1485" w:type="dxa"/>
          </w:tcPr>
          <w:p w:rsidR="007141A8" w:rsidRDefault="007141A8">
            <w:pPr>
              <w:pStyle w:val="ConsPlusNormal"/>
              <w:jc w:val="center"/>
            </w:pPr>
            <w:r>
              <w:t>155000,00</w:t>
            </w:r>
          </w:p>
        </w:tc>
        <w:tc>
          <w:tcPr>
            <w:tcW w:w="1485" w:type="dxa"/>
          </w:tcPr>
          <w:p w:rsidR="007141A8" w:rsidRDefault="007141A8">
            <w:pPr>
              <w:pStyle w:val="ConsPlusNormal"/>
              <w:jc w:val="center"/>
            </w:pPr>
            <w:r>
              <w:t>6520,00</w:t>
            </w:r>
          </w:p>
        </w:tc>
        <w:tc>
          <w:tcPr>
            <w:tcW w:w="1134" w:type="dxa"/>
          </w:tcPr>
          <w:p w:rsidR="007141A8" w:rsidRDefault="007141A8">
            <w:pPr>
              <w:pStyle w:val="ConsPlusNormal"/>
            </w:pPr>
          </w:p>
        </w:tc>
        <w:tc>
          <w:tcPr>
            <w:tcW w:w="1417" w:type="dxa"/>
          </w:tcPr>
          <w:p w:rsidR="007141A8" w:rsidRDefault="007141A8">
            <w:pPr>
              <w:pStyle w:val="ConsPlusNormal"/>
              <w:jc w:val="center"/>
            </w:pPr>
            <w:r>
              <w:t>2025 - 2026</w:t>
            </w:r>
          </w:p>
        </w:tc>
        <w:tc>
          <w:tcPr>
            <w:tcW w:w="4252" w:type="dxa"/>
          </w:tcPr>
          <w:p w:rsidR="007141A8" w:rsidRDefault="007141A8">
            <w:pPr>
              <w:pStyle w:val="ConsPlusNormal"/>
            </w:pPr>
            <w:r>
              <w:t>В 2025 году планируется разработка ПСД. Выполнение капитального ремонта в 2026 году. Капитальный ремонт планируется в рамках программы "Модернизация школьных систем образования"</w:t>
            </w:r>
          </w:p>
        </w:tc>
      </w:tr>
      <w:tr w:rsidR="007141A8">
        <w:tc>
          <w:tcPr>
            <w:tcW w:w="495" w:type="dxa"/>
          </w:tcPr>
          <w:p w:rsidR="007141A8" w:rsidRDefault="007141A8">
            <w:pPr>
              <w:pStyle w:val="ConsPlusNormal"/>
              <w:jc w:val="center"/>
            </w:pPr>
            <w:r>
              <w:t>15</w:t>
            </w:r>
          </w:p>
        </w:tc>
        <w:tc>
          <w:tcPr>
            <w:tcW w:w="3300" w:type="dxa"/>
          </w:tcPr>
          <w:p w:rsidR="007141A8" w:rsidRDefault="007141A8">
            <w:pPr>
              <w:pStyle w:val="ConsPlusNormal"/>
            </w:pPr>
            <w:r>
              <w:t>Капитальный ремонт здания МБОУ "СОШ N 34" по ул. Сабурова, д. 49а, Устиновского района</w:t>
            </w:r>
          </w:p>
        </w:tc>
        <w:tc>
          <w:tcPr>
            <w:tcW w:w="1485" w:type="dxa"/>
          </w:tcPr>
          <w:p w:rsidR="007141A8" w:rsidRDefault="007141A8">
            <w:pPr>
              <w:pStyle w:val="ConsPlusNormal"/>
            </w:pPr>
          </w:p>
        </w:tc>
        <w:tc>
          <w:tcPr>
            <w:tcW w:w="1485" w:type="dxa"/>
          </w:tcPr>
          <w:p w:rsidR="007141A8" w:rsidRDefault="007141A8">
            <w:pPr>
              <w:pStyle w:val="ConsPlusNormal"/>
              <w:jc w:val="center"/>
            </w:pPr>
            <w:r>
              <w:t>5000,00</w:t>
            </w:r>
          </w:p>
        </w:tc>
        <w:tc>
          <w:tcPr>
            <w:tcW w:w="1134" w:type="dxa"/>
          </w:tcPr>
          <w:p w:rsidR="007141A8" w:rsidRDefault="007141A8">
            <w:pPr>
              <w:pStyle w:val="ConsPlusNormal"/>
            </w:pPr>
          </w:p>
        </w:tc>
        <w:tc>
          <w:tcPr>
            <w:tcW w:w="1417" w:type="dxa"/>
          </w:tcPr>
          <w:p w:rsidR="007141A8" w:rsidRDefault="007141A8">
            <w:pPr>
              <w:pStyle w:val="ConsPlusNormal"/>
              <w:jc w:val="center"/>
            </w:pPr>
            <w:r>
              <w:t>2025 - 2026</w:t>
            </w:r>
          </w:p>
        </w:tc>
        <w:tc>
          <w:tcPr>
            <w:tcW w:w="4252" w:type="dxa"/>
          </w:tcPr>
          <w:p w:rsidR="007141A8" w:rsidRDefault="007141A8">
            <w:pPr>
              <w:pStyle w:val="ConsPlusNormal"/>
            </w:pPr>
            <w:r>
              <w:t>В 2025 году разработка ПСД. Капитальный ремонт здания планируется в 2026 году в рамках программы "Модернизация школьных систем образования"</w:t>
            </w:r>
          </w:p>
        </w:tc>
      </w:tr>
      <w:tr w:rsidR="007141A8">
        <w:tc>
          <w:tcPr>
            <w:tcW w:w="495" w:type="dxa"/>
          </w:tcPr>
          <w:p w:rsidR="007141A8" w:rsidRDefault="007141A8">
            <w:pPr>
              <w:pStyle w:val="ConsPlusNormal"/>
              <w:jc w:val="center"/>
            </w:pPr>
            <w:r>
              <w:t>16</w:t>
            </w:r>
          </w:p>
        </w:tc>
        <w:tc>
          <w:tcPr>
            <w:tcW w:w="3300" w:type="dxa"/>
          </w:tcPr>
          <w:p w:rsidR="007141A8" w:rsidRDefault="007141A8">
            <w:pPr>
              <w:pStyle w:val="ConsPlusNormal"/>
            </w:pPr>
            <w:r>
              <w:t>Капитальный ремонт здания МБОУ "СОШ N 51" по гор. Машиностроителей, д. 61, Ленинского района</w:t>
            </w:r>
          </w:p>
        </w:tc>
        <w:tc>
          <w:tcPr>
            <w:tcW w:w="1485" w:type="dxa"/>
          </w:tcPr>
          <w:p w:rsidR="007141A8" w:rsidRDefault="007141A8">
            <w:pPr>
              <w:pStyle w:val="ConsPlusNormal"/>
            </w:pPr>
          </w:p>
        </w:tc>
        <w:tc>
          <w:tcPr>
            <w:tcW w:w="1485" w:type="dxa"/>
          </w:tcPr>
          <w:p w:rsidR="007141A8" w:rsidRDefault="007141A8">
            <w:pPr>
              <w:pStyle w:val="ConsPlusNormal"/>
              <w:jc w:val="center"/>
            </w:pPr>
            <w:r>
              <w:t>5000,00</w:t>
            </w:r>
          </w:p>
        </w:tc>
        <w:tc>
          <w:tcPr>
            <w:tcW w:w="1134" w:type="dxa"/>
          </w:tcPr>
          <w:p w:rsidR="007141A8" w:rsidRDefault="007141A8">
            <w:pPr>
              <w:pStyle w:val="ConsPlusNormal"/>
            </w:pPr>
          </w:p>
        </w:tc>
        <w:tc>
          <w:tcPr>
            <w:tcW w:w="1417" w:type="dxa"/>
          </w:tcPr>
          <w:p w:rsidR="007141A8" w:rsidRDefault="007141A8">
            <w:pPr>
              <w:pStyle w:val="ConsPlusNormal"/>
              <w:jc w:val="center"/>
            </w:pPr>
            <w:r>
              <w:t>2025 - 2026</w:t>
            </w:r>
          </w:p>
        </w:tc>
        <w:tc>
          <w:tcPr>
            <w:tcW w:w="4252" w:type="dxa"/>
          </w:tcPr>
          <w:p w:rsidR="007141A8" w:rsidRDefault="007141A8">
            <w:pPr>
              <w:pStyle w:val="ConsPlusNormal"/>
            </w:pPr>
            <w:r>
              <w:t xml:space="preserve">В 2025 году разработка ПСД. Капитальный ремонт здания планируется в 2026 году в рамках </w:t>
            </w:r>
            <w:hyperlink r:id="rId134">
              <w:r>
                <w:rPr>
                  <w:color w:val="0000FF"/>
                </w:rPr>
                <w:t>программы</w:t>
              </w:r>
            </w:hyperlink>
            <w:r>
              <w:t xml:space="preserve"> "Модернизация школьных систем образования"</w:t>
            </w:r>
          </w:p>
        </w:tc>
      </w:tr>
      <w:tr w:rsidR="007141A8">
        <w:tc>
          <w:tcPr>
            <w:tcW w:w="495" w:type="dxa"/>
          </w:tcPr>
          <w:p w:rsidR="007141A8" w:rsidRDefault="007141A8">
            <w:pPr>
              <w:pStyle w:val="ConsPlusNormal"/>
              <w:jc w:val="center"/>
            </w:pPr>
            <w:r>
              <w:t>17</w:t>
            </w:r>
          </w:p>
        </w:tc>
        <w:tc>
          <w:tcPr>
            <w:tcW w:w="3300" w:type="dxa"/>
          </w:tcPr>
          <w:p w:rsidR="007141A8" w:rsidRDefault="007141A8">
            <w:pPr>
              <w:pStyle w:val="ConsPlusNormal"/>
            </w:pPr>
            <w:r>
              <w:t>Капитальный ремонт здания МБОУ "СОШ N 85" по ул. Оружейника Драгунова, д. 74, Ленинского района</w:t>
            </w:r>
          </w:p>
        </w:tc>
        <w:tc>
          <w:tcPr>
            <w:tcW w:w="1485" w:type="dxa"/>
          </w:tcPr>
          <w:p w:rsidR="007141A8" w:rsidRDefault="007141A8">
            <w:pPr>
              <w:pStyle w:val="ConsPlusNormal"/>
            </w:pPr>
          </w:p>
        </w:tc>
        <w:tc>
          <w:tcPr>
            <w:tcW w:w="1485" w:type="dxa"/>
          </w:tcPr>
          <w:p w:rsidR="007141A8" w:rsidRDefault="007141A8">
            <w:pPr>
              <w:pStyle w:val="ConsPlusNormal"/>
              <w:jc w:val="center"/>
            </w:pPr>
            <w:r>
              <w:t>5000,00</w:t>
            </w:r>
          </w:p>
        </w:tc>
        <w:tc>
          <w:tcPr>
            <w:tcW w:w="1134" w:type="dxa"/>
          </w:tcPr>
          <w:p w:rsidR="007141A8" w:rsidRDefault="007141A8">
            <w:pPr>
              <w:pStyle w:val="ConsPlusNormal"/>
            </w:pPr>
          </w:p>
        </w:tc>
        <w:tc>
          <w:tcPr>
            <w:tcW w:w="1417" w:type="dxa"/>
          </w:tcPr>
          <w:p w:rsidR="007141A8" w:rsidRDefault="007141A8">
            <w:pPr>
              <w:pStyle w:val="ConsPlusNormal"/>
              <w:jc w:val="center"/>
            </w:pPr>
            <w:r>
              <w:t>2025 - 2026</w:t>
            </w:r>
          </w:p>
        </w:tc>
        <w:tc>
          <w:tcPr>
            <w:tcW w:w="4252" w:type="dxa"/>
          </w:tcPr>
          <w:p w:rsidR="007141A8" w:rsidRDefault="007141A8">
            <w:pPr>
              <w:pStyle w:val="ConsPlusNormal"/>
            </w:pPr>
            <w:r>
              <w:t>В 2025 году разработка ПСД. Капитальный ремонт здания планируется в 2026 году в рамках программы "Модернизация школьных систем образования"</w:t>
            </w:r>
          </w:p>
        </w:tc>
      </w:tr>
      <w:tr w:rsidR="007141A8">
        <w:tc>
          <w:tcPr>
            <w:tcW w:w="495" w:type="dxa"/>
          </w:tcPr>
          <w:p w:rsidR="007141A8" w:rsidRDefault="007141A8">
            <w:pPr>
              <w:pStyle w:val="ConsPlusNormal"/>
              <w:jc w:val="center"/>
            </w:pPr>
            <w:r>
              <w:t>18</w:t>
            </w:r>
          </w:p>
        </w:tc>
        <w:tc>
          <w:tcPr>
            <w:tcW w:w="3300" w:type="dxa"/>
          </w:tcPr>
          <w:p w:rsidR="007141A8" w:rsidRDefault="007141A8">
            <w:pPr>
              <w:pStyle w:val="ConsPlusNormal"/>
            </w:pPr>
            <w:r>
              <w:t>Капитальный ремонт здания МБОУ "СОШ N 59" по ул. Камской, д. 6а, Первомайского района (корпус 2)</w:t>
            </w:r>
          </w:p>
        </w:tc>
        <w:tc>
          <w:tcPr>
            <w:tcW w:w="1485" w:type="dxa"/>
          </w:tcPr>
          <w:p w:rsidR="007141A8" w:rsidRDefault="007141A8">
            <w:pPr>
              <w:pStyle w:val="ConsPlusNormal"/>
            </w:pPr>
          </w:p>
        </w:tc>
        <w:tc>
          <w:tcPr>
            <w:tcW w:w="1485" w:type="dxa"/>
          </w:tcPr>
          <w:p w:rsidR="007141A8" w:rsidRDefault="007141A8">
            <w:pPr>
              <w:pStyle w:val="ConsPlusNormal"/>
              <w:jc w:val="center"/>
            </w:pPr>
            <w:r>
              <w:t>5000,00</w:t>
            </w:r>
          </w:p>
        </w:tc>
        <w:tc>
          <w:tcPr>
            <w:tcW w:w="1134" w:type="dxa"/>
          </w:tcPr>
          <w:p w:rsidR="007141A8" w:rsidRDefault="007141A8">
            <w:pPr>
              <w:pStyle w:val="ConsPlusNormal"/>
            </w:pPr>
          </w:p>
        </w:tc>
        <w:tc>
          <w:tcPr>
            <w:tcW w:w="1417" w:type="dxa"/>
          </w:tcPr>
          <w:p w:rsidR="007141A8" w:rsidRDefault="007141A8">
            <w:pPr>
              <w:pStyle w:val="ConsPlusNormal"/>
              <w:jc w:val="center"/>
            </w:pPr>
            <w:r>
              <w:t>2025 - 2026</w:t>
            </w:r>
          </w:p>
        </w:tc>
        <w:tc>
          <w:tcPr>
            <w:tcW w:w="4252" w:type="dxa"/>
          </w:tcPr>
          <w:p w:rsidR="007141A8" w:rsidRDefault="007141A8">
            <w:pPr>
              <w:pStyle w:val="ConsPlusNormal"/>
            </w:pPr>
            <w:r>
              <w:t>В 2025 году разработка ПСД. Капитальный ремонт здания планируется в 2026 году в рамках программы "Модернизация школьных систем образования"</w:t>
            </w:r>
          </w:p>
        </w:tc>
      </w:tr>
      <w:tr w:rsidR="007141A8">
        <w:tc>
          <w:tcPr>
            <w:tcW w:w="495" w:type="dxa"/>
          </w:tcPr>
          <w:p w:rsidR="007141A8" w:rsidRDefault="007141A8">
            <w:pPr>
              <w:pStyle w:val="ConsPlusNormal"/>
              <w:jc w:val="center"/>
            </w:pPr>
            <w:r>
              <w:t>19</w:t>
            </w:r>
          </w:p>
        </w:tc>
        <w:tc>
          <w:tcPr>
            <w:tcW w:w="3300" w:type="dxa"/>
          </w:tcPr>
          <w:p w:rsidR="007141A8" w:rsidRDefault="007141A8">
            <w:pPr>
              <w:pStyle w:val="ConsPlusNormal"/>
            </w:pPr>
            <w:r>
              <w:t xml:space="preserve">Капитальный ремонт здания </w:t>
            </w:r>
            <w:r>
              <w:lastRenderedPageBreak/>
              <w:t>МБОУ КШ" по ул. Буммашевской, 50, Индустриального района</w:t>
            </w:r>
          </w:p>
        </w:tc>
        <w:tc>
          <w:tcPr>
            <w:tcW w:w="1485" w:type="dxa"/>
          </w:tcPr>
          <w:p w:rsidR="007141A8" w:rsidRDefault="007141A8">
            <w:pPr>
              <w:pStyle w:val="ConsPlusNormal"/>
              <w:jc w:val="center"/>
            </w:pPr>
            <w:r>
              <w:lastRenderedPageBreak/>
              <w:t>50500,00</w:t>
            </w:r>
          </w:p>
        </w:tc>
        <w:tc>
          <w:tcPr>
            <w:tcW w:w="1485" w:type="dxa"/>
          </w:tcPr>
          <w:p w:rsidR="007141A8" w:rsidRDefault="007141A8">
            <w:pPr>
              <w:pStyle w:val="ConsPlusNormal"/>
              <w:jc w:val="center"/>
            </w:pPr>
            <w:r>
              <w:t>5000,00</w:t>
            </w:r>
          </w:p>
        </w:tc>
        <w:tc>
          <w:tcPr>
            <w:tcW w:w="1134" w:type="dxa"/>
          </w:tcPr>
          <w:p w:rsidR="007141A8" w:rsidRDefault="007141A8">
            <w:pPr>
              <w:pStyle w:val="ConsPlusNormal"/>
            </w:pPr>
          </w:p>
        </w:tc>
        <w:tc>
          <w:tcPr>
            <w:tcW w:w="1417" w:type="dxa"/>
          </w:tcPr>
          <w:p w:rsidR="007141A8" w:rsidRDefault="007141A8">
            <w:pPr>
              <w:pStyle w:val="ConsPlusNormal"/>
              <w:jc w:val="center"/>
            </w:pPr>
            <w:r>
              <w:t>2025 - 2026</w:t>
            </w:r>
          </w:p>
        </w:tc>
        <w:tc>
          <w:tcPr>
            <w:tcW w:w="4252" w:type="dxa"/>
          </w:tcPr>
          <w:p w:rsidR="007141A8" w:rsidRDefault="007141A8">
            <w:pPr>
              <w:pStyle w:val="ConsPlusNormal"/>
            </w:pPr>
            <w:r>
              <w:t xml:space="preserve">В 2025 году разработка ПСД. Капитальный </w:t>
            </w:r>
            <w:r>
              <w:lastRenderedPageBreak/>
              <w:t>ремонт здания планируется в 2026 году в рамках программы "Модернизация школьных систем образования"</w:t>
            </w:r>
          </w:p>
        </w:tc>
      </w:tr>
      <w:tr w:rsidR="007141A8">
        <w:tc>
          <w:tcPr>
            <w:tcW w:w="495" w:type="dxa"/>
          </w:tcPr>
          <w:p w:rsidR="007141A8" w:rsidRDefault="007141A8">
            <w:pPr>
              <w:pStyle w:val="ConsPlusNormal"/>
              <w:jc w:val="center"/>
            </w:pPr>
            <w:r>
              <w:lastRenderedPageBreak/>
              <w:t>20</w:t>
            </w:r>
          </w:p>
        </w:tc>
        <w:tc>
          <w:tcPr>
            <w:tcW w:w="3300" w:type="dxa"/>
          </w:tcPr>
          <w:p w:rsidR="007141A8" w:rsidRDefault="007141A8">
            <w:pPr>
              <w:pStyle w:val="ConsPlusNormal"/>
            </w:pPr>
            <w:r>
              <w:t>Капитальный ремонт здания МБОУ "СОШ N 67" по ул. Широкий переулок, 73</w:t>
            </w:r>
          </w:p>
        </w:tc>
        <w:tc>
          <w:tcPr>
            <w:tcW w:w="1485" w:type="dxa"/>
          </w:tcPr>
          <w:p w:rsidR="007141A8" w:rsidRDefault="007141A8">
            <w:pPr>
              <w:pStyle w:val="ConsPlusNormal"/>
            </w:pPr>
          </w:p>
        </w:tc>
        <w:tc>
          <w:tcPr>
            <w:tcW w:w="1485" w:type="dxa"/>
          </w:tcPr>
          <w:p w:rsidR="007141A8" w:rsidRDefault="007141A8">
            <w:pPr>
              <w:pStyle w:val="ConsPlusNormal"/>
              <w:jc w:val="center"/>
            </w:pPr>
            <w:r>
              <w:t>5000,00</w:t>
            </w:r>
          </w:p>
        </w:tc>
        <w:tc>
          <w:tcPr>
            <w:tcW w:w="1134" w:type="dxa"/>
          </w:tcPr>
          <w:p w:rsidR="007141A8" w:rsidRDefault="007141A8">
            <w:pPr>
              <w:pStyle w:val="ConsPlusNormal"/>
            </w:pPr>
          </w:p>
        </w:tc>
        <w:tc>
          <w:tcPr>
            <w:tcW w:w="1417" w:type="dxa"/>
          </w:tcPr>
          <w:p w:rsidR="007141A8" w:rsidRDefault="007141A8">
            <w:pPr>
              <w:pStyle w:val="ConsPlusNormal"/>
              <w:jc w:val="center"/>
            </w:pPr>
            <w:r>
              <w:t>2025 - 2026</w:t>
            </w:r>
          </w:p>
        </w:tc>
        <w:tc>
          <w:tcPr>
            <w:tcW w:w="4252" w:type="dxa"/>
          </w:tcPr>
          <w:p w:rsidR="007141A8" w:rsidRDefault="007141A8">
            <w:pPr>
              <w:pStyle w:val="ConsPlusNormal"/>
            </w:pPr>
            <w:r>
              <w:t>В 2025 году разработка ПСД. Капитальный ремонт здания планируется в 2026 году в рамках программы "Модернизация школьных систем образования"</w:t>
            </w:r>
          </w:p>
        </w:tc>
      </w:tr>
      <w:tr w:rsidR="007141A8">
        <w:tc>
          <w:tcPr>
            <w:tcW w:w="495" w:type="dxa"/>
          </w:tcPr>
          <w:p w:rsidR="007141A8" w:rsidRDefault="007141A8">
            <w:pPr>
              <w:pStyle w:val="ConsPlusNormal"/>
              <w:jc w:val="center"/>
            </w:pPr>
            <w:r>
              <w:t>21</w:t>
            </w:r>
          </w:p>
        </w:tc>
        <w:tc>
          <w:tcPr>
            <w:tcW w:w="3300" w:type="dxa"/>
          </w:tcPr>
          <w:p w:rsidR="007141A8" w:rsidRDefault="007141A8">
            <w:pPr>
              <w:pStyle w:val="ConsPlusNormal"/>
            </w:pPr>
            <w:r>
              <w:t>Капитальный ремонт зданий МБОУ "СОШ N 9" по ул. 30 лет Победы, 55, Октябрьского района г. Ижевска</w:t>
            </w:r>
          </w:p>
        </w:tc>
        <w:tc>
          <w:tcPr>
            <w:tcW w:w="1485" w:type="dxa"/>
          </w:tcPr>
          <w:p w:rsidR="007141A8" w:rsidRDefault="007141A8">
            <w:pPr>
              <w:pStyle w:val="ConsPlusNormal"/>
              <w:jc w:val="center"/>
            </w:pPr>
            <w:r>
              <w:t>155000,00</w:t>
            </w:r>
          </w:p>
        </w:tc>
        <w:tc>
          <w:tcPr>
            <w:tcW w:w="1485" w:type="dxa"/>
          </w:tcPr>
          <w:p w:rsidR="007141A8" w:rsidRDefault="007141A8">
            <w:pPr>
              <w:pStyle w:val="ConsPlusNormal"/>
              <w:jc w:val="center"/>
            </w:pPr>
            <w:r>
              <w:t>1100,00</w:t>
            </w:r>
          </w:p>
        </w:tc>
        <w:tc>
          <w:tcPr>
            <w:tcW w:w="1134" w:type="dxa"/>
          </w:tcPr>
          <w:p w:rsidR="007141A8" w:rsidRDefault="007141A8">
            <w:pPr>
              <w:pStyle w:val="ConsPlusNormal"/>
            </w:pPr>
          </w:p>
        </w:tc>
        <w:tc>
          <w:tcPr>
            <w:tcW w:w="1417" w:type="dxa"/>
          </w:tcPr>
          <w:p w:rsidR="007141A8" w:rsidRDefault="007141A8">
            <w:pPr>
              <w:pStyle w:val="ConsPlusNormal"/>
              <w:jc w:val="center"/>
            </w:pPr>
            <w:r>
              <w:t>2022 - 2027</w:t>
            </w:r>
          </w:p>
        </w:tc>
        <w:tc>
          <w:tcPr>
            <w:tcW w:w="4252" w:type="dxa"/>
          </w:tcPr>
          <w:p w:rsidR="007141A8" w:rsidRDefault="007141A8">
            <w:pPr>
              <w:pStyle w:val="ConsPlusNormal"/>
            </w:pPr>
            <w:r>
              <w:t>В 2023 году заключен МК на разработку ПСД. Завершение работ в 2024 году. Капитальный ремонт здания планируется в рамках программы "Модернизация школьных систем образования". Ориентировочная стоимость - 155000,00 тыс. руб. Ориентировочный срок капитального ремонта 2026 - 2027 гг.</w:t>
            </w:r>
          </w:p>
        </w:tc>
      </w:tr>
      <w:tr w:rsidR="007141A8">
        <w:tc>
          <w:tcPr>
            <w:tcW w:w="495" w:type="dxa"/>
          </w:tcPr>
          <w:p w:rsidR="007141A8" w:rsidRDefault="007141A8">
            <w:pPr>
              <w:pStyle w:val="ConsPlusNormal"/>
              <w:jc w:val="center"/>
            </w:pPr>
            <w:r>
              <w:t>22</w:t>
            </w:r>
          </w:p>
        </w:tc>
        <w:tc>
          <w:tcPr>
            <w:tcW w:w="3300" w:type="dxa"/>
          </w:tcPr>
          <w:p w:rsidR="007141A8" w:rsidRDefault="007141A8">
            <w:pPr>
              <w:pStyle w:val="ConsPlusNormal"/>
            </w:pPr>
            <w:r>
              <w:t>Капитальный ремонт здания МБОУ "СОШ N 62" по ул. Кирова, 56, Октябрьского района г. Ижевска"</w:t>
            </w:r>
          </w:p>
        </w:tc>
        <w:tc>
          <w:tcPr>
            <w:tcW w:w="1485" w:type="dxa"/>
          </w:tcPr>
          <w:p w:rsidR="007141A8" w:rsidRDefault="007141A8">
            <w:pPr>
              <w:pStyle w:val="ConsPlusNormal"/>
              <w:jc w:val="center"/>
            </w:pPr>
            <w:r>
              <w:t>116530,42</w:t>
            </w:r>
          </w:p>
        </w:tc>
        <w:tc>
          <w:tcPr>
            <w:tcW w:w="1485" w:type="dxa"/>
          </w:tcPr>
          <w:p w:rsidR="007141A8" w:rsidRDefault="007141A8">
            <w:pPr>
              <w:pStyle w:val="ConsPlusNormal"/>
              <w:jc w:val="center"/>
            </w:pPr>
            <w:r>
              <w:t>1000,00</w:t>
            </w:r>
          </w:p>
        </w:tc>
        <w:tc>
          <w:tcPr>
            <w:tcW w:w="1134" w:type="dxa"/>
          </w:tcPr>
          <w:p w:rsidR="007141A8" w:rsidRDefault="007141A8">
            <w:pPr>
              <w:pStyle w:val="ConsPlusNormal"/>
            </w:pPr>
          </w:p>
        </w:tc>
        <w:tc>
          <w:tcPr>
            <w:tcW w:w="1417" w:type="dxa"/>
          </w:tcPr>
          <w:p w:rsidR="007141A8" w:rsidRDefault="007141A8">
            <w:pPr>
              <w:pStyle w:val="ConsPlusNormal"/>
              <w:jc w:val="center"/>
            </w:pPr>
            <w:r>
              <w:t>2022 - 2027</w:t>
            </w:r>
          </w:p>
        </w:tc>
        <w:tc>
          <w:tcPr>
            <w:tcW w:w="4252" w:type="dxa"/>
          </w:tcPr>
          <w:p w:rsidR="007141A8" w:rsidRDefault="007141A8">
            <w:pPr>
              <w:pStyle w:val="ConsPlusNormal"/>
            </w:pPr>
            <w:r>
              <w:t>В 2023 году разработана ПСД, получено положительное заключение ГЭ от 03.08.2023 N 181-1-2-045364-2023. Стоимость кап. ремонта 116530,42 тыс. руб. в ценах 1 кв. 2023 г. Капитальный ремонт здания планируется в рамках программы "Модернизация школьных систем образования". Ориентировочный срок капитального ремонта 2026 - 2027 гг.</w:t>
            </w:r>
          </w:p>
        </w:tc>
      </w:tr>
      <w:tr w:rsidR="007141A8">
        <w:tc>
          <w:tcPr>
            <w:tcW w:w="495" w:type="dxa"/>
          </w:tcPr>
          <w:p w:rsidR="007141A8" w:rsidRDefault="007141A8">
            <w:pPr>
              <w:pStyle w:val="ConsPlusNormal"/>
              <w:jc w:val="center"/>
            </w:pPr>
            <w:r>
              <w:t>23</w:t>
            </w:r>
          </w:p>
        </w:tc>
        <w:tc>
          <w:tcPr>
            <w:tcW w:w="3300" w:type="dxa"/>
          </w:tcPr>
          <w:p w:rsidR="007141A8" w:rsidRDefault="007141A8">
            <w:pPr>
              <w:pStyle w:val="ConsPlusNormal"/>
            </w:pPr>
            <w:r>
              <w:t>Капитальный ремонт здания МБОУ СОШ N 48 по адресу: ул. Коммунаров, 144</w:t>
            </w:r>
          </w:p>
        </w:tc>
        <w:tc>
          <w:tcPr>
            <w:tcW w:w="1485" w:type="dxa"/>
          </w:tcPr>
          <w:p w:rsidR="007141A8" w:rsidRDefault="007141A8">
            <w:pPr>
              <w:pStyle w:val="ConsPlusNormal"/>
              <w:jc w:val="center"/>
            </w:pPr>
            <w:r>
              <w:t>150000,00</w:t>
            </w:r>
          </w:p>
        </w:tc>
        <w:tc>
          <w:tcPr>
            <w:tcW w:w="1485" w:type="dxa"/>
          </w:tcPr>
          <w:p w:rsidR="007141A8" w:rsidRDefault="007141A8">
            <w:pPr>
              <w:pStyle w:val="ConsPlusNormal"/>
              <w:jc w:val="center"/>
            </w:pPr>
            <w:r>
              <w:t>4100,00</w:t>
            </w:r>
          </w:p>
        </w:tc>
        <w:tc>
          <w:tcPr>
            <w:tcW w:w="1134" w:type="dxa"/>
          </w:tcPr>
          <w:p w:rsidR="007141A8" w:rsidRDefault="007141A8">
            <w:pPr>
              <w:pStyle w:val="ConsPlusNormal"/>
            </w:pPr>
          </w:p>
        </w:tc>
        <w:tc>
          <w:tcPr>
            <w:tcW w:w="1417" w:type="dxa"/>
          </w:tcPr>
          <w:p w:rsidR="007141A8" w:rsidRDefault="007141A8">
            <w:pPr>
              <w:pStyle w:val="ConsPlusNormal"/>
              <w:jc w:val="center"/>
            </w:pPr>
            <w:r>
              <w:t>2022 - 2027</w:t>
            </w:r>
          </w:p>
        </w:tc>
        <w:tc>
          <w:tcPr>
            <w:tcW w:w="4252" w:type="dxa"/>
          </w:tcPr>
          <w:p w:rsidR="007141A8" w:rsidRDefault="007141A8">
            <w:pPr>
              <w:pStyle w:val="ConsPlusNormal"/>
            </w:pPr>
            <w:r>
              <w:t>В 2023 году заключен МК на разработку ПСД. Завершение работ в 2024 году. Капитальный ремонт планируется в рамках программы "Модернизация школьных систем образования"</w:t>
            </w:r>
          </w:p>
        </w:tc>
      </w:tr>
      <w:tr w:rsidR="007141A8">
        <w:tc>
          <w:tcPr>
            <w:tcW w:w="495" w:type="dxa"/>
          </w:tcPr>
          <w:p w:rsidR="007141A8" w:rsidRDefault="007141A8">
            <w:pPr>
              <w:pStyle w:val="ConsPlusNormal"/>
              <w:jc w:val="center"/>
            </w:pPr>
            <w:r>
              <w:t>24</w:t>
            </w:r>
          </w:p>
        </w:tc>
        <w:tc>
          <w:tcPr>
            <w:tcW w:w="3300" w:type="dxa"/>
          </w:tcPr>
          <w:p w:rsidR="007141A8" w:rsidRDefault="007141A8">
            <w:pPr>
              <w:pStyle w:val="ConsPlusNormal"/>
            </w:pPr>
            <w:r>
              <w:t xml:space="preserve">Капитальный ремонт здания </w:t>
            </w:r>
            <w:r>
              <w:lastRenderedPageBreak/>
              <w:t>МБОУ "СОШ N 52" по ул. 9 Января, д. 249, Индустриального района г. Ижевска</w:t>
            </w:r>
          </w:p>
        </w:tc>
        <w:tc>
          <w:tcPr>
            <w:tcW w:w="1485" w:type="dxa"/>
          </w:tcPr>
          <w:p w:rsidR="007141A8" w:rsidRDefault="007141A8">
            <w:pPr>
              <w:pStyle w:val="ConsPlusNormal"/>
              <w:jc w:val="center"/>
            </w:pPr>
            <w:r>
              <w:lastRenderedPageBreak/>
              <w:t>150420,73</w:t>
            </w:r>
          </w:p>
        </w:tc>
        <w:tc>
          <w:tcPr>
            <w:tcW w:w="1485" w:type="dxa"/>
          </w:tcPr>
          <w:p w:rsidR="007141A8" w:rsidRDefault="007141A8">
            <w:pPr>
              <w:pStyle w:val="ConsPlusNormal"/>
              <w:jc w:val="center"/>
            </w:pPr>
            <w:r>
              <w:t>1310,00</w:t>
            </w:r>
          </w:p>
        </w:tc>
        <w:tc>
          <w:tcPr>
            <w:tcW w:w="1134" w:type="dxa"/>
          </w:tcPr>
          <w:p w:rsidR="007141A8" w:rsidRDefault="007141A8">
            <w:pPr>
              <w:pStyle w:val="ConsPlusNormal"/>
            </w:pPr>
          </w:p>
        </w:tc>
        <w:tc>
          <w:tcPr>
            <w:tcW w:w="1417" w:type="dxa"/>
          </w:tcPr>
          <w:p w:rsidR="007141A8" w:rsidRDefault="007141A8">
            <w:pPr>
              <w:pStyle w:val="ConsPlusNormal"/>
              <w:jc w:val="center"/>
            </w:pPr>
            <w:r>
              <w:t>2022 - 2027</w:t>
            </w:r>
          </w:p>
        </w:tc>
        <w:tc>
          <w:tcPr>
            <w:tcW w:w="4252" w:type="dxa"/>
          </w:tcPr>
          <w:p w:rsidR="007141A8" w:rsidRDefault="007141A8">
            <w:pPr>
              <w:pStyle w:val="ConsPlusNormal"/>
            </w:pPr>
            <w:r>
              <w:t xml:space="preserve">Положительное заключение ГЭ от </w:t>
            </w:r>
            <w:r>
              <w:lastRenderedPageBreak/>
              <w:t>22.04.2024 N 18-11-2-019251-2024 на кап. ремонт здания. Стоимость 150420,73 тыс. руб. в ц. 2 кв. 2023 г. Капитальный ремонт планируется в рамках программы "Модернизация школьных систем образования". Ориентировочный срок капитального ремонта 2026 - 2027 гг.</w:t>
            </w:r>
          </w:p>
        </w:tc>
      </w:tr>
      <w:tr w:rsidR="007141A8">
        <w:tc>
          <w:tcPr>
            <w:tcW w:w="495" w:type="dxa"/>
          </w:tcPr>
          <w:p w:rsidR="007141A8" w:rsidRDefault="007141A8">
            <w:pPr>
              <w:pStyle w:val="ConsPlusNormal"/>
              <w:jc w:val="center"/>
            </w:pPr>
            <w:r>
              <w:lastRenderedPageBreak/>
              <w:t>25</w:t>
            </w:r>
          </w:p>
        </w:tc>
        <w:tc>
          <w:tcPr>
            <w:tcW w:w="3300" w:type="dxa"/>
          </w:tcPr>
          <w:p w:rsidR="007141A8" w:rsidRDefault="007141A8">
            <w:pPr>
              <w:pStyle w:val="ConsPlusNormal"/>
            </w:pPr>
            <w:r>
              <w:t>Капитальный ремонт здания МБОУ "СОШ N 12" по ул. Азина, д. 325, Ленинского района г. Ижевска</w:t>
            </w:r>
          </w:p>
        </w:tc>
        <w:tc>
          <w:tcPr>
            <w:tcW w:w="1485" w:type="dxa"/>
          </w:tcPr>
          <w:p w:rsidR="007141A8" w:rsidRDefault="007141A8">
            <w:pPr>
              <w:pStyle w:val="ConsPlusNormal"/>
              <w:jc w:val="center"/>
            </w:pPr>
            <w:r>
              <w:t>138321,20</w:t>
            </w:r>
          </w:p>
        </w:tc>
        <w:tc>
          <w:tcPr>
            <w:tcW w:w="1485" w:type="dxa"/>
          </w:tcPr>
          <w:p w:rsidR="007141A8" w:rsidRDefault="007141A8">
            <w:pPr>
              <w:pStyle w:val="ConsPlusNormal"/>
              <w:jc w:val="center"/>
            </w:pPr>
            <w:r>
              <w:t>5737,00</w:t>
            </w:r>
          </w:p>
        </w:tc>
        <w:tc>
          <w:tcPr>
            <w:tcW w:w="1134" w:type="dxa"/>
          </w:tcPr>
          <w:p w:rsidR="007141A8" w:rsidRDefault="007141A8">
            <w:pPr>
              <w:pStyle w:val="ConsPlusNormal"/>
            </w:pPr>
          </w:p>
        </w:tc>
        <w:tc>
          <w:tcPr>
            <w:tcW w:w="1417" w:type="dxa"/>
          </w:tcPr>
          <w:p w:rsidR="007141A8" w:rsidRDefault="007141A8">
            <w:pPr>
              <w:pStyle w:val="ConsPlusNormal"/>
              <w:jc w:val="center"/>
            </w:pPr>
            <w:r>
              <w:t>2022 - 2027</w:t>
            </w:r>
          </w:p>
        </w:tc>
        <w:tc>
          <w:tcPr>
            <w:tcW w:w="4252" w:type="dxa"/>
          </w:tcPr>
          <w:p w:rsidR="007141A8" w:rsidRDefault="007141A8">
            <w:pPr>
              <w:pStyle w:val="ConsPlusNormal"/>
            </w:pPr>
            <w:r>
              <w:t>Положительное заключение ГЭ от 28.11.2023 N 18-11-2-072206-2023 на кап. ремонт здания. Стоимость 138321,20 тыс. руб. в ц. 2 кв. 2023 г. Капитальный ремонт планируется в рамках программы "Модернизация школьных систем образования". Ориентировочный срок капитального ремонта 2026 - 2027 гг.</w:t>
            </w:r>
          </w:p>
        </w:tc>
      </w:tr>
      <w:tr w:rsidR="007141A8">
        <w:tc>
          <w:tcPr>
            <w:tcW w:w="495" w:type="dxa"/>
          </w:tcPr>
          <w:p w:rsidR="007141A8" w:rsidRDefault="007141A8">
            <w:pPr>
              <w:pStyle w:val="ConsPlusNormal"/>
              <w:jc w:val="center"/>
            </w:pPr>
            <w:r>
              <w:t>26</w:t>
            </w:r>
          </w:p>
        </w:tc>
        <w:tc>
          <w:tcPr>
            <w:tcW w:w="3300" w:type="dxa"/>
          </w:tcPr>
          <w:p w:rsidR="007141A8" w:rsidRDefault="007141A8">
            <w:pPr>
              <w:pStyle w:val="ConsPlusNormal"/>
            </w:pPr>
            <w:r>
              <w:t>Капитальный ремонт здания МБОУ "СОШ N 49" по ул. Труда, д. 18, Устиновского района</w:t>
            </w:r>
          </w:p>
        </w:tc>
        <w:tc>
          <w:tcPr>
            <w:tcW w:w="1485" w:type="dxa"/>
          </w:tcPr>
          <w:p w:rsidR="007141A8" w:rsidRDefault="007141A8">
            <w:pPr>
              <w:pStyle w:val="ConsPlusNormal"/>
            </w:pPr>
          </w:p>
        </w:tc>
        <w:tc>
          <w:tcPr>
            <w:tcW w:w="1485" w:type="dxa"/>
          </w:tcPr>
          <w:p w:rsidR="007141A8" w:rsidRDefault="007141A8">
            <w:pPr>
              <w:pStyle w:val="ConsPlusNormal"/>
              <w:jc w:val="center"/>
            </w:pPr>
            <w:r>
              <w:t>5000,00</w:t>
            </w:r>
          </w:p>
        </w:tc>
        <w:tc>
          <w:tcPr>
            <w:tcW w:w="1134" w:type="dxa"/>
          </w:tcPr>
          <w:p w:rsidR="007141A8" w:rsidRDefault="007141A8">
            <w:pPr>
              <w:pStyle w:val="ConsPlusNormal"/>
            </w:pPr>
          </w:p>
        </w:tc>
        <w:tc>
          <w:tcPr>
            <w:tcW w:w="1417" w:type="dxa"/>
          </w:tcPr>
          <w:p w:rsidR="007141A8" w:rsidRDefault="007141A8">
            <w:pPr>
              <w:pStyle w:val="ConsPlusNormal"/>
              <w:jc w:val="center"/>
            </w:pPr>
            <w:r>
              <w:t>2026 - 2027</w:t>
            </w:r>
          </w:p>
        </w:tc>
        <w:tc>
          <w:tcPr>
            <w:tcW w:w="4252" w:type="dxa"/>
          </w:tcPr>
          <w:p w:rsidR="007141A8" w:rsidRDefault="007141A8">
            <w:pPr>
              <w:pStyle w:val="ConsPlusNormal"/>
            </w:pPr>
            <w:r>
              <w:t>В 2026 году разработка ПСД. Капитальный ремонт здания планируется в 2027 году в рамках программы "Модернизация школьных систем образования"</w:t>
            </w:r>
          </w:p>
        </w:tc>
      </w:tr>
      <w:tr w:rsidR="007141A8">
        <w:tc>
          <w:tcPr>
            <w:tcW w:w="495" w:type="dxa"/>
          </w:tcPr>
          <w:p w:rsidR="007141A8" w:rsidRDefault="007141A8">
            <w:pPr>
              <w:pStyle w:val="ConsPlusNormal"/>
              <w:jc w:val="center"/>
            </w:pPr>
            <w:r>
              <w:t>27</w:t>
            </w:r>
          </w:p>
        </w:tc>
        <w:tc>
          <w:tcPr>
            <w:tcW w:w="3300" w:type="dxa"/>
          </w:tcPr>
          <w:p w:rsidR="007141A8" w:rsidRDefault="007141A8">
            <w:pPr>
              <w:pStyle w:val="ConsPlusNormal"/>
            </w:pPr>
            <w:r>
              <w:t>Капитальный ремонт здания МБОУ "СОШ N 26" по Вараксинский бульвар, 1а, Ленинского района</w:t>
            </w:r>
          </w:p>
        </w:tc>
        <w:tc>
          <w:tcPr>
            <w:tcW w:w="1485" w:type="dxa"/>
          </w:tcPr>
          <w:p w:rsidR="007141A8" w:rsidRDefault="007141A8">
            <w:pPr>
              <w:pStyle w:val="ConsPlusNormal"/>
            </w:pPr>
          </w:p>
        </w:tc>
        <w:tc>
          <w:tcPr>
            <w:tcW w:w="1485" w:type="dxa"/>
          </w:tcPr>
          <w:p w:rsidR="007141A8" w:rsidRDefault="007141A8">
            <w:pPr>
              <w:pStyle w:val="ConsPlusNormal"/>
              <w:jc w:val="center"/>
            </w:pPr>
            <w:r>
              <w:t>5000,00</w:t>
            </w:r>
          </w:p>
        </w:tc>
        <w:tc>
          <w:tcPr>
            <w:tcW w:w="1134" w:type="dxa"/>
          </w:tcPr>
          <w:p w:rsidR="007141A8" w:rsidRDefault="007141A8">
            <w:pPr>
              <w:pStyle w:val="ConsPlusNormal"/>
            </w:pPr>
          </w:p>
        </w:tc>
        <w:tc>
          <w:tcPr>
            <w:tcW w:w="1417" w:type="dxa"/>
          </w:tcPr>
          <w:p w:rsidR="007141A8" w:rsidRDefault="007141A8">
            <w:pPr>
              <w:pStyle w:val="ConsPlusNormal"/>
              <w:jc w:val="center"/>
            </w:pPr>
            <w:r>
              <w:t>2026 - 2027</w:t>
            </w:r>
          </w:p>
        </w:tc>
        <w:tc>
          <w:tcPr>
            <w:tcW w:w="4252" w:type="dxa"/>
          </w:tcPr>
          <w:p w:rsidR="007141A8" w:rsidRDefault="007141A8">
            <w:pPr>
              <w:pStyle w:val="ConsPlusNormal"/>
            </w:pPr>
            <w:r>
              <w:t>В 2026 году разработка ПСД. Капитальный ремонт здания планируется в 2027 году в рамках программы "Модернизация школьных систем образования"</w:t>
            </w:r>
          </w:p>
        </w:tc>
      </w:tr>
      <w:tr w:rsidR="007141A8">
        <w:tc>
          <w:tcPr>
            <w:tcW w:w="495" w:type="dxa"/>
          </w:tcPr>
          <w:p w:rsidR="007141A8" w:rsidRDefault="007141A8">
            <w:pPr>
              <w:pStyle w:val="ConsPlusNormal"/>
              <w:jc w:val="center"/>
            </w:pPr>
            <w:r>
              <w:t>28</w:t>
            </w:r>
          </w:p>
        </w:tc>
        <w:tc>
          <w:tcPr>
            <w:tcW w:w="3300" w:type="dxa"/>
          </w:tcPr>
          <w:p w:rsidR="007141A8" w:rsidRDefault="007141A8">
            <w:pPr>
              <w:pStyle w:val="ConsPlusNormal"/>
            </w:pPr>
            <w:r>
              <w:t>Капитальный ремонт здания МБОУ "СОШ N 68" по ул. ул. Пушкинская, д. 177 Первомайского района</w:t>
            </w:r>
          </w:p>
        </w:tc>
        <w:tc>
          <w:tcPr>
            <w:tcW w:w="1485" w:type="dxa"/>
          </w:tcPr>
          <w:p w:rsidR="007141A8" w:rsidRDefault="007141A8">
            <w:pPr>
              <w:pStyle w:val="ConsPlusNormal"/>
            </w:pPr>
          </w:p>
        </w:tc>
        <w:tc>
          <w:tcPr>
            <w:tcW w:w="1485" w:type="dxa"/>
          </w:tcPr>
          <w:p w:rsidR="007141A8" w:rsidRDefault="007141A8">
            <w:pPr>
              <w:pStyle w:val="ConsPlusNormal"/>
              <w:jc w:val="center"/>
            </w:pPr>
            <w:r>
              <w:t>5000,00</w:t>
            </w:r>
          </w:p>
        </w:tc>
        <w:tc>
          <w:tcPr>
            <w:tcW w:w="1134" w:type="dxa"/>
          </w:tcPr>
          <w:p w:rsidR="007141A8" w:rsidRDefault="007141A8">
            <w:pPr>
              <w:pStyle w:val="ConsPlusNormal"/>
            </w:pPr>
          </w:p>
        </w:tc>
        <w:tc>
          <w:tcPr>
            <w:tcW w:w="1417" w:type="dxa"/>
          </w:tcPr>
          <w:p w:rsidR="007141A8" w:rsidRDefault="007141A8">
            <w:pPr>
              <w:pStyle w:val="ConsPlusNormal"/>
              <w:jc w:val="center"/>
            </w:pPr>
            <w:r>
              <w:t>2026 - 2027</w:t>
            </w:r>
          </w:p>
        </w:tc>
        <w:tc>
          <w:tcPr>
            <w:tcW w:w="4252" w:type="dxa"/>
          </w:tcPr>
          <w:p w:rsidR="007141A8" w:rsidRDefault="007141A8">
            <w:pPr>
              <w:pStyle w:val="ConsPlusNormal"/>
            </w:pPr>
            <w:r>
              <w:t>В 2026 году разработка ПСД. Капитальный ремонт здания планируется в 2027 году в рамках программы "Модернизация школьных систем образования"</w:t>
            </w:r>
          </w:p>
        </w:tc>
      </w:tr>
      <w:tr w:rsidR="007141A8">
        <w:tc>
          <w:tcPr>
            <w:tcW w:w="495" w:type="dxa"/>
          </w:tcPr>
          <w:p w:rsidR="007141A8" w:rsidRDefault="007141A8">
            <w:pPr>
              <w:pStyle w:val="ConsPlusNormal"/>
              <w:jc w:val="center"/>
            </w:pPr>
            <w:r>
              <w:t>29</w:t>
            </w:r>
          </w:p>
        </w:tc>
        <w:tc>
          <w:tcPr>
            <w:tcW w:w="3300" w:type="dxa"/>
          </w:tcPr>
          <w:p w:rsidR="007141A8" w:rsidRDefault="007141A8">
            <w:pPr>
              <w:pStyle w:val="ConsPlusNormal"/>
            </w:pPr>
            <w:r>
              <w:t xml:space="preserve">Капитальный ремонт здания МБОУ "СОШ N 64" по ул. Халтурина, 150, Индустриального </w:t>
            </w:r>
            <w:r>
              <w:lastRenderedPageBreak/>
              <w:t>района</w:t>
            </w:r>
          </w:p>
        </w:tc>
        <w:tc>
          <w:tcPr>
            <w:tcW w:w="1485" w:type="dxa"/>
          </w:tcPr>
          <w:p w:rsidR="007141A8" w:rsidRDefault="007141A8">
            <w:pPr>
              <w:pStyle w:val="ConsPlusNormal"/>
            </w:pPr>
          </w:p>
        </w:tc>
        <w:tc>
          <w:tcPr>
            <w:tcW w:w="1485" w:type="dxa"/>
          </w:tcPr>
          <w:p w:rsidR="007141A8" w:rsidRDefault="007141A8">
            <w:pPr>
              <w:pStyle w:val="ConsPlusNormal"/>
              <w:jc w:val="center"/>
            </w:pPr>
            <w:r>
              <w:t>5000,00</w:t>
            </w:r>
          </w:p>
        </w:tc>
        <w:tc>
          <w:tcPr>
            <w:tcW w:w="1134" w:type="dxa"/>
          </w:tcPr>
          <w:p w:rsidR="007141A8" w:rsidRDefault="007141A8">
            <w:pPr>
              <w:pStyle w:val="ConsPlusNormal"/>
            </w:pPr>
          </w:p>
        </w:tc>
        <w:tc>
          <w:tcPr>
            <w:tcW w:w="1417" w:type="dxa"/>
          </w:tcPr>
          <w:p w:rsidR="007141A8" w:rsidRDefault="007141A8">
            <w:pPr>
              <w:pStyle w:val="ConsPlusNormal"/>
              <w:jc w:val="center"/>
            </w:pPr>
            <w:r>
              <w:t>2026 - 2027</w:t>
            </w:r>
          </w:p>
        </w:tc>
        <w:tc>
          <w:tcPr>
            <w:tcW w:w="4252" w:type="dxa"/>
          </w:tcPr>
          <w:p w:rsidR="007141A8" w:rsidRDefault="007141A8">
            <w:pPr>
              <w:pStyle w:val="ConsPlusNormal"/>
            </w:pPr>
            <w:r>
              <w:t xml:space="preserve">В 2026 году разработка ПСД. Капитальный ремонт здания планируется в 2027 году в рамках программы "Модернизация </w:t>
            </w:r>
            <w:r>
              <w:lastRenderedPageBreak/>
              <w:t>школьных систем образования"</w:t>
            </w:r>
          </w:p>
        </w:tc>
      </w:tr>
      <w:tr w:rsidR="007141A8">
        <w:tc>
          <w:tcPr>
            <w:tcW w:w="495" w:type="dxa"/>
          </w:tcPr>
          <w:p w:rsidR="007141A8" w:rsidRDefault="007141A8">
            <w:pPr>
              <w:pStyle w:val="ConsPlusNormal"/>
              <w:jc w:val="center"/>
            </w:pPr>
            <w:r>
              <w:lastRenderedPageBreak/>
              <w:t>30</w:t>
            </w:r>
          </w:p>
        </w:tc>
        <w:tc>
          <w:tcPr>
            <w:tcW w:w="3300" w:type="dxa"/>
          </w:tcPr>
          <w:p w:rsidR="007141A8" w:rsidRDefault="007141A8">
            <w:pPr>
              <w:pStyle w:val="ConsPlusNormal"/>
            </w:pPr>
            <w:r>
              <w:t>Капитальный ремонт здания МБОУ "СОШ N 42" по ул. 40 лет Победы, 128</w:t>
            </w:r>
          </w:p>
        </w:tc>
        <w:tc>
          <w:tcPr>
            <w:tcW w:w="1485" w:type="dxa"/>
          </w:tcPr>
          <w:p w:rsidR="007141A8" w:rsidRDefault="007141A8">
            <w:pPr>
              <w:pStyle w:val="ConsPlusNormal"/>
            </w:pPr>
          </w:p>
        </w:tc>
        <w:tc>
          <w:tcPr>
            <w:tcW w:w="1485" w:type="dxa"/>
          </w:tcPr>
          <w:p w:rsidR="007141A8" w:rsidRDefault="007141A8">
            <w:pPr>
              <w:pStyle w:val="ConsPlusNormal"/>
              <w:jc w:val="center"/>
            </w:pPr>
            <w:r>
              <w:t>5000,00</w:t>
            </w:r>
          </w:p>
        </w:tc>
        <w:tc>
          <w:tcPr>
            <w:tcW w:w="1134" w:type="dxa"/>
          </w:tcPr>
          <w:p w:rsidR="007141A8" w:rsidRDefault="007141A8">
            <w:pPr>
              <w:pStyle w:val="ConsPlusNormal"/>
            </w:pPr>
          </w:p>
        </w:tc>
        <w:tc>
          <w:tcPr>
            <w:tcW w:w="1417" w:type="dxa"/>
          </w:tcPr>
          <w:p w:rsidR="007141A8" w:rsidRDefault="007141A8">
            <w:pPr>
              <w:pStyle w:val="ConsPlusNormal"/>
              <w:jc w:val="center"/>
            </w:pPr>
            <w:r>
              <w:t>2026 - 2027</w:t>
            </w:r>
          </w:p>
        </w:tc>
        <w:tc>
          <w:tcPr>
            <w:tcW w:w="4252" w:type="dxa"/>
          </w:tcPr>
          <w:p w:rsidR="007141A8" w:rsidRDefault="007141A8">
            <w:pPr>
              <w:pStyle w:val="ConsPlusNormal"/>
            </w:pPr>
            <w:r>
              <w:t>В 2026 году разработка ПСД. Капитальный ремонт здания планируется в 2027 году в рамках программы "Модернизация школьных систем образования"</w:t>
            </w:r>
          </w:p>
        </w:tc>
      </w:tr>
      <w:tr w:rsidR="007141A8">
        <w:tc>
          <w:tcPr>
            <w:tcW w:w="495" w:type="dxa"/>
          </w:tcPr>
          <w:p w:rsidR="007141A8" w:rsidRDefault="007141A8">
            <w:pPr>
              <w:pStyle w:val="ConsPlusNormal"/>
              <w:jc w:val="center"/>
            </w:pPr>
            <w:r>
              <w:t>31</w:t>
            </w:r>
          </w:p>
        </w:tc>
        <w:tc>
          <w:tcPr>
            <w:tcW w:w="3300" w:type="dxa"/>
          </w:tcPr>
          <w:p w:rsidR="007141A8" w:rsidRDefault="007141A8">
            <w:pPr>
              <w:pStyle w:val="ConsPlusNormal"/>
            </w:pPr>
            <w:r>
              <w:t>Капитальный ремонт здания МБОУ ДО "Дворец детского (юношеского) творчества" по ул. Кирова, 17, в Октябрьском районе г. Ижевска</w:t>
            </w:r>
          </w:p>
        </w:tc>
        <w:tc>
          <w:tcPr>
            <w:tcW w:w="1485" w:type="dxa"/>
          </w:tcPr>
          <w:p w:rsidR="007141A8" w:rsidRDefault="007141A8">
            <w:pPr>
              <w:pStyle w:val="ConsPlusNormal"/>
            </w:pPr>
          </w:p>
        </w:tc>
        <w:tc>
          <w:tcPr>
            <w:tcW w:w="1485" w:type="dxa"/>
          </w:tcPr>
          <w:p w:rsidR="007141A8" w:rsidRDefault="007141A8">
            <w:pPr>
              <w:pStyle w:val="ConsPlusNormal"/>
              <w:jc w:val="center"/>
            </w:pPr>
            <w:r>
              <w:t>5000,00</w:t>
            </w:r>
          </w:p>
        </w:tc>
        <w:tc>
          <w:tcPr>
            <w:tcW w:w="1134" w:type="dxa"/>
          </w:tcPr>
          <w:p w:rsidR="007141A8" w:rsidRDefault="007141A8">
            <w:pPr>
              <w:pStyle w:val="ConsPlusNormal"/>
            </w:pPr>
          </w:p>
        </w:tc>
        <w:tc>
          <w:tcPr>
            <w:tcW w:w="1417" w:type="dxa"/>
          </w:tcPr>
          <w:p w:rsidR="007141A8" w:rsidRDefault="007141A8">
            <w:pPr>
              <w:pStyle w:val="ConsPlusNormal"/>
              <w:jc w:val="center"/>
            </w:pPr>
            <w:r>
              <w:t>2026 - 2027</w:t>
            </w:r>
          </w:p>
        </w:tc>
        <w:tc>
          <w:tcPr>
            <w:tcW w:w="4252" w:type="dxa"/>
          </w:tcPr>
          <w:p w:rsidR="007141A8" w:rsidRDefault="007141A8">
            <w:pPr>
              <w:pStyle w:val="ConsPlusNormal"/>
            </w:pPr>
            <w:r>
              <w:t>В 2026 году разработка ПСД. Капитальный ремонт здания планируется в 2027 году в рамках программы "Модернизация школьных систем образования"</w:t>
            </w:r>
          </w:p>
        </w:tc>
      </w:tr>
      <w:tr w:rsidR="007141A8">
        <w:tc>
          <w:tcPr>
            <w:tcW w:w="495" w:type="dxa"/>
          </w:tcPr>
          <w:p w:rsidR="007141A8" w:rsidRDefault="007141A8">
            <w:pPr>
              <w:pStyle w:val="ConsPlusNormal"/>
              <w:jc w:val="center"/>
            </w:pPr>
            <w:r>
              <w:t>32</w:t>
            </w:r>
          </w:p>
        </w:tc>
        <w:tc>
          <w:tcPr>
            <w:tcW w:w="3300" w:type="dxa"/>
          </w:tcPr>
          <w:p w:rsidR="007141A8" w:rsidRDefault="007141A8">
            <w:pPr>
              <w:pStyle w:val="ConsPlusNormal"/>
            </w:pPr>
            <w:r>
              <w:t>Капитальный ремонт здания МБОУ "СОШ N 55", ул. Автономная, 23</w:t>
            </w:r>
          </w:p>
        </w:tc>
        <w:tc>
          <w:tcPr>
            <w:tcW w:w="1485" w:type="dxa"/>
          </w:tcPr>
          <w:p w:rsidR="007141A8" w:rsidRDefault="007141A8">
            <w:pPr>
              <w:pStyle w:val="ConsPlusNormal"/>
            </w:pPr>
          </w:p>
        </w:tc>
        <w:tc>
          <w:tcPr>
            <w:tcW w:w="1485" w:type="dxa"/>
          </w:tcPr>
          <w:p w:rsidR="007141A8" w:rsidRDefault="007141A8">
            <w:pPr>
              <w:pStyle w:val="ConsPlusNormal"/>
              <w:jc w:val="center"/>
            </w:pPr>
            <w:r>
              <w:t>5000,00</w:t>
            </w:r>
          </w:p>
        </w:tc>
        <w:tc>
          <w:tcPr>
            <w:tcW w:w="1134" w:type="dxa"/>
          </w:tcPr>
          <w:p w:rsidR="007141A8" w:rsidRDefault="007141A8">
            <w:pPr>
              <w:pStyle w:val="ConsPlusNormal"/>
            </w:pPr>
          </w:p>
        </w:tc>
        <w:tc>
          <w:tcPr>
            <w:tcW w:w="1417" w:type="dxa"/>
          </w:tcPr>
          <w:p w:rsidR="007141A8" w:rsidRDefault="007141A8">
            <w:pPr>
              <w:pStyle w:val="ConsPlusNormal"/>
              <w:jc w:val="center"/>
            </w:pPr>
            <w:r>
              <w:t>2020 - 2028</w:t>
            </w:r>
          </w:p>
        </w:tc>
        <w:tc>
          <w:tcPr>
            <w:tcW w:w="4252" w:type="dxa"/>
          </w:tcPr>
          <w:p w:rsidR="007141A8" w:rsidRDefault="007141A8">
            <w:pPr>
              <w:pStyle w:val="ConsPlusNormal"/>
            </w:pPr>
            <w:r>
              <w:t>Ремонт отопления - вентиляции, ремонт системы водоснабжения - канализации, ремонт системы электроосвещения, электромонтажные работы, ремонт системы автоматической пожарной сигнализации</w:t>
            </w:r>
          </w:p>
        </w:tc>
      </w:tr>
      <w:tr w:rsidR="007141A8">
        <w:tc>
          <w:tcPr>
            <w:tcW w:w="495" w:type="dxa"/>
          </w:tcPr>
          <w:p w:rsidR="007141A8" w:rsidRDefault="007141A8">
            <w:pPr>
              <w:pStyle w:val="ConsPlusNormal"/>
              <w:jc w:val="center"/>
            </w:pPr>
            <w:r>
              <w:t>33</w:t>
            </w:r>
          </w:p>
        </w:tc>
        <w:tc>
          <w:tcPr>
            <w:tcW w:w="3300" w:type="dxa"/>
          </w:tcPr>
          <w:p w:rsidR="007141A8" w:rsidRDefault="007141A8">
            <w:pPr>
              <w:pStyle w:val="ConsPlusNormal"/>
            </w:pPr>
            <w:r>
              <w:t>Капитальный ремонт здания МБОУ "СОШ N 7" по ул. Ворошилова, 57, Устиновского района</w:t>
            </w:r>
          </w:p>
        </w:tc>
        <w:tc>
          <w:tcPr>
            <w:tcW w:w="1485" w:type="dxa"/>
          </w:tcPr>
          <w:p w:rsidR="007141A8" w:rsidRDefault="007141A8">
            <w:pPr>
              <w:pStyle w:val="ConsPlusNormal"/>
            </w:pPr>
          </w:p>
        </w:tc>
        <w:tc>
          <w:tcPr>
            <w:tcW w:w="1485" w:type="dxa"/>
          </w:tcPr>
          <w:p w:rsidR="007141A8" w:rsidRDefault="007141A8">
            <w:pPr>
              <w:pStyle w:val="ConsPlusNormal"/>
              <w:jc w:val="center"/>
            </w:pPr>
            <w:r>
              <w:t>5000,00</w:t>
            </w:r>
          </w:p>
        </w:tc>
        <w:tc>
          <w:tcPr>
            <w:tcW w:w="1134" w:type="dxa"/>
          </w:tcPr>
          <w:p w:rsidR="007141A8" w:rsidRDefault="007141A8">
            <w:pPr>
              <w:pStyle w:val="ConsPlusNormal"/>
            </w:pPr>
          </w:p>
        </w:tc>
        <w:tc>
          <w:tcPr>
            <w:tcW w:w="1417" w:type="dxa"/>
          </w:tcPr>
          <w:p w:rsidR="007141A8" w:rsidRDefault="007141A8">
            <w:pPr>
              <w:pStyle w:val="ConsPlusNormal"/>
              <w:jc w:val="center"/>
            </w:pPr>
            <w:r>
              <w:t>2024 - 2028</w:t>
            </w:r>
          </w:p>
        </w:tc>
        <w:tc>
          <w:tcPr>
            <w:tcW w:w="4252" w:type="dxa"/>
          </w:tcPr>
          <w:p w:rsidR="007141A8" w:rsidRDefault="007141A8">
            <w:pPr>
              <w:pStyle w:val="ConsPlusNormal"/>
            </w:pPr>
            <w:r>
              <w:t>В 2024 году разработка ПСД. Капитальный ремонт здания планируется в 2028 году в рамках программы "Модернизация школьных систем образования"</w:t>
            </w:r>
          </w:p>
        </w:tc>
      </w:tr>
      <w:tr w:rsidR="007141A8">
        <w:tc>
          <w:tcPr>
            <w:tcW w:w="13568" w:type="dxa"/>
            <w:gridSpan w:val="7"/>
          </w:tcPr>
          <w:p w:rsidR="007141A8" w:rsidRDefault="007141A8">
            <w:pPr>
              <w:pStyle w:val="ConsPlusNormal"/>
              <w:outlineLvl w:val="4"/>
            </w:pPr>
            <w:r>
              <w:t>Капитальный ремонт бассейнов школ</w:t>
            </w:r>
          </w:p>
        </w:tc>
      </w:tr>
      <w:tr w:rsidR="007141A8">
        <w:tc>
          <w:tcPr>
            <w:tcW w:w="495" w:type="dxa"/>
          </w:tcPr>
          <w:p w:rsidR="007141A8" w:rsidRDefault="007141A8">
            <w:pPr>
              <w:pStyle w:val="ConsPlusNormal"/>
              <w:jc w:val="center"/>
            </w:pPr>
            <w:r>
              <w:t>1</w:t>
            </w:r>
          </w:p>
        </w:tc>
        <w:tc>
          <w:tcPr>
            <w:tcW w:w="3300" w:type="dxa"/>
          </w:tcPr>
          <w:p w:rsidR="007141A8" w:rsidRDefault="007141A8">
            <w:pPr>
              <w:pStyle w:val="ConsPlusNormal"/>
            </w:pPr>
            <w:r>
              <w:t>Капитальный ремонт бассейна в МБОУ ГЮЛ N 86</w:t>
            </w:r>
          </w:p>
        </w:tc>
        <w:tc>
          <w:tcPr>
            <w:tcW w:w="1485" w:type="dxa"/>
          </w:tcPr>
          <w:p w:rsidR="007141A8" w:rsidRDefault="007141A8">
            <w:pPr>
              <w:pStyle w:val="ConsPlusNormal"/>
            </w:pPr>
          </w:p>
        </w:tc>
        <w:tc>
          <w:tcPr>
            <w:tcW w:w="1485" w:type="dxa"/>
          </w:tcPr>
          <w:p w:rsidR="007141A8" w:rsidRDefault="007141A8">
            <w:pPr>
              <w:pStyle w:val="ConsPlusNormal"/>
              <w:jc w:val="center"/>
            </w:pPr>
            <w:r>
              <w:t>4800,00</w:t>
            </w:r>
          </w:p>
        </w:tc>
        <w:tc>
          <w:tcPr>
            <w:tcW w:w="1134" w:type="dxa"/>
          </w:tcPr>
          <w:p w:rsidR="007141A8" w:rsidRDefault="007141A8">
            <w:pPr>
              <w:pStyle w:val="ConsPlusNormal"/>
            </w:pPr>
          </w:p>
        </w:tc>
        <w:tc>
          <w:tcPr>
            <w:tcW w:w="1417" w:type="dxa"/>
          </w:tcPr>
          <w:p w:rsidR="007141A8" w:rsidRDefault="007141A8">
            <w:pPr>
              <w:pStyle w:val="ConsPlusNormal"/>
              <w:jc w:val="center"/>
            </w:pPr>
            <w:r>
              <w:t>2025 - 2026</w:t>
            </w:r>
          </w:p>
        </w:tc>
        <w:tc>
          <w:tcPr>
            <w:tcW w:w="4252" w:type="dxa"/>
          </w:tcPr>
          <w:p w:rsidR="007141A8" w:rsidRDefault="007141A8">
            <w:pPr>
              <w:pStyle w:val="ConsPlusNormal"/>
            </w:pPr>
            <w:r>
              <w:t>В 2025 году планируется разработка ПСД. Выполнение капитального ремонта в 2026 году. Капитальный ремонт планируется в рамках программы "Модернизация школьных систем образования"</w:t>
            </w:r>
          </w:p>
        </w:tc>
      </w:tr>
      <w:tr w:rsidR="007141A8">
        <w:tc>
          <w:tcPr>
            <w:tcW w:w="495" w:type="dxa"/>
          </w:tcPr>
          <w:p w:rsidR="007141A8" w:rsidRDefault="007141A8">
            <w:pPr>
              <w:pStyle w:val="ConsPlusNormal"/>
              <w:jc w:val="center"/>
            </w:pPr>
            <w:r>
              <w:t>2</w:t>
            </w:r>
          </w:p>
        </w:tc>
        <w:tc>
          <w:tcPr>
            <w:tcW w:w="3300" w:type="dxa"/>
          </w:tcPr>
          <w:p w:rsidR="007141A8" w:rsidRDefault="007141A8">
            <w:pPr>
              <w:pStyle w:val="ConsPlusNormal"/>
            </w:pPr>
            <w:r>
              <w:t>Капитальный ремонт бассейна МБОУ "СОШ N 100 имени вице-</w:t>
            </w:r>
            <w:r>
              <w:lastRenderedPageBreak/>
              <w:t>адмирала, Героя Советского Союза В.Г. Старикова" по ул. Клубной, д. 58, Ленинского района г. Ижевска</w:t>
            </w:r>
          </w:p>
        </w:tc>
        <w:tc>
          <w:tcPr>
            <w:tcW w:w="1485" w:type="dxa"/>
          </w:tcPr>
          <w:p w:rsidR="007141A8" w:rsidRDefault="007141A8">
            <w:pPr>
              <w:pStyle w:val="ConsPlusNormal"/>
            </w:pPr>
          </w:p>
        </w:tc>
        <w:tc>
          <w:tcPr>
            <w:tcW w:w="1485" w:type="dxa"/>
          </w:tcPr>
          <w:p w:rsidR="007141A8" w:rsidRDefault="007141A8">
            <w:pPr>
              <w:pStyle w:val="ConsPlusNormal"/>
              <w:jc w:val="center"/>
            </w:pPr>
            <w:r>
              <w:t>4800,00</w:t>
            </w:r>
          </w:p>
        </w:tc>
        <w:tc>
          <w:tcPr>
            <w:tcW w:w="1134" w:type="dxa"/>
          </w:tcPr>
          <w:p w:rsidR="007141A8" w:rsidRDefault="007141A8">
            <w:pPr>
              <w:pStyle w:val="ConsPlusNormal"/>
            </w:pPr>
          </w:p>
        </w:tc>
        <w:tc>
          <w:tcPr>
            <w:tcW w:w="1417" w:type="dxa"/>
          </w:tcPr>
          <w:p w:rsidR="007141A8" w:rsidRDefault="007141A8">
            <w:pPr>
              <w:pStyle w:val="ConsPlusNormal"/>
              <w:jc w:val="center"/>
            </w:pPr>
            <w:r>
              <w:t>2025 - 2026</w:t>
            </w:r>
          </w:p>
        </w:tc>
        <w:tc>
          <w:tcPr>
            <w:tcW w:w="4252" w:type="dxa"/>
          </w:tcPr>
          <w:p w:rsidR="007141A8" w:rsidRDefault="007141A8">
            <w:pPr>
              <w:pStyle w:val="ConsPlusNormal"/>
            </w:pPr>
            <w:r>
              <w:t xml:space="preserve">В 2025 году планируется разработка ПСД. Выполнение капитального ремонта в 2026 </w:t>
            </w:r>
            <w:r>
              <w:lastRenderedPageBreak/>
              <w:t>году. Капитальный ремонт планируется в рамках программы "Модернизация школьных систем образования"</w:t>
            </w:r>
          </w:p>
        </w:tc>
      </w:tr>
      <w:tr w:rsidR="007141A8">
        <w:tc>
          <w:tcPr>
            <w:tcW w:w="495" w:type="dxa"/>
          </w:tcPr>
          <w:p w:rsidR="007141A8" w:rsidRDefault="007141A8">
            <w:pPr>
              <w:pStyle w:val="ConsPlusNormal"/>
              <w:jc w:val="center"/>
            </w:pPr>
            <w:r>
              <w:lastRenderedPageBreak/>
              <w:t>3</w:t>
            </w:r>
          </w:p>
        </w:tc>
        <w:tc>
          <w:tcPr>
            <w:tcW w:w="3300" w:type="dxa"/>
          </w:tcPr>
          <w:p w:rsidR="007141A8" w:rsidRDefault="007141A8">
            <w:pPr>
              <w:pStyle w:val="ConsPlusNormal"/>
            </w:pPr>
            <w:r>
              <w:t>Капитальный ремонт бассейна в МБОУ СОШ N 83</w:t>
            </w:r>
          </w:p>
        </w:tc>
        <w:tc>
          <w:tcPr>
            <w:tcW w:w="1485" w:type="dxa"/>
          </w:tcPr>
          <w:p w:rsidR="007141A8" w:rsidRDefault="007141A8">
            <w:pPr>
              <w:pStyle w:val="ConsPlusNormal"/>
              <w:jc w:val="center"/>
            </w:pPr>
            <w:r>
              <w:t>3000,00</w:t>
            </w:r>
          </w:p>
        </w:tc>
        <w:tc>
          <w:tcPr>
            <w:tcW w:w="1485" w:type="dxa"/>
          </w:tcPr>
          <w:p w:rsidR="007141A8" w:rsidRDefault="007141A8">
            <w:pPr>
              <w:pStyle w:val="ConsPlusNormal"/>
              <w:jc w:val="center"/>
            </w:pPr>
            <w:r>
              <w:t>500,00</w:t>
            </w:r>
          </w:p>
        </w:tc>
        <w:tc>
          <w:tcPr>
            <w:tcW w:w="1134" w:type="dxa"/>
          </w:tcPr>
          <w:p w:rsidR="007141A8" w:rsidRDefault="007141A8">
            <w:pPr>
              <w:pStyle w:val="ConsPlusNormal"/>
            </w:pPr>
          </w:p>
        </w:tc>
        <w:tc>
          <w:tcPr>
            <w:tcW w:w="1417" w:type="dxa"/>
          </w:tcPr>
          <w:p w:rsidR="007141A8" w:rsidRDefault="007141A8">
            <w:pPr>
              <w:pStyle w:val="ConsPlusNormal"/>
              <w:jc w:val="center"/>
            </w:pPr>
            <w:r>
              <w:t>2020 - 2027</w:t>
            </w:r>
          </w:p>
        </w:tc>
        <w:tc>
          <w:tcPr>
            <w:tcW w:w="4252" w:type="dxa"/>
          </w:tcPr>
          <w:p w:rsidR="007141A8" w:rsidRDefault="007141A8">
            <w:pPr>
              <w:pStyle w:val="ConsPlusNormal"/>
            </w:pPr>
            <w:r>
              <w:t>ПСД отсутствует. Сумма на выполнение работ ориентировочная</w:t>
            </w:r>
          </w:p>
        </w:tc>
      </w:tr>
      <w:tr w:rsidR="007141A8">
        <w:tc>
          <w:tcPr>
            <w:tcW w:w="495" w:type="dxa"/>
          </w:tcPr>
          <w:p w:rsidR="007141A8" w:rsidRDefault="007141A8">
            <w:pPr>
              <w:pStyle w:val="ConsPlusNormal"/>
              <w:jc w:val="center"/>
            </w:pPr>
            <w:r>
              <w:t>4</w:t>
            </w:r>
          </w:p>
        </w:tc>
        <w:tc>
          <w:tcPr>
            <w:tcW w:w="3300" w:type="dxa"/>
          </w:tcPr>
          <w:p w:rsidR="007141A8" w:rsidRDefault="007141A8">
            <w:pPr>
              <w:pStyle w:val="ConsPlusNormal"/>
            </w:pPr>
            <w:r>
              <w:t>Капитальный ремонт бассейна в МБОУ СОШ N 57</w:t>
            </w:r>
          </w:p>
        </w:tc>
        <w:tc>
          <w:tcPr>
            <w:tcW w:w="1485" w:type="dxa"/>
          </w:tcPr>
          <w:p w:rsidR="007141A8" w:rsidRDefault="007141A8">
            <w:pPr>
              <w:pStyle w:val="ConsPlusNormal"/>
              <w:jc w:val="center"/>
            </w:pPr>
            <w:r>
              <w:t>3000,00</w:t>
            </w:r>
          </w:p>
        </w:tc>
        <w:tc>
          <w:tcPr>
            <w:tcW w:w="1485" w:type="dxa"/>
          </w:tcPr>
          <w:p w:rsidR="007141A8" w:rsidRDefault="007141A8">
            <w:pPr>
              <w:pStyle w:val="ConsPlusNormal"/>
              <w:jc w:val="center"/>
            </w:pPr>
            <w:r>
              <w:t>500,00</w:t>
            </w:r>
          </w:p>
        </w:tc>
        <w:tc>
          <w:tcPr>
            <w:tcW w:w="1134" w:type="dxa"/>
          </w:tcPr>
          <w:p w:rsidR="007141A8" w:rsidRDefault="007141A8">
            <w:pPr>
              <w:pStyle w:val="ConsPlusNormal"/>
            </w:pPr>
          </w:p>
        </w:tc>
        <w:tc>
          <w:tcPr>
            <w:tcW w:w="1417" w:type="dxa"/>
          </w:tcPr>
          <w:p w:rsidR="007141A8" w:rsidRDefault="007141A8">
            <w:pPr>
              <w:pStyle w:val="ConsPlusNormal"/>
              <w:jc w:val="center"/>
            </w:pPr>
            <w:r>
              <w:t>2020 - 2027</w:t>
            </w:r>
          </w:p>
        </w:tc>
        <w:tc>
          <w:tcPr>
            <w:tcW w:w="4252" w:type="dxa"/>
          </w:tcPr>
          <w:p w:rsidR="007141A8" w:rsidRDefault="007141A8">
            <w:pPr>
              <w:pStyle w:val="ConsPlusNormal"/>
            </w:pPr>
            <w:r>
              <w:t>ПСД отсутствует. Сумма на выполнение работ ориентировочная</w:t>
            </w:r>
          </w:p>
        </w:tc>
      </w:tr>
      <w:tr w:rsidR="007141A8">
        <w:tc>
          <w:tcPr>
            <w:tcW w:w="495" w:type="dxa"/>
          </w:tcPr>
          <w:p w:rsidR="007141A8" w:rsidRDefault="007141A8">
            <w:pPr>
              <w:pStyle w:val="ConsPlusNormal"/>
              <w:jc w:val="center"/>
            </w:pPr>
            <w:r>
              <w:t>5</w:t>
            </w:r>
          </w:p>
        </w:tc>
        <w:tc>
          <w:tcPr>
            <w:tcW w:w="3300" w:type="dxa"/>
          </w:tcPr>
          <w:p w:rsidR="007141A8" w:rsidRDefault="007141A8">
            <w:pPr>
              <w:pStyle w:val="ConsPlusNormal"/>
            </w:pPr>
            <w:r>
              <w:t>Капитальный ремонт бассейна в МБОУ СОШ N 50</w:t>
            </w:r>
          </w:p>
        </w:tc>
        <w:tc>
          <w:tcPr>
            <w:tcW w:w="1485" w:type="dxa"/>
          </w:tcPr>
          <w:p w:rsidR="007141A8" w:rsidRDefault="007141A8">
            <w:pPr>
              <w:pStyle w:val="ConsPlusNormal"/>
              <w:jc w:val="center"/>
            </w:pPr>
            <w:r>
              <w:t>3000,00</w:t>
            </w:r>
          </w:p>
        </w:tc>
        <w:tc>
          <w:tcPr>
            <w:tcW w:w="1485" w:type="dxa"/>
          </w:tcPr>
          <w:p w:rsidR="007141A8" w:rsidRDefault="007141A8">
            <w:pPr>
              <w:pStyle w:val="ConsPlusNormal"/>
              <w:jc w:val="center"/>
            </w:pPr>
            <w:r>
              <w:t>500,00</w:t>
            </w:r>
          </w:p>
        </w:tc>
        <w:tc>
          <w:tcPr>
            <w:tcW w:w="1134" w:type="dxa"/>
          </w:tcPr>
          <w:p w:rsidR="007141A8" w:rsidRDefault="007141A8">
            <w:pPr>
              <w:pStyle w:val="ConsPlusNormal"/>
            </w:pPr>
          </w:p>
        </w:tc>
        <w:tc>
          <w:tcPr>
            <w:tcW w:w="1417" w:type="dxa"/>
          </w:tcPr>
          <w:p w:rsidR="007141A8" w:rsidRDefault="007141A8">
            <w:pPr>
              <w:pStyle w:val="ConsPlusNormal"/>
              <w:jc w:val="center"/>
            </w:pPr>
            <w:r>
              <w:t>2020 - 2027</w:t>
            </w:r>
          </w:p>
        </w:tc>
        <w:tc>
          <w:tcPr>
            <w:tcW w:w="4252" w:type="dxa"/>
          </w:tcPr>
          <w:p w:rsidR="007141A8" w:rsidRDefault="007141A8">
            <w:pPr>
              <w:pStyle w:val="ConsPlusNormal"/>
            </w:pPr>
            <w:r>
              <w:t>ПСД отсутствует. Сумма на выполнение работ ориентировочная</w:t>
            </w:r>
          </w:p>
        </w:tc>
      </w:tr>
      <w:tr w:rsidR="007141A8">
        <w:tc>
          <w:tcPr>
            <w:tcW w:w="495" w:type="dxa"/>
          </w:tcPr>
          <w:p w:rsidR="007141A8" w:rsidRDefault="007141A8">
            <w:pPr>
              <w:pStyle w:val="ConsPlusNormal"/>
              <w:jc w:val="center"/>
            </w:pPr>
            <w:r>
              <w:t>6</w:t>
            </w:r>
          </w:p>
        </w:tc>
        <w:tc>
          <w:tcPr>
            <w:tcW w:w="3300" w:type="dxa"/>
          </w:tcPr>
          <w:p w:rsidR="007141A8" w:rsidRDefault="007141A8">
            <w:pPr>
              <w:pStyle w:val="ConsPlusNormal"/>
            </w:pPr>
            <w:r>
              <w:t>Капитальный ремонт бассейна в МБОУ СОШ N 42</w:t>
            </w:r>
          </w:p>
        </w:tc>
        <w:tc>
          <w:tcPr>
            <w:tcW w:w="1485" w:type="dxa"/>
          </w:tcPr>
          <w:p w:rsidR="007141A8" w:rsidRDefault="007141A8">
            <w:pPr>
              <w:pStyle w:val="ConsPlusNormal"/>
              <w:jc w:val="center"/>
            </w:pPr>
            <w:r>
              <w:t>3000,00</w:t>
            </w:r>
          </w:p>
        </w:tc>
        <w:tc>
          <w:tcPr>
            <w:tcW w:w="1485" w:type="dxa"/>
          </w:tcPr>
          <w:p w:rsidR="007141A8" w:rsidRDefault="007141A8">
            <w:pPr>
              <w:pStyle w:val="ConsPlusNormal"/>
              <w:jc w:val="center"/>
            </w:pPr>
            <w:r>
              <w:t>500,00</w:t>
            </w:r>
          </w:p>
        </w:tc>
        <w:tc>
          <w:tcPr>
            <w:tcW w:w="1134" w:type="dxa"/>
          </w:tcPr>
          <w:p w:rsidR="007141A8" w:rsidRDefault="007141A8">
            <w:pPr>
              <w:pStyle w:val="ConsPlusNormal"/>
            </w:pPr>
          </w:p>
        </w:tc>
        <w:tc>
          <w:tcPr>
            <w:tcW w:w="1417" w:type="dxa"/>
          </w:tcPr>
          <w:p w:rsidR="007141A8" w:rsidRDefault="007141A8">
            <w:pPr>
              <w:pStyle w:val="ConsPlusNormal"/>
              <w:jc w:val="center"/>
            </w:pPr>
            <w:r>
              <w:t>2020 - 2028</w:t>
            </w:r>
          </w:p>
        </w:tc>
        <w:tc>
          <w:tcPr>
            <w:tcW w:w="4252" w:type="dxa"/>
          </w:tcPr>
          <w:p w:rsidR="007141A8" w:rsidRDefault="007141A8">
            <w:pPr>
              <w:pStyle w:val="ConsPlusNormal"/>
            </w:pPr>
            <w:r>
              <w:t>ПСД отсутствует. Сумма на выполнение работ ориентировочная</w:t>
            </w:r>
          </w:p>
        </w:tc>
      </w:tr>
      <w:tr w:rsidR="007141A8">
        <w:tc>
          <w:tcPr>
            <w:tcW w:w="495" w:type="dxa"/>
          </w:tcPr>
          <w:p w:rsidR="007141A8" w:rsidRDefault="007141A8">
            <w:pPr>
              <w:pStyle w:val="ConsPlusNormal"/>
              <w:jc w:val="center"/>
            </w:pPr>
            <w:r>
              <w:t>7</w:t>
            </w:r>
          </w:p>
        </w:tc>
        <w:tc>
          <w:tcPr>
            <w:tcW w:w="3300" w:type="dxa"/>
          </w:tcPr>
          <w:p w:rsidR="007141A8" w:rsidRDefault="007141A8">
            <w:pPr>
              <w:pStyle w:val="ConsPlusNormal"/>
            </w:pPr>
            <w:r>
              <w:t>Капитальный ремонт бассейна в МБОУ СОШ N 54</w:t>
            </w:r>
          </w:p>
        </w:tc>
        <w:tc>
          <w:tcPr>
            <w:tcW w:w="1485" w:type="dxa"/>
          </w:tcPr>
          <w:p w:rsidR="007141A8" w:rsidRDefault="007141A8">
            <w:pPr>
              <w:pStyle w:val="ConsPlusNormal"/>
              <w:jc w:val="center"/>
            </w:pPr>
            <w:r>
              <w:t>3000,00</w:t>
            </w:r>
          </w:p>
        </w:tc>
        <w:tc>
          <w:tcPr>
            <w:tcW w:w="1485" w:type="dxa"/>
          </w:tcPr>
          <w:p w:rsidR="007141A8" w:rsidRDefault="007141A8">
            <w:pPr>
              <w:pStyle w:val="ConsPlusNormal"/>
              <w:jc w:val="center"/>
            </w:pPr>
            <w:r>
              <w:t>500,00</w:t>
            </w:r>
          </w:p>
        </w:tc>
        <w:tc>
          <w:tcPr>
            <w:tcW w:w="1134" w:type="dxa"/>
          </w:tcPr>
          <w:p w:rsidR="007141A8" w:rsidRDefault="007141A8">
            <w:pPr>
              <w:pStyle w:val="ConsPlusNormal"/>
            </w:pPr>
          </w:p>
        </w:tc>
        <w:tc>
          <w:tcPr>
            <w:tcW w:w="1417" w:type="dxa"/>
          </w:tcPr>
          <w:p w:rsidR="007141A8" w:rsidRDefault="007141A8">
            <w:pPr>
              <w:pStyle w:val="ConsPlusNormal"/>
              <w:jc w:val="center"/>
            </w:pPr>
            <w:r>
              <w:t>2020 - 2028</w:t>
            </w:r>
          </w:p>
        </w:tc>
        <w:tc>
          <w:tcPr>
            <w:tcW w:w="4252" w:type="dxa"/>
          </w:tcPr>
          <w:p w:rsidR="007141A8" w:rsidRDefault="007141A8">
            <w:pPr>
              <w:pStyle w:val="ConsPlusNormal"/>
            </w:pPr>
            <w:r>
              <w:t>ПСД отсутствует. Сумма на выполнение работ ориентировочная</w:t>
            </w:r>
          </w:p>
        </w:tc>
      </w:tr>
      <w:tr w:rsidR="007141A8">
        <w:tc>
          <w:tcPr>
            <w:tcW w:w="495" w:type="dxa"/>
          </w:tcPr>
          <w:p w:rsidR="007141A8" w:rsidRDefault="007141A8">
            <w:pPr>
              <w:pStyle w:val="ConsPlusNormal"/>
              <w:jc w:val="center"/>
            </w:pPr>
            <w:r>
              <w:t>8</w:t>
            </w:r>
          </w:p>
        </w:tc>
        <w:tc>
          <w:tcPr>
            <w:tcW w:w="3300" w:type="dxa"/>
          </w:tcPr>
          <w:p w:rsidR="007141A8" w:rsidRDefault="007141A8">
            <w:pPr>
              <w:pStyle w:val="ConsPlusNormal"/>
            </w:pPr>
            <w:r>
              <w:t>Капитальный ремонт бассейна в МБОУ СОШ N 85</w:t>
            </w:r>
          </w:p>
        </w:tc>
        <w:tc>
          <w:tcPr>
            <w:tcW w:w="1485" w:type="dxa"/>
          </w:tcPr>
          <w:p w:rsidR="007141A8" w:rsidRDefault="007141A8">
            <w:pPr>
              <w:pStyle w:val="ConsPlusNormal"/>
              <w:jc w:val="center"/>
            </w:pPr>
            <w:r>
              <w:t>3000,00</w:t>
            </w:r>
          </w:p>
        </w:tc>
        <w:tc>
          <w:tcPr>
            <w:tcW w:w="1485" w:type="dxa"/>
          </w:tcPr>
          <w:p w:rsidR="007141A8" w:rsidRDefault="007141A8">
            <w:pPr>
              <w:pStyle w:val="ConsPlusNormal"/>
              <w:jc w:val="center"/>
            </w:pPr>
            <w:r>
              <w:t>500,00</w:t>
            </w:r>
          </w:p>
        </w:tc>
        <w:tc>
          <w:tcPr>
            <w:tcW w:w="1134" w:type="dxa"/>
          </w:tcPr>
          <w:p w:rsidR="007141A8" w:rsidRDefault="007141A8">
            <w:pPr>
              <w:pStyle w:val="ConsPlusNormal"/>
            </w:pPr>
          </w:p>
        </w:tc>
        <w:tc>
          <w:tcPr>
            <w:tcW w:w="1417" w:type="dxa"/>
          </w:tcPr>
          <w:p w:rsidR="007141A8" w:rsidRDefault="007141A8">
            <w:pPr>
              <w:pStyle w:val="ConsPlusNormal"/>
              <w:jc w:val="center"/>
            </w:pPr>
            <w:r>
              <w:t>2020 - 2028</w:t>
            </w:r>
          </w:p>
        </w:tc>
        <w:tc>
          <w:tcPr>
            <w:tcW w:w="4252" w:type="dxa"/>
          </w:tcPr>
          <w:p w:rsidR="007141A8" w:rsidRDefault="007141A8">
            <w:pPr>
              <w:pStyle w:val="ConsPlusNormal"/>
            </w:pPr>
            <w:r>
              <w:t>ПСД отсутствует. Сумма на выполнение работ ориентировочная</w:t>
            </w:r>
          </w:p>
        </w:tc>
      </w:tr>
      <w:tr w:rsidR="007141A8">
        <w:tc>
          <w:tcPr>
            <w:tcW w:w="13568" w:type="dxa"/>
            <w:gridSpan w:val="7"/>
          </w:tcPr>
          <w:p w:rsidR="007141A8" w:rsidRDefault="007141A8">
            <w:pPr>
              <w:pStyle w:val="ConsPlusNormal"/>
              <w:outlineLvl w:val="4"/>
            </w:pPr>
            <w:r>
              <w:t>Капитальный ремонт спортивных залов школ</w:t>
            </w:r>
          </w:p>
        </w:tc>
      </w:tr>
      <w:tr w:rsidR="007141A8">
        <w:tc>
          <w:tcPr>
            <w:tcW w:w="495" w:type="dxa"/>
          </w:tcPr>
          <w:p w:rsidR="007141A8" w:rsidRDefault="007141A8">
            <w:pPr>
              <w:pStyle w:val="ConsPlusNormal"/>
              <w:jc w:val="center"/>
            </w:pPr>
            <w:r>
              <w:t>1</w:t>
            </w:r>
          </w:p>
        </w:tc>
        <w:tc>
          <w:tcPr>
            <w:tcW w:w="3300" w:type="dxa"/>
          </w:tcPr>
          <w:p w:rsidR="007141A8" w:rsidRDefault="007141A8">
            <w:pPr>
              <w:pStyle w:val="ConsPlusNormal"/>
            </w:pPr>
            <w:r>
              <w:t>Капитальный ремонт спортивного зала МБОУ СОШ N 72</w:t>
            </w:r>
          </w:p>
        </w:tc>
        <w:tc>
          <w:tcPr>
            <w:tcW w:w="1485" w:type="dxa"/>
          </w:tcPr>
          <w:p w:rsidR="007141A8" w:rsidRDefault="007141A8">
            <w:pPr>
              <w:pStyle w:val="ConsPlusNormal"/>
              <w:jc w:val="center"/>
            </w:pPr>
            <w:r>
              <w:t>1000,00</w:t>
            </w:r>
          </w:p>
        </w:tc>
        <w:tc>
          <w:tcPr>
            <w:tcW w:w="1485" w:type="dxa"/>
          </w:tcPr>
          <w:p w:rsidR="007141A8" w:rsidRDefault="007141A8">
            <w:pPr>
              <w:pStyle w:val="ConsPlusNormal"/>
              <w:jc w:val="center"/>
            </w:pPr>
            <w:r>
              <w:t>300,00</w:t>
            </w:r>
          </w:p>
        </w:tc>
        <w:tc>
          <w:tcPr>
            <w:tcW w:w="1134" w:type="dxa"/>
          </w:tcPr>
          <w:p w:rsidR="007141A8" w:rsidRDefault="007141A8">
            <w:pPr>
              <w:pStyle w:val="ConsPlusNormal"/>
            </w:pPr>
          </w:p>
        </w:tc>
        <w:tc>
          <w:tcPr>
            <w:tcW w:w="1417" w:type="dxa"/>
          </w:tcPr>
          <w:p w:rsidR="007141A8" w:rsidRDefault="007141A8">
            <w:pPr>
              <w:pStyle w:val="ConsPlusNormal"/>
              <w:jc w:val="center"/>
            </w:pPr>
            <w:r>
              <w:t>2020 - 2027</w:t>
            </w:r>
          </w:p>
        </w:tc>
        <w:tc>
          <w:tcPr>
            <w:tcW w:w="4252" w:type="dxa"/>
          </w:tcPr>
          <w:p w:rsidR="007141A8" w:rsidRDefault="007141A8">
            <w:pPr>
              <w:pStyle w:val="ConsPlusNormal"/>
            </w:pPr>
            <w:r>
              <w:t>ПСД отсутствует. Сумма на выполнение работ ориентировочная</w:t>
            </w:r>
          </w:p>
        </w:tc>
      </w:tr>
      <w:tr w:rsidR="007141A8">
        <w:tc>
          <w:tcPr>
            <w:tcW w:w="495" w:type="dxa"/>
          </w:tcPr>
          <w:p w:rsidR="007141A8" w:rsidRDefault="007141A8">
            <w:pPr>
              <w:pStyle w:val="ConsPlusNormal"/>
              <w:jc w:val="center"/>
            </w:pPr>
            <w:r>
              <w:t>2</w:t>
            </w:r>
          </w:p>
        </w:tc>
        <w:tc>
          <w:tcPr>
            <w:tcW w:w="3300" w:type="dxa"/>
          </w:tcPr>
          <w:p w:rsidR="007141A8" w:rsidRDefault="007141A8">
            <w:pPr>
              <w:pStyle w:val="ConsPlusNormal"/>
            </w:pPr>
            <w:r>
              <w:t>Капитальный ремонт спортивного зал МБОУ СОШ N 6</w:t>
            </w:r>
          </w:p>
        </w:tc>
        <w:tc>
          <w:tcPr>
            <w:tcW w:w="1485" w:type="dxa"/>
          </w:tcPr>
          <w:p w:rsidR="007141A8" w:rsidRDefault="007141A8">
            <w:pPr>
              <w:pStyle w:val="ConsPlusNormal"/>
              <w:jc w:val="center"/>
            </w:pPr>
            <w:r>
              <w:t>1000,00</w:t>
            </w:r>
          </w:p>
        </w:tc>
        <w:tc>
          <w:tcPr>
            <w:tcW w:w="1485" w:type="dxa"/>
          </w:tcPr>
          <w:p w:rsidR="007141A8" w:rsidRDefault="007141A8">
            <w:pPr>
              <w:pStyle w:val="ConsPlusNormal"/>
              <w:jc w:val="center"/>
            </w:pPr>
            <w:r>
              <w:t>300,00</w:t>
            </w:r>
          </w:p>
        </w:tc>
        <w:tc>
          <w:tcPr>
            <w:tcW w:w="1134" w:type="dxa"/>
          </w:tcPr>
          <w:p w:rsidR="007141A8" w:rsidRDefault="007141A8">
            <w:pPr>
              <w:pStyle w:val="ConsPlusNormal"/>
            </w:pPr>
          </w:p>
        </w:tc>
        <w:tc>
          <w:tcPr>
            <w:tcW w:w="1417" w:type="dxa"/>
          </w:tcPr>
          <w:p w:rsidR="007141A8" w:rsidRDefault="007141A8">
            <w:pPr>
              <w:pStyle w:val="ConsPlusNormal"/>
              <w:jc w:val="center"/>
            </w:pPr>
            <w:r>
              <w:t>2020 - 2028</w:t>
            </w:r>
          </w:p>
        </w:tc>
        <w:tc>
          <w:tcPr>
            <w:tcW w:w="4252" w:type="dxa"/>
          </w:tcPr>
          <w:p w:rsidR="007141A8" w:rsidRDefault="007141A8">
            <w:pPr>
              <w:pStyle w:val="ConsPlusNormal"/>
            </w:pPr>
            <w:r>
              <w:t>ПСД отсутствует. Сумма на выполнение работ ориентировочная</w:t>
            </w:r>
          </w:p>
        </w:tc>
      </w:tr>
      <w:tr w:rsidR="007141A8">
        <w:tc>
          <w:tcPr>
            <w:tcW w:w="495" w:type="dxa"/>
          </w:tcPr>
          <w:p w:rsidR="007141A8" w:rsidRDefault="007141A8">
            <w:pPr>
              <w:pStyle w:val="ConsPlusNormal"/>
              <w:jc w:val="center"/>
            </w:pPr>
            <w:r>
              <w:t>3</w:t>
            </w:r>
          </w:p>
        </w:tc>
        <w:tc>
          <w:tcPr>
            <w:tcW w:w="3300" w:type="dxa"/>
          </w:tcPr>
          <w:p w:rsidR="007141A8" w:rsidRDefault="007141A8">
            <w:pPr>
              <w:pStyle w:val="ConsPlusNormal"/>
            </w:pPr>
            <w:r>
              <w:t>Капитальный ремонт спортивного зала МБОУ СОШ N 59</w:t>
            </w:r>
          </w:p>
        </w:tc>
        <w:tc>
          <w:tcPr>
            <w:tcW w:w="1485" w:type="dxa"/>
          </w:tcPr>
          <w:p w:rsidR="007141A8" w:rsidRDefault="007141A8">
            <w:pPr>
              <w:pStyle w:val="ConsPlusNormal"/>
              <w:jc w:val="center"/>
            </w:pPr>
            <w:r>
              <w:t>1000,00</w:t>
            </w:r>
          </w:p>
        </w:tc>
        <w:tc>
          <w:tcPr>
            <w:tcW w:w="1485" w:type="dxa"/>
          </w:tcPr>
          <w:p w:rsidR="007141A8" w:rsidRDefault="007141A8">
            <w:pPr>
              <w:pStyle w:val="ConsPlusNormal"/>
              <w:jc w:val="center"/>
            </w:pPr>
            <w:r>
              <w:t>300,00</w:t>
            </w:r>
          </w:p>
        </w:tc>
        <w:tc>
          <w:tcPr>
            <w:tcW w:w="1134" w:type="dxa"/>
          </w:tcPr>
          <w:p w:rsidR="007141A8" w:rsidRDefault="007141A8">
            <w:pPr>
              <w:pStyle w:val="ConsPlusNormal"/>
            </w:pPr>
          </w:p>
        </w:tc>
        <w:tc>
          <w:tcPr>
            <w:tcW w:w="1417" w:type="dxa"/>
          </w:tcPr>
          <w:p w:rsidR="007141A8" w:rsidRDefault="007141A8">
            <w:pPr>
              <w:pStyle w:val="ConsPlusNormal"/>
              <w:jc w:val="center"/>
            </w:pPr>
            <w:r>
              <w:t>2020 - 2028</w:t>
            </w:r>
          </w:p>
        </w:tc>
        <w:tc>
          <w:tcPr>
            <w:tcW w:w="4252" w:type="dxa"/>
          </w:tcPr>
          <w:p w:rsidR="007141A8" w:rsidRDefault="007141A8">
            <w:pPr>
              <w:pStyle w:val="ConsPlusNormal"/>
            </w:pPr>
            <w:r>
              <w:t>ПСД отсутствует. Сумма на выполнение работ ориентировочная</w:t>
            </w:r>
          </w:p>
        </w:tc>
      </w:tr>
      <w:tr w:rsidR="007141A8">
        <w:tc>
          <w:tcPr>
            <w:tcW w:w="495" w:type="dxa"/>
          </w:tcPr>
          <w:p w:rsidR="007141A8" w:rsidRDefault="007141A8">
            <w:pPr>
              <w:pStyle w:val="ConsPlusNormal"/>
              <w:jc w:val="center"/>
            </w:pPr>
            <w:r>
              <w:lastRenderedPageBreak/>
              <w:t>4</w:t>
            </w:r>
          </w:p>
        </w:tc>
        <w:tc>
          <w:tcPr>
            <w:tcW w:w="3300" w:type="dxa"/>
          </w:tcPr>
          <w:p w:rsidR="007141A8" w:rsidRDefault="007141A8">
            <w:pPr>
              <w:pStyle w:val="ConsPlusNormal"/>
            </w:pPr>
            <w:r>
              <w:t>Капитальный ремонт спортивного зал МАОУ "Лингвистический лицей N 25"</w:t>
            </w:r>
          </w:p>
        </w:tc>
        <w:tc>
          <w:tcPr>
            <w:tcW w:w="1485" w:type="dxa"/>
          </w:tcPr>
          <w:p w:rsidR="007141A8" w:rsidRDefault="007141A8">
            <w:pPr>
              <w:pStyle w:val="ConsPlusNormal"/>
              <w:jc w:val="center"/>
            </w:pPr>
            <w:r>
              <w:t>1000,00</w:t>
            </w:r>
          </w:p>
        </w:tc>
        <w:tc>
          <w:tcPr>
            <w:tcW w:w="1485" w:type="dxa"/>
          </w:tcPr>
          <w:p w:rsidR="007141A8" w:rsidRDefault="007141A8">
            <w:pPr>
              <w:pStyle w:val="ConsPlusNormal"/>
              <w:jc w:val="center"/>
            </w:pPr>
            <w:r>
              <w:t>300,00</w:t>
            </w:r>
          </w:p>
        </w:tc>
        <w:tc>
          <w:tcPr>
            <w:tcW w:w="1134" w:type="dxa"/>
          </w:tcPr>
          <w:p w:rsidR="007141A8" w:rsidRDefault="007141A8">
            <w:pPr>
              <w:pStyle w:val="ConsPlusNormal"/>
            </w:pPr>
          </w:p>
        </w:tc>
        <w:tc>
          <w:tcPr>
            <w:tcW w:w="1417" w:type="dxa"/>
          </w:tcPr>
          <w:p w:rsidR="007141A8" w:rsidRDefault="007141A8">
            <w:pPr>
              <w:pStyle w:val="ConsPlusNormal"/>
              <w:jc w:val="center"/>
            </w:pPr>
            <w:r>
              <w:t>2020 - 2028</w:t>
            </w:r>
          </w:p>
        </w:tc>
        <w:tc>
          <w:tcPr>
            <w:tcW w:w="4252" w:type="dxa"/>
          </w:tcPr>
          <w:p w:rsidR="007141A8" w:rsidRDefault="007141A8">
            <w:pPr>
              <w:pStyle w:val="ConsPlusNormal"/>
            </w:pPr>
            <w:r>
              <w:t>ПСД отсутствует. Сумма на выполнение работ ориентировочная</w:t>
            </w:r>
          </w:p>
        </w:tc>
      </w:tr>
      <w:tr w:rsidR="007141A8">
        <w:tc>
          <w:tcPr>
            <w:tcW w:w="495" w:type="dxa"/>
          </w:tcPr>
          <w:p w:rsidR="007141A8" w:rsidRDefault="007141A8">
            <w:pPr>
              <w:pStyle w:val="ConsPlusNormal"/>
              <w:jc w:val="center"/>
            </w:pPr>
            <w:r>
              <w:t>5</w:t>
            </w:r>
          </w:p>
        </w:tc>
        <w:tc>
          <w:tcPr>
            <w:tcW w:w="3300" w:type="dxa"/>
          </w:tcPr>
          <w:p w:rsidR="007141A8" w:rsidRDefault="007141A8">
            <w:pPr>
              <w:pStyle w:val="ConsPlusNormal"/>
            </w:pPr>
            <w:r>
              <w:t>Капитальный ремонт спортивного зал МБОУ "Международный образовательный комплекс "Гармония"</w:t>
            </w:r>
          </w:p>
        </w:tc>
        <w:tc>
          <w:tcPr>
            <w:tcW w:w="1485" w:type="dxa"/>
          </w:tcPr>
          <w:p w:rsidR="007141A8" w:rsidRDefault="007141A8">
            <w:pPr>
              <w:pStyle w:val="ConsPlusNormal"/>
              <w:jc w:val="center"/>
            </w:pPr>
            <w:r>
              <w:t>1000,00</w:t>
            </w:r>
          </w:p>
        </w:tc>
        <w:tc>
          <w:tcPr>
            <w:tcW w:w="1485" w:type="dxa"/>
          </w:tcPr>
          <w:p w:rsidR="007141A8" w:rsidRDefault="007141A8">
            <w:pPr>
              <w:pStyle w:val="ConsPlusNormal"/>
              <w:jc w:val="center"/>
            </w:pPr>
            <w:r>
              <w:t>300,00</w:t>
            </w:r>
          </w:p>
        </w:tc>
        <w:tc>
          <w:tcPr>
            <w:tcW w:w="1134" w:type="dxa"/>
          </w:tcPr>
          <w:p w:rsidR="007141A8" w:rsidRDefault="007141A8">
            <w:pPr>
              <w:pStyle w:val="ConsPlusNormal"/>
            </w:pPr>
          </w:p>
        </w:tc>
        <w:tc>
          <w:tcPr>
            <w:tcW w:w="1417" w:type="dxa"/>
          </w:tcPr>
          <w:p w:rsidR="007141A8" w:rsidRDefault="007141A8">
            <w:pPr>
              <w:pStyle w:val="ConsPlusNormal"/>
              <w:jc w:val="center"/>
            </w:pPr>
            <w:r>
              <w:t>2020 - 2028</w:t>
            </w:r>
          </w:p>
        </w:tc>
        <w:tc>
          <w:tcPr>
            <w:tcW w:w="4252" w:type="dxa"/>
          </w:tcPr>
          <w:p w:rsidR="007141A8" w:rsidRDefault="007141A8">
            <w:pPr>
              <w:pStyle w:val="ConsPlusNormal"/>
            </w:pPr>
            <w:r>
              <w:t>ПСД отсутствует. Сумма на выполнение работ ориентировочная</w:t>
            </w:r>
          </w:p>
        </w:tc>
      </w:tr>
      <w:tr w:rsidR="007141A8">
        <w:tc>
          <w:tcPr>
            <w:tcW w:w="13568" w:type="dxa"/>
            <w:gridSpan w:val="7"/>
          </w:tcPr>
          <w:p w:rsidR="007141A8" w:rsidRDefault="007141A8">
            <w:pPr>
              <w:pStyle w:val="ConsPlusNormal"/>
              <w:outlineLvl w:val="3"/>
            </w:pPr>
            <w:r>
              <w:t>Физическая культура и спорт</w:t>
            </w:r>
          </w:p>
        </w:tc>
      </w:tr>
      <w:tr w:rsidR="007141A8">
        <w:tc>
          <w:tcPr>
            <w:tcW w:w="13568" w:type="dxa"/>
            <w:gridSpan w:val="7"/>
          </w:tcPr>
          <w:p w:rsidR="007141A8" w:rsidRDefault="007141A8">
            <w:pPr>
              <w:pStyle w:val="ConsPlusNormal"/>
            </w:pPr>
            <w:r>
              <w:t>соисполнители: Министерство по физической культуре и спорту Удмуртской Республики, Министерство строительства, жилищно-</w:t>
            </w:r>
          </w:p>
        </w:tc>
      </w:tr>
      <w:tr w:rsidR="007141A8">
        <w:tc>
          <w:tcPr>
            <w:tcW w:w="495" w:type="dxa"/>
          </w:tcPr>
          <w:p w:rsidR="007141A8" w:rsidRDefault="007141A8">
            <w:pPr>
              <w:pStyle w:val="ConsPlusNormal"/>
              <w:jc w:val="center"/>
            </w:pPr>
            <w:r>
              <w:t>1</w:t>
            </w:r>
          </w:p>
        </w:tc>
        <w:tc>
          <w:tcPr>
            <w:tcW w:w="3300" w:type="dxa"/>
          </w:tcPr>
          <w:p w:rsidR="007141A8" w:rsidRDefault="007141A8">
            <w:pPr>
              <w:pStyle w:val="ConsPlusNormal"/>
            </w:pPr>
            <w:r>
              <w:t>Капитальный ремонт цоколя и пола ФОК "Торпедо" по ул. 9 Января, 231а, г. Ижевск, Удмуртская Республика</w:t>
            </w:r>
          </w:p>
        </w:tc>
        <w:tc>
          <w:tcPr>
            <w:tcW w:w="1485" w:type="dxa"/>
          </w:tcPr>
          <w:p w:rsidR="007141A8" w:rsidRDefault="007141A8">
            <w:pPr>
              <w:pStyle w:val="ConsPlusNormal"/>
              <w:jc w:val="center"/>
            </w:pPr>
            <w:r>
              <w:t>1256,00</w:t>
            </w:r>
          </w:p>
        </w:tc>
        <w:tc>
          <w:tcPr>
            <w:tcW w:w="1485" w:type="dxa"/>
          </w:tcPr>
          <w:p w:rsidR="007141A8" w:rsidRDefault="007141A8">
            <w:pPr>
              <w:pStyle w:val="ConsPlusNormal"/>
            </w:pPr>
          </w:p>
        </w:tc>
        <w:tc>
          <w:tcPr>
            <w:tcW w:w="1134" w:type="dxa"/>
          </w:tcPr>
          <w:p w:rsidR="007141A8" w:rsidRDefault="007141A8">
            <w:pPr>
              <w:pStyle w:val="ConsPlusNormal"/>
            </w:pPr>
          </w:p>
        </w:tc>
        <w:tc>
          <w:tcPr>
            <w:tcW w:w="1417" w:type="dxa"/>
          </w:tcPr>
          <w:p w:rsidR="007141A8" w:rsidRDefault="007141A8">
            <w:pPr>
              <w:pStyle w:val="ConsPlusNormal"/>
              <w:jc w:val="center"/>
            </w:pPr>
            <w:r>
              <w:t>2020</w:t>
            </w:r>
          </w:p>
        </w:tc>
        <w:tc>
          <w:tcPr>
            <w:tcW w:w="4252" w:type="dxa"/>
          </w:tcPr>
          <w:p w:rsidR="007141A8" w:rsidRDefault="007141A8">
            <w:pPr>
              <w:pStyle w:val="ConsPlusNormal"/>
            </w:pPr>
            <w:r>
              <w:t>Ремонт цоколя и полы выполнен в 2020</w:t>
            </w:r>
          </w:p>
        </w:tc>
      </w:tr>
      <w:tr w:rsidR="007141A8">
        <w:tc>
          <w:tcPr>
            <w:tcW w:w="495" w:type="dxa"/>
          </w:tcPr>
          <w:p w:rsidR="007141A8" w:rsidRDefault="007141A8">
            <w:pPr>
              <w:pStyle w:val="ConsPlusNormal"/>
              <w:jc w:val="center"/>
            </w:pPr>
            <w:r>
              <w:t>2</w:t>
            </w:r>
          </w:p>
        </w:tc>
        <w:tc>
          <w:tcPr>
            <w:tcW w:w="3300" w:type="dxa"/>
          </w:tcPr>
          <w:p w:rsidR="007141A8" w:rsidRDefault="007141A8">
            <w:pPr>
              <w:pStyle w:val="ConsPlusNormal"/>
            </w:pPr>
            <w:r>
              <w:t>Капитальный ремонт - обустройство двух раздевалок в МБУ ДО СШ "Гвоздика" по адресу: г. Ижевск, проспект Калашникова, 15</w:t>
            </w:r>
          </w:p>
        </w:tc>
        <w:tc>
          <w:tcPr>
            <w:tcW w:w="1485" w:type="dxa"/>
          </w:tcPr>
          <w:p w:rsidR="007141A8" w:rsidRDefault="007141A8">
            <w:pPr>
              <w:pStyle w:val="ConsPlusNormal"/>
              <w:jc w:val="center"/>
            </w:pPr>
            <w:r>
              <w:t>1600,00</w:t>
            </w:r>
          </w:p>
        </w:tc>
        <w:tc>
          <w:tcPr>
            <w:tcW w:w="1485" w:type="dxa"/>
          </w:tcPr>
          <w:p w:rsidR="007141A8" w:rsidRDefault="007141A8">
            <w:pPr>
              <w:pStyle w:val="ConsPlusNormal"/>
            </w:pPr>
          </w:p>
        </w:tc>
        <w:tc>
          <w:tcPr>
            <w:tcW w:w="1134" w:type="dxa"/>
          </w:tcPr>
          <w:p w:rsidR="007141A8" w:rsidRDefault="007141A8">
            <w:pPr>
              <w:pStyle w:val="ConsPlusNormal"/>
            </w:pPr>
          </w:p>
        </w:tc>
        <w:tc>
          <w:tcPr>
            <w:tcW w:w="1417" w:type="dxa"/>
          </w:tcPr>
          <w:p w:rsidR="007141A8" w:rsidRDefault="007141A8">
            <w:pPr>
              <w:pStyle w:val="ConsPlusNormal"/>
              <w:jc w:val="center"/>
            </w:pPr>
            <w:r>
              <w:t>2023</w:t>
            </w:r>
          </w:p>
        </w:tc>
        <w:tc>
          <w:tcPr>
            <w:tcW w:w="4252" w:type="dxa"/>
          </w:tcPr>
          <w:p w:rsidR="007141A8" w:rsidRDefault="007141A8">
            <w:pPr>
              <w:pStyle w:val="ConsPlusNormal"/>
            </w:pPr>
            <w:r>
              <w:t>В 2023 году выполнены работы по обустройству двух раздевалок</w:t>
            </w:r>
          </w:p>
        </w:tc>
      </w:tr>
      <w:tr w:rsidR="007141A8">
        <w:tc>
          <w:tcPr>
            <w:tcW w:w="495" w:type="dxa"/>
          </w:tcPr>
          <w:p w:rsidR="007141A8" w:rsidRDefault="007141A8">
            <w:pPr>
              <w:pStyle w:val="ConsPlusNormal"/>
              <w:jc w:val="center"/>
            </w:pPr>
            <w:r>
              <w:t>3</w:t>
            </w:r>
          </w:p>
        </w:tc>
        <w:tc>
          <w:tcPr>
            <w:tcW w:w="3300" w:type="dxa"/>
          </w:tcPr>
          <w:p w:rsidR="007141A8" w:rsidRDefault="007141A8">
            <w:pPr>
              <w:pStyle w:val="ConsPlusNormal"/>
            </w:pPr>
            <w:r>
              <w:t>Капитальный ремонт здания МАУ "Комплексная спортивная школа" в г. Ижевске</w:t>
            </w:r>
          </w:p>
        </w:tc>
        <w:tc>
          <w:tcPr>
            <w:tcW w:w="1485" w:type="dxa"/>
          </w:tcPr>
          <w:p w:rsidR="007141A8" w:rsidRDefault="007141A8">
            <w:pPr>
              <w:pStyle w:val="ConsPlusNormal"/>
              <w:jc w:val="center"/>
            </w:pPr>
            <w:r>
              <w:t>140000,00</w:t>
            </w:r>
          </w:p>
        </w:tc>
        <w:tc>
          <w:tcPr>
            <w:tcW w:w="1485" w:type="dxa"/>
          </w:tcPr>
          <w:p w:rsidR="007141A8" w:rsidRDefault="007141A8">
            <w:pPr>
              <w:pStyle w:val="ConsPlusNormal"/>
              <w:jc w:val="center"/>
            </w:pPr>
            <w:r>
              <w:t>1510,00</w:t>
            </w:r>
          </w:p>
        </w:tc>
        <w:tc>
          <w:tcPr>
            <w:tcW w:w="1134" w:type="dxa"/>
          </w:tcPr>
          <w:p w:rsidR="007141A8" w:rsidRDefault="007141A8">
            <w:pPr>
              <w:pStyle w:val="ConsPlusNormal"/>
            </w:pPr>
          </w:p>
        </w:tc>
        <w:tc>
          <w:tcPr>
            <w:tcW w:w="1417" w:type="dxa"/>
          </w:tcPr>
          <w:p w:rsidR="007141A8" w:rsidRDefault="007141A8">
            <w:pPr>
              <w:pStyle w:val="ConsPlusNormal"/>
              <w:jc w:val="center"/>
            </w:pPr>
            <w:r>
              <w:t>2020 - 2025</w:t>
            </w:r>
          </w:p>
        </w:tc>
        <w:tc>
          <w:tcPr>
            <w:tcW w:w="4252" w:type="dxa"/>
          </w:tcPr>
          <w:p w:rsidR="007141A8" w:rsidRDefault="007141A8">
            <w:pPr>
              <w:pStyle w:val="ConsPlusNormal"/>
            </w:pPr>
            <w:r>
              <w:t>В 2023 году заключен МК на разработку ПСД. Завершение работ в 2024 году. Капитальный ремонт планируется в рамках программы "Модернизация школьных систем образования". Ориентировочная стоимость - 140000,00 тыс. руб.</w:t>
            </w:r>
          </w:p>
        </w:tc>
      </w:tr>
      <w:tr w:rsidR="007141A8">
        <w:tc>
          <w:tcPr>
            <w:tcW w:w="495" w:type="dxa"/>
          </w:tcPr>
          <w:p w:rsidR="007141A8" w:rsidRDefault="007141A8">
            <w:pPr>
              <w:pStyle w:val="ConsPlusNormal"/>
              <w:jc w:val="center"/>
            </w:pPr>
            <w:r>
              <w:t>4</w:t>
            </w:r>
          </w:p>
        </w:tc>
        <w:tc>
          <w:tcPr>
            <w:tcW w:w="3300" w:type="dxa"/>
          </w:tcPr>
          <w:p w:rsidR="007141A8" w:rsidRDefault="007141A8">
            <w:pPr>
              <w:pStyle w:val="ConsPlusNormal"/>
            </w:pPr>
            <w:r>
              <w:t>Капитальный ремонт спортивного лагеря МБУ ДО СШ МЦ "Дельфин"</w:t>
            </w:r>
          </w:p>
        </w:tc>
        <w:tc>
          <w:tcPr>
            <w:tcW w:w="1485" w:type="dxa"/>
          </w:tcPr>
          <w:p w:rsidR="007141A8" w:rsidRDefault="007141A8">
            <w:pPr>
              <w:pStyle w:val="ConsPlusNormal"/>
              <w:jc w:val="center"/>
            </w:pPr>
            <w:r>
              <w:t>20000,00</w:t>
            </w:r>
          </w:p>
        </w:tc>
        <w:tc>
          <w:tcPr>
            <w:tcW w:w="1485" w:type="dxa"/>
          </w:tcPr>
          <w:p w:rsidR="007141A8" w:rsidRDefault="007141A8">
            <w:pPr>
              <w:pStyle w:val="ConsPlusNormal"/>
              <w:jc w:val="center"/>
            </w:pPr>
            <w:r>
              <w:t>5500,00</w:t>
            </w:r>
          </w:p>
        </w:tc>
        <w:tc>
          <w:tcPr>
            <w:tcW w:w="1134" w:type="dxa"/>
          </w:tcPr>
          <w:p w:rsidR="007141A8" w:rsidRDefault="007141A8">
            <w:pPr>
              <w:pStyle w:val="ConsPlusNormal"/>
              <w:jc w:val="center"/>
            </w:pPr>
            <w:r>
              <w:t>100</w:t>
            </w:r>
          </w:p>
        </w:tc>
        <w:tc>
          <w:tcPr>
            <w:tcW w:w="1417" w:type="dxa"/>
          </w:tcPr>
          <w:p w:rsidR="007141A8" w:rsidRDefault="007141A8">
            <w:pPr>
              <w:pStyle w:val="ConsPlusNormal"/>
              <w:jc w:val="center"/>
            </w:pPr>
            <w:r>
              <w:t>2020 - 2025</w:t>
            </w:r>
          </w:p>
        </w:tc>
        <w:tc>
          <w:tcPr>
            <w:tcW w:w="4252" w:type="dxa"/>
          </w:tcPr>
          <w:p w:rsidR="007141A8" w:rsidRDefault="007141A8">
            <w:pPr>
              <w:pStyle w:val="ConsPlusNormal"/>
            </w:pPr>
            <w:r>
              <w:t xml:space="preserve">Строительство административно-жилого корпуса, причала, столовой, туалета, спортплощадки, бани, ангара для ремонта </w:t>
            </w:r>
            <w:r>
              <w:lastRenderedPageBreak/>
              <w:t>плавсредств, трапа к воде, водопровода, электрификация, газификация и пр.</w:t>
            </w:r>
          </w:p>
        </w:tc>
      </w:tr>
      <w:tr w:rsidR="007141A8">
        <w:tc>
          <w:tcPr>
            <w:tcW w:w="495" w:type="dxa"/>
          </w:tcPr>
          <w:p w:rsidR="007141A8" w:rsidRDefault="007141A8">
            <w:pPr>
              <w:pStyle w:val="ConsPlusNormal"/>
              <w:jc w:val="center"/>
            </w:pPr>
            <w:r>
              <w:lastRenderedPageBreak/>
              <w:t>5</w:t>
            </w:r>
          </w:p>
        </w:tc>
        <w:tc>
          <w:tcPr>
            <w:tcW w:w="3300" w:type="dxa"/>
          </w:tcPr>
          <w:p w:rsidR="007141A8" w:rsidRDefault="007141A8">
            <w:pPr>
              <w:pStyle w:val="ConsPlusNormal"/>
            </w:pPr>
            <w:r>
              <w:t>Капитальный ремонт в здании клуба "Юный баскетболист" МАУ ДО КСШ, г. Ижевск, ул. Баранова, д. 81</w:t>
            </w:r>
          </w:p>
        </w:tc>
        <w:tc>
          <w:tcPr>
            <w:tcW w:w="1485" w:type="dxa"/>
          </w:tcPr>
          <w:p w:rsidR="007141A8" w:rsidRDefault="007141A8">
            <w:pPr>
              <w:pStyle w:val="ConsPlusNormal"/>
              <w:jc w:val="center"/>
            </w:pPr>
            <w:r>
              <w:t>1800,00</w:t>
            </w:r>
          </w:p>
        </w:tc>
        <w:tc>
          <w:tcPr>
            <w:tcW w:w="1485" w:type="dxa"/>
          </w:tcPr>
          <w:p w:rsidR="007141A8" w:rsidRDefault="007141A8">
            <w:pPr>
              <w:pStyle w:val="ConsPlusNormal"/>
            </w:pPr>
          </w:p>
        </w:tc>
        <w:tc>
          <w:tcPr>
            <w:tcW w:w="1134" w:type="dxa"/>
          </w:tcPr>
          <w:p w:rsidR="007141A8" w:rsidRDefault="007141A8">
            <w:pPr>
              <w:pStyle w:val="ConsPlusNormal"/>
            </w:pPr>
          </w:p>
        </w:tc>
        <w:tc>
          <w:tcPr>
            <w:tcW w:w="1417" w:type="dxa"/>
          </w:tcPr>
          <w:p w:rsidR="007141A8" w:rsidRDefault="007141A8">
            <w:pPr>
              <w:pStyle w:val="ConsPlusNormal"/>
              <w:jc w:val="center"/>
            </w:pPr>
            <w:r>
              <w:t>2020 - 2025</w:t>
            </w:r>
          </w:p>
        </w:tc>
        <w:tc>
          <w:tcPr>
            <w:tcW w:w="4252" w:type="dxa"/>
          </w:tcPr>
          <w:p w:rsidR="007141A8" w:rsidRDefault="007141A8">
            <w:pPr>
              <w:pStyle w:val="ConsPlusNormal"/>
            </w:pPr>
            <w:r>
              <w:t>В связи с физическим износом требуется: реконструкция системы отопления (в зимнее время в здание очень холодно система отопления устарела, не справляется), косметический ремонт внутренних помещений, ремонт вентиляции</w:t>
            </w:r>
          </w:p>
        </w:tc>
      </w:tr>
      <w:tr w:rsidR="007141A8">
        <w:tc>
          <w:tcPr>
            <w:tcW w:w="495" w:type="dxa"/>
          </w:tcPr>
          <w:p w:rsidR="007141A8" w:rsidRDefault="007141A8">
            <w:pPr>
              <w:pStyle w:val="ConsPlusNormal"/>
              <w:jc w:val="center"/>
            </w:pPr>
            <w:r>
              <w:t>6</w:t>
            </w:r>
          </w:p>
        </w:tc>
        <w:tc>
          <w:tcPr>
            <w:tcW w:w="3300" w:type="dxa"/>
          </w:tcPr>
          <w:p w:rsidR="007141A8" w:rsidRDefault="007141A8">
            <w:pPr>
              <w:pStyle w:val="ConsPlusNormal"/>
            </w:pPr>
            <w:r>
              <w:t>Капитальный ремонт в здании клуба "Турист" МАУ ДО КСШ, г. Ижевск, ул. Клубная, 68/4</w:t>
            </w:r>
          </w:p>
        </w:tc>
        <w:tc>
          <w:tcPr>
            <w:tcW w:w="1485" w:type="dxa"/>
          </w:tcPr>
          <w:p w:rsidR="007141A8" w:rsidRDefault="007141A8">
            <w:pPr>
              <w:pStyle w:val="ConsPlusNormal"/>
              <w:jc w:val="center"/>
            </w:pPr>
            <w:r>
              <w:t>600,00</w:t>
            </w:r>
          </w:p>
        </w:tc>
        <w:tc>
          <w:tcPr>
            <w:tcW w:w="1485" w:type="dxa"/>
          </w:tcPr>
          <w:p w:rsidR="007141A8" w:rsidRDefault="007141A8">
            <w:pPr>
              <w:pStyle w:val="ConsPlusNormal"/>
            </w:pPr>
          </w:p>
        </w:tc>
        <w:tc>
          <w:tcPr>
            <w:tcW w:w="1134" w:type="dxa"/>
          </w:tcPr>
          <w:p w:rsidR="007141A8" w:rsidRDefault="007141A8">
            <w:pPr>
              <w:pStyle w:val="ConsPlusNormal"/>
            </w:pPr>
          </w:p>
        </w:tc>
        <w:tc>
          <w:tcPr>
            <w:tcW w:w="1417" w:type="dxa"/>
          </w:tcPr>
          <w:p w:rsidR="007141A8" w:rsidRDefault="007141A8">
            <w:pPr>
              <w:pStyle w:val="ConsPlusNormal"/>
              <w:jc w:val="center"/>
            </w:pPr>
            <w:r>
              <w:t>2020 - 2025</w:t>
            </w:r>
          </w:p>
        </w:tc>
        <w:tc>
          <w:tcPr>
            <w:tcW w:w="4252" w:type="dxa"/>
          </w:tcPr>
          <w:p w:rsidR="007141A8" w:rsidRDefault="007141A8">
            <w:pPr>
              <w:pStyle w:val="ConsPlusNormal"/>
            </w:pPr>
            <w:r>
              <w:t>В связи с физическим износом требуется: ремонт крыльца, косметический ремонт помещений, замена оконных блоков</w:t>
            </w:r>
          </w:p>
        </w:tc>
      </w:tr>
      <w:tr w:rsidR="007141A8">
        <w:tc>
          <w:tcPr>
            <w:tcW w:w="495" w:type="dxa"/>
          </w:tcPr>
          <w:p w:rsidR="007141A8" w:rsidRDefault="007141A8">
            <w:pPr>
              <w:pStyle w:val="ConsPlusNormal"/>
              <w:jc w:val="center"/>
            </w:pPr>
            <w:r>
              <w:t>7</w:t>
            </w:r>
          </w:p>
        </w:tc>
        <w:tc>
          <w:tcPr>
            <w:tcW w:w="3300" w:type="dxa"/>
          </w:tcPr>
          <w:p w:rsidR="007141A8" w:rsidRDefault="007141A8">
            <w:pPr>
              <w:pStyle w:val="ConsPlusNormal"/>
            </w:pPr>
            <w:r>
              <w:t>Капитальный ремонт в школе им. А. Чижова МАУ ДО КСШ, г. Ижевск, ул. Молодежная, 35</w:t>
            </w:r>
          </w:p>
        </w:tc>
        <w:tc>
          <w:tcPr>
            <w:tcW w:w="1485" w:type="dxa"/>
          </w:tcPr>
          <w:p w:rsidR="007141A8" w:rsidRDefault="007141A8">
            <w:pPr>
              <w:pStyle w:val="ConsPlusNormal"/>
              <w:jc w:val="center"/>
            </w:pPr>
            <w:r>
              <w:t>945,00</w:t>
            </w:r>
          </w:p>
        </w:tc>
        <w:tc>
          <w:tcPr>
            <w:tcW w:w="1485" w:type="dxa"/>
          </w:tcPr>
          <w:p w:rsidR="007141A8" w:rsidRDefault="007141A8">
            <w:pPr>
              <w:pStyle w:val="ConsPlusNormal"/>
            </w:pPr>
          </w:p>
        </w:tc>
        <w:tc>
          <w:tcPr>
            <w:tcW w:w="1134" w:type="dxa"/>
          </w:tcPr>
          <w:p w:rsidR="007141A8" w:rsidRDefault="007141A8">
            <w:pPr>
              <w:pStyle w:val="ConsPlusNormal"/>
            </w:pPr>
          </w:p>
        </w:tc>
        <w:tc>
          <w:tcPr>
            <w:tcW w:w="1417" w:type="dxa"/>
          </w:tcPr>
          <w:p w:rsidR="007141A8" w:rsidRDefault="007141A8">
            <w:pPr>
              <w:pStyle w:val="ConsPlusNormal"/>
              <w:jc w:val="center"/>
            </w:pPr>
            <w:r>
              <w:t>2020 - 2025</w:t>
            </w:r>
          </w:p>
        </w:tc>
        <w:tc>
          <w:tcPr>
            <w:tcW w:w="4252" w:type="dxa"/>
          </w:tcPr>
          <w:p w:rsidR="007141A8" w:rsidRDefault="007141A8">
            <w:pPr>
              <w:pStyle w:val="ConsPlusNormal"/>
            </w:pPr>
            <w:r>
              <w:t>В связи с физическим износом требуется: реконструкция системы отопления (существующая система не справляется), замена (установка) витражных окон по фасаду здания, ремонт кровли, косметический ремонт внутренних помещений</w:t>
            </w:r>
          </w:p>
        </w:tc>
      </w:tr>
      <w:tr w:rsidR="007141A8">
        <w:tc>
          <w:tcPr>
            <w:tcW w:w="495" w:type="dxa"/>
          </w:tcPr>
          <w:p w:rsidR="007141A8" w:rsidRDefault="007141A8">
            <w:pPr>
              <w:pStyle w:val="ConsPlusNormal"/>
              <w:jc w:val="center"/>
            </w:pPr>
            <w:r>
              <w:t>8</w:t>
            </w:r>
          </w:p>
        </w:tc>
        <w:tc>
          <w:tcPr>
            <w:tcW w:w="3300" w:type="dxa"/>
          </w:tcPr>
          <w:p w:rsidR="007141A8" w:rsidRDefault="007141A8">
            <w:pPr>
              <w:pStyle w:val="ConsPlusNormal"/>
            </w:pPr>
            <w:r>
              <w:t>Реконструкция здания бывшего детского сада (перепланировка в спортивный объект) МБУ ДО СШ N 2 по ул. Телегина, д. 48а</w:t>
            </w:r>
          </w:p>
        </w:tc>
        <w:tc>
          <w:tcPr>
            <w:tcW w:w="1485" w:type="dxa"/>
          </w:tcPr>
          <w:p w:rsidR="007141A8" w:rsidRDefault="007141A8">
            <w:pPr>
              <w:pStyle w:val="ConsPlusNormal"/>
              <w:jc w:val="center"/>
            </w:pPr>
            <w:r>
              <w:t>65,00</w:t>
            </w:r>
          </w:p>
        </w:tc>
        <w:tc>
          <w:tcPr>
            <w:tcW w:w="1485" w:type="dxa"/>
          </w:tcPr>
          <w:p w:rsidR="007141A8" w:rsidRDefault="007141A8">
            <w:pPr>
              <w:pStyle w:val="ConsPlusNormal"/>
              <w:jc w:val="center"/>
            </w:pPr>
            <w:r>
              <w:t>24000,00</w:t>
            </w:r>
          </w:p>
        </w:tc>
        <w:tc>
          <w:tcPr>
            <w:tcW w:w="1134" w:type="dxa"/>
          </w:tcPr>
          <w:p w:rsidR="007141A8" w:rsidRDefault="007141A8">
            <w:pPr>
              <w:pStyle w:val="ConsPlusNormal"/>
            </w:pPr>
          </w:p>
        </w:tc>
        <w:tc>
          <w:tcPr>
            <w:tcW w:w="1417" w:type="dxa"/>
          </w:tcPr>
          <w:p w:rsidR="007141A8" w:rsidRDefault="007141A8">
            <w:pPr>
              <w:pStyle w:val="ConsPlusNormal"/>
              <w:jc w:val="center"/>
            </w:pPr>
            <w:r>
              <w:t>2024 - 2026</w:t>
            </w:r>
          </w:p>
        </w:tc>
        <w:tc>
          <w:tcPr>
            <w:tcW w:w="4252" w:type="dxa"/>
          </w:tcPr>
          <w:p w:rsidR="007141A8" w:rsidRDefault="007141A8">
            <w:pPr>
              <w:pStyle w:val="ConsPlusNormal"/>
            </w:pPr>
            <w:r>
              <w:t>В 2024 году ведутся работы по разработке проектной документации. Выполнение СМР планируется в 2025 - 2026 гг.</w:t>
            </w:r>
          </w:p>
        </w:tc>
      </w:tr>
      <w:tr w:rsidR="007141A8">
        <w:tc>
          <w:tcPr>
            <w:tcW w:w="495" w:type="dxa"/>
          </w:tcPr>
          <w:p w:rsidR="007141A8" w:rsidRDefault="007141A8">
            <w:pPr>
              <w:pStyle w:val="ConsPlusNormal"/>
              <w:jc w:val="center"/>
            </w:pPr>
            <w:r>
              <w:t>9</w:t>
            </w:r>
          </w:p>
        </w:tc>
        <w:tc>
          <w:tcPr>
            <w:tcW w:w="3300" w:type="dxa"/>
          </w:tcPr>
          <w:p w:rsidR="007141A8" w:rsidRDefault="007141A8">
            <w:pPr>
              <w:pStyle w:val="ConsPlusNormal"/>
            </w:pPr>
            <w:r>
              <w:t>Капитальный ремонт МБОУ ДО "ЦТК "Автомобилист", г. Ижевск, городок Машиностроителей, 98</w:t>
            </w:r>
          </w:p>
        </w:tc>
        <w:tc>
          <w:tcPr>
            <w:tcW w:w="1485" w:type="dxa"/>
          </w:tcPr>
          <w:p w:rsidR="007141A8" w:rsidRDefault="007141A8">
            <w:pPr>
              <w:pStyle w:val="ConsPlusNormal"/>
              <w:jc w:val="center"/>
            </w:pPr>
            <w:r>
              <w:t>11400,00</w:t>
            </w:r>
          </w:p>
        </w:tc>
        <w:tc>
          <w:tcPr>
            <w:tcW w:w="1485" w:type="dxa"/>
          </w:tcPr>
          <w:p w:rsidR="007141A8" w:rsidRDefault="007141A8">
            <w:pPr>
              <w:pStyle w:val="ConsPlusNormal"/>
              <w:jc w:val="center"/>
            </w:pPr>
            <w:r>
              <w:t>-</w:t>
            </w:r>
          </w:p>
        </w:tc>
        <w:tc>
          <w:tcPr>
            <w:tcW w:w="1134" w:type="dxa"/>
          </w:tcPr>
          <w:p w:rsidR="007141A8" w:rsidRDefault="007141A8">
            <w:pPr>
              <w:pStyle w:val="ConsPlusNormal"/>
              <w:jc w:val="center"/>
            </w:pPr>
            <w:r>
              <w:t>20</w:t>
            </w:r>
          </w:p>
        </w:tc>
        <w:tc>
          <w:tcPr>
            <w:tcW w:w="1417" w:type="dxa"/>
          </w:tcPr>
          <w:p w:rsidR="007141A8" w:rsidRDefault="007141A8">
            <w:pPr>
              <w:pStyle w:val="ConsPlusNormal"/>
              <w:jc w:val="center"/>
            </w:pPr>
            <w:r>
              <w:t>2020 - 2026</w:t>
            </w:r>
          </w:p>
        </w:tc>
        <w:tc>
          <w:tcPr>
            <w:tcW w:w="4252" w:type="dxa"/>
          </w:tcPr>
          <w:p w:rsidR="007141A8" w:rsidRDefault="007141A8">
            <w:pPr>
              <w:pStyle w:val="ConsPlusNormal"/>
            </w:pPr>
            <w:r>
              <w:t>Отдельно стоящие боксы, кирпичное, год постройки - 1974. Есть протечки кровли, рушатся стены, грибок, аварийные трубы отопления. Необходима замена крыши, замена труб, ремонт стен, замена электропроводки. Общая стоимость работ - 11400,00 тыс. руб.</w:t>
            </w:r>
          </w:p>
        </w:tc>
      </w:tr>
      <w:tr w:rsidR="007141A8">
        <w:tc>
          <w:tcPr>
            <w:tcW w:w="495" w:type="dxa"/>
          </w:tcPr>
          <w:p w:rsidR="007141A8" w:rsidRDefault="007141A8">
            <w:pPr>
              <w:pStyle w:val="ConsPlusNormal"/>
              <w:jc w:val="center"/>
            </w:pPr>
            <w:r>
              <w:lastRenderedPageBreak/>
              <w:t>10</w:t>
            </w:r>
          </w:p>
        </w:tc>
        <w:tc>
          <w:tcPr>
            <w:tcW w:w="3300" w:type="dxa"/>
          </w:tcPr>
          <w:p w:rsidR="007141A8" w:rsidRDefault="007141A8">
            <w:pPr>
              <w:pStyle w:val="ConsPlusNormal"/>
            </w:pPr>
            <w:r>
              <w:t>Капитальный ремонт помещения МБУ ДО СШ N 2, г. Ижевск, ул. Удмуртская, 197</w:t>
            </w:r>
          </w:p>
        </w:tc>
        <w:tc>
          <w:tcPr>
            <w:tcW w:w="1485" w:type="dxa"/>
          </w:tcPr>
          <w:p w:rsidR="007141A8" w:rsidRDefault="007141A8">
            <w:pPr>
              <w:pStyle w:val="ConsPlusNormal"/>
              <w:jc w:val="center"/>
            </w:pPr>
            <w:r>
              <w:t>2000,00</w:t>
            </w:r>
          </w:p>
        </w:tc>
        <w:tc>
          <w:tcPr>
            <w:tcW w:w="1485" w:type="dxa"/>
          </w:tcPr>
          <w:p w:rsidR="007141A8" w:rsidRDefault="007141A8">
            <w:pPr>
              <w:pStyle w:val="ConsPlusNormal"/>
              <w:jc w:val="center"/>
            </w:pPr>
            <w:r>
              <w:t>300,00</w:t>
            </w:r>
          </w:p>
        </w:tc>
        <w:tc>
          <w:tcPr>
            <w:tcW w:w="1134" w:type="dxa"/>
          </w:tcPr>
          <w:p w:rsidR="007141A8" w:rsidRDefault="007141A8">
            <w:pPr>
              <w:pStyle w:val="ConsPlusNormal"/>
            </w:pPr>
          </w:p>
        </w:tc>
        <w:tc>
          <w:tcPr>
            <w:tcW w:w="1417" w:type="dxa"/>
          </w:tcPr>
          <w:p w:rsidR="007141A8" w:rsidRDefault="007141A8">
            <w:pPr>
              <w:pStyle w:val="ConsPlusNormal"/>
              <w:jc w:val="center"/>
            </w:pPr>
            <w:r>
              <w:t>2020 - 2026</w:t>
            </w:r>
          </w:p>
        </w:tc>
        <w:tc>
          <w:tcPr>
            <w:tcW w:w="4252" w:type="dxa"/>
          </w:tcPr>
          <w:p w:rsidR="007141A8" w:rsidRDefault="007141A8">
            <w:pPr>
              <w:pStyle w:val="ConsPlusNormal"/>
            </w:pPr>
            <w:r>
              <w:t>Пристрой клубного типа, требуется замена электропроводки, установка сигнализации пожаротушения и охранных услуг, косметический ремонт внешнего фасада</w:t>
            </w:r>
          </w:p>
        </w:tc>
      </w:tr>
      <w:tr w:rsidR="007141A8">
        <w:tc>
          <w:tcPr>
            <w:tcW w:w="495" w:type="dxa"/>
          </w:tcPr>
          <w:p w:rsidR="007141A8" w:rsidRDefault="007141A8">
            <w:pPr>
              <w:pStyle w:val="ConsPlusNormal"/>
              <w:jc w:val="center"/>
            </w:pPr>
            <w:r>
              <w:t>11</w:t>
            </w:r>
          </w:p>
        </w:tc>
        <w:tc>
          <w:tcPr>
            <w:tcW w:w="3300" w:type="dxa"/>
          </w:tcPr>
          <w:p w:rsidR="007141A8" w:rsidRDefault="007141A8">
            <w:pPr>
              <w:pStyle w:val="ConsPlusNormal"/>
            </w:pPr>
            <w:r>
              <w:t>Капитальный ремонт спортивного зала МБУ ДО СШ N 2 по ул. Тверской, д. 42 г. Ижевска</w:t>
            </w:r>
          </w:p>
        </w:tc>
        <w:tc>
          <w:tcPr>
            <w:tcW w:w="1485" w:type="dxa"/>
          </w:tcPr>
          <w:p w:rsidR="007141A8" w:rsidRDefault="007141A8">
            <w:pPr>
              <w:pStyle w:val="ConsPlusNormal"/>
              <w:jc w:val="center"/>
            </w:pPr>
            <w:r>
              <w:t>600,00</w:t>
            </w:r>
          </w:p>
        </w:tc>
        <w:tc>
          <w:tcPr>
            <w:tcW w:w="1485" w:type="dxa"/>
          </w:tcPr>
          <w:p w:rsidR="007141A8" w:rsidRDefault="007141A8">
            <w:pPr>
              <w:pStyle w:val="ConsPlusNormal"/>
              <w:jc w:val="center"/>
            </w:pPr>
            <w:r>
              <w:t>19,00</w:t>
            </w:r>
          </w:p>
        </w:tc>
        <w:tc>
          <w:tcPr>
            <w:tcW w:w="1134" w:type="dxa"/>
          </w:tcPr>
          <w:p w:rsidR="007141A8" w:rsidRDefault="007141A8">
            <w:pPr>
              <w:pStyle w:val="ConsPlusNormal"/>
              <w:jc w:val="center"/>
            </w:pPr>
            <w:r>
              <w:t>50</w:t>
            </w:r>
          </w:p>
        </w:tc>
        <w:tc>
          <w:tcPr>
            <w:tcW w:w="1417" w:type="dxa"/>
          </w:tcPr>
          <w:p w:rsidR="007141A8" w:rsidRDefault="007141A8">
            <w:pPr>
              <w:pStyle w:val="ConsPlusNormal"/>
              <w:jc w:val="center"/>
            </w:pPr>
            <w:r>
              <w:t>2020 - 2026</w:t>
            </w:r>
          </w:p>
        </w:tc>
        <w:tc>
          <w:tcPr>
            <w:tcW w:w="4252" w:type="dxa"/>
          </w:tcPr>
          <w:p w:rsidR="007141A8" w:rsidRDefault="007141A8">
            <w:pPr>
              <w:pStyle w:val="ConsPlusNormal"/>
            </w:pPr>
            <w:r>
              <w:t>Спортивный зал расположен в цокольном этаже 5-этажного дома. Необходима замена пола, ремонт тамбура, замена двери запасного выхода, ремонт душевых, замена канализации, установка второго санузла</w:t>
            </w:r>
          </w:p>
        </w:tc>
      </w:tr>
      <w:tr w:rsidR="007141A8">
        <w:tc>
          <w:tcPr>
            <w:tcW w:w="495" w:type="dxa"/>
          </w:tcPr>
          <w:p w:rsidR="007141A8" w:rsidRDefault="007141A8">
            <w:pPr>
              <w:pStyle w:val="ConsPlusNormal"/>
              <w:jc w:val="center"/>
            </w:pPr>
            <w:r>
              <w:t>12</w:t>
            </w:r>
          </w:p>
        </w:tc>
        <w:tc>
          <w:tcPr>
            <w:tcW w:w="3300" w:type="dxa"/>
          </w:tcPr>
          <w:p w:rsidR="007141A8" w:rsidRDefault="007141A8">
            <w:pPr>
              <w:pStyle w:val="ConsPlusNormal"/>
            </w:pPr>
            <w:r>
              <w:t>МАУ ДО СШ "Нефтяник" Сабурова, 7</w:t>
            </w:r>
          </w:p>
        </w:tc>
        <w:tc>
          <w:tcPr>
            <w:tcW w:w="1485" w:type="dxa"/>
          </w:tcPr>
          <w:p w:rsidR="007141A8" w:rsidRDefault="007141A8">
            <w:pPr>
              <w:pStyle w:val="ConsPlusNormal"/>
              <w:jc w:val="center"/>
            </w:pPr>
            <w:r>
              <w:t>5000,00</w:t>
            </w:r>
          </w:p>
        </w:tc>
        <w:tc>
          <w:tcPr>
            <w:tcW w:w="1485" w:type="dxa"/>
          </w:tcPr>
          <w:p w:rsidR="007141A8" w:rsidRDefault="007141A8">
            <w:pPr>
              <w:pStyle w:val="ConsPlusNormal"/>
            </w:pPr>
          </w:p>
        </w:tc>
        <w:tc>
          <w:tcPr>
            <w:tcW w:w="1134" w:type="dxa"/>
          </w:tcPr>
          <w:p w:rsidR="007141A8" w:rsidRDefault="007141A8">
            <w:pPr>
              <w:pStyle w:val="ConsPlusNormal"/>
            </w:pPr>
          </w:p>
        </w:tc>
        <w:tc>
          <w:tcPr>
            <w:tcW w:w="1417" w:type="dxa"/>
          </w:tcPr>
          <w:p w:rsidR="007141A8" w:rsidRDefault="007141A8">
            <w:pPr>
              <w:pStyle w:val="ConsPlusNormal"/>
              <w:jc w:val="center"/>
            </w:pPr>
            <w:r>
              <w:t>2020 - 2026</w:t>
            </w:r>
          </w:p>
        </w:tc>
        <w:tc>
          <w:tcPr>
            <w:tcW w:w="4252" w:type="dxa"/>
          </w:tcPr>
          <w:p w:rsidR="007141A8" w:rsidRDefault="007141A8">
            <w:pPr>
              <w:pStyle w:val="ConsPlusNormal"/>
            </w:pPr>
            <w:r>
              <w:t>Ремонт кровли, капитальный ремонт здания и пристроя</w:t>
            </w:r>
          </w:p>
        </w:tc>
      </w:tr>
      <w:tr w:rsidR="007141A8">
        <w:tc>
          <w:tcPr>
            <w:tcW w:w="495" w:type="dxa"/>
          </w:tcPr>
          <w:p w:rsidR="007141A8" w:rsidRDefault="007141A8">
            <w:pPr>
              <w:pStyle w:val="ConsPlusNormal"/>
              <w:jc w:val="center"/>
            </w:pPr>
            <w:r>
              <w:t>13</w:t>
            </w:r>
          </w:p>
        </w:tc>
        <w:tc>
          <w:tcPr>
            <w:tcW w:w="3300" w:type="dxa"/>
          </w:tcPr>
          <w:p w:rsidR="007141A8" w:rsidRDefault="007141A8">
            <w:pPr>
              <w:pStyle w:val="ConsPlusNormal"/>
            </w:pPr>
            <w:r>
              <w:t>Капитальный ремонт МБОУ ДО "СТЦ "Автомобилист" г. Ижевск, городок Машиностроителей, 98</w:t>
            </w:r>
          </w:p>
        </w:tc>
        <w:tc>
          <w:tcPr>
            <w:tcW w:w="1485" w:type="dxa"/>
          </w:tcPr>
          <w:p w:rsidR="007141A8" w:rsidRDefault="007141A8">
            <w:pPr>
              <w:pStyle w:val="ConsPlusNormal"/>
              <w:jc w:val="center"/>
            </w:pPr>
            <w:r>
              <w:t>11400,00</w:t>
            </w:r>
          </w:p>
        </w:tc>
        <w:tc>
          <w:tcPr>
            <w:tcW w:w="1485" w:type="dxa"/>
          </w:tcPr>
          <w:p w:rsidR="007141A8" w:rsidRDefault="007141A8">
            <w:pPr>
              <w:pStyle w:val="ConsPlusNormal"/>
              <w:jc w:val="center"/>
            </w:pPr>
            <w:r>
              <w:t>-</w:t>
            </w:r>
          </w:p>
        </w:tc>
        <w:tc>
          <w:tcPr>
            <w:tcW w:w="1134" w:type="dxa"/>
          </w:tcPr>
          <w:p w:rsidR="007141A8" w:rsidRDefault="007141A8">
            <w:pPr>
              <w:pStyle w:val="ConsPlusNormal"/>
              <w:jc w:val="center"/>
            </w:pPr>
            <w:r>
              <w:t>20</w:t>
            </w:r>
          </w:p>
        </w:tc>
        <w:tc>
          <w:tcPr>
            <w:tcW w:w="1417" w:type="dxa"/>
          </w:tcPr>
          <w:p w:rsidR="007141A8" w:rsidRDefault="007141A8">
            <w:pPr>
              <w:pStyle w:val="ConsPlusNormal"/>
              <w:jc w:val="center"/>
            </w:pPr>
            <w:r>
              <w:t>2020 - 2027</w:t>
            </w:r>
          </w:p>
        </w:tc>
        <w:tc>
          <w:tcPr>
            <w:tcW w:w="4252" w:type="dxa"/>
          </w:tcPr>
          <w:p w:rsidR="007141A8" w:rsidRDefault="007141A8">
            <w:pPr>
              <w:pStyle w:val="ConsPlusNormal"/>
            </w:pPr>
            <w:r>
              <w:t>Отдельно стоящие боксы, кирпичное, год постройки - 1974. Есть протечки кровли, рушатся стены, грибок, аварийные трубы отопления. Необходима замена крыши, замена труб, ремонт стен, замена электропроводки. Общая стоимость работ - 11400,00 тыс. руб.</w:t>
            </w:r>
          </w:p>
        </w:tc>
      </w:tr>
      <w:tr w:rsidR="007141A8">
        <w:tc>
          <w:tcPr>
            <w:tcW w:w="495" w:type="dxa"/>
          </w:tcPr>
          <w:p w:rsidR="007141A8" w:rsidRDefault="007141A8">
            <w:pPr>
              <w:pStyle w:val="ConsPlusNormal"/>
              <w:jc w:val="center"/>
            </w:pPr>
            <w:r>
              <w:t>14</w:t>
            </w:r>
          </w:p>
        </w:tc>
        <w:tc>
          <w:tcPr>
            <w:tcW w:w="3300" w:type="dxa"/>
          </w:tcPr>
          <w:p w:rsidR="007141A8" w:rsidRDefault="007141A8">
            <w:pPr>
              <w:pStyle w:val="ConsPlusNormal"/>
            </w:pPr>
            <w:r>
              <w:t>Капитальный ремонт стадиона "Торпедо"</w:t>
            </w:r>
          </w:p>
        </w:tc>
        <w:tc>
          <w:tcPr>
            <w:tcW w:w="1485" w:type="dxa"/>
          </w:tcPr>
          <w:p w:rsidR="007141A8" w:rsidRDefault="007141A8">
            <w:pPr>
              <w:pStyle w:val="ConsPlusNormal"/>
              <w:jc w:val="center"/>
            </w:pPr>
            <w:r>
              <w:t>24000,00</w:t>
            </w:r>
          </w:p>
        </w:tc>
        <w:tc>
          <w:tcPr>
            <w:tcW w:w="1485" w:type="dxa"/>
          </w:tcPr>
          <w:p w:rsidR="007141A8" w:rsidRDefault="007141A8">
            <w:pPr>
              <w:pStyle w:val="ConsPlusNormal"/>
              <w:jc w:val="center"/>
            </w:pPr>
            <w:r>
              <w:t>-</w:t>
            </w:r>
          </w:p>
        </w:tc>
        <w:tc>
          <w:tcPr>
            <w:tcW w:w="1134" w:type="dxa"/>
          </w:tcPr>
          <w:p w:rsidR="007141A8" w:rsidRDefault="007141A8">
            <w:pPr>
              <w:pStyle w:val="ConsPlusNormal"/>
              <w:jc w:val="center"/>
            </w:pPr>
            <w:r>
              <w:t>футбольное поле 90 x 60 трибуны для зрителей 500 мест</w:t>
            </w:r>
          </w:p>
        </w:tc>
        <w:tc>
          <w:tcPr>
            <w:tcW w:w="1417" w:type="dxa"/>
          </w:tcPr>
          <w:p w:rsidR="007141A8" w:rsidRDefault="007141A8">
            <w:pPr>
              <w:pStyle w:val="ConsPlusNormal"/>
              <w:jc w:val="center"/>
            </w:pPr>
            <w:r>
              <w:t>2020 - 2027</w:t>
            </w:r>
          </w:p>
        </w:tc>
        <w:tc>
          <w:tcPr>
            <w:tcW w:w="4252" w:type="dxa"/>
          </w:tcPr>
          <w:p w:rsidR="007141A8" w:rsidRDefault="007141A8">
            <w:pPr>
              <w:pStyle w:val="ConsPlusNormal"/>
            </w:pPr>
            <w:r>
              <w:t>ПСД разработана и утверждена. Общая площадь з/у 19713,00 кв. м. Установлены две мачты освещения, установлено освещение территории, установка видеонаблюдения территории. Производится замена ограждения 362 м, планируется установка трибун для зрителей на 500 мест, благоустройство территории стадиона, обустройство пешеходных дорожек, установка системы контроля и доступа на спортивный объект</w:t>
            </w:r>
          </w:p>
        </w:tc>
      </w:tr>
      <w:tr w:rsidR="007141A8">
        <w:tc>
          <w:tcPr>
            <w:tcW w:w="495" w:type="dxa"/>
          </w:tcPr>
          <w:p w:rsidR="007141A8" w:rsidRDefault="007141A8">
            <w:pPr>
              <w:pStyle w:val="ConsPlusNormal"/>
              <w:jc w:val="center"/>
            </w:pPr>
            <w:r>
              <w:lastRenderedPageBreak/>
              <w:t>15</w:t>
            </w:r>
          </w:p>
        </w:tc>
        <w:tc>
          <w:tcPr>
            <w:tcW w:w="3300" w:type="dxa"/>
          </w:tcPr>
          <w:p w:rsidR="007141A8" w:rsidRDefault="007141A8">
            <w:pPr>
              <w:pStyle w:val="ConsPlusNormal"/>
            </w:pPr>
            <w:r>
              <w:t>Капитальный ремонт МБУ СШ "Металлист"</w:t>
            </w:r>
          </w:p>
        </w:tc>
        <w:tc>
          <w:tcPr>
            <w:tcW w:w="1485" w:type="dxa"/>
          </w:tcPr>
          <w:p w:rsidR="007141A8" w:rsidRDefault="007141A8">
            <w:pPr>
              <w:pStyle w:val="ConsPlusNormal"/>
              <w:jc w:val="center"/>
            </w:pPr>
            <w:r>
              <w:t>6492,25</w:t>
            </w:r>
          </w:p>
        </w:tc>
        <w:tc>
          <w:tcPr>
            <w:tcW w:w="1485" w:type="dxa"/>
          </w:tcPr>
          <w:p w:rsidR="007141A8" w:rsidRDefault="007141A8">
            <w:pPr>
              <w:pStyle w:val="ConsPlusNormal"/>
              <w:jc w:val="center"/>
            </w:pPr>
            <w:r>
              <w:t>70,00</w:t>
            </w:r>
          </w:p>
        </w:tc>
        <w:tc>
          <w:tcPr>
            <w:tcW w:w="1134" w:type="dxa"/>
          </w:tcPr>
          <w:p w:rsidR="007141A8" w:rsidRDefault="007141A8">
            <w:pPr>
              <w:pStyle w:val="ConsPlusNormal"/>
              <w:jc w:val="center"/>
            </w:pPr>
            <w:r>
              <w:t>80</w:t>
            </w:r>
          </w:p>
        </w:tc>
        <w:tc>
          <w:tcPr>
            <w:tcW w:w="1417" w:type="dxa"/>
          </w:tcPr>
          <w:p w:rsidR="007141A8" w:rsidRDefault="007141A8">
            <w:pPr>
              <w:pStyle w:val="ConsPlusNormal"/>
              <w:jc w:val="center"/>
            </w:pPr>
            <w:r>
              <w:t>2020 - 2027</w:t>
            </w:r>
          </w:p>
        </w:tc>
        <w:tc>
          <w:tcPr>
            <w:tcW w:w="4252" w:type="dxa"/>
          </w:tcPr>
          <w:p w:rsidR="007141A8" w:rsidRDefault="007141A8">
            <w:pPr>
              <w:pStyle w:val="ConsPlusNormal"/>
            </w:pPr>
            <w:r>
              <w:t>Здание 3-этажное, кирпичное, год постройки - 1972. Необходимо выполнить ремонт кровли (перекрыть и утеплить кровлю - 1492,25 тыс. руб.), замену системы отопления (узел элеваторного узла, замена труб и батарей) - 5000,0 тыс. руб.</w:t>
            </w:r>
          </w:p>
        </w:tc>
      </w:tr>
      <w:tr w:rsidR="007141A8">
        <w:tc>
          <w:tcPr>
            <w:tcW w:w="495" w:type="dxa"/>
          </w:tcPr>
          <w:p w:rsidR="007141A8" w:rsidRDefault="007141A8">
            <w:pPr>
              <w:pStyle w:val="ConsPlusNormal"/>
              <w:jc w:val="center"/>
            </w:pPr>
            <w:r>
              <w:t>16</w:t>
            </w:r>
          </w:p>
        </w:tc>
        <w:tc>
          <w:tcPr>
            <w:tcW w:w="3300" w:type="dxa"/>
          </w:tcPr>
          <w:p w:rsidR="007141A8" w:rsidRDefault="007141A8">
            <w:pPr>
              <w:pStyle w:val="ConsPlusNormal"/>
            </w:pPr>
            <w:r>
              <w:t>Капитальный ремонт МБУ ДО СШОР "Юный Динамовец", г. Ижевск, ул. Ворошилова, 24</w:t>
            </w:r>
          </w:p>
        </w:tc>
        <w:tc>
          <w:tcPr>
            <w:tcW w:w="1485" w:type="dxa"/>
          </w:tcPr>
          <w:p w:rsidR="007141A8" w:rsidRDefault="007141A8">
            <w:pPr>
              <w:pStyle w:val="ConsPlusNormal"/>
              <w:jc w:val="center"/>
            </w:pPr>
            <w:r>
              <w:t>700,00</w:t>
            </w:r>
          </w:p>
        </w:tc>
        <w:tc>
          <w:tcPr>
            <w:tcW w:w="1485" w:type="dxa"/>
          </w:tcPr>
          <w:p w:rsidR="007141A8" w:rsidRDefault="007141A8">
            <w:pPr>
              <w:pStyle w:val="ConsPlusNormal"/>
              <w:jc w:val="center"/>
            </w:pPr>
            <w:r>
              <w:t>70,00</w:t>
            </w:r>
          </w:p>
        </w:tc>
        <w:tc>
          <w:tcPr>
            <w:tcW w:w="1134" w:type="dxa"/>
          </w:tcPr>
          <w:p w:rsidR="007141A8" w:rsidRDefault="007141A8">
            <w:pPr>
              <w:pStyle w:val="ConsPlusNormal"/>
              <w:jc w:val="center"/>
            </w:pPr>
            <w:r>
              <w:t>30</w:t>
            </w:r>
          </w:p>
        </w:tc>
        <w:tc>
          <w:tcPr>
            <w:tcW w:w="1417" w:type="dxa"/>
          </w:tcPr>
          <w:p w:rsidR="007141A8" w:rsidRDefault="007141A8">
            <w:pPr>
              <w:pStyle w:val="ConsPlusNormal"/>
              <w:jc w:val="center"/>
            </w:pPr>
            <w:r>
              <w:t>2023 - 2028</w:t>
            </w:r>
          </w:p>
        </w:tc>
        <w:tc>
          <w:tcPr>
            <w:tcW w:w="4252" w:type="dxa"/>
          </w:tcPr>
          <w:p w:rsidR="007141A8" w:rsidRDefault="007141A8">
            <w:pPr>
              <w:pStyle w:val="ConsPlusNormal"/>
            </w:pPr>
            <w:r>
              <w:t>Год постройки - 1990, учреждение находится в МКД. Необходимо выполнить: Капитальный ремонт всего помещения площадью 220,2 кв. м (замена электропроводки, светильников, входных дверей, дверей запасных выходов, замена межкомнатных дверей, замена окон, ремонт полов, ремонт санузлов)</w:t>
            </w:r>
          </w:p>
        </w:tc>
      </w:tr>
      <w:tr w:rsidR="007141A8">
        <w:tc>
          <w:tcPr>
            <w:tcW w:w="495" w:type="dxa"/>
          </w:tcPr>
          <w:p w:rsidR="007141A8" w:rsidRDefault="007141A8">
            <w:pPr>
              <w:pStyle w:val="ConsPlusNormal"/>
              <w:jc w:val="center"/>
            </w:pPr>
            <w:r>
              <w:t>17</w:t>
            </w:r>
          </w:p>
        </w:tc>
        <w:tc>
          <w:tcPr>
            <w:tcW w:w="3300" w:type="dxa"/>
          </w:tcPr>
          <w:p w:rsidR="007141A8" w:rsidRDefault="007141A8">
            <w:pPr>
              <w:pStyle w:val="ConsPlusNormal"/>
            </w:pPr>
            <w:r>
              <w:t>Капитальный ремонт МБУ ДО СШОР "Импульс", ул. Т. Барамзиной, 6</w:t>
            </w:r>
          </w:p>
        </w:tc>
        <w:tc>
          <w:tcPr>
            <w:tcW w:w="1485" w:type="dxa"/>
          </w:tcPr>
          <w:p w:rsidR="007141A8" w:rsidRDefault="007141A8">
            <w:pPr>
              <w:pStyle w:val="ConsPlusNormal"/>
              <w:jc w:val="center"/>
            </w:pPr>
            <w:r>
              <w:t>500,00</w:t>
            </w:r>
          </w:p>
        </w:tc>
        <w:tc>
          <w:tcPr>
            <w:tcW w:w="1485" w:type="dxa"/>
          </w:tcPr>
          <w:p w:rsidR="007141A8" w:rsidRDefault="007141A8">
            <w:pPr>
              <w:pStyle w:val="ConsPlusNormal"/>
              <w:jc w:val="center"/>
            </w:pPr>
            <w:r>
              <w:t>50,00</w:t>
            </w:r>
          </w:p>
        </w:tc>
        <w:tc>
          <w:tcPr>
            <w:tcW w:w="1134" w:type="dxa"/>
          </w:tcPr>
          <w:p w:rsidR="007141A8" w:rsidRDefault="007141A8">
            <w:pPr>
              <w:pStyle w:val="ConsPlusNormal"/>
              <w:jc w:val="center"/>
            </w:pPr>
            <w:r>
              <w:t>20</w:t>
            </w:r>
          </w:p>
        </w:tc>
        <w:tc>
          <w:tcPr>
            <w:tcW w:w="1417" w:type="dxa"/>
          </w:tcPr>
          <w:p w:rsidR="007141A8" w:rsidRDefault="007141A8">
            <w:pPr>
              <w:pStyle w:val="ConsPlusNormal"/>
              <w:jc w:val="center"/>
            </w:pPr>
            <w:r>
              <w:t>2023 - 2028</w:t>
            </w:r>
          </w:p>
        </w:tc>
        <w:tc>
          <w:tcPr>
            <w:tcW w:w="4252" w:type="dxa"/>
          </w:tcPr>
          <w:p w:rsidR="007141A8" w:rsidRDefault="007141A8">
            <w:pPr>
              <w:pStyle w:val="ConsPlusNormal"/>
            </w:pPr>
            <w:r>
              <w:t>Одноэтажный пристрой к МКД, год постройки - 1981, кирпичные стены, плоская крыша из мягкой кровли Необходимо выполнить утепление стен по контуру, утепление пола</w:t>
            </w:r>
          </w:p>
        </w:tc>
      </w:tr>
      <w:tr w:rsidR="007141A8">
        <w:tc>
          <w:tcPr>
            <w:tcW w:w="495" w:type="dxa"/>
          </w:tcPr>
          <w:p w:rsidR="007141A8" w:rsidRDefault="007141A8">
            <w:pPr>
              <w:pStyle w:val="ConsPlusNormal"/>
              <w:jc w:val="center"/>
            </w:pPr>
            <w:r>
              <w:t>18</w:t>
            </w:r>
          </w:p>
        </w:tc>
        <w:tc>
          <w:tcPr>
            <w:tcW w:w="3300" w:type="dxa"/>
          </w:tcPr>
          <w:p w:rsidR="007141A8" w:rsidRDefault="007141A8">
            <w:pPr>
              <w:pStyle w:val="ConsPlusNormal"/>
            </w:pPr>
            <w:r>
              <w:t>Капитальный ремонт МБУ ДО СШОР "Импульс", ул. Береговая, 5</w:t>
            </w:r>
          </w:p>
        </w:tc>
        <w:tc>
          <w:tcPr>
            <w:tcW w:w="1485" w:type="dxa"/>
          </w:tcPr>
          <w:p w:rsidR="007141A8" w:rsidRDefault="007141A8">
            <w:pPr>
              <w:pStyle w:val="ConsPlusNormal"/>
              <w:jc w:val="center"/>
            </w:pPr>
            <w:r>
              <w:t>500,00</w:t>
            </w:r>
          </w:p>
        </w:tc>
        <w:tc>
          <w:tcPr>
            <w:tcW w:w="1485" w:type="dxa"/>
          </w:tcPr>
          <w:p w:rsidR="007141A8" w:rsidRDefault="007141A8">
            <w:pPr>
              <w:pStyle w:val="ConsPlusNormal"/>
              <w:jc w:val="center"/>
            </w:pPr>
            <w:r>
              <w:t>50,00</w:t>
            </w:r>
          </w:p>
        </w:tc>
        <w:tc>
          <w:tcPr>
            <w:tcW w:w="1134" w:type="dxa"/>
          </w:tcPr>
          <w:p w:rsidR="007141A8" w:rsidRDefault="007141A8">
            <w:pPr>
              <w:pStyle w:val="ConsPlusNormal"/>
              <w:jc w:val="center"/>
            </w:pPr>
            <w:r>
              <w:t>20</w:t>
            </w:r>
          </w:p>
        </w:tc>
        <w:tc>
          <w:tcPr>
            <w:tcW w:w="1417" w:type="dxa"/>
          </w:tcPr>
          <w:p w:rsidR="007141A8" w:rsidRDefault="007141A8">
            <w:pPr>
              <w:pStyle w:val="ConsPlusNormal"/>
              <w:jc w:val="center"/>
            </w:pPr>
            <w:r>
              <w:t>2023 - 2028</w:t>
            </w:r>
          </w:p>
        </w:tc>
        <w:tc>
          <w:tcPr>
            <w:tcW w:w="4252" w:type="dxa"/>
          </w:tcPr>
          <w:p w:rsidR="007141A8" w:rsidRDefault="007141A8">
            <w:pPr>
              <w:pStyle w:val="ConsPlusNormal"/>
            </w:pPr>
            <w:r>
              <w:t>Одноэтажный пристрой к МКД, год постройки - 1981, кирпичные стены, плоская крыша из мягкой кровли Необходимо выполнить утепление стен по контуру</w:t>
            </w:r>
          </w:p>
        </w:tc>
      </w:tr>
      <w:tr w:rsidR="007141A8">
        <w:tc>
          <w:tcPr>
            <w:tcW w:w="495" w:type="dxa"/>
          </w:tcPr>
          <w:p w:rsidR="007141A8" w:rsidRDefault="007141A8">
            <w:pPr>
              <w:pStyle w:val="ConsPlusNormal"/>
              <w:jc w:val="center"/>
            </w:pPr>
            <w:r>
              <w:t>19</w:t>
            </w:r>
          </w:p>
        </w:tc>
        <w:tc>
          <w:tcPr>
            <w:tcW w:w="3300" w:type="dxa"/>
          </w:tcPr>
          <w:p w:rsidR="007141A8" w:rsidRDefault="007141A8">
            <w:pPr>
              <w:pStyle w:val="ConsPlusNormal"/>
            </w:pPr>
            <w:r>
              <w:t>Капитальный ремонт открытой универсальной спортивной площадки S = 1002,1 кв. м г. Ижевск, ул. Ломоносова, 21б</w:t>
            </w:r>
          </w:p>
        </w:tc>
        <w:tc>
          <w:tcPr>
            <w:tcW w:w="1485" w:type="dxa"/>
          </w:tcPr>
          <w:p w:rsidR="007141A8" w:rsidRDefault="007141A8">
            <w:pPr>
              <w:pStyle w:val="ConsPlusNormal"/>
              <w:jc w:val="center"/>
            </w:pPr>
            <w:r>
              <w:t>1000,00</w:t>
            </w:r>
          </w:p>
        </w:tc>
        <w:tc>
          <w:tcPr>
            <w:tcW w:w="1485" w:type="dxa"/>
          </w:tcPr>
          <w:p w:rsidR="007141A8" w:rsidRDefault="007141A8">
            <w:pPr>
              <w:pStyle w:val="ConsPlusNormal"/>
              <w:jc w:val="center"/>
            </w:pPr>
            <w:r>
              <w:t>100,00</w:t>
            </w:r>
          </w:p>
        </w:tc>
        <w:tc>
          <w:tcPr>
            <w:tcW w:w="1134" w:type="dxa"/>
          </w:tcPr>
          <w:p w:rsidR="007141A8" w:rsidRDefault="007141A8">
            <w:pPr>
              <w:pStyle w:val="ConsPlusNormal"/>
              <w:jc w:val="center"/>
            </w:pPr>
            <w:r>
              <w:t>104</w:t>
            </w:r>
          </w:p>
        </w:tc>
        <w:tc>
          <w:tcPr>
            <w:tcW w:w="1417" w:type="dxa"/>
          </w:tcPr>
          <w:p w:rsidR="007141A8" w:rsidRDefault="007141A8">
            <w:pPr>
              <w:pStyle w:val="ConsPlusNormal"/>
              <w:jc w:val="center"/>
            </w:pPr>
            <w:r>
              <w:t>2023 - 2028</w:t>
            </w:r>
          </w:p>
        </w:tc>
        <w:tc>
          <w:tcPr>
            <w:tcW w:w="4252" w:type="dxa"/>
          </w:tcPr>
          <w:p w:rsidR="007141A8" w:rsidRDefault="007141A8">
            <w:pPr>
              <w:pStyle w:val="ConsPlusNormal"/>
            </w:pPr>
            <w:r>
              <w:t>Год постройки - 2007 Покрытие отсутствует. Необходим настил покрытия "Полиспорт" толщиной 10 мм</w:t>
            </w:r>
          </w:p>
        </w:tc>
      </w:tr>
      <w:tr w:rsidR="007141A8">
        <w:tc>
          <w:tcPr>
            <w:tcW w:w="495" w:type="dxa"/>
          </w:tcPr>
          <w:p w:rsidR="007141A8" w:rsidRDefault="007141A8">
            <w:pPr>
              <w:pStyle w:val="ConsPlusNormal"/>
              <w:jc w:val="center"/>
            </w:pPr>
            <w:r>
              <w:t>20</w:t>
            </w:r>
          </w:p>
        </w:tc>
        <w:tc>
          <w:tcPr>
            <w:tcW w:w="3300" w:type="dxa"/>
          </w:tcPr>
          <w:p w:rsidR="007141A8" w:rsidRDefault="007141A8">
            <w:pPr>
              <w:pStyle w:val="ConsPlusNormal"/>
            </w:pPr>
            <w:r>
              <w:t xml:space="preserve">Капитальный ремонт </w:t>
            </w:r>
            <w:r>
              <w:lastRenderedPageBreak/>
              <w:t>спортивного комплекса "Нефтемаш"</w:t>
            </w:r>
          </w:p>
        </w:tc>
        <w:tc>
          <w:tcPr>
            <w:tcW w:w="1485" w:type="dxa"/>
          </w:tcPr>
          <w:p w:rsidR="007141A8" w:rsidRDefault="007141A8">
            <w:pPr>
              <w:pStyle w:val="ConsPlusNormal"/>
            </w:pPr>
          </w:p>
        </w:tc>
        <w:tc>
          <w:tcPr>
            <w:tcW w:w="1485" w:type="dxa"/>
          </w:tcPr>
          <w:p w:rsidR="007141A8" w:rsidRDefault="007141A8">
            <w:pPr>
              <w:pStyle w:val="ConsPlusNormal"/>
              <w:jc w:val="center"/>
            </w:pPr>
            <w:r>
              <w:t>1000,00</w:t>
            </w:r>
          </w:p>
        </w:tc>
        <w:tc>
          <w:tcPr>
            <w:tcW w:w="1134" w:type="dxa"/>
          </w:tcPr>
          <w:p w:rsidR="007141A8" w:rsidRDefault="007141A8">
            <w:pPr>
              <w:pStyle w:val="ConsPlusNormal"/>
              <w:jc w:val="center"/>
            </w:pPr>
            <w:r>
              <w:t>100</w:t>
            </w:r>
          </w:p>
        </w:tc>
        <w:tc>
          <w:tcPr>
            <w:tcW w:w="1417" w:type="dxa"/>
          </w:tcPr>
          <w:p w:rsidR="007141A8" w:rsidRDefault="007141A8">
            <w:pPr>
              <w:pStyle w:val="ConsPlusNormal"/>
              <w:jc w:val="center"/>
            </w:pPr>
            <w:r>
              <w:t>2023 - 2028</w:t>
            </w:r>
          </w:p>
        </w:tc>
        <w:tc>
          <w:tcPr>
            <w:tcW w:w="4252" w:type="dxa"/>
          </w:tcPr>
          <w:p w:rsidR="007141A8" w:rsidRDefault="007141A8">
            <w:pPr>
              <w:pStyle w:val="ConsPlusNormal"/>
            </w:pPr>
          </w:p>
        </w:tc>
      </w:tr>
      <w:tr w:rsidR="007141A8">
        <w:tc>
          <w:tcPr>
            <w:tcW w:w="13568" w:type="dxa"/>
            <w:gridSpan w:val="7"/>
          </w:tcPr>
          <w:p w:rsidR="007141A8" w:rsidRDefault="007141A8">
            <w:pPr>
              <w:pStyle w:val="ConsPlusNormal"/>
              <w:outlineLvl w:val="3"/>
            </w:pPr>
            <w:r>
              <w:lastRenderedPageBreak/>
              <w:t>Культура и молодежная политика</w:t>
            </w:r>
          </w:p>
        </w:tc>
      </w:tr>
      <w:tr w:rsidR="007141A8">
        <w:tc>
          <w:tcPr>
            <w:tcW w:w="13568" w:type="dxa"/>
            <w:gridSpan w:val="7"/>
          </w:tcPr>
          <w:p w:rsidR="007141A8" w:rsidRDefault="007141A8">
            <w:pPr>
              <w:pStyle w:val="ConsPlusNormal"/>
            </w:pPr>
            <w:r>
              <w:t>соисполнители Министерство культуры Удмуртской Республики, Министерство строительства, жилищно-коммунального хозяйства и</w:t>
            </w:r>
          </w:p>
        </w:tc>
      </w:tr>
      <w:tr w:rsidR="007141A8">
        <w:tc>
          <w:tcPr>
            <w:tcW w:w="495" w:type="dxa"/>
          </w:tcPr>
          <w:p w:rsidR="007141A8" w:rsidRDefault="007141A8">
            <w:pPr>
              <w:pStyle w:val="ConsPlusNormal"/>
              <w:jc w:val="center"/>
            </w:pPr>
            <w:r>
              <w:t>1</w:t>
            </w:r>
          </w:p>
        </w:tc>
        <w:tc>
          <w:tcPr>
            <w:tcW w:w="3300" w:type="dxa"/>
          </w:tcPr>
          <w:p w:rsidR="007141A8" w:rsidRDefault="007141A8">
            <w:pPr>
              <w:pStyle w:val="ConsPlusNormal"/>
            </w:pPr>
            <w:r>
              <w:t>Капитальный ремонт памятника Т.К. Борисову в г. Ижевске</w:t>
            </w:r>
          </w:p>
        </w:tc>
        <w:tc>
          <w:tcPr>
            <w:tcW w:w="1485" w:type="dxa"/>
          </w:tcPr>
          <w:p w:rsidR="007141A8" w:rsidRDefault="007141A8">
            <w:pPr>
              <w:pStyle w:val="ConsPlusNormal"/>
              <w:jc w:val="center"/>
            </w:pPr>
            <w:r>
              <w:t>372,00</w:t>
            </w:r>
          </w:p>
        </w:tc>
        <w:tc>
          <w:tcPr>
            <w:tcW w:w="1485" w:type="dxa"/>
          </w:tcPr>
          <w:p w:rsidR="007141A8" w:rsidRDefault="007141A8">
            <w:pPr>
              <w:pStyle w:val="ConsPlusNormal"/>
            </w:pPr>
          </w:p>
        </w:tc>
        <w:tc>
          <w:tcPr>
            <w:tcW w:w="1134" w:type="dxa"/>
          </w:tcPr>
          <w:p w:rsidR="007141A8" w:rsidRDefault="007141A8">
            <w:pPr>
              <w:pStyle w:val="ConsPlusNormal"/>
            </w:pPr>
          </w:p>
        </w:tc>
        <w:tc>
          <w:tcPr>
            <w:tcW w:w="1417" w:type="dxa"/>
          </w:tcPr>
          <w:p w:rsidR="007141A8" w:rsidRDefault="007141A8">
            <w:pPr>
              <w:pStyle w:val="ConsPlusNormal"/>
              <w:jc w:val="center"/>
            </w:pPr>
            <w:r>
              <w:t>2020</w:t>
            </w:r>
          </w:p>
        </w:tc>
        <w:tc>
          <w:tcPr>
            <w:tcW w:w="4252" w:type="dxa"/>
          </w:tcPr>
          <w:p w:rsidR="007141A8" w:rsidRDefault="007141A8">
            <w:pPr>
              <w:pStyle w:val="ConsPlusNormal"/>
            </w:pPr>
            <w:r>
              <w:t>Ремонт выполнен в 2020 году</w:t>
            </w:r>
          </w:p>
        </w:tc>
      </w:tr>
      <w:tr w:rsidR="007141A8">
        <w:tc>
          <w:tcPr>
            <w:tcW w:w="495" w:type="dxa"/>
          </w:tcPr>
          <w:p w:rsidR="007141A8" w:rsidRDefault="007141A8">
            <w:pPr>
              <w:pStyle w:val="ConsPlusNormal"/>
              <w:jc w:val="center"/>
            </w:pPr>
            <w:r>
              <w:t>2</w:t>
            </w:r>
          </w:p>
        </w:tc>
        <w:tc>
          <w:tcPr>
            <w:tcW w:w="3300" w:type="dxa"/>
          </w:tcPr>
          <w:p w:rsidR="007141A8" w:rsidRDefault="007141A8">
            <w:pPr>
              <w:pStyle w:val="ConsPlusNormal"/>
            </w:pPr>
            <w:r>
              <w:t>Капитальный ремонт памятника Кузебаю Герду в г. Ижевске</w:t>
            </w:r>
          </w:p>
        </w:tc>
        <w:tc>
          <w:tcPr>
            <w:tcW w:w="1485" w:type="dxa"/>
          </w:tcPr>
          <w:p w:rsidR="007141A8" w:rsidRDefault="007141A8">
            <w:pPr>
              <w:pStyle w:val="ConsPlusNormal"/>
              <w:jc w:val="center"/>
            </w:pPr>
            <w:r>
              <w:t>429,00</w:t>
            </w:r>
          </w:p>
        </w:tc>
        <w:tc>
          <w:tcPr>
            <w:tcW w:w="1485" w:type="dxa"/>
          </w:tcPr>
          <w:p w:rsidR="007141A8" w:rsidRDefault="007141A8">
            <w:pPr>
              <w:pStyle w:val="ConsPlusNormal"/>
            </w:pPr>
          </w:p>
        </w:tc>
        <w:tc>
          <w:tcPr>
            <w:tcW w:w="1134" w:type="dxa"/>
          </w:tcPr>
          <w:p w:rsidR="007141A8" w:rsidRDefault="007141A8">
            <w:pPr>
              <w:pStyle w:val="ConsPlusNormal"/>
            </w:pPr>
          </w:p>
        </w:tc>
        <w:tc>
          <w:tcPr>
            <w:tcW w:w="1417" w:type="dxa"/>
          </w:tcPr>
          <w:p w:rsidR="007141A8" w:rsidRDefault="007141A8">
            <w:pPr>
              <w:pStyle w:val="ConsPlusNormal"/>
              <w:jc w:val="center"/>
            </w:pPr>
            <w:r>
              <w:t>2020</w:t>
            </w:r>
          </w:p>
        </w:tc>
        <w:tc>
          <w:tcPr>
            <w:tcW w:w="4252" w:type="dxa"/>
          </w:tcPr>
          <w:p w:rsidR="007141A8" w:rsidRDefault="007141A8">
            <w:pPr>
              <w:pStyle w:val="ConsPlusNormal"/>
            </w:pPr>
            <w:r>
              <w:t>Ремонт выполнен в 2020 году</w:t>
            </w:r>
          </w:p>
        </w:tc>
      </w:tr>
      <w:tr w:rsidR="007141A8">
        <w:tc>
          <w:tcPr>
            <w:tcW w:w="495" w:type="dxa"/>
          </w:tcPr>
          <w:p w:rsidR="007141A8" w:rsidRDefault="007141A8">
            <w:pPr>
              <w:pStyle w:val="ConsPlusNormal"/>
              <w:jc w:val="center"/>
            </w:pPr>
            <w:r>
              <w:t>3</w:t>
            </w:r>
          </w:p>
        </w:tc>
        <w:tc>
          <w:tcPr>
            <w:tcW w:w="3300" w:type="dxa"/>
          </w:tcPr>
          <w:p w:rsidR="007141A8" w:rsidRDefault="007141A8">
            <w:pPr>
              <w:pStyle w:val="ConsPlusNormal"/>
            </w:pPr>
            <w:r>
              <w:t>Модельная библиотека на базе библиотеки-филиала имени Н.К. Крупской по адресу: ул. Автозаводская, д. 18, г. Ижевск</w:t>
            </w:r>
          </w:p>
        </w:tc>
        <w:tc>
          <w:tcPr>
            <w:tcW w:w="1485" w:type="dxa"/>
          </w:tcPr>
          <w:p w:rsidR="007141A8" w:rsidRDefault="007141A8">
            <w:pPr>
              <w:pStyle w:val="ConsPlusNormal"/>
              <w:jc w:val="center"/>
            </w:pPr>
            <w:r>
              <w:t>1699,73</w:t>
            </w:r>
          </w:p>
        </w:tc>
        <w:tc>
          <w:tcPr>
            <w:tcW w:w="1485" w:type="dxa"/>
          </w:tcPr>
          <w:p w:rsidR="007141A8" w:rsidRDefault="007141A8">
            <w:pPr>
              <w:pStyle w:val="ConsPlusNormal"/>
            </w:pPr>
          </w:p>
        </w:tc>
        <w:tc>
          <w:tcPr>
            <w:tcW w:w="1134" w:type="dxa"/>
          </w:tcPr>
          <w:p w:rsidR="007141A8" w:rsidRDefault="007141A8">
            <w:pPr>
              <w:pStyle w:val="ConsPlusNormal"/>
            </w:pPr>
          </w:p>
        </w:tc>
        <w:tc>
          <w:tcPr>
            <w:tcW w:w="1417" w:type="dxa"/>
          </w:tcPr>
          <w:p w:rsidR="007141A8" w:rsidRDefault="007141A8">
            <w:pPr>
              <w:pStyle w:val="ConsPlusNormal"/>
              <w:jc w:val="center"/>
            </w:pPr>
            <w:r>
              <w:t>2021</w:t>
            </w:r>
          </w:p>
        </w:tc>
        <w:tc>
          <w:tcPr>
            <w:tcW w:w="4252" w:type="dxa"/>
          </w:tcPr>
          <w:p w:rsidR="007141A8" w:rsidRDefault="007141A8">
            <w:pPr>
              <w:pStyle w:val="ConsPlusNormal"/>
            </w:pPr>
            <w:r>
              <w:t>Капитальный ремонт библиотеки выполнен в 2021 году</w:t>
            </w:r>
          </w:p>
        </w:tc>
      </w:tr>
      <w:tr w:rsidR="007141A8">
        <w:tc>
          <w:tcPr>
            <w:tcW w:w="495" w:type="dxa"/>
          </w:tcPr>
          <w:p w:rsidR="007141A8" w:rsidRDefault="007141A8">
            <w:pPr>
              <w:pStyle w:val="ConsPlusNormal"/>
              <w:jc w:val="center"/>
            </w:pPr>
            <w:r>
              <w:t>4</w:t>
            </w:r>
          </w:p>
        </w:tc>
        <w:tc>
          <w:tcPr>
            <w:tcW w:w="3300" w:type="dxa"/>
          </w:tcPr>
          <w:p w:rsidR="007141A8" w:rsidRDefault="007141A8">
            <w:pPr>
              <w:pStyle w:val="ConsPlusNormal"/>
            </w:pPr>
            <w:r>
              <w:t>Модельная библиотека на базе библиотеки-филиала имени Ф. Васильева по адресу: ул. 50 лет Пионерии, д. 22, г. Ижевск</w:t>
            </w:r>
          </w:p>
        </w:tc>
        <w:tc>
          <w:tcPr>
            <w:tcW w:w="1485" w:type="dxa"/>
          </w:tcPr>
          <w:p w:rsidR="007141A8" w:rsidRDefault="007141A8">
            <w:pPr>
              <w:pStyle w:val="ConsPlusNormal"/>
              <w:jc w:val="center"/>
            </w:pPr>
            <w:r>
              <w:t>668,73</w:t>
            </w:r>
          </w:p>
        </w:tc>
        <w:tc>
          <w:tcPr>
            <w:tcW w:w="1485" w:type="dxa"/>
          </w:tcPr>
          <w:p w:rsidR="007141A8" w:rsidRDefault="007141A8">
            <w:pPr>
              <w:pStyle w:val="ConsPlusNormal"/>
            </w:pPr>
          </w:p>
        </w:tc>
        <w:tc>
          <w:tcPr>
            <w:tcW w:w="1134" w:type="dxa"/>
          </w:tcPr>
          <w:p w:rsidR="007141A8" w:rsidRDefault="007141A8">
            <w:pPr>
              <w:pStyle w:val="ConsPlusNormal"/>
            </w:pPr>
          </w:p>
        </w:tc>
        <w:tc>
          <w:tcPr>
            <w:tcW w:w="1417" w:type="dxa"/>
          </w:tcPr>
          <w:p w:rsidR="007141A8" w:rsidRDefault="007141A8">
            <w:pPr>
              <w:pStyle w:val="ConsPlusNormal"/>
              <w:jc w:val="center"/>
            </w:pPr>
            <w:r>
              <w:t>2021</w:t>
            </w:r>
          </w:p>
        </w:tc>
        <w:tc>
          <w:tcPr>
            <w:tcW w:w="4252" w:type="dxa"/>
          </w:tcPr>
          <w:p w:rsidR="007141A8" w:rsidRDefault="007141A8">
            <w:pPr>
              <w:pStyle w:val="ConsPlusNormal"/>
            </w:pPr>
            <w:r>
              <w:t>Капитальный ремонт библиотеки выполнен в 2021 году</w:t>
            </w:r>
          </w:p>
        </w:tc>
      </w:tr>
      <w:tr w:rsidR="007141A8">
        <w:tc>
          <w:tcPr>
            <w:tcW w:w="495" w:type="dxa"/>
          </w:tcPr>
          <w:p w:rsidR="007141A8" w:rsidRDefault="007141A8">
            <w:pPr>
              <w:pStyle w:val="ConsPlusNormal"/>
              <w:jc w:val="center"/>
            </w:pPr>
            <w:r>
              <w:t>5</w:t>
            </w:r>
          </w:p>
        </w:tc>
        <w:tc>
          <w:tcPr>
            <w:tcW w:w="3300" w:type="dxa"/>
          </w:tcPr>
          <w:p w:rsidR="007141A8" w:rsidRDefault="007141A8">
            <w:pPr>
              <w:pStyle w:val="ConsPlusNormal"/>
            </w:pPr>
            <w:r>
              <w:t>Модельная библиотека на базе библиотеки-филиала имени В.В. Маяковского по адресу: ул. Новостроительная, д. 28, г. Ижевск</w:t>
            </w:r>
          </w:p>
        </w:tc>
        <w:tc>
          <w:tcPr>
            <w:tcW w:w="1485" w:type="dxa"/>
          </w:tcPr>
          <w:p w:rsidR="007141A8" w:rsidRDefault="007141A8">
            <w:pPr>
              <w:pStyle w:val="ConsPlusNormal"/>
              <w:jc w:val="center"/>
            </w:pPr>
            <w:r>
              <w:t>800,00</w:t>
            </w:r>
          </w:p>
        </w:tc>
        <w:tc>
          <w:tcPr>
            <w:tcW w:w="1485" w:type="dxa"/>
          </w:tcPr>
          <w:p w:rsidR="007141A8" w:rsidRDefault="007141A8">
            <w:pPr>
              <w:pStyle w:val="ConsPlusNormal"/>
              <w:jc w:val="center"/>
            </w:pPr>
            <w:r>
              <w:t>0,00</w:t>
            </w:r>
          </w:p>
        </w:tc>
        <w:tc>
          <w:tcPr>
            <w:tcW w:w="1134" w:type="dxa"/>
          </w:tcPr>
          <w:p w:rsidR="007141A8" w:rsidRDefault="007141A8">
            <w:pPr>
              <w:pStyle w:val="ConsPlusNormal"/>
            </w:pPr>
          </w:p>
        </w:tc>
        <w:tc>
          <w:tcPr>
            <w:tcW w:w="1417" w:type="dxa"/>
          </w:tcPr>
          <w:p w:rsidR="007141A8" w:rsidRDefault="007141A8">
            <w:pPr>
              <w:pStyle w:val="ConsPlusNormal"/>
              <w:jc w:val="center"/>
            </w:pPr>
            <w:r>
              <w:t>2021</w:t>
            </w:r>
          </w:p>
        </w:tc>
        <w:tc>
          <w:tcPr>
            <w:tcW w:w="4252" w:type="dxa"/>
          </w:tcPr>
          <w:p w:rsidR="007141A8" w:rsidRDefault="007141A8">
            <w:pPr>
              <w:pStyle w:val="ConsPlusNormal"/>
            </w:pPr>
            <w:r>
              <w:t>Капитальный ремонт библиотеки выполнен в 2021 году</w:t>
            </w:r>
          </w:p>
        </w:tc>
      </w:tr>
      <w:tr w:rsidR="007141A8">
        <w:tc>
          <w:tcPr>
            <w:tcW w:w="495" w:type="dxa"/>
          </w:tcPr>
          <w:p w:rsidR="007141A8" w:rsidRDefault="007141A8">
            <w:pPr>
              <w:pStyle w:val="ConsPlusNormal"/>
              <w:jc w:val="center"/>
            </w:pPr>
            <w:r>
              <w:t>6</w:t>
            </w:r>
          </w:p>
        </w:tc>
        <w:tc>
          <w:tcPr>
            <w:tcW w:w="3300" w:type="dxa"/>
          </w:tcPr>
          <w:p w:rsidR="007141A8" w:rsidRDefault="007141A8">
            <w:pPr>
              <w:pStyle w:val="ConsPlusNormal"/>
            </w:pPr>
            <w:r>
              <w:t>Капитальный ремонт МБО ДО ЦК "Мегаполис" клуб "Драйв"</w:t>
            </w:r>
          </w:p>
        </w:tc>
        <w:tc>
          <w:tcPr>
            <w:tcW w:w="1485" w:type="dxa"/>
          </w:tcPr>
          <w:p w:rsidR="007141A8" w:rsidRDefault="007141A8">
            <w:pPr>
              <w:pStyle w:val="ConsPlusNormal"/>
              <w:jc w:val="center"/>
            </w:pPr>
            <w:r>
              <w:t>1000,00</w:t>
            </w:r>
          </w:p>
        </w:tc>
        <w:tc>
          <w:tcPr>
            <w:tcW w:w="1485" w:type="dxa"/>
          </w:tcPr>
          <w:p w:rsidR="007141A8" w:rsidRDefault="007141A8">
            <w:pPr>
              <w:pStyle w:val="ConsPlusNormal"/>
              <w:jc w:val="center"/>
            </w:pPr>
            <w:r>
              <w:t>200,00</w:t>
            </w:r>
          </w:p>
        </w:tc>
        <w:tc>
          <w:tcPr>
            <w:tcW w:w="1134" w:type="dxa"/>
          </w:tcPr>
          <w:p w:rsidR="007141A8" w:rsidRDefault="007141A8">
            <w:pPr>
              <w:pStyle w:val="ConsPlusNormal"/>
            </w:pPr>
          </w:p>
        </w:tc>
        <w:tc>
          <w:tcPr>
            <w:tcW w:w="1417" w:type="dxa"/>
          </w:tcPr>
          <w:p w:rsidR="007141A8" w:rsidRDefault="007141A8">
            <w:pPr>
              <w:pStyle w:val="ConsPlusNormal"/>
              <w:jc w:val="center"/>
            </w:pPr>
            <w:r>
              <w:t>2021</w:t>
            </w:r>
          </w:p>
        </w:tc>
        <w:tc>
          <w:tcPr>
            <w:tcW w:w="4252" w:type="dxa"/>
          </w:tcPr>
          <w:p w:rsidR="007141A8" w:rsidRDefault="007141A8">
            <w:pPr>
              <w:pStyle w:val="ConsPlusNormal"/>
            </w:pPr>
            <w:r>
              <w:t>Капитальный ремонт внутри помещений. Работы выполнены в 2021 году</w:t>
            </w:r>
          </w:p>
        </w:tc>
      </w:tr>
      <w:tr w:rsidR="007141A8">
        <w:tc>
          <w:tcPr>
            <w:tcW w:w="495" w:type="dxa"/>
          </w:tcPr>
          <w:p w:rsidR="007141A8" w:rsidRDefault="007141A8">
            <w:pPr>
              <w:pStyle w:val="ConsPlusNormal"/>
              <w:jc w:val="center"/>
            </w:pPr>
            <w:r>
              <w:t>7</w:t>
            </w:r>
          </w:p>
        </w:tc>
        <w:tc>
          <w:tcPr>
            <w:tcW w:w="3300" w:type="dxa"/>
          </w:tcPr>
          <w:p w:rsidR="007141A8" w:rsidRDefault="007141A8">
            <w:pPr>
              <w:pStyle w:val="ConsPlusNormal"/>
            </w:pPr>
            <w:r>
              <w:t>Капитальный ремонт МБО ДО ЦК "Мегаполис" клуб "Перспектива"</w:t>
            </w:r>
          </w:p>
        </w:tc>
        <w:tc>
          <w:tcPr>
            <w:tcW w:w="1485" w:type="dxa"/>
          </w:tcPr>
          <w:p w:rsidR="007141A8" w:rsidRDefault="007141A8">
            <w:pPr>
              <w:pStyle w:val="ConsPlusNormal"/>
              <w:jc w:val="center"/>
            </w:pPr>
            <w:r>
              <w:t>1000,00</w:t>
            </w:r>
          </w:p>
        </w:tc>
        <w:tc>
          <w:tcPr>
            <w:tcW w:w="1485" w:type="dxa"/>
          </w:tcPr>
          <w:p w:rsidR="007141A8" w:rsidRDefault="007141A8">
            <w:pPr>
              <w:pStyle w:val="ConsPlusNormal"/>
              <w:jc w:val="center"/>
            </w:pPr>
            <w:r>
              <w:t>200,00</w:t>
            </w:r>
          </w:p>
        </w:tc>
        <w:tc>
          <w:tcPr>
            <w:tcW w:w="1134" w:type="dxa"/>
          </w:tcPr>
          <w:p w:rsidR="007141A8" w:rsidRDefault="007141A8">
            <w:pPr>
              <w:pStyle w:val="ConsPlusNormal"/>
            </w:pPr>
          </w:p>
        </w:tc>
        <w:tc>
          <w:tcPr>
            <w:tcW w:w="1417" w:type="dxa"/>
          </w:tcPr>
          <w:p w:rsidR="007141A8" w:rsidRDefault="007141A8">
            <w:pPr>
              <w:pStyle w:val="ConsPlusNormal"/>
              <w:jc w:val="center"/>
            </w:pPr>
            <w:r>
              <w:t>2021</w:t>
            </w:r>
          </w:p>
        </w:tc>
        <w:tc>
          <w:tcPr>
            <w:tcW w:w="4252" w:type="dxa"/>
          </w:tcPr>
          <w:p w:rsidR="007141A8" w:rsidRDefault="007141A8">
            <w:pPr>
              <w:pStyle w:val="ConsPlusNormal"/>
            </w:pPr>
            <w:r>
              <w:t>Капитальный ремонт внутри помещений. Работы выполнены в 2021 году</w:t>
            </w:r>
          </w:p>
        </w:tc>
      </w:tr>
      <w:tr w:rsidR="007141A8">
        <w:tc>
          <w:tcPr>
            <w:tcW w:w="495" w:type="dxa"/>
          </w:tcPr>
          <w:p w:rsidR="007141A8" w:rsidRDefault="007141A8">
            <w:pPr>
              <w:pStyle w:val="ConsPlusNormal"/>
              <w:jc w:val="center"/>
            </w:pPr>
            <w:r>
              <w:t>8</w:t>
            </w:r>
          </w:p>
        </w:tc>
        <w:tc>
          <w:tcPr>
            <w:tcW w:w="3300" w:type="dxa"/>
          </w:tcPr>
          <w:p w:rsidR="007141A8" w:rsidRDefault="007141A8">
            <w:pPr>
              <w:pStyle w:val="ConsPlusNormal"/>
            </w:pPr>
            <w:r>
              <w:t xml:space="preserve">Капитальный ремонт МБУ ДО ЦК </w:t>
            </w:r>
            <w:r>
              <w:lastRenderedPageBreak/>
              <w:t>"Мегаполис" студия танца "Драйв"</w:t>
            </w:r>
          </w:p>
        </w:tc>
        <w:tc>
          <w:tcPr>
            <w:tcW w:w="1485" w:type="dxa"/>
          </w:tcPr>
          <w:p w:rsidR="007141A8" w:rsidRDefault="007141A8">
            <w:pPr>
              <w:pStyle w:val="ConsPlusNormal"/>
              <w:jc w:val="center"/>
            </w:pPr>
            <w:r>
              <w:lastRenderedPageBreak/>
              <w:t>1000,00</w:t>
            </w:r>
          </w:p>
        </w:tc>
        <w:tc>
          <w:tcPr>
            <w:tcW w:w="1485" w:type="dxa"/>
          </w:tcPr>
          <w:p w:rsidR="007141A8" w:rsidRDefault="007141A8">
            <w:pPr>
              <w:pStyle w:val="ConsPlusNormal"/>
              <w:jc w:val="center"/>
            </w:pPr>
            <w:r>
              <w:t>200,00</w:t>
            </w:r>
          </w:p>
        </w:tc>
        <w:tc>
          <w:tcPr>
            <w:tcW w:w="1134" w:type="dxa"/>
          </w:tcPr>
          <w:p w:rsidR="007141A8" w:rsidRDefault="007141A8">
            <w:pPr>
              <w:pStyle w:val="ConsPlusNormal"/>
            </w:pPr>
          </w:p>
        </w:tc>
        <w:tc>
          <w:tcPr>
            <w:tcW w:w="1417" w:type="dxa"/>
          </w:tcPr>
          <w:p w:rsidR="007141A8" w:rsidRDefault="007141A8">
            <w:pPr>
              <w:pStyle w:val="ConsPlusNormal"/>
              <w:jc w:val="center"/>
            </w:pPr>
            <w:r>
              <w:t>2021</w:t>
            </w:r>
          </w:p>
        </w:tc>
        <w:tc>
          <w:tcPr>
            <w:tcW w:w="4252" w:type="dxa"/>
          </w:tcPr>
          <w:p w:rsidR="007141A8" w:rsidRDefault="007141A8">
            <w:pPr>
              <w:pStyle w:val="ConsPlusNormal"/>
            </w:pPr>
            <w:r>
              <w:t xml:space="preserve">Капитальный ремонт внутри помещений. </w:t>
            </w:r>
            <w:r>
              <w:lastRenderedPageBreak/>
              <w:t>Работы выполнены в 2021 году</w:t>
            </w:r>
          </w:p>
        </w:tc>
      </w:tr>
      <w:tr w:rsidR="007141A8">
        <w:tc>
          <w:tcPr>
            <w:tcW w:w="495" w:type="dxa"/>
          </w:tcPr>
          <w:p w:rsidR="007141A8" w:rsidRDefault="007141A8">
            <w:pPr>
              <w:pStyle w:val="ConsPlusNormal"/>
              <w:jc w:val="center"/>
            </w:pPr>
            <w:r>
              <w:lastRenderedPageBreak/>
              <w:t>9</w:t>
            </w:r>
          </w:p>
        </w:tc>
        <w:tc>
          <w:tcPr>
            <w:tcW w:w="3300" w:type="dxa"/>
          </w:tcPr>
          <w:p w:rsidR="007141A8" w:rsidRDefault="007141A8">
            <w:pPr>
              <w:pStyle w:val="ConsPlusNormal"/>
            </w:pPr>
            <w:r>
              <w:t>Мероприятия по сохранению объекта культурного наследия регионального значения "Памятник И.Д. Пастухову, 1933, скульптор Ефимов И.С.; бронза"</w:t>
            </w:r>
          </w:p>
        </w:tc>
        <w:tc>
          <w:tcPr>
            <w:tcW w:w="1485" w:type="dxa"/>
          </w:tcPr>
          <w:p w:rsidR="007141A8" w:rsidRDefault="007141A8">
            <w:pPr>
              <w:pStyle w:val="ConsPlusNormal"/>
              <w:jc w:val="center"/>
            </w:pPr>
            <w:r>
              <w:t>4700,00</w:t>
            </w:r>
          </w:p>
        </w:tc>
        <w:tc>
          <w:tcPr>
            <w:tcW w:w="1485" w:type="dxa"/>
          </w:tcPr>
          <w:p w:rsidR="007141A8" w:rsidRDefault="007141A8">
            <w:pPr>
              <w:pStyle w:val="ConsPlusNormal"/>
              <w:jc w:val="center"/>
            </w:pPr>
            <w:r>
              <w:t>500,00</w:t>
            </w:r>
          </w:p>
        </w:tc>
        <w:tc>
          <w:tcPr>
            <w:tcW w:w="1134" w:type="dxa"/>
          </w:tcPr>
          <w:p w:rsidR="007141A8" w:rsidRDefault="007141A8">
            <w:pPr>
              <w:pStyle w:val="ConsPlusNormal"/>
            </w:pPr>
          </w:p>
        </w:tc>
        <w:tc>
          <w:tcPr>
            <w:tcW w:w="1417" w:type="dxa"/>
          </w:tcPr>
          <w:p w:rsidR="007141A8" w:rsidRDefault="007141A8">
            <w:pPr>
              <w:pStyle w:val="ConsPlusNormal"/>
              <w:jc w:val="center"/>
            </w:pPr>
            <w:r>
              <w:t>2020 - 2022</w:t>
            </w:r>
          </w:p>
        </w:tc>
        <w:tc>
          <w:tcPr>
            <w:tcW w:w="4252" w:type="dxa"/>
          </w:tcPr>
          <w:p w:rsidR="007141A8" w:rsidRDefault="007141A8">
            <w:pPr>
              <w:pStyle w:val="ConsPlusNormal"/>
            </w:pPr>
            <w:r>
              <w:t>Капитальный ремонт выполнен в 2022 году. Предписание Агентства по государственной охране объектов культурного наследия Удмуртской Республики</w:t>
            </w:r>
          </w:p>
        </w:tc>
      </w:tr>
      <w:tr w:rsidR="007141A8">
        <w:tc>
          <w:tcPr>
            <w:tcW w:w="495" w:type="dxa"/>
          </w:tcPr>
          <w:p w:rsidR="007141A8" w:rsidRDefault="007141A8">
            <w:pPr>
              <w:pStyle w:val="ConsPlusNormal"/>
              <w:jc w:val="center"/>
            </w:pPr>
            <w:r>
              <w:t>10</w:t>
            </w:r>
          </w:p>
        </w:tc>
        <w:tc>
          <w:tcPr>
            <w:tcW w:w="3300" w:type="dxa"/>
          </w:tcPr>
          <w:p w:rsidR="007141A8" w:rsidRDefault="007141A8">
            <w:pPr>
              <w:pStyle w:val="ConsPlusNormal"/>
            </w:pPr>
            <w:r>
              <w:t>Капитальный ремонт здания МАУ ОО ДО "Детская школа искусств N 2 им. П.И. Чайковского" "Дом чиновника К.И. Охизина, 1914" ул. Пастухова, 11а</w:t>
            </w:r>
          </w:p>
        </w:tc>
        <w:tc>
          <w:tcPr>
            <w:tcW w:w="1485" w:type="dxa"/>
          </w:tcPr>
          <w:p w:rsidR="007141A8" w:rsidRDefault="007141A8">
            <w:pPr>
              <w:pStyle w:val="ConsPlusNormal"/>
              <w:jc w:val="center"/>
            </w:pPr>
            <w:r>
              <w:t>58993,90</w:t>
            </w:r>
          </w:p>
        </w:tc>
        <w:tc>
          <w:tcPr>
            <w:tcW w:w="1485" w:type="dxa"/>
          </w:tcPr>
          <w:p w:rsidR="007141A8" w:rsidRDefault="007141A8">
            <w:pPr>
              <w:pStyle w:val="ConsPlusNormal"/>
              <w:jc w:val="center"/>
            </w:pPr>
            <w:r>
              <w:t>4800,00</w:t>
            </w:r>
          </w:p>
        </w:tc>
        <w:tc>
          <w:tcPr>
            <w:tcW w:w="1134" w:type="dxa"/>
          </w:tcPr>
          <w:p w:rsidR="007141A8" w:rsidRDefault="007141A8">
            <w:pPr>
              <w:pStyle w:val="ConsPlusNormal"/>
            </w:pPr>
          </w:p>
        </w:tc>
        <w:tc>
          <w:tcPr>
            <w:tcW w:w="1417" w:type="dxa"/>
          </w:tcPr>
          <w:p w:rsidR="007141A8" w:rsidRDefault="007141A8">
            <w:pPr>
              <w:pStyle w:val="ConsPlusNormal"/>
              <w:jc w:val="center"/>
            </w:pPr>
            <w:r>
              <w:t>2020 - 2022</w:t>
            </w:r>
          </w:p>
        </w:tc>
        <w:tc>
          <w:tcPr>
            <w:tcW w:w="4252" w:type="dxa"/>
          </w:tcPr>
          <w:p w:rsidR="007141A8" w:rsidRDefault="007141A8">
            <w:pPr>
              <w:pStyle w:val="ConsPlusNormal"/>
            </w:pPr>
            <w:r>
              <w:t>Объект культурного наследия. Капитальный ремонт здания и инженерных коммуникаций. Реставрация наружных стен 574 кв. м, ремонт перекрытий 200 кв. м, ремонт кровли скатной/плоской 300 кв. м/83 кв. м, замена оконных блоков - 204 кв. м, внутренняя отделка 2229,58 кв. м, отмостка 221 кв. м. Пункт 4 послания Президента Российской Федерации Федеральному собранию Российской Федерации от 04.01.2020 N Пр-113. Сметная стоимость указана в ц. 4 кв. 2020 года 58993,9 тыс. руб. Капитальный ремонт выполнен в 2022 году</w:t>
            </w:r>
          </w:p>
        </w:tc>
      </w:tr>
      <w:tr w:rsidR="007141A8">
        <w:tc>
          <w:tcPr>
            <w:tcW w:w="495" w:type="dxa"/>
          </w:tcPr>
          <w:p w:rsidR="007141A8" w:rsidRDefault="007141A8">
            <w:pPr>
              <w:pStyle w:val="ConsPlusNormal"/>
              <w:jc w:val="center"/>
            </w:pPr>
            <w:r>
              <w:t>11</w:t>
            </w:r>
          </w:p>
        </w:tc>
        <w:tc>
          <w:tcPr>
            <w:tcW w:w="3300" w:type="dxa"/>
          </w:tcPr>
          <w:p w:rsidR="007141A8" w:rsidRDefault="007141A8">
            <w:pPr>
              <w:pStyle w:val="ConsPlusNormal"/>
            </w:pPr>
            <w:r>
              <w:t>Проведение работ по сохранению объекта культурного наследия, входящего в состав Ансамбля купеческих зданий" (МБОУ ОО ДО "Детская школа искусств N 1 им. Г.А. Корепанова")</w:t>
            </w:r>
          </w:p>
        </w:tc>
        <w:tc>
          <w:tcPr>
            <w:tcW w:w="1485" w:type="dxa"/>
          </w:tcPr>
          <w:p w:rsidR="007141A8" w:rsidRDefault="007141A8">
            <w:pPr>
              <w:pStyle w:val="ConsPlusNormal"/>
              <w:jc w:val="center"/>
            </w:pPr>
            <w:r>
              <w:t>11750,14</w:t>
            </w:r>
          </w:p>
        </w:tc>
        <w:tc>
          <w:tcPr>
            <w:tcW w:w="1485" w:type="dxa"/>
          </w:tcPr>
          <w:p w:rsidR="007141A8" w:rsidRDefault="007141A8">
            <w:pPr>
              <w:pStyle w:val="ConsPlusNormal"/>
              <w:jc w:val="center"/>
            </w:pPr>
            <w:r>
              <w:t>1330,00</w:t>
            </w:r>
          </w:p>
        </w:tc>
        <w:tc>
          <w:tcPr>
            <w:tcW w:w="1134" w:type="dxa"/>
          </w:tcPr>
          <w:p w:rsidR="007141A8" w:rsidRDefault="007141A8">
            <w:pPr>
              <w:pStyle w:val="ConsPlusNormal"/>
              <w:jc w:val="center"/>
            </w:pPr>
            <w:r>
              <w:t>400</w:t>
            </w:r>
          </w:p>
        </w:tc>
        <w:tc>
          <w:tcPr>
            <w:tcW w:w="1417" w:type="dxa"/>
          </w:tcPr>
          <w:p w:rsidR="007141A8" w:rsidRDefault="007141A8">
            <w:pPr>
              <w:pStyle w:val="ConsPlusNormal"/>
              <w:jc w:val="center"/>
            </w:pPr>
            <w:r>
              <w:t>2020 - 2022</w:t>
            </w:r>
          </w:p>
        </w:tc>
        <w:tc>
          <w:tcPr>
            <w:tcW w:w="4252" w:type="dxa"/>
          </w:tcPr>
          <w:p w:rsidR="007141A8" w:rsidRDefault="007141A8">
            <w:pPr>
              <w:pStyle w:val="ConsPlusNormal"/>
            </w:pPr>
            <w:r>
              <w:t xml:space="preserve">Объект культурного наследия, год постройки до 1917. Требуется капитальный ремонт кровли, фасада, подвального помещения, коммуникаций (система отопления). Пункт 4 послания Президента Российской Федерации Федеральному собранию Российской Федерации от 04.01.2020 N Пр-113. Сметная стоимость капитального ремонта в ц. 4 кв. 2019 года и в ц. 1 кв. 2020 года 11750,14 тыс. руб. </w:t>
            </w:r>
            <w:r>
              <w:lastRenderedPageBreak/>
              <w:t>Капитальный ремонт выполнен в 2022 году</w:t>
            </w:r>
          </w:p>
        </w:tc>
      </w:tr>
      <w:tr w:rsidR="007141A8">
        <w:tc>
          <w:tcPr>
            <w:tcW w:w="495" w:type="dxa"/>
          </w:tcPr>
          <w:p w:rsidR="007141A8" w:rsidRDefault="007141A8">
            <w:pPr>
              <w:pStyle w:val="ConsPlusNormal"/>
              <w:jc w:val="center"/>
            </w:pPr>
            <w:r>
              <w:lastRenderedPageBreak/>
              <w:t>12</w:t>
            </w:r>
          </w:p>
        </w:tc>
        <w:tc>
          <w:tcPr>
            <w:tcW w:w="3300" w:type="dxa"/>
          </w:tcPr>
          <w:p w:rsidR="007141A8" w:rsidRDefault="007141A8">
            <w:pPr>
              <w:pStyle w:val="ConsPlusNormal"/>
            </w:pPr>
            <w:r>
              <w:t>Модельная библиотека на базе библиотеки-филиала имени А.М. Горького, г. Ижевск, ул. Удмуртская, 216</w:t>
            </w:r>
          </w:p>
        </w:tc>
        <w:tc>
          <w:tcPr>
            <w:tcW w:w="1485" w:type="dxa"/>
          </w:tcPr>
          <w:p w:rsidR="007141A8" w:rsidRDefault="007141A8">
            <w:pPr>
              <w:pStyle w:val="ConsPlusNormal"/>
            </w:pPr>
          </w:p>
        </w:tc>
        <w:tc>
          <w:tcPr>
            <w:tcW w:w="1485" w:type="dxa"/>
          </w:tcPr>
          <w:p w:rsidR="007141A8" w:rsidRDefault="007141A8">
            <w:pPr>
              <w:pStyle w:val="ConsPlusNormal"/>
            </w:pPr>
          </w:p>
        </w:tc>
        <w:tc>
          <w:tcPr>
            <w:tcW w:w="1134" w:type="dxa"/>
          </w:tcPr>
          <w:p w:rsidR="007141A8" w:rsidRDefault="007141A8">
            <w:pPr>
              <w:pStyle w:val="ConsPlusNormal"/>
            </w:pPr>
          </w:p>
        </w:tc>
        <w:tc>
          <w:tcPr>
            <w:tcW w:w="1417" w:type="dxa"/>
          </w:tcPr>
          <w:p w:rsidR="007141A8" w:rsidRDefault="007141A8">
            <w:pPr>
              <w:pStyle w:val="ConsPlusNormal"/>
              <w:jc w:val="center"/>
            </w:pPr>
            <w:r>
              <w:t>2023</w:t>
            </w:r>
          </w:p>
        </w:tc>
        <w:tc>
          <w:tcPr>
            <w:tcW w:w="4252" w:type="dxa"/>
          </w:tcPr>
          <w:p w:rsidR="007141A8" w:rsidRDefault="007141A8">
            <w:pPr>
              <w:pStyle w:val="ConsPlusNormal"/>
            </w:pPr>
            <w:r>
              <w:t>В 2023 году выполнены работы СМР</w:t>
            </w:r>
          </w:p>
        </w:tc>
      </w:tr>
      <w:tr w:rsidR="007141A8">
        <w:tc>
          <w:tcPr>
            <w:tcW w:w="495" w:type="dxa"/>
          </w:tcPr>
          <w:p w:rsidR="007141A8" w:rsidRDefault="007141A8">
            <w:pPr>
              <w:pStyle w:val="ConsPlusNormal"/>
              <w:jc w:val="center"/>
            </w:pPr>
            <w:r>
              <w:t>13</w:t>
            </w:r>
          </w:p>
        </w:tc>
        <w:tc>
          <w:tcPr>
            <w:tcW w:w="3300" w:type="dxa"/>
          </w:tcPr>
          <w:p w:rsidR="007141A8" w:rsidRDefault="007141A8">
            <w:pPr>
              <w:pStyle w:val="ConsPlusNormal"/>
            </w:pPr>
            <w:r>
              <w:t>Капитальный ремонт МБУ ДО ЦК "Мегаполис" клуб "Чердак"</w:t>
            </w:r>
          </w:p>
        </w:tc>
        <w:tc>
          <w:tcPr>
            <w:tcW w:w="1485" w:type="dxa"/>
          </w:tcPr>
          <w:p w:rsidR="007141A8" w:rsidRDefault="007141A8">
            <w:pPr>
              <w:pStyle w:val="ConsPlusNormal"/>
              <w:jc w:val="center"/>
            </w:pPr>
            <w:r>
              <w:t>698,05</w:t>
            </w:r>
          </w:p>
        </w:tc>
        <w:tc>
          <w:tcPr>
            <w:tcW w:w="1485" w:type="dxa"/>
          </w:tcPr>
          <w:p w:rsidR="007141A8" w:rsidRDefault="007141A8">
            <w:pPr>
              <w:pStyle w:val="ConsPlusNormal"/>
              <w:jc w:val="center"/>
            </w:pPr>
            <w:r>
              <w:t>-</w:t>
            </w:r>
          </w:p>
        </w:tc>
        <w:tc>
          <w:tcPr>
            <w:tcW w:w="1134" w:type="dxa"/>
          </w:tcPr>
          <w:p w:rsidR="007141A8" w:rsidRDefault="007141A8">
            <w:pPr>
              <w:pStyle w:val="ConsPlusNormal"/>
            </w:pPr>
          </w:p>
        </w:tc>
        <w:tc>
          <w:tcPr>
            <w:tcW w:w="1417" w:type="dxa"/>
          </w:tcPr>
          <w:p w:rsidR="007141A8" w:rsidRDefault="007141A8">
            <w:pPr>
              <w:pStyle w:val="ConsPlusNormal"/>
              <w:jc w:val="center"/>
            </w:pPr>
            <w:r>
              <w:t>2022 - 2023</w:t>
            </w:r>
          </w:p>
        </w:tc>
        <w:tc>
          <w:tcPr>
            <w:tcW w:w="4252" w:type="dxa"/>
          </w:tcPr>
          <w:p w:rsidR="007141A8" w:rsidRDefault="007141A8">
            <w:pPr>
              <w:pStyle w:val="ConsPlusNormal"/>
            </w:pPr>
            <w:r>
              <w:t>В 2022 году заменены стеклопакеты. Текущий ремонт внутри помещений проводится в рамках инициативного бюджетирования "Атмосфера", в 2023 году выигран грант на 698,047 тыс. руб. Работы выполнены в 2023 году</w:t>
            </w:r>
          </w:p>
        </w:tc>
      </w:tr>
      <w:tr w:rsidR="007141A8">
        <w:tc>
          <w:tcPr>
            <w:tcW w:w="495" w:type="dxa"/>
          </w:tcPr>
          <w:p w:rsidR="007141A8" w:rsidRDefault="007141A8">
            <w:pPr>
              <w:pStyle w:val="ConsPlusNormal"/>
              <w:jc w:val="center"/>
            </w:pPr>
            <w:r>
              <w:t>14</w:t>
            </w:r>
          </w:p>
        </w:tc>
        <w:tc>
          <w:tcPr>
            <w:tcW w:w="3300" w:type="dxa"/>
          </w:tcPr>
          <w:p w:rsidR="007141A8" w:rsidRDefault="007141A8">
            <w:pPr>
              <w:pStyle w:val="ConsPlusNormal"/>
            </w:pPr>
            <w:r>
              <w:t>Капитальный ремонт МБУ ДО МЦ "Перспектива Про" клуб "Карьера", ул. К. Маркса, 432 (пристрой)</w:t>
            </w:r>
          </w:p>
        </w:tc>
        <w:tc>
          <w:tcPr>
            <w:tcW w:w="1485" w:type="dxa"/>
          </w:tcPr>
          <w:p w:rsidR="007141A8" w:rsidRDefault="007141A8">
            <w:pPr>
              <w:pStyle w:val="ConsPlusNormal"/>
              <w:jc w:val="center"/>
            </w:pPr>
            <w:r>
              <w:t>800,00</w:t>
            </w:r>
          </w:p>
        </w:tc>
        <w:tc>
          <w:tcPr>
            <w:tcW w:w="1485" w:type="dxa"/>
          </w:tcPr>
          <w:p w:rsidR="007141A8" w:rsidRDefault="007141A8">
            <w:pPr>
              <w:pStyle w:val="ConsPlusNormal"/>
              <w:jc w:val="center"/>
            </w:pPr>
            <w:r>
              <w:t>100,00</w:t>
            </w:r>
          </w:p>
        </w:tc>
        <w:tc>
          <w:tcPr>
            <w:tcW w:w="1134" w:type="dxa"/>
          </w:tcPr>
          <w:p w:rsidR="007141A8" w:rsidRDefault="007141A8">
            <w:pPr>
              <w:pStyle w:val="ConsPlusNormal"/>
              <w:jc w:val="center"/>
            </w:pPr>
            <w:r>
              <w:t>327 чел.</w:t>
            </w:r>
          </w:p>
        </w:tc>
        <w:tc>
          <w:tcPr>
            <w:tcW w:w="1417" w:type="dxa"/>
          </w:tcPr>
          <w:p w:rsidR="007141A8" w:rsidRDefault="007141A8">
            <w:pPr>
              <w:pStyle w:val="ConsPlusNormal"/>
              <w:jc w:val="center"/>
            </w:pPr>
            <w:r>
              <w:t>2022 - 2023</w:t>
            </w:r>
          </w:p>
        </w:tc>
        <w:tc>
          <w:tcPr>
            <w:tcW w:w="4252" w:type="dxa"/>
          </w:tcPr>
          <w:p w:rsidR="007141A8" w:rsidRDefault="007141A8">
            <w:pPr>
              <w:pStyle w:val="ConsPlusNormal"/>
            </w:pPr>
            <w:r>
              <w:t>Пристрой к зданию (кирпичное), год постройки 1990. Требуется капитальный ремонт кровли, ориентировочная стоимость ремонта 300,0 тыс. руб. Замена входной лестницы (существующая лестница имеет крутой спуск и требует замену), замена оконных блоков, обустройство ливневой канализации, обустройство эвакуационного выхода (имеется только один центральный вход)</w:t>
            </w:r>
          </w:p>
        </w:tc>
      </w:tr>
      <w:tr w:rsidR="007141A8">
        <w:tc>
          <w:tcPr>
            <w:tcW w:w="495" w:type="dxa"/>
          </w:tcPr>
          <w:p w:rsidR="007141A8" w:rsidRDefault="007141A8">
            <w:pPr>
              <w:pStyle w:val="ConsPlusNormal"/>
              <w:jc w:val="center"/>
            </w:pPr>
            <w:r>
              <w:t>15</w:t>
            </w:r>
          </w:p>
        </w:tc>
        <w:tc>
          <w:tcPr>
            <w:tcW w:w="3300" w:type="dxa"/>
          </w:tcPr>
          <w:p w:rsidR="007141A8" w:rsidRDefault="007141A8">
            <w:pPr>
              <w:pStyle w:val="ConsPlusNormal"/>
            </w:pPr>
            <w:r>
              <w:t>Капитальный ремонт МБУ ДО ЦК "Мегаполис" клуб "Высота 18"</w:t>
            </w:r>
          </w:p>
        </w:tc>
        <w:tc>
          <w:tcPr>
            <w:tcW w:w="1485" w:type="dxa"/>
          </w:tcPr>
          <w:p w:rsidR="007141A8" w:rsidRDefault="007141A8">
            <w:pPr>
              <w:pStyle w:val="ConsPlusNormal"/>
              <w:jc w:val="center"/>
            </w:pPr>
            <w:r>
              <w:t>878,13</w:t>
            </w:r>
          </w:p>
        </w:tc>
        <w:tc>
          <w:tcPr>
            <w:tcW w:w="1485" w:type="dxa"/>
          </w:tcPr>
          <w:p w:rsidR="007141A8" w:rsidRDefault="007141A8">
            <w:pPr>
              <w:pStyle w:val="ConsPlusNormal"/>
              <w:jc w:val="center"/>
            </w:pPr>
            <w:r>
              <w:t>-</w:t>
            </w:r>
          </w:p>
        </w:tc>
        <w:tc>
          <w:tcPr>
            <w:tcW w:w="1134" w:type="dxa"/>
          </w:tcPr>
          <w:p w:rsidR="007141A8" w:rsidRDefault="007141A8">
            <w:pPr>
              <w:pStyle w:val="ConsPlusNormal"/>
            </w:pPr>
          </w:p>
        </w:tc>
        <w:tc>
          <w:tcPr>
            <w:tcW w:w="1417" w:type="dxa"/>
          </w:tcPr>
          <w:p w:rsidR="007141A8" w:rsidRDefault="007141A8">
            <w:pPr>
              <w:pStyle w:val="ConsPlusNormal"/>
              <w:jc w:val="center"/>
            </w:pPr>
            <w:r>
              <w:t>2022 - 2023</w:t>
            </w:r>
          </w:p>
        </w:tc>
        <w:tc>
          <w:tcPr>
            <w:tcW w:w="4252" w:type="dxa"/>
          </w:tcPr>
          <w:p w:rsidR="007141A8" w:rsidRDefault="007141A8">
            <w:pPr>
              <w:pStyle w:val="ConsPlusNormal"/>
            </w:pPr>
            <w:r>
              <w:t>Текущий ремонт внутри помещений проводится в рамках инициативного бюджетирования "Атмосфера", в 2023 году выигран грант на 878,133 тыс. руб. Работы выполнены в 2023 году</w:t>
            </w:r>
          </w:p>
        </w:tc>
      </w:tr>
      <w:tr w:rsidR="007141A8">
        <w:tc>
          <w:tcPr>
            <w:tcW w:w="495" w:type="dxa"/>
          </w:tcPr>
          <w:p w:rsidR="007141A8" w:rsidRDefault="007141A8">
            <w:pPr>
              <w:pStyle w:val="ConsPlusNormal"/>
              <w:jc w:val="center"/>
            </w:pPr>
            <w:r>
              <w:t>16</w:t>
            </w:r>
          </w:p>
        </w:tc>
        <w:tc>
          <w:tcPr>
            <w:tcW w:w="3300" w:type="dxa"/>
          </w:tcPr>
          <w:p w:rsidR="007141A8" w:rsidRDefault="007141A8">
            <w:pPr>
              <w:pStyle w:val="ConsPlusNormal"/>
            </w:pPr>
            <w:r>
              <w:t>Капитальный ремонт МБУ ДО ЦК "Мегаполис" студия танца "Вертикаль"</w:t>
            </w:r>
          </w:p>
        </w:tc>
        <w:tc>
          <w:tcPr>
            <w:tcW w:w="1485" w:type="dxa"/>
          </w:tcPr>
          <w:p w:rsidR="007141A8" w:rsidRDefault="007141A8">
            <w:pPr>
              <w:pStyle w:val="ConsPlusNormal"/>
              <w:jc w:val="center"/>
            </w:pPr>
            <w:r>
              <w:t>1141,76</w:t>
            </w:r>
          </w:p>
        </w:tc>
        <w:tc>
          <w:tcPr>
            <w:tcW w:w="1485" w:type="dxa"/>
          </w:tcPr>
          <w:p w:rsidR="007141A8" w:rsidRDefault="007141A8">
            <w:pPr>
              <w:pStyle w:val="ConsPlusNormal"/>
              <w:jc w:val="center"/>
            </w:pPr>
            <w:r>
              <w:t>-</w:t>
            </w:r>
          </w:p>
        </w:tc>
        <w:tc>
          <w:tcPr>
            <w:tcW w:w="1134" w:type="dxa"/>
          </w:tcPr>
          <w:p w:rsidR="007141A8" w:rsidRDefault="007141A8">
            <w:pPr>
              <w:pStyle w:val="ConsPlusNormal"/>
            </w:pPr>
          </w:p>
        </w:tc>
        <w:tc>
          <w:tcPr>
            <w:tcW w:w="1417" w:type="dxa"/>
          </w:tcPr>
          <w:p w:rsidR="007141A8" w:rsidRDefault="007141A8">
            <w:pPr>
              <w:pStyle w:val="ConsPlusNormal"/>
              <w:jc w:val="center"/>
            </w:pPr>
            <w:r>
              <w:t>2022 - 2023</w:t>
            </w:r>
          </w:p>
        </w:tc>
        <w:tc>
          <w:tcPr>
            <w:tcW w:w="4252" w:type="dxa"/>
          </w:tcPr>
          <w:p w:rsidR="007141A8" w:rsidRDefault="007141A8">
            <w:pPr>
              <w:pStyle w:val="ConsPlusNormal"/>
            </w:pPr>
            <w:r>
              <w:t xml:space="preserve">В 2022 году заменены стеклопакеты. Текущий ремонт внутри помещений проводится в рамках инициативного бюджетирования "Атмосфера", в 2023 году </w:t>
            </w:r>
            <w:r>
              <w:lastRenderedPageBreak/>
              <w:t>выигран грант на 1141,757 тыс. руб. Работы выполнены в 2023 году</w:t>
            </w:r>
          </w:p>
        </w:tc>
      </w:tr>
      <w:tr w:rsidR="007141A8">
        <w:tc>
          <w:tcPr>
            <w:tcW w:w="495" w:type="dxa"/>
          </w:tcPr>
          <w:p w:rsidR="007141A8" w:rsidRDefault="007141A8">
            <w:pPr>
              <w:pStyle w:val="ConsPlusNormal"/>
              <w:jc w:val="center"/>
            </w:pPr>
            <w:r>
              <w:lastRenderedPageBreak/>
              <w:t>17</w:t>
            </w:r>
          </w:p>
        </w:tc>
        <w:tc>
          <w:tcPr>
            <w:tcW w:w="3300" w:type="dxa"/>
          </w:tcPr>
          <w:p w:rsidR="007141A8" w:rsidRDefault="007141A8">
            <w:pPr>
              <w:pStyle w:val="ConsPlusNormal"/>
            </w:pPr>
            <w:r>
              <w:t>Капитальный ремонт МБУ ОО ДО "Детская школа искусств N 10"</w:t>
            </w:r>
          </w:p>
        </w:tc>
        <w:tc>
          <w:tcPr>
            <w:tcW w:w="1485" w:type="dxa"/>
          </w:tcPr>
          <w:p w:rsidR="007141A8" w:rsidRDefault="007141A8">
            <w:pPr>
              <w:pStyle w:val="ConsPlusNormal"/>
              <w:jc w:val="center"/>
            </w:pPr>
            <w:r>
              <w:t>14515,90</w:t>
            </w:r>
          </w:p>
        </w:tc>
        <w:tc>
          <w:tcPr>
            <w:tcW w:w="1485" w:type="dxa"/>
          </w:tcPr>
          <w:p w:rsidR="007141A8" w:rsidRDefault="007141A8">
            <w:pPr>
              <w:pStyle w:val="ConsPlusNormal"/>
              <w:jc w:val="center"/>
            </w:pPr>
            <w:r>
              <w:t>-</w:t>
            </w:r>
          </w:p>
        </w:tc>
        <w:tc>
          <w:tcPr>
            <w:tcW w:w="1134" w:type="dxa"/>
          </w:tcPr>
          <w:p w:rsidR="007141A8" w:rsidRDefault="007141A8">
            <w:pPr>
              <w:pStyle w:val="ConsPlusNormal"/>
            </w:pPr>
          </w:p>
        </w:tc>
        <w:tc>
          <w:tcPr>
            <w:tcW w:w="1417" w:type="dxa"/>
          </w:tcPr>
          <w:p w:rsidR="007141A8" w:rsidRDefault="007141A8">
            <w:pPr>
              <w:pStyle w:val="ConsPlusNormal"/>
              <w:jc w:val="center"/>
            </w:pPr>
            <w:r>
              <w:t>2024</w:t>
            </w:r>
          </w:p>
        </w:tc>
        <w:tc>
          <w:tcPr>
            <w:tcW w:w="4252" w:type="dxa"/>
          </w:tcPr>
          <w:p w:rsidR="007141A8" w:rsidRDefault="007141A8">
            <w:pPr>
              <w:pStyle w:val="ConsPlusNormal"/>
            </w:pPr>
            <w:r>
              <w:t>В 2024 году ведутся работы по капитальному ремонту ДШИ N 10</w:t>
            </w:r>
          </w:p>
        </w:tc>
      </w:tr>
      <w:tr w:rsidR="007141A8">
        <w:tc>
          <w:tcPr>
            <w:tcW w:w="495" w:type="dxa"/>
          </w:tcPr>
          <w:p w:rsidR="007141A8" w:rsidRDefault="007141A8">
            <w:pPr>
              <w:pStyle w:val="ConsPlusNormal"/>
              <w:jc w:val="center"/>
            </w:pPr>
            <w:r>
              <w:t>18</w:t>
            </w:r>
          </w:p>
        </w:tc>
        <w:tc>
          <w:tcPr>
            <w:tcW w:w="3300" w:type="dxa"/>
          </w:tcPr>
          <w:p w:rsidR="007141A8" w:rsidRDefault="007141A8">
            <w:pPr>
              <w:pStyle w:val="ConsPlusNormal"/>
            </w:pPr>
            <w:r>
              <w:t>Капитальный ремонт здания МБУК "Муниципальный молодежный театр "Молодой человек"</w:t>
            </w:r>
          </w:p>
        </w:tc>
        <w:tc>
          <w:tcPr>
            <w:tcW w:w="1485" w:type="dxa"/>
          </w:tcPr>
          <w:p w:rsidR="007141A8" w:rsidRDefault="007141A8">
            <w:pPr>
              <w:pStyle w:val="ConsPlusNormal"/>
            </w:pPr>
          </w:p>
        </w:tc>
        <w:tc>
          <w:tcPr>
            <w:tcW w:w="1485" w:type="dxa"/>
          </w:tcPr>
          <w:p w:rsidR="007141A8" w:rsidRDefault="007141A8">
            <w:pPr>
              <w:pStyle w:val="ConsPlusNormal"/>
              <w:jc w:val="center"/>
            </w:pPr>
            <w:r>
              <w:t>-</w:t>
            </w:r>
          </w:p>
        </w:tc>
        <w:tc>
          <w:tcPr>
            <w:tcW w:w="1134" w:type="dxa"/>
          </w:tcPr>
          <w:p w:rsidR="007141A8" w:rsidRDefault="007141A8">
            <w:pPr>
              <w:pStyle w:val="ConsPlusNormal"/>
            </w:pPr>
          </w:p>
        </w:tc>
        <w:tc>
          <w:tcPr>
            <w:tcW w:w="1417" w:type="dxa"/>
          </w:tcPr>
          <w:p w:rsidR="007141A8" w:rsidRDefault="007141A8">
            <w:pPr>
              <w:pStyle w:val="ConsPlusNormal"/>
              <w:jc w:val="center"/>
            </w:pPr>
            <w:r>
              <w:t>2024</w:t>
            </w:r>
          </w:p>
        </w:tc>
        <w:tc>
          <w:tcPr>
            <w:tcW w:w="4252" w:type="dxa"/>
          </w:tcPr>
          <w:p w:rsidR="007141A8" w:rsidRDefault="007141A8">
            <w:pPr>
              <w:pStyle w:val="ConsPlusNormal"/>
            </w:pPr>
            <w:r>
              <w:t>В 2024 году ведутся работы по капитальному ремонту здания</w:t>
            </w:r>
          </w:p>
        </w:tc>
      </w:tr>
      <w:tr w:rsidR="007141A8">
        <w:tc>
          <w:tcPr>
            <w:tcW w:w="495" w:type="dxa"/>
          </w:tcPr>
          <w:p w:rsidR="007141A8" w:rsidRDefault="007141A8">
            <w:pPr>
              <w:pStyle w:val="ConsPlusNormal"/>
              <w:jc w:val="center"/>
            </w:pPr>
            <w:r>
              <w:t>19</w:t>
            </w:r>
          </w:p>
        </w:tc>
        <w:tc>
          <w:tcPr>
            <w:tcW w:w="3300" w:type="dxa"/>
          </w:tcPr>
          <w:p w:rsidR="007141A8" w:rsidRDefault="007141A8">
            <w:pPr>
              <w:pStyle w:val="ConsPlusNormal"/>
            </w:pPr>
            <w:r>
              <w:t>Мероприятия по сохранению объекта культурного наследия "Монумент дружбы "Навеки с Россией", посвященный 400-летию добровольного присоединения Удмуртии к России. Авторы: А.Н. Бурганов, Р.К. Топуридзе, Е.Г. Бисноватый. 1972 г.</w:t>
            </w:r>
          </w:p>
        </w:tc>
        <w:tc>
          <w:tcPr>
            <w:tcW w:w="1485" w:type="dxa"/>
          </w:tcPr>
          <w:p w:rsidR="007141A8" w:rsidRDefault="007141A8">
            <w:pPr>
              <w:pStyle w:val="ConsPlusNormal"/>
            </w:pPr>
          </w:p>
        </w:tc>
        <w:tc>
          <w:tcPr>
            <w:tcW w:w="1485" w:type="dxa"/>
          </w:tcPr>
          <w:p w:rsidR="007141A8" w:rsidRDefault="007141A8">
            <w:pPr>
              <w:pStyle w:val="ConsPlusNormal"/>
              <w:jc w:val="center"/>
            </w:pPr>
            <w:r>
              <w:t>5000,00</w:t>
            </w:r>
          </w:p>
        </w:tc>
        <w:tc>
          <w:tcPr>
            <w:tcW w:w="1134" w:type="dxa"/>
          </w:tcPr>
          <w:p w:rsidR="007141A8" w:rsidRDefault="007141A8">
            <w:pPr>
              <w:pStyle w:val="ConsPlusNormal"/>
            </w:pPr>
          </w:p>
        </w:tc>
        <w:tc>
          <w:tcPr>
            <w:tcW w:w="1417" w:type="dxa"/>
          </w:tcPr>
          <w:p w:rsidR="007141A8" w:rsidRDefault="007141A8">
            <w:pPr>
              <w:pStyle w:val="ConsPlusNormal"/>
              <w:jc w:val="center"/>
            </w:pPr>
            <w:r>
              <w:t>2022 - 2025</w:t>
            </w:r>
          </w:p>
        </w:tc>
        <w:tc>
          <w:tcPr>
            <w:tcW w:w="4252" w:type="dxa"/>
          </w:tcPr>
          <w:p w:rsidR="007141A8" w:rsidRDefault="007141A8">
            <w:pPr>
              <w:pStyle w:val="ConsPlusNormal"/>
            </w:pPr>
            <w:r>
              <w:t>Разработана ПД. Получена историко-культурная экспертиза. Завершение проектных работ - апрель 2024 год</w:t>
            </w:r>
          </w:p>
        </w:tc>
      </w:tr>
      <w:tr w:rsidR="007141A8">
        <w:tc>
          <w:tcPr>
            <w:tcW w:w="495" w:type="dxa"/>
          </w:tcPr>
          <w:p w:rsidR="007141A8" w:rsidRDefault="007141A8">
            <w:pPr>
              <w:pStyle w:val="ConsPlusNormal"/>
              <w:jc w:val="center"/>
            </w:pPr>
            <w:r>
              <w:t>20</w:t>
            </w:r>
          </w:p>
        </w:tc>
        <w:tc>
          <w:tcPr>
            <w:tcW w:w="3300" w:type="dxa"/>
          </w:tcPr>
          <w:p w:rsidR="007141A8" w:rsidRDefault="007141A8">
            <w:pPr>
              <w:pStyle w:val="ConsPlusNormal"/>
            </w:pPr>
            <w:r>
              <w:t>Капитальный ремонт МБУ ДО ЦК "Мегаполис" молодежный клуб "Вместе"</w:t>
            </w:r>
          </w:p>
        </w:tc>
        <w:tc>
          <w:tcPr>
            <w:tcW w:w="1485" w:type="dxa"/>
          </w:tcPr>
          <w:p w:rsidR="007141A8" w:rsidRDefault="007141A8">
            <w:pPr>
              <w:pStyle w:val="ConsPlusNormal"/>
              <w:jc w:val="center"/>
            </w:pPr>
            <w:r>
              <w:t>1000,00</w:t>
            </w:r>
          </w:p>
        </w:tc>
        <w:tc>
          <w:tcPr>
            <w:tcW w:w="1485" w:type="dxa"/>
          </w:tcPr>
          <w:p w:rsidR="007141A8" w:rsidRDefault="007141A8">
            <w:pPr>
              <w:pStyle w:val="ConsPlusNormal"/>
              <w:jc w:val="center"/>
            </w:pPr>
            <w:r>
              <w:t>300,00</w:t>
            </w:r>
          </w:p>
        </w:tc>
        <w:tc>
          <w:tcPr>
            <w:tcW w:w="1134" w:type="dxa"/>
          </w:tcPr>
          <w:p w:rsidR="007141A8" w:rsidRDefault="007141A8">
            <w:pPr>
              <w:pStyle w:val="ConsPlusNormal"/>
            </w:pPr>
          </w:p>
        </w:tc>
        <w:tc>
          <w:tcPr>
            <w:tcW w:w="1417" w:type="dxa"/>
          </w:tcPr>
          <w:p w:rsidR="007141A8" w:rsidRDefault="007141A8">
            <w:pPr>
              <w:pStyle w:val="ConsPlusNormal"/>
              <w:jc w:val="center"/>
            </w:pPr>
            <w:r>
              <w:t>2023 - 2025</w:t>
            </w:r>
          </w:p>
        </w:tc>
        <w:tc>
          <w:tcPr>
            <w:tcW w:w="4252" w:type="dxa"/>
          </w:tcPr>
          <w:p w:rsidR="007141A8" w:rsidRDefault="007141A8">
            <w:pPr>
              <w:pStyle w:val="ConsPlusNormal"/>
            </w:pPr>
            <w:r>
              <w:t>Капитальный ремонт внутри помещений</w:t>
            </w:r>
          </w:p>
        </w:tc>
      </w:tr>
      <w:tr w:rsidR="007141A8">
        <w:tc>
          <w:tcPr>
            <w:tcW w:w="495" w:type="dxa"/>
          </w:tcPr>
          <w:p w:rsidR="007141A8" w:rsidRDefault="007141A8">
            <w:pPr>
              <w:pStyle w:val="ConsPlusNormal"/>
              <w:jc w:val="center"/>
            </w:pPr>
            <w:r>
              <w:t>21</w:t>
            </w:r>
          </w:p>
        </w:tc>
        <w:tc>
          <w:tcPr>
            <w:tcW w:w="3300" w:type="dxa"/>
          </w:tcPr>
          <w:p w:rsidR="007141A8" w:rsidRDefault="007141A8">
            <w:pPr>
              <w:pStyle w:val="ConsPlusNormal"/>
            </w:pPr>
            <w:r>
              <w:t>Капитальный ремонт МБУ ДО ЦК "Мегаполис" образовательный клуб "Лестница"</w:t>
            </w:r>
          </w:p>
        </w:tc>
        <w:tc>
          <w:tcPr>
            <w:tcW w:w="1485" w:type="dxa"/>
          </w:tcPr>
          <w:p w:rsidR="007141A8" w:rsidRDefault="007141A8">
            <w:pPr>
              <w:pStyle w:val="ConsPlusNormal"/>
              <w:jc w:val="center"/>
            </w:pPr>
            <w:r>
              <w:t>1000,00</w:t>
            </w:r>
          </w:p>
        </w:tc>
        <w:tc>
          <w:tcPr>
            <w:tcW w:w="1485" w:type="dxa"/>
          </w:tcPr>
          <w:p w:rsidR="007141A8" w:rsidRDefault="007141A8">
            <w:pPr>
              <w:pStyle w:val="ConsPlusNormal"/>
              <w:jc w:val="center"/>
            </w:pPr>
            <w:r>
              <w:t>300,00</w:t>
            </w:r>
          </w:p>
        </w:tc>
        <w:tc>
          <w:tcPr>
            <w:tcW w:w="1134" w:type="dxa"/>
          </w:tcPr>
          <w:p w:rsidR="007141A8" w:rsidRDefault="007141A8">
            <w:pPr>
              <w:pStyle w:val="ConsPlusNormal"/>
            </w:pPr>
          </w:p>
        </w:tc>
        <w:tc>
          <w:tcPr>
            <w:tcW w:w="1417" w:type="dxa"/>
          </w:tcPr>
          <w:p w:rsidR="007141A8" w:rsidRDefault="007141A8">
            <w:pPr>
              <w:pStyle w:val="ConsPlusNormal"/>
              <w:jc w:val="center"/>
            </w:pPr>
            <w:r>
              <w:t>2022 - 2025</w:t>
            </w:r>
          </w:p>
        </w:tc>
        <w:tc>
          <w:tcPr>
            <w:tcW w:w="4252" w:type="dxa"/>
          </w:tcPr>
          <w:p w:rsidR="007141A8" w:rsidRDefault="007141A8">
            <w:pPr>
              <w:pStyle w:val="ConsPlusNormal"/>
            </w:pPr>
            <w:r>
              <w:t>Требуется капитальный ремонт внутри помещений. В 2022 году произведена замена проводки</w:t>
            </w:r>
          </w:p>
        </w:tc>
      </w:tr>
      <w:tr w:rsidR="007141A8">
        <w:tc>
          <w:tcPr>
            <w:tcW w:w="495" w:type="dxa"/>
          </w:tcPr>
          <w:p w:rsidR="007141A8" w:rsidRDefault="007141A8">
            <w:pPr>
              <w:pStyle w:val="ConsPlusNormal"/>
              <w:jc w:val="center"/>
            </w:pPr>
            <w:r>
              <w:t>22</w:t>
            </w:r>
          </w:p>
        </w:tc>
        <w:tc>
          <w:tcPr>
            <w:tcW w:w="3300" w:type="dxa"/>
          </w:tcPr>
          <w:p w:rsidR="007141A8" w:rsidRDefault="007141A8">
            <w:pPr>
              <w:pStyle w:val="ConsPlusNormal"/>
            </w:pPr>
            <w:r>
              <w:t>Капитальный ремонт МБОУ ДО ЦПК "Пульс" подростковый клуб "Сириус"</w:t>
            </w:r>
          </w:p>
        </w:tc>
        <w:tc>
          <w:tcPr>
            <w:tcW w:w="1485" w:type="dxa"/>
          </w:tcPr>
          <w:p w:rsidR="007141A8" w:rsidRDefault="007141A8">
            <w:pPr>
              <w:pStyle w:val="ConsPlusNormal"/>
              <w:jc w:val="center"/>
            </w:pPr>
            <w:r>
              <w:t>828,43</w:t>
            </w:r>
          </w:p>
        </w:tc>
        <w:tc>
          <w:tcPr>
            <w:tcW w:w="1485" w:type="dxa"/>
          </w:tcPr>
          <w:p w:rsidR="007141A8" w:rsidRDefault="007141A8">
            <w:pPr>
              <w:pStyle w:val="ConsPlusNormal"/>
              <w:jc w:val="center"/>
            </w:pPr>
            <w:r>
              <w:t>200,00</w:t>
            </w:r>
          </w:p>
        </w:tc>
        <w:tc>
          <w:tcPr>
            <w:tcW w:w="1134" w:type="dxa"/>
          </w:tcPr>
          <w:p w:rsidR="007141A8" w:rsidRDefault="007141A8">
            <w:pPr>
              <w:pStyle w:val="ConsPlusNormal"/>
            </w:pPr>
          </w:p>
        </w:tc>
        <w:tc>
          <w:tcPr>
            <w:tcW w:w="1417" w:type="dxa"/>
          </w:tcPr>
          <w:p w:rsidR="007141A8" w:rsidRDefault="007141A8">
            <w:pPr>
              <w:pStyle w:val="ConsPlusNormal"/>
              <w:jc w:val="center"/>
            </w:pPr>
            <w:r>
              <w:t>2024 - 2025</w:t>
            </w:r>
          </w:p>
        </w:tc>
        <w:tc>
          <w:tcPr>
            <w:tcW w:w="4252" w:type="dxa"/>
          </w:tcPr>
          <w:p w:rsidR="007141A8" w:rsidRDefault="007141A8">
            <w:pPr>
              <w:pStyle w:val="ConsPlusNormal"/>
            </w:pPr>
            <w:r>
              <w:t xml:space="preserve">ПСД - разработана. Текущий ремонт, ремонт внутри помещений и закупка оборудования осуществляются в рамках проекта инициативного бюджетирования "Наша инициатива" - грант на 828 тыс. руб. получен, идут торги на подрядные работы </w:t>
            </w:r>
            <w:r>
              <w:lastRenderedPageBreak/>
              <w:t>и закупку оборудования. Работы выполнены в 2023 году</w:t>
            </w:r>
          </w:p>
        </w:tc>
      </w:tr>
      <w:tr w:rsidR="007141A8">
        <w:tc>
          <w:tcPr>
            <w:tcW w:w="495" w:type="dxa"/>
          </w:tcPr>
          <w:p w:rsidR="007141A8" w:rsidRDefault="007141A8">
            <w:pPr>
              <w:pStyle w:val="ConsPlusNormal"/>
              <w:jc w:val="center"/>
            </w:pPr>
            <w:r>
              <w:lastRenderedPageBreak/>
              <w:t>23</w:t>
            </w:r>
          </w:p>
        </w:tc>
        <w:tc>
          <w:tcPr>
            <w:tcW w:w="3300" w:type="dxa"/>
          </w:tcPr>
          <w:p w:rsidR="007141A8" w:rsidRDefault="007141A8">
            <w:pPr>
              <w:pStyle w:val="ConsPlusNormal"/>
            </w:pPr>
            <w:r>
              <w:t>Эспланада от монумента дружбы "Навеки с Россией" до набережной им. Зодчего Дудина в городе Ижевске</w:t>
            </w:r>
          </w:p>
        </w:tc>
        <w:tc>
          <w:tcPr>
            <w:tcW w:w="1485" w:type="dxa"/>
          </w:tcPr>
          <w:p w:rsidR="007141A8" w:rsidRDefault="007141A8">
            <w:pPr>
              <w:pStyle w:val="ConsPlusNormal"/>
            </w:pPr>
          </w:p>
        </w:tc>
        <w:tc>
          <w:tcPr>
            <w:tcW w:w="1485" w:type="dxa"/>
          </w:tcPr>
          <w:p w:rsidR="007141A8" w:rsidRDefault="007141A8">
            <w:pPr>
              <w:pStyle w:val="ConsPlusNormal"/>
              <w:jc w:val="center"/>
            </w:pPr>
            <w:r>
              <w:t>8000,00</w:t>
            </w:r>
          </w:p>
        </w:tc>
        <w:tc>
          <w:tcPr>
            <w:tcW w:w="1134" w:type="dxa"/>
          </w:tcPr>
          <w:p w:rsidR="007141A8" w:rsidRDefault="007141A8">
            <w:pPr>
              <w:pStyle w:val="ConsPlusNormal"/>
            </w:pPr>
          </w:p>
        </w:tc>
        <w:tc>
          <w:tcPr>
            <w:tcW w:w="1417" w:type="dxa"/>
          </w:tcPr>
          <w:p w:rsidR="007141A8" w:rsidRDefault="007141A8">
            <w:pPr>
              <w:pStyle w:val="ConsPlusNormal"/>
              <w:jc w:val="center"/>
            </w:pPr>
            <w:r>
              <w:t>2023 - 2025</w:t>
            </w:r>
          </w:p>
        </w:tc>
        <w:tc>
          <w:tcPr>
            <w:tcW w:w="4252" w:type="dxa"/>
          </w:tcPr>
          <w:p w:rsidR="007141A8" w:rsidRDefault="007141A8">
            <w:pPr>
              <w:pStyle w:val="ConsPlusNormal"/>
            </w:pPr>
            <w:r>
              <w:t>Разработка ПСД в 2023 - 2024 годах, ООО ПО Остов</w:t>
            </w:r>
          </w:p>
        </w:tc>
      </w:tr>
      <w:tr w:rsidR="007141A8">
        <w:tc>
          <w:tcPr>
            <w:tcW w:w="495" w:type="dxa"/>
          </w:tcPr>
          <w:p w:rsidR="007141A8" w:rsidRDefault="007141A8">
            <w:pPr>
              <w:pStyle w:val="ConsPlusNormal"/>
              <w:jc w:val="center"/>
            </w:pPr>
            <w:r>
              <w:t>24</w:t>
            </w:r>
          </w:p>
        </w:tc>
        <w:tc>
          <w:tcPr>
            <w:tcW w:w="3300" w:type="dxa"/>
          </w:tcPr>
          <w:p w:rsidR="007141A8" w:rsidRDefault="007141A8">
            <w:pPr>
              <w:pStyle w:val="ConsPlusNormal"/>
            </w:pPr>
            <w:r>
              <w:t>Капитальный ремонт кровли МБУ ОО ДО ДШИ N 7 по ул. Короткова, 11, Устиновского района г. Ижевска</w:t>
            </w:r>
          </w:p>
        </w:tc>
        <w:tc>
          <w:tcPr>
            <w:tcW w:w="1485" w:type="dxa"/>
          </w:tcPr>
          <w:p w:rsidR="007141A8" w:rsidRDefault="007141A8">
            <w:pPr>
              <w:pStyle w:val="ConsPlusNormal"/>
              <w:jc w:val="center"/>
            </w:pPr>
            <w:r>
              <w:t>1800,00</w:t>
            </w:r>
          </w:p>
        </w:tc>
        <w:tc>
          <w:tcPr>
            <w:tcW w:w="1485" w:type="dxa"/>
          </w:tcPr>
          <w:p w:rsidR="007141A8" w:rsidRDefault="007141A8">
            <w:pPr>
              <w:pStyle w:val="ConsPlusNormal"/>
            </w:pPr>
          </w:p>
        </w:tc>
        <w:tc>
          <w:tcPr>
            <w:tcW w:w="1134" w:type="dxa"/>
          </w:tcPr>
          <w:p w:rsidR="007141A8" w:rsidRDefault="007141A8">
            <w:pPr>
              <w:pStyle w:val="ConsPlusNormal"/>
            </w:pPr>
          </w:p>
        </w:tc>
        <w:tc>
          <w:tcPr>
            <w:tcW w:w="1417" w:type="dxa"/>
          </w:tcPr>
          <w:p w:rsidR="007141A8" w:rsidRDefault="007141A8">
            <w:pPr>
              <w:pStyle w:val="ConsPlusNormal"/>
              <w:jc w:val="center"/>
            </w:pPr>
            <w:r>
              <w:t>2020 - 2025</w:t>
            </w:r>
          </w:p>
        </w:tc>
        <w:tc>
          <w:tcPr>
            <w:tcW w:w="4252" w:type="dxa"/>
          </w:tcPr>
          <w:p w:rsidR="007141A8" w:rsidRDefault="007141A8">
            <w:pPr>
              <w:pStyle w:val="ConsPlusNormal"/>
            </w:pPr>
            <w:r>
              <w:t>Капитальный ремонт кровли планируется выполнить в 2025 году</w:t>
            </w:r>
          </w:p>
        </w:tc>
      </w:tr>
      <w:tr w:rsidR="007141A8">
        <w:tc>
          <w:tcPr>
            <w:tcW w:w="495" w:type="dxa"/>
          </w:tcPr>
          <w:p w:rsidR="007141A8" w:rsidRDefault="007141A8">
            <w:pPr>
              <w:pStyle w:val="ConsPlusNormal"/>
              <w:jc w:val="center"/>
            </w:pPr>
            <w:r>
              <w:t>25</w:t>
            </w:r>
          </w:p>
        </w:tc>
        <w:tc>
          <w:tcPr>
            <w:tcW w:w="3300" w:type="dxa"/>
          </w:tcPr>
          <w:p w:rsidR="007141A8" w:rsidRDefault="007141A8">
            <w:pPr>
              <w:pStyle w:val="ConsPlusNormal"/>
            </w:pPr>
            <w:r>
              <w:t>Капитальный ремонт здания МБУ ОО ДО "Детская школа искусств N 4"</w:t>
            </w:r>
          </w:p>
        </w:tc>
        <w:tc>
          <w:tcPr>
            <w:tcW w:w="1485" w:type="dxa"/>
          </w:tcPr>
          <w:p w:rsidR="007141A8" w:rsidRDefault="007141A8">
            <w:pPr>
              <w:pStyle w:val="ConsPlusNormal"/>
            </w:pPr>
          </w:p>
        </w:tc>
        <w:tc>
          <w:tcPr>
            <w:tcW w:w="1485" w:type="dxa"/>
          </w:tcPr>
          <w:p w:rsidR="007141A8" w:rsidRDefault="007141A8">
            <w:pPr>
              <w:pStyle w:val="ConsPlusNormal"/>
              <w:jc w:val="center"/>
            </w:pPr>
            <w:r>
              <w:t>790,00</w:t>
            </w:r>
          </w:p>
        </w:tc>
        <w:tc>
          <w:tcPr>
            <w:tcW w:w="1134" w:type="dxa"/>
          </w:tcPr>
          <w:p w:rsidR="007141A8" w:rsidRDefault="007141A8">
            <w:pPr>
              <w:pStyle w:val="ConsPlusNormal"/>
              <w:jc w:val="center"/>
            </w:pPr>
            <w:r>
              <w:t>600 человек (контингент учащихся)</w:t>
            </w:r>
          </w:p>
        </w:tc>
        <w:tc>
          <w:tcPr>
            <w:tcW w:w="1417" w:type="dxa"/>
          </w:tcPr>
          <w:p w:rsidR="007141A8" w:rsidRDefault="007141A8">
            <w:pPr>
              <w:pStyle w:val="ConsPlusNormal"/>
              <w:jc w:val="center"/>
            </w:pPr>
            <w:r>
              <w:t>2021 - 2025</w:t>
            </w:r>
          </w:p>
        </w:tc>
        <w:tc>
          <w:tcPr>
            <w:tcW w:w="4252" w:type="dxa"/>
          </w:tcPr>
          <w:p w:rsidR="007141A8" w:rsidRDefault="007141A8">
            <w:pPr>
              <w:pStyle w:val="ConsPlusNormal"/>
            </w:pPr>
            <w:r>
              <w:t>Кирпичное двухэтажное здание с переходом. Год постройки 1960. Требуется капитальный ремонт фундамента здания (ПСД 2014 год). Также по результатам технического обследования здания необходим капитальный ремонт кровли и стен здания (необходима разработка ПИР на данные виды работ)</w:t>
            </w:r>
          </w:p>
        </w:tc>
      </w:tr>
      <w:tr w:rsidR="007141A8">
        <w:tc>
          <w:tcPr>
            <w:tcW w:w="495" w:type="dxa"/>
          </w:tcPr>
          <w:p w:rsidR="007141A8" w:rsidRDefault="007141A8">
            <w:pPr>
              <w:pStyle w:val="ConsPlusNormal"/>
              <w:jc w:val="center"/>
            </w:pPr>
            <w:r>
              <w:t>26</w:t>
            </w:r>
          </w:p>
        </w:tc>
        <w:tc>
          <w:tcPr>
            <w:tcW w:w="3300" w:type="dxa"/>
          </w:tcPr>
          <w:p w:rsidR="007141A8" w:rsidRDefault="007141A8">
            <w:pPr>
              <w:pStyle w:val="ConsPlusNormal"/>
            </w:pPr>
            <w:r>
              <w:t>Работы по сохранению объекта культурного наследия регионального значения "Здание бывшего кинотеатра "Спартак", 1939 г., расположенного по адресу: Удмуртская Республика, г. Ижевск, ул. Азина, д. 84</w:t>
            </w:r>
          </w:p>
        </w:tc>
        <w:tc>
          <w:tcPr>
            <w:tcW w:w="1485" w:type="dxa"/>
          </w:tcPr>
          <w:p w:rsidR="007141A8" w:rsidRDefault="007141A8">
            <w:pPr>
              <w:pStyle w:val="ConsPlusNormal"/>
              <w:jc w:val="center"/>
            </w:pPr>
            <w:r>
              <w:t>150334,30</w:t>
            </w:r>
          </w:p>
        </w:tc>
        <w:tc>
          <w:tcPr>
            <w:tcW w:w="1485" w:type="dxa"/>
          </w:tcPr>
          <w:p w:rsidR="007141A8" w:rsidRDefault="007141A8">
            <w:pPr>
              <w:pStyle w:val="ConsPlusNormal"/>
              <w:jc w:val="center"/>
            </w:pPr>
            <w:r>
              <w:t>7380,00</w:t>
            </w:r>
          </w:p>
        </w:tc>
        <w:tc>
          <w:tcPr>
            <w:tcW w:w="1134" w:type="dxa"/>
          </w:tcPr>
          <w:p w:rsidR="007141A8" w:rsidRDefault="007141A8">
            <w:pPr>
              <w:pStyle w:val="ConsPlusNormal"/>
              <w:jc w:val="center"/>
            </w:pPr>
            <w:r>
              <w:t>425</w:t>
            </w:r>
          </w:p>
        </w:tc>
        <w:tc>
          <w:tcPr>
            <w:tcW w:w="1417" w:type="dxa"/>
          </w:tcPr>
          <w:p w:rsidR="007141A8" w:rsidRDefault="007141A8">
            <w:pPr>
              <w:pStyle w:val="ConsPlusNormal"/>
              <w:jc w:val="center"/>
            </w:pPr>
            <w:r>
              <w:t>2020 - 2025</w:t>
            </w:r>
          </w:p>
        </w:tc>
        <w:tc>
          <w:tcPr>
            <w:tcW w:w="4252" w:type="dxa"/>
          </w:tcPr>
          <w:p w:rsidR="007141A8" w:rsidRDefault="007141A8">
            <w:pPr>
              <w:pStyle w:val="ConsPlusNormal"/>
            </w:pPr>
            <w:r>
              <w:t>Объект культурного наследия, год постройки 1939 год. Требуется капитальный ремонт крыши, фасада, фундамента, помещений. Разработана ПД. Получена историко-культурная экспертиза. Завершение проектных работ в 2024 году. Ориентировочная стоимость выполнения капитального ремонта 150334,3 тыс. руб.</w:t>
            </w:r>
          </w:p>
        </w:tc>
      </w:tr>
      <w:tr w:rsidR="007141A8">
        <w:tc>
          <w:tcPr>
            <w:tcW w:w="495" w:type="dxa"/>
          </w:tcPr>
          <w:p w:rsidR="007141A8" w:rsidRDefault="007141A8">
            <w:pPr>
              <w:pStyle w:val="ConsPlusNormal"/>
              <w:jc w:val="center"/>
            </w:pPr>
            <w:r>
              <w:t>27</w:t>
            </w:r>
          </w:p>
        </w:tc>
        <w:tc>
          <w:tcPr>
            <w:tcW w:w="3300" w:type="dxa"/>
          </w:tcPr>
          <w:p w:rsidR="007141A8" w:rsidRDefault="007141A8">
            <w:pPr>
              <w:pStyle w:val="ConsPlusNormal"/>
            </w:pPr>
            <w:r>
              <w:t xml:space="preserve">Перепланировка, переустройство помещений клуба "Птица" МБУ ОДО ЦК "Мегаполис" (клуб "Птица"), расположенных по </w:t>
            </w:r>
            <w:r>
              <w:lastRenderedPageBreak/>
              <w:t>адресу: ул. 40 лет Победы, д. 110</w:t>
            </w:r>
          </w:p>
        </w:tc>
        <w:tc>
          <w:tcPr>
            <w:tcW w:w="1485" w:type="dxa"/>
          </w:tcPr>
          <w:p w:rsidR="007141A8" w:rsidRDefault="007141A8">
            <w:pPr>
              <w:pStyle w:val="ConsPlusNormal"/>
              <w:jc w:val="center"/>
            </w:pPr>
            <w:r>
              <w:lastRenderedPageBreak/>
              <w:t>1008,00</w:t>
            </w:r>
          </w:p>
        </w:tc>
        <w:tc>
          <w:tcPr>
            <w:tcW w:w="1485" w:type="dxa"/>
          </w:tcPr>
          <w:p w:rsidR="007141A8" w:rsidRDefault="007141A8">
            <w:pPr>
              <w:pStyle w:val="ConsPlusNormal"/>
              <w:jc w:val="center"/>
            </w:pPr>
            <w:r>
              <w:t>500,00</w:t>
            </w:r>
          </w:p>
        </w:tc>
        <w:tc>
          <w:tcPr>
            <w:tcW w:w="1134" w:type="dxa"/>
          </w:tcPr>
          <w:p w:rsidR="007141A8" w:rsidRDefault="007141A8">
            <w:pPr>
              <w:pStyle w:val="ConsPlusNormal"/>
            </w:pPr>
          </w:p>
        </w:tc>
        <w:tc>
          <w:tcPr>
            <w:tcW w:w="1417" w:type="dxa"/>
          </w:tcPr>
          <w:p w:rsidR="007141A8" w:rsidRDefault="007141A8">
            <w:pPr>
              <w:pStyle w:val="ConsPlusNormal"/>
              <w:jc w:val="center"/>
            </w:pPr>
            <w:r>
              <w:t>2020 - 2026</w:t>
            </w:r>
          </w:p>
        </w:tc>
        <w:tc>
          <w:tcPr>
            <w:tcW w:w="4252" w:type="dxa"/>
          </w:tcPr>
          <w:p w:rsidR="007141A8" w:rsidRDefault="007141A8">
            <w:pPr>
              <w:pStyle w:val="ConsPlusNormal"/>
            </w:pPr>
            <w:r>
              <w:t xml:space="preserve">ПСД - разработана, бюджетные средства полностью освоены. Капитальный ремонт эвакуационного выхода по предписанию прокуратуры Первомайского р-на г. </w:t>
            </w:r>
            <w:r>
              <w:lastRenderedPageBreak/>
              <w:t>Ижевска и МЧС</w:t>
            </w:r>
          </w:p>
        </w:tc>
      </w:tr>
      <w:tr w:rsidR="007141A8">
        <w:tc>
          <w:tcPr>
            <w:tcW w:w="495" w:type="dxa"/>
          </w:tcPr>
          <w:p w:rsidR="007141A8" w:rsidRDefault="007141A8">
            <w:pPr>
              <w:pStyle w:val="ConsPlusNormal"/>
              <w:jc w:val="center"/>
            </w:pPr>
            <w:r>
              <w:lastRenderedPageBreak/>
              <w:t>28</w:t>
            </w:r>
          </w:p>
        </w:tc>
        <w:tc>
          <w:tcPr>
            <w:tcW w:w="3300" w:type="dxa"/>
          </w:tcPr>
          <w:p w:rsidR="007141A8" w:rsidRDefault="007141A8">
            <w:pPr>
              <w:pStyle w:val="ConsPlusNormal"/>
            </w:pPr>
            <w:r>
              <w:t>МБОУ ДО "Центр Ровесник"</w:t>
            </w:r>
          </w:p>
        </w:tc>
        <w:tc>
          <w:tcPr>
            <w:tcW w:w="1485" w:type="dxa"/>
          </w:tcPr>
          <w:p w:rsidR="007141A8" w:rsidRDefault="007141A8">
            <w:pPr>
              <w:pStyle w:val="ConsPlusNormal"/>
              <w:jc w:val="center"/>
            </w:pPr>
            <w:r>
              <w:t>740,00</w:t>
            </w:r>
          </w:p>
        </w:tc>
        <w:tc>
          <w:tcPr>
            <w:tcW w:w="1485" w:type="dxa"/>
          </w:tcPr>
          <w:p w:rsidR="007141A8" w:rsidRDefault="007141A8">
            <w:pPr>
              <w:pStyle w:val="ConsPlusNormal"/>
              <w:jc w:val="center"/>
            </w:pPr>
            <w:r>
              <w:t>74,00</w:t>
            </w:r>
          </w:p>
        </w:tc>
        <w:tc>
          <w:tcPr>
            <w:tcW w:w="1134" w:type="dxa"/>
          </w:tcPr>
          <w:p w:rsidR="007141A8" w:rsidRDefault="007141A8">
            <w:pPr>
              <w:pStyle w:val="ConsPlusNormal"/>
            </w:pPr>
          </w:p>
        </w:tc>
        <w:tc>
          <w:tcPr>
            <w:tcW w:w="1417" w:type="dxa"/>
          </w:tcPr>
          <w:p w:rsidR="007141A8" w:rsidRDefault="007141A8">
            <w:pPr>
              <w:pStyle w:val="ConsPlusNormal"/>
              <w:jc w:val="center"/>
            </w:pPr>
            <w:r>
              <w:t>2024 - 2027</w:t>
            </w:r>
          </w:p>
        </w:tc>
        <w:tc>
          <w:tcPr>
            <w:tcW w:w="4252" w:type="dxa"/>
          </w:tcPr>
          <w:p w:rsidR="007141A8" w:rsidRDefault="007141A8">
            <w:pPr>
              <w:pStyle w:val="ConsPlusNormal"/>
            </w:pPr>
            <w:r>
              <w:t>ул. Динамовская, 130 (замена электропроводки, замена ОПС) - работы выполнены в 2022 году, ул. Локомотивная, 27, - требуется частичная реконструкция входной группы - замена входной двери. Приблизительная стоимость - 70,00 тыс. руб., ул. Динамовская, 85, - требуется частичная реконструкция входной группы - установка козырька, а также асфальтирование подходных путей</w:t>
            </w:r>
          </w:p>
        </w:tc>
      </w:tr>
      <w:tr w:rsidR="007141A8">
        <w:tc>
          <w:tcPr>
            <w:tcW w:w="13568" w:type="dxa"/>
            <w:gridSpan w:val="7"/>
          </w:tcPr>
          <w:p w:rsidR="007141A8" w:rsidRDefault="007141A8">
            <w:pPr>
              <w:pStyle w:val="ConsPlusNormal"/>
              <w:outlineLvl w:val="3"/>
            </w:pPr>
            <w:r>
              <w:t>Коммунальное хозяйство</w:t>
            </w:r>
          </w:p>
        </w:tc>
      </w:tr>
      <w:tr w:rsidR="007141A8">
        <w:tc>
          <w:tcPr>
            <w:tcW w:w="13568" w:type="dxa"/>
            <w:gridSpan w:val="7"/>
          </w:tcPr>
          <w:p w:rsidR="007141A8" w:rsidRDefault="007141A8">
            <w:pPr>
              <w:pStyle w:val="ConsPlusNormal"/>
            </w:pPr>
            <w:r>
              <w:t>соисполнители: Министерство строительства, жилищно-коммунального хозяйства и энергетики Удмуртской Республики, Управление по</w:t>
            </w:r>
          </w:p>
        </w:tc>
      </w:tr>
      <w:tr w:rsidR="007141A8">
        <w:tc>
          <w:tcPr>
            <w:tcW w:w="495" w:type="dxa"/>
          </w:tcPr>
          <w:p w:rsidR="007141A8" w:rsidRDefault="007141A8">
            <w:pPr>
              <w:pStyle w:val="ConsPlusNormal"/>
              <w:jc w:val="center"/>
            </w:pPr>
            <w:r>
              <w:t>1</w:t>
            </w:r>
          </w:p>
        </w:tc>
        <w:tc>
          <w:tcPr>
            <w:tcW w:w="3300" w:type="dxa"/>
          </w:tcPr>
          <w:p w:rsidR="007141A8" w:rsidRDefault="007141A8">
            <w:pPr>
              <w:pStyle w:val="ConsPlusNormal"/>
            </w:pPr>
            <w:r>
              <w:t>Капитальный ремонт Электрохимзащита ГС (ПАСК-1,2) на объекте г. Ижевск От ГРП-8 Клубная до ГПР-33 Мужвай (Овражная, 3а)</w:t>
            </w:r>
          </w:p>
        </w:tc>
        <w:tc>
          <w:tcPr>
            <w:tcW w:w="1485" w:type="dxa"/>
          </w:tcPr>
          <w:p w:rsidR="007141A8" w:rsidRDefault="007141A8">
            <w:pPr>
              <w:pStyle w:val="ConsPlusNormal"/>
              <w:jc w:val="center"/>
            </w:pPr>
            <w:r>
              <w:t>1744,74</w:t>
            </w:r>
          </w:p>
        </w:tc>
        <w:tc>
          <w:tcPr>
            <w:tcW w:w="1485" w:type="dxa"/>
          </w:tcPr>
          <w:p w:rsidR="007141A8" w:rsidRDefault="007141A8">
            <w:pPr>
              <w:pStyle w:val="ConsPlusNormal"/>
            </w:pPr>
          </w:p>
        </w:tc>
        <w:tc>
          <w:tcPr>
            <w:tcW w:w="1134" w:type="dxa"/>
          </w:tcPr>
          <w:p w:rsidR="007141A8" w:rsidRDefault="007141A8">
            <w:pPr>
              <w:pStyle w:val="ConsPlusNormal"/>
            </w:pPr>
          </w:p>
        </w:tc>
        <w:tc>
          <w:tcPr>
            <w:tcW w:w="1417" w:type="dxa"/>
          </w:tcPr>
          <w:p w:rsidR="007141A8" w:rsidRDefault="007141A8">
            <w:pPr>
              <w:pStyle w:val="ConsPlusNormal"/>
              <w:jc w:val="center"/>
            </w:pPr>
            <w:r>
              <w:t>2022 - 2023</w:t>
            </w:r>
          </w:p>
        </w:tc>
        <w:tc>
          <w:tcPr>
            <w:tcW w:w="4252" w:type="dxa"/>
          </w:tcPr>
          <w:p w:rsidR="007141A8" w:rsidRDefault="007141A8">
            <w:pPr>
              <w:pStyle w:val="ConsPlusNormal"/>
            </w:pPr>
            <w:r>
              <w:t>Капитальный ремонт - электрохимзащита ГС, работы выполнены в 2022 году</w:t>
            </w:r>
          </w:p>
        </w:tc>
      </w:tr>
      <w:tr w:rsidR="007141A8">
        <w:tc>
          <w:tcPr>
            <w:tcW w:w="495" w:type="dxa"/>
          </w:tcPr>
          <w:p w:rsidR="007141A8" w:rsidRDefault="007141A8">
            <w:pPr>
              <w:pStyle w:val="ConsPlusNormal"/>
              <w:jc w:val="center"/>
            </w:pPr>
            <w:r>
              <w:t>2</w:t>
            </w:r>
          </w:p>
        </w:tc>
        <w:tc>
          <w:tcPr>
            <w:tcW w:w="3300" w:type="dxa"/>
          </w:tcPr>
          <w:p w:rsidR="007141A8" w:rsidRDefault="007141A8">
            <w:pPr>
              <w:pStyle w:val="ConsPlusNormal"/>
            </w:pPr>
            <w:r>
              <w:t>Капитальный ремонт Электрохимзащита ГС (СКЗМ-3) на объекте г. Ижевск Ударная, Нагорная, Мажарова, Областная (Нагорная - Западная, 1)</w:t>
            </w:r>
          </w:p>
        </w:tc>
        <w:tc>
          <w:tcPr>
            <w:tcW w:w="1485" w:type="dxa"/>
          </w:tcPr>
          <w:p w:rsidR="007141A8" w:rsidRDefault="007141A8">
            <w:pPr>
              <w:pStyle w:val="ConsPlusNormal"/>
              <w:jc w:val="center"/>
            </w:pPr>
            <w:r>
              <w:t>53,33</w:t>
            </w:r>
          </w:p>
        </w:tc>
        <w:tc>
          <w:tcPr>
            <w:tcW w:w="1485" w:type="dxa"/>
          </w:tcPr>
          <w:p w:rsidR="007141A8" w:rsidRDefault="007141A8">
            <w:pPr>
              <w:pStyle w:val="ConsPlusNormal"/>
            </w:pPr>
          </w:p>
        </w:tc>
        <w:tc>
          <w:tcPr>
            <w:tcW w:w="1134" w:type="dxa"/>
          </w:tcPr>
          <w:p w:rsidR="007141A8" w:rsidRDefault="007141A8">
            <w:pPr>
              <w:pStyle w:val="ConsPlusNormal"/>
            </w:pPr>
          </w:p>
        </w:tc>
        <w:tc>
          <w:tcPr>
            <w:tcW w:w="1417" w:type="dxa"/>
          </w:tcPr>
          <w:p w:rsidR="007141A8" w:rsidRDefault="007141A8">
            <w:pPr>
              <w:pStyle w:val="ConsPlusNormal"/>
              <w:jc w:val="center"/>
            </w:pPr>
            <w:r>
              <w:t>2022</w:t>
            </w:r>
          </w:p>
        </w:tc>
        <w:tc>
          <w:tcPr>
            <w:tcW w:w="4252" w:type="dxa"/>
          </w:tcPr>
          <w:p w:rsidR="007141A8" w:rsidRDefault="007141A8">
            <w:pPr>
              <w:pStyle w:val="ConsPlusNormal"/>
            </w:pPr>
            <w:r>
              <w:t>Капитальный ремонт (ПОР) - электрохимзащита ГС, работы выполнены в 2022 году</w:t>
            </w:r>
          </w:p>
        </w:tc>
      </w:tr>
      <w:tr w:rsidR="007141A8">
        <w:tc>
          <w:tcPr>
            <w:tcW w:w="495" w:type="dxa"/>
          </w:tcPr>
          <w:p w:rsidR="007141A8" w:rsidRDefault="007141A8">
            <w:pPr>
              <w:pStyle w:val="ConsPlusNormal"/>
              <w:jc w:val="center"/>
            </w:pPr>
            <w:r>
              <w:t>3</w:t>
            </w:r>
          </w:p>
        </w:tc>
        <w:tc>
          <w:tcPr>
            <w:tcW w:w="3300" w:type="dxa"/>
          </w:tcPr>
          <w:p w:rsidR="007141A8" w:rsidRDefault="007141A8">
            <w:pPr>
              <w:pStyle w:val="ConsPlusNormal"/>
            </w:pPr>
            <w:r>
              <w:t>Капитальный ремонт Электрохимзащита ГС(ПАСК-3) на объекте г. Ижевск, Удмуртская, 366</w:t>
            </w:r>
          </w:p>
        </w:tc>
        <w:tc>
          <w:tcPr>
            <w:tcW w:w="1485" w:type="dxa"/>
          </w:tcPr>
          <w:p w:rsidR="007141A8" w:rsidRDefault="007141A8">
            <w:pPr>
              <w:pStyle w:val="ConsPlusNormal"/>
              <w:jc w:val="center"/>
            </w:pPr>
            <w:r>
              <w:t>1367,61</w:t>
            </w:r>
          </w:p>
        </w:tc>
        <w:tc>
          <w:tcPr>
            <w:tcW w:w="1485" w:type="dxa"/>
          </w:tcPr>
          <w:p w:rsidR="007141A8" w:rsidRDefault="007141A8">
            <w:pPr>
              <w:pStyle w:val="ConsPlusNormal"/>
            </w:pPr>
          </w:p>
        </w:tc>
        <w:tc>
          <w:tcPr>
            <w:tcW w:w="1134" w:type="dxa"/>
          </w:tcPr>
          <w:p w:rsidR="007141A8" w:rsidRDefault="007141A8">
            <w:pPr>
              <w:pStyle w:val="ConsPlusNormal"/>
            </w:pPr>
          </w:p>
        </w:tc>
        <w:tc>
          <w:tcPr>
            <w:tcW w:w="1417" w:type="dxa"/>
          </w:tcPr>
          <w:p w:rsidR="007141A8" w:rsidRDefault="007141A8">
            <w:pPr>
              <w:pStyle w:val="ConsPlusNormal"/>
              <w:jc w:val="center"/>
            </w:pPr>
            <w:r>
              <w:t>2022 - 2023</w:t>
            </w:r>
          </w:p>
        </w:tc>
        <w:tc>
          <w:tcPr>
            <w:tcW w:w="4252" w:type="dxa"/>
          </w:tcPr>
          <w:p w:rsidR="007141A8" w:rsidRDefault="007141A8">
            <w:pPr>
              <w:pStyle w:val="ConsPlusNormal"/>
            </w:pPr>
            <w:r>
              <w:t>Капитальный ремонт - электрохимзащита ГС, работы выполнены в 2022 году</w:t>
            </w:r>
          </w:p>
        </w:tc>
      </w:tr>
      <w:tr w:rsidR="007141A8">
        <w:tc>
          <w:tcPr>
            <w:tcW w:w="495" w:type="dxa"/>
          </w:tcPr>
          <w:p w:rsidR="007141A8" w:rsidRDefault="007141A8">
            <w:pPr>
              <w:pStyle w:val="ConsPlusNormal"/>
              <w:jc w:val="center"/>
            </w:pPr>
            <w:r>
              <w:t>4</w:t>
            </w:r>
          </w:p>
        </w:tc>
        <w:tc>
          <w:tcPr>
            <w:tcW w:w="3300" w:type="dxa"/>
          </w:tcPr>
          <w:p w:rsidR="007141A8" w:rsidRDefault="007141A8">
            <w:pPr>
              <w:pStyle w:val="ConsPlusNormal"/>
            </w:pPr>
            <w:r>
              <w:t xml:space="preserve">Капитальный ремонт </w:t>
            </w:r>
            <w:r>
              <w:lastRenderedPageBreak/>
              <w:t>Электрохимзащита ГС на объекте г. Ижевск Саратовская (31)</w:t>
            </w:r>
          </w:p>
        </w:tc>
        <w:tc>
          <w:tcPr>
            <w:tcW w:w="1485" w:type="dxa"/>
          </w:tcPr>
          <w:p w:rsidR="007141A8" w:rsidRDefault="007141A8">
            <w:pPr>
              <w:pStyle w:val="ConsPlusNormal"/>
              <w:jc w:val="center"/>
            </w:pPr>
            <w:r>
              <w:lastRenderedPageBreak/>
              <w:t>1326,93</w:t>
            </w:r>
          </w:p>
        </w:tc>
        <w:tc>
          <w:tcPr>
            <w:tcW w:w="1485" w:type="dxa"/>
          </w:tcPr>
          <w:p w:rsidR="007141A8" w:rsidRDefault="007141A8">
            <w:pPr>
              <w:pStyle w:val="ConsPlusNormal"/>
            </w:pPr>
          </w:p>
        </w:tc>
        <w:tc>
          <w:tcPr>
            <w:tcW w:w="1134" w:type="dxa"/>
          </w:tcPr>
          <w:p w:rsidR="007141A8" w:rsidRDefault="007141A8">
            <w:pPr>
              <w:pStyle w:val="ConsPlusNormal"/>
            </w:pPr>
          </w:p>
        </w:tc>
        <w:tc>
          <w:tcPr>
            <w:tcW w:w="1417" w:type="dxa"/>
          </w:tcPr>
          <w:p w:rsidR="007141A8" w:rsidRDefault="007141A8">
            <w:pPr>
              <w:pStyle w:val="ConsPlusNormal"/>
              <w:jc w:val="center"/>
            </w:pPr>
            <w:r>
              <w:t>2022 - 2023</w:t>
            </w:r>
          </w:p>
        </w:tc>
        <w:tc>
          <w:tcPr>
            <w:tcW w:w="4252" w:type="dxa"/>
          </w:tcPr>
          <w:p w:rsidR="007141A8" w:rsidRDefault="007141A8">
            <w:pPr>
              <w:pStyle w:val="ConsPlusNormal"/>
            </w:pPr>
            <w:r>
              <w:t xml:space="preserve">Капитальный ремонт - электрохимзащита </w:t>
            </w:r>
            <w:r>
              <w:lastRenderedPageBreak/>
              <w:t>ГС, работы выполнены в 2022 году</w:t>
            </w:r>
          </w:p>
        </w:tc>
      </w:tr>
      <w:tr w:rsidR="007141A8">
        <w:tc>
          <w:tcPr>
            <w:tcW w:w="495" w:type="dxa"/>
          </w:tcPr>
          <w:p w:rsidR="007141A8" w:rsidRDefault="007141A8">
            <w:pPr>
              <w:pStyle w:val="ConsPlusNormal"/>
              <w:jc w:val="center"/>
            </w:pPr>
            <w:r>
              <w:lastRenderedPageBreak/>
              <w:t>5</w:t>
            </w:r>
          </w:p>
        </w:tc>
        <w:tc>
          <w:tcPr>
            <w:tcW w:w="3300" w:type="dxa"/>
          </w:tcPr>
          <w:p w:rsidR="007141A8" w:rsidRDefault="007141A8">
            <w:pPr>
              <w:pStyle w:val="ConsPlusNormal"/>
            </w:pPr>
            <w:r>
              <w:t>Капитальный ремонт Электрохимзащита ГС (ИСТ-750М) на объекте г. Ижевск, Красноармейская, 125</w:t>
            </w:r>
          </w:p>
        </w:tc>
        <w:tc>
          <w:tcPr>
            <w:tcW w:w="1485" w:type="dxa"/>
          </w:tcPr>
          <w:p w:rsidR="007141A8" w:rsidRDefault="007141A8">
            <w:pPr>
              <w:pStyle w:val="ConsPlusNormal"/>
              <w:jc w:val="center"/>
            </w:pPr>
            <w:r>
              <w:t>1321,88</w:t>
            </w:r>
          </w:p>
        </w:tc>
        <w:tc>
          <w:tcPr>
            <w:tcW w:w="1485" w:type="dxa"/>
          </w:tcPr>
          <w:p w:rsidR="007141A8" w:rsidRDefault="007141A8">
            <w:pPr>
              <w:pStyle w:val="ConsPlusNormal"/>
            </w:pPr>
          </w:p>
        </w:tc>
        <w:tc>
          <w:tcPr>
            <w:tcW w:w="1134" w:type="dxa"/>
          </w:tcPr>
          <w:p w:rsidR="007141A8" w:rsidRDefault="007141A8">
            <w:pPr>
              <w:pStyle w:val="ConsPlusNormal"/>
            </w:pPr>
          </w:p>
        </w:tc>
        <w:tc>
          <w:tcPr>
            <w:tcW w:w="1417" w:type="dxa"/>
          </w:tcPr>
          <w:p w:rsidR="007141A8" w:rsidRDefault="007141A8">
            <w:pPr>
              <w:pStyle w:val="ConsPlusNormal"/>
              <w:jc w:val="center"/>
            </w:pPr>
            <w:r>
              <w:t>2022 - 2023</w:t>
            </w:r>
          </w:p>
        </w:tc>
        <w:tc>
          <w:tcPr>
            <w:tcW w:w="4252" w:type="dxa"/>
          </w:tcPr>
          <w:p w:rsidR="007141A8" w:rsidRDefault="007141A8">
            <w:pPr>
              <w:pStyle w:val="ConsPlusNormal"/>
            </w:pPr>
            <w:r>
              <w:t>Капитальный ремонт - электрохимзащита ГС, работы выполнены в 2022 году</w:t>
            </w:r>
          </w:p>
        </w:tc>
      </w:tr>
      <w:tr w:rsidR="007141A8">
        <w:tc>
          <w:tcPr>
            <w:tcW w:w="495" w:type="dxa"/>
          </w:tcPr>
          <w:p w:rsidR="007141A8" w:rsidRDefault="007141A8">
            <w:pPr>
              <w:pStyle w:val="ConsPlusNormal"/>
              <w:jc w:val="center"/>
            </w:pPr>
            <w:r>
              <w:t>6</w:t>
            </w:r>
          </w:p>
        </w:tc>
        <w:tc>
          <w:tcPr>
            <w:tcW w:w="3300" w:type="dxa"/>
          </w:tcPr>
          <w:p w:rsidR="007141A8" w:rsidRDefault="007141A8">
            <w:pPr>
              <w:pStyle w:val="ConsPlusNormal"/>
            </w:pPr>
            <w:r>
              <w:t>Капитальный ремонт Электрохимзащита ГС (ПАСК-М-1,2) на объекте г. Ижевск, Удмуртская, 204</w:t>
            </w:r>
          </w:p>
        </w:tc>
        <w:tc>
          <w:tcPr>
            <w:tcW w:w="1485" w:type="dxa"/>
          </w:tcPr>
          <w:p w:rsidR="007141A8" w:rsidRDefault="007141A8">
            <w:pPr>
              <w:pStyle w:val="ConsPlusNormal"/>
              <w:jc w:val="center"/>
            </w:pPr>
            <w:r>
              <w:t>1421,63</w:t>
            </w:r>
          </w:p>
        </w:tc>
        <w:tc>
          <w:tcPr>
            <w:tcW w:w="1485" w:type="dxa"/>
          </w:tcPr>
          <w:p w:rsidR="007141A8" w:rsidRDefault="007141A8">
            <w:pPr>
              <w:pStyle w:val="ConsPlusNormal"/>
            </w:pPr>
          </w:p>
        </w:tc>
        <w:tc>
          <w:tcPr>
            <w:tcW w:w="1134" w:type="dxa"/>
          </w:tcPr>
          <w:p w:rsidR="007141A8" w:rsidRDefault="007141A8">
            <w:pPr>
              <w:pStyle w:val="ConsPlusNormal"/>
            </w:pPr>
          </w:p>
        </w:tc>
        <w:tc>
          <w:tcPr>
            <w:tcW w:w="1417" w:type="dxa"/>
          </w:tcPr>
          <w:p w:rsidR="007141A8" w:rsidRDefault="007141A8">
            <w:pPr>
              <w:pStyle w:val="ConsPlusNormal"/>
              <w:jc w:val="center"/>
            </w:pPr>
            <w:r>
              <w:t>2022 - 2023</w:t>
            </w:r>
          </w:p>
        </w:tc>
        <w:tc>
          <w:tcPr>
            <w:tcW w:w="4252" w:type="dxa"/>
          </w:tcPr>
          <w:p w:rsidR="007141A8" w:rsidRDefault="007141A8">
            <w:pPr>
              <w:pStyle w:val="ConsPlusNormal"/>
            </w:pPr>
            <w:r>
              <w:t>Капитальный ремонт - электрохимзащита ГС, работы выполнены в 2022 году</w:t>
            </w:r>
          </w:p>
        </w:tc>
      </w:tr>
      <w:tr w:rsidR="007141A8">
        <w:tc>
          <w:tcPr>
            <w:tcW w:w="495" w:type="dxa"/>
          </w:tcPr>
          <w:p w:rsidR="007141A8" w:rsidRDefault="007141A8">
            <w:pPr>
              <w:pStyle w:val="ConsPlusNormal"/>
              <w:jc w:val="center"/>
            </w:pPr>
            <w:r>
              <w:t>7</w:t>
            </w:r>
          </w:p>
        </w:tc>
        <w:tc>
          <w:tcPr>
            <w:tcW w:w="3300" w:type="dxa"/>
          </w:tcPr>
          <w:p w:rsidR="007141A8" w:rsidRDefault="007141A8">
            <w:pPr>
              <w:pStyle w:val="ConsPlusNormal"/>
            </w:pPr>
            <w:r>
              <w:t>Капитальный ремонт Электрохимзащита ГС (ОПС-50-24) на объекте г. Ижевск, Удмуртская, 286, 292, 294</w:t>
            </w:r>
          </w:p>
        </w:tc>
        <w:tc>
          <w:tcPr>
            <w:tcW w:w="1485" w:type="dxa"/>
          </w:tcPr>
          <w:p w:rsidR="007141A8" w:rsidRDefault="007141A8">
            <w:pPr>
              <w:pStyle w:val="ConsPlusNormal"/>
              <w:jc w:val="center"/>
            </w:pPr>
            <w:r>
              <w:t>53,33</w:t>
            </w:r>
          </w:p>
        </w:tc>
        <w:tc>
          <w:tcPr>
            <w:tcW w:w="1485" w:type="dxa"/>
          </w:tcPr>
          <w:p w:rsidR="007141A8" w:rsidRDefault="007141A8">
            <w:pPr>
              <w:pStyle w:val="ConsPlusNormal"/>
            </w:pPr>
          </w:p>
        </w:tc>
        <w:tc>
          <w:tcPr>
            <w:tcW w:w="1134" w:type="dxa"/>
          </w:tcPr>
          <w:p w:rsidR="007141A8" w:rsidRDefault="007141A8">
            <w:pPr>
              <w:pStyle w:val="ConsPlusNormal"/>
            </w:pPr>
          </w:p>
        </w:tc>
        <w:tc>
          <w:tcPr>
            <w:tcW w:w="1417" w:type="dxa"/>
          </w:tcPr>
          <w:p w:rsidR="007141A8" w:rsidRDefault="007141A8">
            <w:pPr>
              <w:pStyle w:val="ConsPlusNormal"/>
              <w:jc w:val="center"/>
            </w:pPr>
            <w:r>
              <w:t>2022</w:t>
            </w:r>
          </w:p>
        </w:tc>
        <w:tc>
          <w:tcPr>
            <w:tcW w:w="4252" w:type="dxa"/>
          </w:tcPr>
          <w:p w:rsidR="007141A8" w:rsidRDefault="007141A8">
            <w:pPr>
              <w:pStyle w:val="ConsPlusNormal"/>
            </w:pPr>
            <w:r>
              <w:t>Капитальный ремонт (ПОР) - электрохимзащита ГС, работы выполнены в 2022 году</w:t>
            </w:r>
          </w:p>
        </w:tc>
      </w:tr>
      <w:tr w:rsidR="007141A8">
        <w:tc>
          <w:tcPr>
            <w:tcW w:w="495" w:type="dxa"/>
          </w:tcPr>
          <w:p w:rsidR="007141A8" w:rsidRDefault="007141A8">
            <w:pPr>
              <w:pStyle w:val="ConsPlusNormal"/>
              <w:jc w:val="center"/>
            </w:pPr>
            <w:r>
              <w:t>8</w:t>
            </w:r>
          </w:p>
        </w:tc>
        <w:tc>
          <w:tcPr>
            <w:tcW w:w="3300" w:type="dxa"/>
          </w:tcPr>
          <w:p w:rsidR="007141A8" w:rsidRDefault="007141A8">
            <w:pPr>
              <w:pStyle w:val="ConsPlusNormal"/>
            </w:pPr>
            <w:r>
              <w:t>Капитальный ремонт "Электрохимзащита (ЭХЗ), находящаяся по адресу: УР, г. Ижевск, ул. Челюскина, д. 110, ул. Тимирязева, пр. Халтурина" инв. N 692.ЭХЗ</w:t>
            </w:r>
          </w:p>
        </w:tc>
        <w:tc>
          <w:tcPr>
            <w:tcW w:w="1485" w:type="dxa"/>
          </w:tcPr>
          <w:p w:rsidR="007141A8" w:rsidRDefault="007141A8">
            <w:pPr>
              <w:pStyle w:val="ConsPlusNormal"/>
              <w:jc w:val="center"/>
            </w:pPr>
            <w:r>
              <w:t>716,36</w:t>
            </w:r>
          </w:p>
        </w:tc>
        <w:tc>
          <w:tcPr>
            <w:tcW w:w="1485" w:type="dxa"/>
          </w:tcPr>
          <w:p w:rsidR="007141A8" w:rsidRDefault="007141A8">
            <w:pPr>
              <w:pStyle w:val="ConsPlusNormal"/>
            </w:pPr>
          </w:p>
        </w:tc>
        <w:tc>
          <w:tcPr>
            <w:tcW w:w="1134" w:type="dxa"/>
          </w:tcPr>
          <w:p w:rsidR="007141A8" w:rsidRDefault="007141A8">
            <w:pPr>
              <w:pStyle w:val="ConsPlusNormal"/>
            </w:pPr>
          </w:p>
        </w:tc>
        <w:tc>
          <w:tcPr>
            <w:tcW w:w="1417" w:type="dxa"/>
          </w:tcPr>
          <w:p w:rsidR="007141A8" w:rsidRDefault="007141A8">
            <w:pPr>
              <w:pStyle w:val="ConsPlusNormal"/>
              <w:jc w:val="center"/>
            </w:pPr>
            <w:r>
              <w:t>2022 - 2023</w:t>
            </w:r>
          </w:p>
        </w:tc>
        <w:tc>
          <w:tcPr>
            <w:tcW w:w="4252" w:type="dxa"/>
          </w:tcPr>
          <w:p w:rsidR="007141A8" w:rsidRDefault="007141A8">
            <w:pPr>
              <w:pStyle w:val="ConsPlusNormal"/>
            </w:pPr>
            <w:r>
              <w:t>Капитальный ремонт - электрохимзащита ГС, работы выполнены в 2022 году</w:t>
            </w:r>
          </w:p>
        </w:tc>
      </w:tr>
      <w:tr w:rsidR="007141A8">
        <w:tc>
          <w:tcPr>
            <w:tcW w:w="495" w:type="dxa"/>
          </w:tcPr>
          <w:p w:rsidR="007141A8" w:rsidRDefault="007141A8">
            <w:pPr>
              <w:pStyle w:val="ConsPlusNormal"/>
              <w:jc w:val="center"/>
            </w:pPr>
            <w:r>
              <w:t>9</w:t>
            </w:r>
          </w:p>
        </w:tc>
        <w:tc>
          <w:tcPr>
            <w:tcW w:w="3300" w:type="dxa"/>
          </w:tcPr>
          <w:p w:rsidR="007141A8" w:rsidRDefault="007141A8">
            <w:pPr>
              <w:pStyle w:val="ConsPlusNormal"/>
            </w:pPr>
            <w:r>
              <w:t>Капитальный ремонт газопровода на объекте "врезка на ГРП-30 мкр. совхоз Медведево" Ликвидация газового колодца с заменой задвижки dy 200 на шаровой кран подземного исполнения</w:t>
            </w:r>
          </w:p>
        </w:tc>
        <w:tc>
          <w:tcPr>
            <w:tcW w:w="1485" w:type="dxa"/>
          </w:tcPr>
          <w:p w:rsidR="007141A8" w:rsidRDefault="007141A8">
            <w:pPr>
              <w:pStyle w:val="ConsPlusNormal"/>
              <w:jc w:val="center"/>
            </w:pPr>
            <w:r>
              <w:t>1693,11</w:t>
            </w:r>
          </w:p>
        </w:tc>
        <w:tc>
          <w:tcPr>
            <w:tcW w:w="1485" w:type="dxa"/>
          </w:tcPr>
          <w:p w:rsidR="007141A8" w:rsidRDefault="007141A8">
            <w:pPr>
              <w:pStyle w:val="ConsPlusNormal"/>
            </w:pPr>
          </w:p>
        </w:tc>
        <w:tc>
          <w:tcPr>
            <w:tcW w:w="1134" w:type="dxa"/>
          </w:tcPr>
          <w:p w:rsidR="007141A8" w:rsidRDefault="007141A8">
            <w:pPr>
              <w:pStyle w:val="ConsPlusNormal"/>
            </w:pPr>
          </w:p>
        </w:tc>
        <w:tc>
          <w:tcPr>
            <w:tcW w:w="1417" w:type="dxa"/>
          </w:tcPr>
          <w:p w:rsidR="007141A8" w:rsidRDefault="007141A8">
            <w:pPr>
              <w:pStyle w:val="ConsPlusNormal"/>
              <w:jc w:val="center"/>
            </w:pPr>
            <w:r>
              <w:t>2022 - 2023</w:t>
            </w:r>
          </w:p>
        </w:tc>
        <w:tc>
          <w:tcPr>
            <w:tcW w:w="4252" w:type="dxa"/>
          </w:tcPr>
          <w:p w:rsidR="007141A8" w:rsidRDefault="007141A8">
            <w:pPr>
              <w:pStyle w:val="ConsPlusNormal"/>
            </w:pPr>
            <w:r>
              <w:t>Капитальный ремонт - электрохимзащита ГС, работы выполнены в 2022 году</w:t>
            </w:r>
          </w:p>
        </w:tc>
      </w:tr>
      <w:tr w:rsidR="007141A8">
        <w:tc>
          <w:tcPr>
            <w:tcW w:w="495" w:type="dxa"/>
          </w:tcPr>
          <w:p w:rsidR="007141A8" w:rsidRDefault="007141A8">
            <w:pPr>
              <w:pStyle w:val="ConsPlusNormal"/>
              <w:jc w:val="center"/>
            </w:pPr>
            <w:r>
              <w:t>10</w:t>
            </w:r>
          </w:p>
        </w:tc>
        <w:tc>
          <w:tcPr>
            <w:tcW w:w="3300" w:type="dxa"/>
          </w:tcPr>
          <w:p w:rsidR="007141A8" w:rsidRDefault="007141A8">
            <w:pPr>
              <w:pStyle w:val="ConsPlusNormal"/>
            </w:pPr>
            <w:r>
              <w:t xml:space="preserve">Капитальный ремонт магистральной теплотрассы цеха </w:t>
            </w:r>
            <w:r>
              <w:lastRenderedPageBreak/>
              <w:t>ОСК по адресу: ул. Сарапульский тракт, 1, в г. Ижевске Удмуртской Республики</w:t>
            </w:r>
          </w:p>
        </w:tc>
        <w:tc>
          <w:tcPr>
            <w:tcW w:w="1485" w:type="dxa"/>
          </w:tcPr>
          <w:p w:rsidR="007141A8" w:rsidRDefault="007141A8">
            <w:pPr>
              <w:pStyle w:val="ConsPlusNormal"/>
            </w:pPr>
          </w:p>
        </w:tc>
        <w:tc>
          <w:tcPr>
            <w:tcW w:w="1485" w:type="dxa"/>
          </w:tcPr>
          <w:p w:rsidR="007141A8" w:rsidRDefault="007141A8">
            <w:pPr>
              <w:pStyle w:val="ConsPlusNormal"/>
              <w:jc w:val="center"/>
            </w:pPr>
            <w:r>
              <w:t>-</w:t>
            </w:r>
          </w:p>
        </w:tc>
        <w:tc>
          <w:tcPr>
            <w:tcW w:w="1134" w:type="dxa"/>
          </w:tcPr>
          <w:p w:rsidR="007141A8" w:rsidRDefault="007141A8">
            <w:pPr>
              <w:pStyle w:val="ConsPlusNormal"/>
              <w:jc w:val="center"/>
            </w:pPr>
            <w:r>
              <w:t>-</w:t>
            </w:r>
          </w:p>
        </w:tc>
        <w:tc>
          <w:tcPr>
            <w:tcW w:w="1417" w:type="dxa"/>
          </w:tcPr>
          <w:p w:rsidR="007141A8" w:rsidRDefault="007141A8">
            <w:pPr>
              <w:pStyle w:val="ConsPlusNormal"/>
              <w:jc w:val="center"/>
            </w:pPr>
            <w:r>
              <w:t>2024</w:t>
            </w:r>
          </w:p>
        </w:tc>
        <w:tc>
          <w:tcPr>
            <w:tcW w:w="4252" w:type="dxa"/>
          </w:tcPr>
          <w:p w:rsidR="007141A8" w:rsidRDefault="007141A8">
            <w:pPr>
              <w:pStyle w:val="ConsPlusNormal"/>
            </w:pPr>
            <w:r>
              <w:t>Капитальный ремонт магистральной теплотрассы цеха ОСК</w:t>
            </w:r>
          </w:p>
        </w:tc>
      </w:tr>
      <w:tr w:rsidR="007141A8">
        <w:tc>
          <w:tcPr>
            <w:tcW w:w="495" w:type="dxa"/>
          </w:tcPr>
          <w:p w:rsidR="007141A8" w:rsidRDefault="007141A8">
            <w:pPr>
              <w:pStyle w:val="ConsPlusNormal"/>
              <w:jc w:val="center"/>
            </w:pPr>
            <w:r>
              <w:lastRenderedPageBreak/>
              <w:t>11</w:t>
            </w:r>
          </w:p>
        </w:tc>
        <w:tc>
          <w:tcPr>
            <w:tcW w:w="3300" w:type="dxa"/>
          </w:tcPr>
          <w:p w:rsidR="007141A8" w:rsidRDefault="007141A8">
            <w:pPr>
              <w:pStyle w:val="ConsPlusNormal"/>
            </w:pPr>
            <w:r>
              <w:t>Капитальный ремонт участка водопровода по ул. Удмуртской, 288 в г. Ижевске Удмуртской Республики</w:t>
            </w:r>
          </w:p>
        </w:tc>
        <w:tc>
          <w:tcPr>
            <w:tcW w:w="1485" w:type="dxa"/>
          </w:tcPr>
          <w:p w:rsidR="007141A8" w:rsidRDefault="007141A8">
            <w:pPr>
              <w:pStyle w:val="ConsPlusNormal"/>
            </w:pPr>
          </w:p>
        </w:tc>
        <w:tc>
          <w:tcPr>
            <w:tcW w:w="1485" w:type="dxa"/>
          </w:tcPr>
          <w:p w:rsidR="007141A8" w:rsidRDefault="007141A8">
            <w:pPr>
              <w:pStyle w:val="ConsPlusNormal"/>
              <w:jc w:val="center"/>
            </w:pPr>
            <w:r>
              <w:t>-</w:t>
            </w:r>
          </w:p>
        </w:tc>
        <w:tc>
          <w:tcPr>
            <w:tcW w:w="1134" w:type="dxa"/>
          </w:tcPr>
          <w:p w:rsidR="007141A8" w:rsidRDefault="007141A8">
            <w:pPr>
              <w:pStyle w:val="ConsPlusNormal"/>
              <w:jc w:val="center"/>
            </w:pPr>
            <w:r>
              <w:t>-</w:t>
            </w:r>
          </w:p>
        </w:tc>
        <w:tc>
          <w:tcPr>
            <w:tcW w:w="1417" w:type="dxa"/>
          </w:tcPr>
          <w:p w:rsidR="007141A8" w:rsidRDefault="007141A8">
            <w:pPr>
              <w:pStyle w:val="ConsPlusNormal"/>
              <w:jc w:val="center"/>
            </w:pPr>
            <w:r>
              <w:t>2024</w:t>
            </w:r>
          </w:p>
        </w:tc>
        <w:tc>
          <w:tcPr>
            <w:tcW w:w="4252" w:type="dxa"/>
          </w:tcPr>
          <w:p w:rsidR="007141A8" w:rsidRDefault="007141A8">
            <w:pPr>
              <w:pStyle w:val="ConsPlusNormal"/>
            </w:pPr>
            <w:r>
              <w:t>Капитальный ремонт участка водопровода</w:t>
            </w:r>
          </w:p>
        </w:tc>
      </w:tr>
      <w:tr w:rsidR="007141A8">
        <w:tc>
          <w:tcPr>
            <w:tcW w:w="495" w:type="dxa"/>
          </w:tcPr>
          <w:p w:rsidR="007141A8" w:rsidRDefault="007141A8">
            <w:pPr>
              <w:pStyle w:val="ConsPlusNormal"/>
              <w:jc w:val="center"/>
            </w:pPr>
            <w:r>
              <w:t>12</w:t>
            </w:r>
          </w:p>
        </w:tc>
        <w:tc>
          <w:tcPr>
            <w:tcW w:w="3300" w:type="dxa"/>
          </w:tcPr>
          <w:p w:rsidR="007141A8" w:rsidRDefault="007141A8">
            <w:pPr>
              <w:pStyle w:val="ConsPlusNormal"/>
            </w:pPr>
            <w:r>
              <w:t>Капитальный ремонт водопровода Д-426 мм по ул. Зимней, 46, 47а, в г. Ижевске Удмуртской Республики</w:t>
            </w:r>
          </w:p>
        </w:tc>
        <w:tc>
          <w:tcPr>
            <w:tcW w:w="1485" w:type="dxa"/>
          </w:tcPr>
          <w:p w:rsidR="007141A8" w:rsidRDefault="007141A8">
            <w:pPr>
              <w:pStyle w:val="ConsPlusNormal"/>
            </w:pPr>
          </w:p>
        </w:tc>
        <w:tc>
          <w:tcPr>
            <w:tcW w:w="1485" w:type="dxa"/>
          </w:tcPr>
          <w:p w:rsidR="007141A8" w:rsidRDefault="007141A8">
            <w:pPr>
              <w:pStyle w:val="ConsPlusNormal"/>
              <w:jc w:val="center"/>
            </w:pPr>
            <w:r>
              <w:t>-</w:t>
            </w:r>
          </w:p>
        </w:tc>
        <w:tc>
          <w:tcPr>
            <w:tcW w:w="1134" w:type="dxa"/>
          </w:tcPr>
          <w:p w:rsidR="007141A8" w:rsidRDefault="007141A8">
            <w:pPr>
              <w:pStyle w:val="ConsPlusNormal"/>
              <w:jc w:val="center"/>
            </w:pPr>
            <w:r>
              <w:t>-</w:t>
            </w:r>
          </w:p>
        </w:tc>
        <w:tc>
          <w:tcPr>
            <w:tcW w:w="1417" w:type="dxa"/>
          </w:tcPr>
          <w:p w:rsidR="007141A8" w:rsidRDefault="007141A8">
            <w:pPr>
              <w:pStyle w:val="ConsPlusNormal"/>
              <w:jc w:val="center"/>
            </w:pPr>
            <w:r>
              <w:t>2024</w:t>
            </w:r>
          </w:p>
        </w:tc>
        <w:tc>
          <w:tcPr>
            <w:tcW w:w="4252" w:type="dxa"/>
          </w:tcPr>
          <w:p w:rsidR="007141A8" w:rsidRDefault="007141A8">
            <w:pPr>
              <w:pStyle w:val="ConsPlusNormal"/>
            </w:pPr>
            <w:r>
              <w:t>Капитальный ремонт водопровода</w:t>
            </w:r>
          </w:p>
        </w:tc>
      </w:tr>
      <w:tr w:rsidR="007141A8">
        <w:tc>
          <w:tcPr>
            <w:tcW w:w="495" w:type="dxa"/>
          </w:tcPr>
          <w:p w:rsidR="007141A8" w:rsidRDefault="007141A8">
            <w:pPr>
              <w:pStyle w:val="ConsPlusNormal"/>
              <w:jc w:val="center"/>
            </w:pPr>
            <w:r>
              <w:t>13</w:t>
            </w:r>
          </w:p>
        </w:tc>
        <w:tc>
          <w:tcPr>
            <w:tcW w:w="3300" w:type="dxa"/>
          </w:tcPr>
          <w:p w:rsidR="007141A8" w:rsidRDefault="007141A8">
            <w:pPr>
              <w:pStyle w:val="ConsPlusNormal"/>
            </w:pPr>
            <w:r>
              <w:t>Капитальный ремонт сетей водоснабжения и водоотведения с. Октябрьский и с. Вараксино Завьяловского района Удмуртской Республики</w:t>
            </w:r>
          </w:p>
        </w:tc>
        <w:tc>
          <w:tcPr>
            <w:tcW w:w="1485" w:type="dxa"/>
          </w:tcPr>
          <w:p w:rsidR="007141A8" w:rsidRDefault="007141A8">
            <w:pPr>
              <w:pStyle w:val="ConsPlusNormal"/>
            </w:pPr>
          </w:p>
        </w:tc>
        <w:tc>
          <w:tcPr>
            <w:tcW w:w="1485" w:type="dxa"/>
          </w:tcPr>
          <w:p w:rsidR="007141A8" w:rsidRDefault="007141A8">
            <w:pPr>
              <w:pStyle w:val="ConsPlusNormal"/>
              <w:jc w:val="center"/>
            </w:pPr>
            <w:r>
              <w:t>-</w:t>
            </w:r>
          </w:p>
        </w:tc>
        <w:tc>
          <w:tcPr>
            <w:tcW w:w="1134" w:type="dxa"/>
          </w:tcPr>
          <w:p w:rsidR="007141A8" w:rsidRDefault="007141A8">
            <w:pPr>
              <w:pStyle w:val="ConsPlusNormal"/>
              <w:jc w:val="center"/>
            </w:pPr>
            <w:r>
              <w:t>-</w:t>
            </w:r>
          </w:p>
        </w:tc>
        <w:tc>
          <w:tcPr>
            <w:tcW w:w="1417" w:type="dxa"/>
          </w:tcPr>
          <w:p w:rsidR="007141A8" w:rsidRDefault="007141A8">
            <w:pPr>
              <w:pStyle w:val="ConsPlusNormal"/>
              <w:jc w:val="center"/>
            </w:pPr>
            <w:r>
              <w:t>2024</w:t>
            </w:r>
          </w:p>
        </w:tc>
        <w:tc>
          <w:tcPr>
            <w:tcW w:w="4252" w:type="dxa"/>
          </w:tcPr>
          <w:p w:rsidR="007141A8" w:rsidRDefault="007141A8">
            <w:pPr>
              <w:pStyle w:val="ConsPlusNormal"/>
            </w:pPr>
            <w:r>
              <w:t>Капитальный ремонт сетей водоснабжения и водоотведения с. Октябрьский и с. Вараксино</w:t>
            </w:r>
          </w:p>
        </w:tc>
      </w:tr>
      <w:tr w:rsidR="007141A8">
        <w:tc>
          <w:tcPr>
            <w:tcW w:w="13568" w:type="dxa"/>
            <w:gridSpan w:val="7"/>
          </w:tcPr>
          <w:p w:rsidR="007141A8" w:rsidRDefault="007141A8">
            <w:pPr>
              <w:pStyle w:val="ConsPlusNormal"/>
              <w:outlineLvl w:val="3"/>
            </w:pPr>
            <w:r>
              <w:t>Охрана окружающей среды</w:t>
            </w:r>
          </w:p>
        </w:tc>
      </w:tr>
      <w:tr w:rsidR="007141A8">
        <w:tc>
          <w:tcPr>
            <w:tcW w:w="13568" w:type="dxa"/>
            <w:gridSpan w:val="7"/>
          </w:tcPr>
          <w:p w:rsidR="007141A8" w:rsidRDefault="007141A8">
            <w:pPr>
              <w:pStyle w:val="ConsPlusNormal"/>
            </w:pPr>
            <w:r>
              <w:t>соисполнители Министерство природных ресурсов и охраны окружающей среды Удмуртской Республики, Управление благоустройства и</w:t>
            </w:r>
          </w:p>
        </w:tc>
      </w:tr>
      <w:tr w:rsidR="007141A8">
        <w:tc>
          <w:tcPr>
            <w:tcW w:w="495" w:type="dxa"/>
          </w:tcPr>
          <w:p w:rsidR="007141A8" w:rsidRDefault="007141A8">
            <w:pPr>
              <w:pStyle w:val="ConsPlusNormal"/>
              <w:jc w:val="center"/>
            </w:pPr>
            <w:r>
              <w:t>1</w:t>
            </w:r>
          </w:p>
        </w:tc>
        <w:tc>
          <w:tcPr>
            <w:tcW w:w="3300" w:type="dxa"/>
          </w:tcPr>
          <w:p w:rsidR="007141A8" w:rsidRDefault="007141A8">
            <w:pPr>
              <w:pStyle w:val="ConsPlusNormal"/>
            </w:pPr>
            <w:r>
              <w:t>Капитальный ремонт гидротехнических сооружений пруда на р. Игерманка в мкр. Новый Игерман Октябрьского р-на г. Ижевска</w:t>
            </w:r>
          </w:p>
        </w:tc>
        <w:tc>
          <w:tcPr>
            <w:tcW w:w="1485" w:type="dxa"/>
          </w:tcPr>
          <w:p w:rsidR="007141A8" w:rsidRDefault="007141A8">
            <w:pPr>
              <w:pStyle w:val="ConsPlusNormal"/>
              <w:jc w:val="center"/>
            </w:pPr>
            <w:r>
              <w:t>8030,00</w:t>
            </w:r>
          </w:p>
        </w:tc>
        <w:tc>
          <w:tcPr>
            <w:tcW w:w="1485" w:type="dxa"/>
          </w:tcPr>
          <w:p w:rsidR="007141A8" w:rsidRDefault="007141A8">
            <w:pPr>
              <w:pStyle w:val="ConsPlusNormal"/>
              <w:jc w:val="center"/>
            </w:pPr>
            <w:r>
              <w:t>-</w:t>
            </w:r>
          </w:p>
        </w:tc>
        <w:tc>
          <w:tcPr>
            <w:tcW w:w="1134" w:type="dxa"/>
          </w:tcPr>
          <w:p w:rsidR="007141A8" w:rsidRDefault="007141A8">
            <w:pPr>
              <w:pStyle w:val="ConsPlusNormal"/>
            </w:pPr>
          </w:p>
        </w:tc>
        <w:tc>
          <w:tcPr>
            <w:tcW w:w="1417" w:type="dxa"/>
          </w:tcPr>
          <w:p w:rsidR="007141A8" w:rsidRDefault="007141A8">
            <w:pPr>
              <w:pStyle w:val="ConsPlusNormal"/>
            </w:pPr>
            <w:r>
              <w:t>2020 - 2021</w:t>
            </w:r>
          </w:p>
        </w:tc>
        <w:tc>
          <w:tcPr>
            <w:tcW w:w="4252" w:type="dxa"/>
          </w:tcPr>
          <w:p w:rsidR="007141A8" w:rsidRDefault="007141A8">
            <w:pPr>
              <w:pStyle w:val="ConsPlusNormal"/>
            </w:pPr>
            <w:r>
              <w:t>ПСД разработана. Проводится госэкспертиза проектной документации - 2021 г.</w:t>
            </w:r>
          </w:p>
        </w:tc>
      </w:tr>
      <w:tr w:rsidR="007141A8">
        <w:tc>
          <w:tcPr>
            <w:tcW w:w="495" w:type="dxa"/>
          </w:tcPr>
          <w:p w:rsidR="007141A8" w:rsidRDefault="007141A8">
            <w:pPr>
              <w:pStyle w:val="ConsPlusNormal"/>
              <w:jc w:val="center"/>
            </w:pPr>
            <w:r>
              <w:t>2</w:t>
            </w:r>
          </w:p>
        </w:tc>
        <w:tc>
          <w:tcPr>
            <w:tcW w:w="3300" w:type="dxa"/>
          </w:tcPr>
          <w:p w:rsidR="007141A8" w:rsidRDefault="007141A8">
            <w:pPr>
              <w:pStyle w:val="ConsPlusNormal"/>
            </w:pPr>
            <w:r>
              <w:t>Капитальный ремонт гидротехнических сооружений пруда на р. Игерманка в мкр. Старый Игерман Октябрьского р-на г. Ижевска</w:t>
            </w:r>
          </w:p>
        </w:tc>
        <w:tc>
          <w:tcPr>
            <w:tcW w:w="1485" w:type="dxa"/>
          </w:tcPr>
          <w:p w:rsidR="007141A8" w:rsidRDefault="007141A8">
            <w:pPr>
              <w:pStyle w:val="ConsPlusNormal"/>
              <w:jc w:val="center"/>
            </w:pPr>
            <w:r>
              <w:t>7100,00</w:t>
            </w:r>
          </w:p>
        </w:tc>
        <w:tc>
          <w:tcPr>
            <w:tcW w:w="1485" w:type="dxa"/>
          </w:tcPr>
          <w:p w:rsidR="007141A8" w:rsidRDefault="007141A8">
            <w:pPr>
              <w:pStyle w:val="ConsPlusNormal"/>
              <w:jc w:val="center"/>
            </w:pPr>
            <w:r>
              <w:t>-</w:t>
            </w:r>
          </w:p>
        </w:tc>
        <w:tc>
          <w:tcPr>
            <w:tcW w:w="1134" w:type="dxa"/>
          </w:tcPr>
          <w:p w:rsidR="007141A8" w:rsidRDefault="007141A8">
            <w:pPr>
              <w:pStyle w:val="ConsPlusNormal"/>
            </w:pPr>
          </w:p>
        </w:tc>
        <w:tc>
          <w:tcPr>
            <w:tcW w:w="1417" w:type="dxa"/>
          </w:tcPr>
          <w:p w:rsidR="007141A8" w:rsidRDefault="007141A8">
            <w:pPr>
              <w:pStyle w:val="ConsPlusNormal"/>
            </w:pPr>
            <w:r>
              <w:t>2020 - 2021</w:t>
            </w:r>
          </w:p>
        </w:tc>
        <w:tc>
          <w:tcPr>
            <w:tcW w:w="4252" w:type="dxa"/>
          </w:tcPr>
          <w:p w:rsidR="007141A8" w:rsidRDefault="007141A8">
            <w:pPr>
              <w:pStyle w:val="ConsPlusNormal"/>
            </w:pPr>
            <w:r>
              <w:t>ПСД разработана. Проводится госэкспертиза проектной документации - 2021 г.</w:t>
            </w:r>
          </w:p>
        </w:tc>
      </w:tr>
      <w:tr w:rsidR="007141A8">
        <w:tc>
          <w:tcPr>
            <w:tcW w:w="495" w:type="dxa"/>
          </w:tcPr>
          <w:p w:rsidR="007141A8" w:rsidRDefault="007141A8">
            <w:pPr>
              <w:pStyle w:val="ConsPlusNormal"/>
              <w:jc w:val="center"/>
            </w:pPr>
            <w:r>
              <w:lastRenderedPageBreak/>
              <w:t>3</w:t>
            </w:r>
          </w:p>
        </w:tc>
        <w:tc>
          <w:tcPr>
            <w:tcW w:w="3300" w:type="dxa"/>
          </w:tcPr>
          <w:p w:rsidR="007141A8" w:rsidRDefault="007141A8">
            <w:pPr>
              <w:pStyle w:val="ConsPlusNormal"/>
            </w:pPr>
            <w:r>
              <w:t>Капитальный ремонт гидротехнического сооружений пруда на р. Орловка в мкр. Орловское</w:t>
            </w:r>
          </w:p>
        </w:tc>
        <w:tc>
          <w:tcPr>
            <w:tcW w:w="1485" w:type="dxa"/>
          </w:tcPr>
          <w:p w:rsidR="007141A8" w:rsidRDefault="007141A8">
            <w:pPr>
              <w:pStyle w:val="ConsPlusNormal"/>
              <w:jc w:val="center"/>
            </w:pPr>
            <w:r>
              <w:t>8100,00</w:t>
            </w:r>
          </w:p>
        </w:tc>
        <w:tc>
          <w:tcPr>
            <w:tcW w:w="1485" w:type="dxa"/>
          </w:tcPr>
          <w:p w:rsidR="007141A8" w:rsidRDefault="007141A8">
            <w:pPr>
              <w:pStyle w:val="ConsPlusNormal"/>
              <w:jc w:val="center"/>
            </w:pPr>
            <w:r>
              <w:t>985,00</w:t>
            </w:r>
          </w:p>
        </w:tc>
        <w:tc>
          <w:tcPr>
            <w:tcW w:w="1134" w:type="dxa"/>
          </w:tcPr>
          <w:p w:rsidR="007141A8" w:rsidRDefault="007141A8">
            <w:pPr>
              <w:pStyle w:val="ConsPlusNormal"/>
            </w:pPr>
          </w:p>
        </w:tc>
        <w:tc>
          <w:tcPr>
            <w:tcW w:w="1417" w:type="dxa"/>
          </w:tcPr>
          <w:p w:rsidR="007141A8" w:rsidRDefault="007141A8">
            <w:pPr>
              <w:pStyle w:val="ConsPlusNormal"/>
            </w:pPr>
            <w:r>
              <w:t>2022 - 2025</w:t>
            </w:r>
          </w:p>
        </w:tc>
        <w:tc>
          <w:tcPr>
            <w:tcW w:w="4252" w:type="dxa"/>
          </w:tcPr>
          <w:p w:rsidR="007141A8" w:rsidRDefault="007141A8">
            <w:pPr>
              <w:pStyle w:val="ConsPlusNormal"/>
            </w:pPr>
            <w:r>
              <w:t>Ориентировочная стоимость строительства - 8100,0 тыс. руб. Сооружения: плотина земляная, водосбросное сооружение, пожарный пирс. Требуется разработка ПСД</w:t>
            </w:r>
          </w:p>
        </w:tc>
      </w:tr>
      <w:tr w:rsidR="007141A8">
        <w:tc>
          <w:tcPr>
            <w:tcW w:w="495" w:type="dxa"/>
          </w:tcPr>
          <w:p w:rsidR="007141A8" w:rsidRDefault="007141A8">
            <w:pPr>
              <w:pStyle w:val="ConsPlusNormal"/>
              <w:jc w:val="center"/>
            </w:pPr>
            <w:r>
              <w:t>4</w:t>
            </w:r>
          </w:p>
        </w:tc>
        <w:tc>
          <w:tcPr>
            <w:tcW w:w="3300" w:type="dxa"/>
          </w:tcPr>
          <w:p w:rsidR="007141A8" w:rsidRDefault="007141A8">
            <w:pPr>
              <w:pStyle w:val="ConsPlusNormal"/>
            </w:pPr>
            <w:r>
              <w:t>Капитальный ремонт гидротехнического сооружений пруда на р. Пазелинка в 0,3 км к северу от 1 РКБ</w:t>
            </w:r>
          </w:p>
        </w:tc>
        <w:tc>
          <w:tcPr>
            <w:tcW w:w="1485" w:type="dxa"/>
          </w:tcPr>
          <w:p w:rsidR="007141A8" w:rsidRDefault="007141A8">
            <w:pPr>
              <w:pStyle w:val="ConsPlusNormal"/>
              <w:jc w:val="center"/>
            </w:pPr>
            <w:r>
              <w:t>7500,00</w:t>
            </w:r>
          </w:p>
        </w:tc>
        <w:tc>
          <w:tcPr>
            <w:tcW w:w="1485" w:type="dxa"/>
          </w:tcPr>
          <w:p w:rsidR="007141A8" w:rsidRDefault="007141A8">
            <w:pPr>
              <w:pStyle w:val="ConsPlusNormal"/>
              <w:jc w:val="center"/>
            </w:pPr>
            <w:r>
              <w:t>985,00</w:t>
            </w:r>
          </w:p>
        </w:tc>
        <w:tc>
          <w:tcPr>
            <w:tcW w:w="1134" w:type="dxa"/>
          </w:tcPr>
          <w:p w:rsidR="007141A8" w:rsidRDefault="007141A8">
            <w:pPr>
              <w:pStyle w:val="ConsPlusNormal"/>
            </w:pPr>
          </w:p>
        </w:tc>
        <w:tc>
          <w:tcPr>
            <w:tcW w:w="1417" w:type="dxa"/>
          </w:tcPr>
          <w:p w:rsidR="007141A8" w:rsidRDefault="007141A8">
            <w:pPr>
              <w:pStyle w:val="ConsPlusNormal"/>
            </w:pPr>
            <w:r>
              <w:t>2023 - 2025</w:t>
            </w:r>
          </w:p>
        </w:tc>
        <w:tc>
          <w:tcPr>
            <w:tcW w:w="4252" w:type="dxa"/>
          </w:tcPr>
          <w:p w:rsidR="007141A8" w:rsidRDefault="007141A8">
            <w:pPr>
              <w:pStyle w:val="ConsPlusNormal"/>
            </w:pPr>
            <w:r>
              <w:t>Ориентировочная стоимость строительства - 7500 тыс. руб. Сооружения: плотина земляная, водосбросное сооружение, пожарный пирс</w:t>
            </w:r>
          </w:p>
        </w:tc>
      </w:tr>
      <w:tr w:rsidR="007141A8">
        <w:tc>
          <w:tcPr>
            <w:tcW w:w="495" w:type="dxa"/>
          </w:tcPr>
          <w:p w:rsidR="007141A8" w:rsidRDefault="007141A8">
            <w:pPr>
              <w:pStyle w:val="ConsPlusNormal"/>
              <w:jc w:val="center"/>
            </w:pPr>
            <w:r>
              <w:t>6</w:t>
            </w:r>
          </w:p>
        </w:tc>
        <w:tc>
          <w:tcPr>
            <w:tcW w:w="3300" w:type="dxa"/>
          </w:tcPr>
          <w:p w:rsidR="007141A8" w:rsidRDefault="007141A8">
            <w:pPr>
              <w:pStyle w:val="ConsPlusNormal"/>
            </w:pPr>
            <w:r>
              <w:t>Демонтаж причала "Юровский мыс"</w:t>
            </w:r>
          </w:p>
        </w:tc>
        <w:tc>
          <w:tcPr>
            <w:tcW w:w="1485" w:type="dxa"/>
          </w:tcPr>
          <w:p w:rsidR="007141A8" w:rsidRDefault="007141A8">
            <w:pPr>
              <w:pStyle w:val="ConsPlusNormal"/>
              <w:jc w:val="center"/>
            </w:pPr>
            <w:r>
              <w:t>250,00</w:t>
            </w:r>
          </w:p>
        </w:tc>
        <w:tc>
          <w:tcPr>
            <w:tcW w:w="1485" w:type="dxa"/>
          </w:tcPr>
          <w:p w:rsidR="007141A8" w:rsidRDefault="007141A8">
            <w:pPr>
              <w:pStyle w:val="ConsPlusNormal"/>
            </w:pPr>
          </w:p>
        </w:tc>
        <w:tc>
          <w:tcPr>
            <w:tcW w:w="1134" w:type="dxa"/>
          </w:tcPr>
          <w:p w:rsidR="007141A8" w:rsidRDefault="007141A8">
            <w:pPr>
              <w:pStyle w:val="ConsPlusNormal"/>
            </w:pPr>
          </w:p>
        </w:tc>
        <w:tc>
          <w:tcPr>
            <w:tcW w:w="1417" w:type="dxa"/>
          </w:tcPr>
          <w:p w:rsidR="007141A8" w:rsidRDefault="007141A8">
            <w:pPr>
              <w:pStyle w:val="ConsPlusNormal"/>
            </w:pPr>
            <w:r>
              <w:t>2020 - 2025</w:t>
            </w:r>
          </w:p>
        </w:tc>
        <w:tc>
          <w:tcPr>
            <w:tcW w:w="4252" w:type="dxa"/>
          </w:tcPr>
          <w:p w:rsidR="007141A8" w:rsidRDefault="007141A8">
            <w:pPr>
              <w:pStyle w:val="ConsPlusNormal"/>
            </w:pPr>
          </w:p>
        </w:tc>
      </w:tr>
      <w:tr w:rsidR="007141A8">
        <w:tc>
          <w:tcPr>
            <w:tcW w:w="495" w:type="dxa"/>
          </w:tcPr>
          <w:p w:rsidR="007141A8" w:rsidRDefault="007141A8">
            <w:pPr>
              <w:pStyle w:val="ConsPlusNormal"/>
              <w:jc w:val="center"/>
            </w:pPr>
            <w:r>
              <w:t>5</w:t>
            </w:r>
          </w:p>
        </w:tc>
        <w:tc>
          <w:tcPr>
            <w:tcW w:w="3300" w:type="dxa"/>
          </w:tcPr>
          <w:p w:rsidR="007141A8" w:rsidRDefault="007141A8">
            <w:pPr>
              <w:pStyle w:val="ConsPlusNormal"/>
            </w:pPr>
            <w:r>
              <w:t>Капитальный ремонт причала "Воложка" на Ижевском водохранилище</w:t>
            </w:r>
          </w:p>
        </w:tc>
        <w:tc>
          <w:tcPr>
            <w:tcW w:w="1485" w:type="dxa"/>
          </w:tcPr>
          <w:p w:rsidR="007141A8" w:rsidRDefault="007141A8">
            <w:pPr>
              <w:pStyle w:val="ConsPlusNormal"/>
            </w:pPr>
          </w:p>
        </w:tc>
        <w:tc>
          <w:tcPr>
            <w:tcW w:w="1485" w:type="dxa"/>
          </w:tcPr>
          <w:p w:rsidR="007141A8" w:rsidRDefault="007141A8">
            <w:pPr>
              <w:pStyle w:val="ConsPlusNormal"/>
              <w:jc w:val="center"/>
            </w:pPr>
            <w:r>
              <w:t>1500,00</w:t>
            </w:r>
          </w:p>
        </w:tc>
        <w:tc>
          <w:tcPr>
            <w:tcW w:w="1134" w:type="dxa"/>
          </w:tcPr>
          <w:p w:rsidR="007141A8" w:rsidRDefault="007141A8">
            <w:pPr>
              <w:pStyle w:val="ConsPlusNormal"/>
            </w:pPr>
          </w:p>
        </w:tc>
        <w:tc>
          <w:tcPr>
            <w:tcW w:w="1417" w:type="dxa"/>
          </w:tcPr>
          <w:p w:rsidR="007141A8" w:rsidRDefault="007141A8">
            <w:pPr>
              <w:pStyle w:val="ConsPlusNormal"/>
            </w:pPr>
            <w:r>
              <w:t>2020 - 2026</w:t>
            </w:r>
          </w:p>
        </w:tc>
        <w:tc>
          <w:tcPr>
            <w:tcW w:w="4252" w:type="dxa"/>
          </w:tcPr>
          <w:p w:rsidR="007141A8" w:rsidRDefault="007141A8">
            <w:pPr>
              <w:pStyle w:val="ConsPlusNormal"/>
            </w:pPr>
            <w:r>
              <w:t>Требуется разработка ПИР</w:t>
            </w:r>
          </w:p>
        </w:tc>
      </w:tr>
    </w:tbl>
    <w:p w:rsidR="007141A8" w:rsidRDefault="007141A8">
      <w:pPr>
        <w:pStyle w:val="ConsPlusNormal"/>
        <w:jc w:val="both"/>
      </w:pPr>
    </w:p>
    <w:p w:rsidR="007141A8" w:rsidRDefault="007141A8">
      <w:pPr>
        <w:pStyle w:val="ConsPlusNormal"/>
        <w:jc w:val="both"/>
      </w:pPr>
    </w:p>
    <w:p w:rsidR="007141A8" w:rsidRDefault="007141A8">
      <w:pPr>
        <w:pStyle w:val="ConsPlusNormal"/>
        <w:pBdr>
          <w:bottom w:val="single" w:sz="6" w:space="0" w:color="auto"/>
        </w:pBdr>
        <w:spacing w:before="100" w:after="100"/>
        <w:jc w:val="both"/>
        <w:rPr>
          <w:sz w:val="2"/>
          <w:szCs w:val="2"/>
        </w:rPr>
      </w:pPr>
    </w:p>
    <w:p w:rsidR="00CD39B0" w:rsidRDefault="00CD39B0">
      <w:bookmarkStart w:id="5" w:name="_GoBack"/>
      <w:bookmarkEnd w:id="5"/>
    </w:p>
    <w:sectPr w:rsidR="00CD39B0">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1A8"/>
    <w:rsid w:val="007141A8"/>
    <w:rsid w:val="00CD3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41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41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41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41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41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41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41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41A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41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41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41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41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41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41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41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41A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53&amp;n=97957" TargetMode="External"/><Relationship Id="rId117" Type="http://schemas.openxmlformats.org/officeDocument/2006/relationships/hyperlink" Target="https://login.consultant.ru/link/?req=doc&amp;base=RLAW053&amp;n=165737" TargetMode="External"/><Relationship Id="rId21" Type="http://schemas.openxmlformats.org/officeDocument/2006/relationships/hyperlink" Target="https://login.consultant.ru/link/?req=doc&amp;base=RLAW053&amp;n=82376" TargetMode="External"/><Relationship Id="rId42" Type="http://schemas.openxmlformats.org/officeDocument/2006/relationships/hyperlink" Target="https://login.consultant.ru/link/?req=doc&amp;base=RLAW053&amp;n=146244&amp;dst=100016" TargetMode="External"/><Relationship Id="rId47" Type="http://schemas.openxmlformats.org/officeDocument/2006/relationships/hyperlink" Target="https://login.consultant.ru/link/?req=doc&amp;base=RLAW053&amp;n=154655&amp;dst=100021" TargetMode="External"/><Relationship Id="rId63" Type="http://schemas.openxmlformats.org/officeDocument/2006/relationships/hyperlink" Target="https://login.consultant.ru/link/?req=doc&amp;base=RLAW053&amp;n=137102&amp;dst=100018" TargetMode="External"/><Relationship Id="rId68" Type="http://schemas.openxmlformats.org/officeDocument/2006/relationships/hyperlink" Target="https://login.consultant.ru/link/?req=doc&amp;base=RLAW053&amp;n=154655&amp;dst=100029" TargetMode="External"/><Relationship Id="rId84" Type="http://schemas.openxmlformats.org/officeDocument/2006/relationships/hyperlink" Target="https://login.consultant.ru/link/?req=doc&amp;base=RLAW053&amp;n=137102&amp;dst=100025" TargetMode="External"/><Relationship Id="rId89" Type="http://schemas.openxmlformats.org/officeDocument/2006/relationships/hyperlink" Target="https://login.consultant.ru/link/?req=doc&amp;base=RLAW053&amp;n=137102&amp;dst=100029" TargetMode="External"/><Relationship Id="rId112" Type="http://schemas.openxmlformats.org/officeDocument/2006/relationships/hyperlink" Target="https://login.consultant.ru/link/?req=doc&amp;base=LAW&amp;n=327587&amp;dst=100012" TargetMode="External"/><Relationship Id="rId133" Type="http://schemas.openxmlformats.org/officeDocument/2006/relationships/hyperlink" Target="https://login.consultant.ru/link/?req=doc&amp;base=RLAW053&amp;n=161880&amp;dst=103311" TargetMode="External"/><Relationship Id="rId16" Type="http://schemas.openxmlformats.org/officeDocument/2006/relationships/hyperlink" Target="https://login.consultant.ru/link/?req=doc&amp;base=REXP053&amp;n=12581" TargetMode="External"/><Relationship Id="rId107" Type="http://schemas.openxmlformats.org/officeDocument/2006/relationships/hyperlink" Target="https://login.consultant.ru/link/?req=doc&amp;base=RLAW053&amp;n=161880&amp;dst=100026" TargetMode="External"/><Relationship Id="rId11" Type="http://schemas.openxmlformats.org/officeDocument/2006/relationships/hyperlink" Target="https://login.consultant.ru/link/?req=doc&amp;base=RLAW053&amp;n=146244&amp;dst=100005" TargetMode="External"/><Relationship Id="rId32" Type="http://schemas.openxmlformats.org/officeDocument/2006/relationships/hyperlink" Target="https://login.consultant.ru/link/?req=doc&amp;base=RLAW053&amp;n=120529&amp;dst=100005" TargetMode="External"/><Relationship Id="rId37" Type="http://schemas.openxmlformats.org/officeDocument/2006/relationships/hyperlink" Target="https://login.consultant.ru/link/?req=doc&amp;base=RLAW053&amp;n=146244&amp;dst=100005" TargetMode="External"/><Relationship Id="rId53" Type="http://schemas.openxmlformats.org/officeDocument/2006/relationships/hyperlink" Target="https://login.consultant.ru/link/?req=doc&amp;base=RLAW053&amp;n=146244&amp;dst=100032" TargetMode="External"/><Relationship Id="rId58" Type="http://schemas.openxmlformats.org/officeDocument/2006/relationships/hyperlink" Target="https://login.consultant.ru/link/?req=doc&amp;base=RLAW053&amp;n=129108&amp;dst=100258" TargetMode="External"/><Relationship Id="rId74" Type="http://schemas.openxmlformats.org/officeDocument/2006/relationships/hyperlink" Target="https://login.consultant.ru/link/?req=doc&amp;base=RLAW053&amp;n=129108&amp;dst=100258" TargetMode="External"/><Relationship Id="rId79" Type="http://schemas.openxmlformats.org/officeDocument/2006/relationships/hyperlink" Target="https://login.consultant.ru/link/?req=doc&amp;base=RLAW053&amp;n=146244&amp;dst=100035" TargetMode="External"/><Relationship Id="rId102" Type="http://schemas.openxmlformats.org/officeDocument/2006/relationships/hyperlink" Target="https://login.consultant.ru/link/?req=doc&amp;base=RLAW053&amp;n=146244&amp;dst=100038" TargetMode="External"/><Relationship Id="rId123" Type="http://schemas.openxmlformats.org/officeDocument/2006/relationships/hyperlink" Target="https://login.consultant.ru/link/?req=doc&amp;base=RLAW053&amp;n=139057" TargetMode="External"/><Relationship Id="rId128" Type="http://schemas.openxmlformats.org/officeDocument/2006/relationships/hyperlink" Target="https://login.consultant.ru/link/?req=doc&amp;base=RLAW053&amp;n=19327"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053&amp;n=125677" TargetMode="External"/><Relationship Id="rId95" Type="http://schemas.openxmlformats.org/officeDocument/2006/relationships/hyperlink" Target="https://login.consultant.ru/link/?req=doc&amp;base=RLAW053&amp;n=148773&amp;dst=101310" TargetMode="External"/><Relationship Id="rId14" Type="http://schemas.openxmlformats.org/officeDocument/2006/relationships/hyperlink" Target="https://login.consultant.ru/link/?req=doc&amp;base=LAW&amp;n=508374" TargetMode="External"/><Relationship Id="rId22" Type="http://schemas.openxmlformats.org/officeDocument/2006/relationships/hyperlink" Target="https://login.consultant.ru/link/?req=doc&amp;base=RLAW053&amp;n=81823" TargetMode="External"/><Relationship Id="rId27" Type="http://schemas.openxmlformats.org/officeDocument/2006/relationships/hyperlink" Target="https://login.consultant.ru/link/?req=doc&amp;base=RLAW053&amp;n=100196" TargetMode="External"/><Relationship Id="rId30" Type="http://schemas.openxmlformats.org/officeDocument/2006/relationships/hyperlink" Target="https://login.consultant.ru/link/?req=doc&amp;base=RLAW053&amp;n=106723" TargetMode="External"/><Relationship Id="rId35" Type="http://schemas.openxmlformats.org/officeDocument/2006/relationships/hyperlink" Target="https://login.consultant.ru/link/?req=doc&amp;base=RLAW053&amp;n=135211&amp;dst=100005" TargetMode="External"/><Relationship Id="rId43" Type="http://schemas.openxmlformats.org/officeDocument/2006/relationships/hyperlink" Target="https://login.consultant.ru/link/?req=doc&amp;base=RLAW053&amp;n=146244&amp;dst=100019" TargetMode="External"/><Relationship Id="rId48" Type="http://schemas.openxmlformats.org/officeDocument/2006/relationships/hyperlink" Target="https://login.consultant.ru/link/?req=doc&amp;base=RLAW053&amp;n=151951&amp;dst=106221" TargetMode="External"/><Relationship Id="rId56" Type="http://schemas.openxmlformats.org/officeDocument/2006/relationships/hyperlink" Target="https://login.consultant.ru/link/?req=doc&amp;base=RLAW053&amp;n=154655&amp;dst=100024" TargetMode="External"/><Relationship Id="rId64" Type="http://schemas.openxmlformats.org/officeDocument/2006/relationships/hyperlink" Target="https://login.consultant.ru/link/?req=doc&amp;base=RLAW053&amp;n=154655&amp;dst=100026" TargetMode="External"/><Relationship Id="rId69" Type="http://schemas.openxmlformats.org/officeDocument/2006/relationships/hyperlink" Target="https://login.consultant.ru/link/?req=doc&amp;base=RLAW053&amp;n=151015&amp;dst=100867" TargetMode="External"/><Relationship Id="rId77" Type="http://schemas.openxmlformats.org/officeDocument/2006/relationships/hyperlink" Target="https://login.consultant.ru/link/?req=doc&amp;base=RLAW053&amp;n=132038&amp;dst=100150" TargetMode="External"/><Relationship Id="rId100" Type="http://schemas.openxmlformats.org/officeDocument/2006/relationships/hyperlink" Target="https://login.consultant.ru/link/?req=doc&amp;base=RLAW053&amp;n=154655&amp;dst=100035" TargetMode="External"/><Relationship Id="rId105" Type="http://schemas.openxmlformats.org/officeDocument/2006/relationships/hyperlink" Target="https://login.consultant.ru/link/?req=doc&amp;base=RLAW053&amp;n=161880&amp;dst=100012" TargetMode="External"/><Relationship Id="rId113" Type="http://schemas.openxmlformats.org/officeDocument/2006/relationships/hyperlink" Target="https://login.consultant.ru/link/?req=doc&amp;base=LAW&amp;n=498284" TargetMode="External"/><Relationship Id="rId118" Type="http://schemas.openxmlformats.org/officeDocument/2006/relationships/hyperlink" Target="https://login.consultant.ru/link/?req=doc&amp;base=RLAW053&amp;n=161880&amp;dst=102206" TargetMode="External"/><Relationship Id="rId126" Type="http://schemas.openxmlformats.org/officeDocument/2006/relationships/hyperlink" Target="https://login.consultant.ru/link/?req=doc&amp;base=RLAW053&amp;n=102223" TargetMode="External"/><Relationship Id="rId134" Type="http://schemas.openxmlformats.org/officeDocument/2006/relationships/hyperlink" Target="https://login.consultant.ru/link/?req=doc&amp;base=LAW&amp;n=464548&amp;dst=100010" TargetMode="External"/><Relationship Id="rId8" Type="http://schemas.openxmlformats.org/officeDocument/2006/relationships/hyperlink" Target="https://login.consultant.ru/link/?req=doc&amp;base=RLAW053&amp;n=132038&amp;dst=100005" TargetMode="External"/><Relationship Id="rId51" Type="http://schemas.openxmlformats.org/officeDocument/2006/relationships/hyperlink" Target="https://login.consultant.ru/link/?req=doc&amp;base=RLAW053&amp;n=151015&amp;dst=100867" TargetMode="External"/><Relationship Id="rId72" Type="http://schemas.openxmlformats.org/officeDocument/2006/relationships/hyperlink" Target="https://login.consultant.ru/link/?req=doc&amp;base=RLAW053&amp;n=151015&amp;dst=100867" TargetMode="External"/><Relationship Id="rId80" Type="http://schemas.openxmlformats.org/officeDocument/2006/relationships/hyperlink" Target="https://login.consultant.ru/link/?req=doc&amp;base=RLAW053&amp;n=164676&amp;dst=100012" TargetMode="External"/><Relationship Id="rId85" Type="http://schemas.openxmlformats.org/officeDocument/2006/relationships/hyperlink" Target="https://login.consultant.ru/link/?req=doc&amp;base=RLAW053&amp;n=137102&amp;dst=100026" TargetMode="External"/><Relationship Id="rId93" Type="http://schemas.openxmlformats.org/officeDocument/2006/relationships/hyperlink" Target="https://login.consultant.ru/link/?req=doc&amp;base=RLAW053&amp;n=112344" TargetMode="External"/><Relationship Id="rId98" Type="http://schemas.openxmlformats.org/officeDocument/2006/relationships/hyperlink" Target="https://login.consultant.ru/link/?req=doc&amp;base=RLAW053&amp;n=129108&amp;dst=100258" TargetMode="External"/><Relationship Id="rId121" Type="http://schemas.openxmlformats.org/officeDocument/2006/relationships/hyperlink" Target="https://login.consultant.ru/link/?req=doc&amp;base=RLAW053&amp;n=108650" TargetMode="External"/><Relationship Id="rId3" Type="http://schemas.openxmlformats.org/officeDocument/2006/relationships/settings" Target="settings.xml"/><Relationship Id="rId12" Type="http://schemas.openxmlformats.org/officeDocument/2006/relationships/hyperlink" Target="https://login.consultant.ru/link/?req=doc&amp;base=RLAW053&amp;n=154655&amp;dst=100005" TargetMode="External"/><Relationship Id="rId17" Type="http://schemas.openxmlformats.org/officeDocument/2006/relationships/hyperlink" Target="https://login.consultant.ru/link/?req=doc&amp;base=RLAW053&amp;n=155295&amp;dst=100023" TargetMode="External"/><Relationship Id="rId25" Type="http://schemas.openxmlformats.org/officeDocument/2006/relationships/hyperlink" Target="https://login.consultant.ru/link/?req=doc&amp;base=RLAW053&amp;n=91986" TargetMode="External"/><Relationship Id="rId33" Type="http://schemas.openxmlformats.org/officeDocument/2006/relationships/hyperlink" Target="https://login.consultant.ru/link/?req=doc&amp;base=RLAW053&amp;n=129108&amp;dst=100005" TargetMode="External"/><Relationship Id="rId38" Type="http://schemas.openxmlformats.org/officeDocument/2006/relationships/hyperlink" Target="https://login.consultant.ru/link/?req=doc&amp;base=RLAW053&amp;n=154655&amp;dst=100005" TargetMode="External"/><Relationship Id="rId46" Type="http://schemas.openxmlformats.org/officeDocument/2006/relationships/hyperlink" Target="https://login.consultant.ru/link/?req=doc&amp;base=RLAW053&amp;n=129108&amp;dst=100258" TargetMode="External"/><Relationship Id="rId59" Type="http://schemas.openxmlformats.org/officeDocument/2006/relationships/hyperlink" Target="https://login.consultant.ru/link/?req=doc&amp;base=RLAW053&amp;n=151015&amp;dst=100867" TargetMode="External"/><Relationship Id="rId67" Type="http://schemas.openxmlformats.org/officeDocument/2006/relationships/image" Target="media/image1.wmf"/><Relationship Id="rId103" Type="http://schemas.openxmlformats.org/officeDocument/2006/relationships/hyperlink" Target="https://login.consultant.ru/link/?req=doc&amp;base=RLAW053&amp;n=129108&amp;dst=100258" TargetMode="External"/><Relationship Id="rId108" Type="http://schemas.openxmlformats.org/officeDocument/2006/relationships/hyperlink" Target="https://login.consultant.ru/link/?req=doc&amp;base=RLAW053&amp;n=151015&amp;dst=100867" TargetMode="External"/><Relationship Id="rId116" Type="http://schemas.openxmlformats.org/officeDocument/2006/relationships/hyperlink" Target="https://login.consultant.ru/link/?req=doc&amp;base=LAW&amp;n=327587&amp;dst=100012" TargetMode="External"/><Relationship Id="rId124" Type="http://schemas.openxmlformats.org/officeDocument/2006/relationships/hyperlink" Target="https://login.consultant.ru/link/?req=doc&amp;base=RLAW053&amp;n=53850" TargetMode="External"/><Relationship Id="rId129" Type="http://schemas.openxmlformats.org/officeDocument/2006/relationships/hyperlink" Target="https://login.consultant.ru/link/?req=doc&amp;base=REXP053&amp;n=4046" TargetMode="External"/><Relationship Id="rId20" Type="http://schemas.openxmlformats.org/officeDocument/2006/relationships/hyperlink" Target="https://login.consultant.ru/link/?req=doc&amp;base=RLAW053&amp;n=117117" TargetMode="External"/><Relationship Id="rId41" Type="http://schemas.openxmlformats.org/officeDocument/2006/relationships/hyperlink" Target="https://login.consultant.ru/link/?req=doc&amp;base=RLAW053&amp;n=146244&amp;dst=100012" TargetMode="External"/><Relationship Id="rId54" Type="http://schemas.openxmlformats.org/officeDocument/2006/relationships/hyperlink" Target="https://login.consultant.ru/link/?req=doc&amp;base=RLAW053&amp;n=154655&amp;dst=100022" TargetMode="External"/><Relationship Id="rId62" Type="http://schemas.openxmlformats.org/officeDocument/2006/relationships/hyperlink" Target="https://login.consultant.ru/link/?req=doc&amp;base=RLAW053&amp;n=132038&amp;dst=100109" TargetMode="External"/><Relationship Id="rId70" Type="http://schemas.openxmlformats.org/officeDocument/2006/relationships/hyperlink" Target="https://login.consultant.ru/link/?req=doc&amp;base=RLAW053&amp;n=137102&amp;dst=100020" TargetMode="External"/><Relationship Id="rId75" Type="http://schemas.openxmlformats.org/officeDocument/2006/relationships/hyperlink" Target="https://login.consultant.ru/link/?req=doc&amp;base=RLAW053&amp;n=146244&amp;dst=100033" TargetMode="External"/><Relationship Id="rId83" Type="http://schemas.openxmlformats.org/officeDocument/2006/relationships/hyperlink" Target="https://login.consultant.ru/link/?req=doc&amp;base=RLAW053&amp;n=137102&amp;dst=100024" TargetMode="External"/><Relationship Id="rId88" Type="http://schemas.openxmlformats.org/officeDocument/2006/relationships/hyperlink" Target="https://login.consultant.ru/link/?req=doc&amp;base=RLAW053&amp;n=154655&amp;dst=100033" TargetMode="External"/><Relationship Id="rId91" Type="http://schemas.openxmlformats.org/officeDocument/2006/relationships/hyperlink" Target="https://login.consultant.ru/link/?req=doc&amp;base=RLAW053&amp;n=65838" TargetMode="External"/><Relationship Id="rId96" Type="http://schemas.openxmlformats.org/officeDocument/2006/relationships/hyperlink" Target="https://login.consultant.ru/link/?req=doc&amp;base=RLAW053&amp;n=154655&amp;dst=100034" TargetMode="External"/><Relationship Id="rId111" Type="http://schemas.openxmlformats.org/officeDocument/2006/relationships/hyperlink" Target="https://login.consultant.ru/link/?req=doc&amp;base=RLAW053&amp;n=164676&amp;dst=100012" TargetMode="External"/><Relationship Id="rId132" Type="http://schemas.openxmlformats.org/officeDocument/2006/relationships/hyperlink" Target="https://login.consultant.ru/link/?req=doc&amp;base=RLAW053&amp;n=78656&amp;dst=100011" TargetMode="External"/><Relationship Id="rId1" Type="http://schemas.openxmlformats.org/officeDocument/2006/relationships/styles" Target="styles.xml"/><Relationship Id="rId6" Type="http://schemas.openxmlformats.org/officeDocument/2006/relationships/hyperlink" Target="https://login.consultant.ru/link/?req=doc&amp;base=RLAW053&amp;n=120529&amp;dst=100005" TargetMode="External"/><Relationship Id="rId15" Type="http://schemas.openxmlformats.org/officeDocument/2006/relationships/hyperlink" Target="https://login.consultant.ru/link/?req=doc&amp;base=LAW&amp;n=501480" TargetMode="External"/><Relationship Id="rId23" Type="http://schemas.openxmlformats.org/officeDocument/2006/relationships/hyperlink" Target="https://login.consultant.ru/link/?req=doc&amp;base=RLAW053&amp;n=82850" TargetMode="External"/><Relationship Id="rId28" Type="http://schemas.openxmlformats.org/officeDocument/2006/relationships/hyperlink" Target="https://login.consultant.ru/link/?req=doc&amp;base=RLAW053&amp;n=102551" TargetMode="External"/><Relationship Id="rId36" Type="http://schemas.openxmlformats.org/officeDocument/2006/relationships/hyperlink" Target="https://login.consultant.ru/link/?req=doc&amp;base=RLAW053&amp;n=137102&amp;dst=100005" TargetMode="External"/><Relationship Id="rId49" Type="http://schemas.openxmlformats.org/officeDocument/2006/relationships/hyperlink" Target="https://login.consultant.ru/link/?req=doc&amp;base=RLAW053&amp;n=161880&amp;dst=100011" TargetMode="External"/><Relationship Id="rId57" Type="http://schemas.openxmlformats.org/officeDocument/2006/relationships/hyperlink" Target="https://login.consultant.ru/link/?req=doc&amp;base=RLAW053&amp;n=120529&amp;dst=100091" TargetMode="External"/><Relationship Id="rId106" Type="http://schemas.openxmlformats.org/officeDocument/2006/relationships/hyperlink" Target="https://login.consultant.ru/link/?req=doc&amp;base=RLAW053&amp;n=137102&amp;dst=100115" TargetMode="External"/><Relationship Id="rId114" Type="http://schemas.openxmlformats.org/officeDocument/2006/relationships/hyperlink" Target="https://login.consultant.ru/link/?req=doc&amp;base=RLAW053&amp;n=161880&amp;dst=101852" TargetMode="External"/><Relationship Id="rId119" Type="http://schemas.openxmlformats.org/officeDocument/2006/relationships/hyperlink" Target="https://login.consultant.ru/link/?req=doc&amp;base=LAW&amp;n=507882&amp;dst=100019" TargetMode="External"/><Relationship Id="rId127" Type="http://schemas.openxmlformats.org/officeDocument/2006/relationships/hyperlink" Target="https://login.consultant.ru/link/?req=doc&amp;base=RLAW053&amp;n=102123" TargetMode="External"/><Relationship Id="rId10" Type="http://schemas.openxmlformats.org/officeDocument/2006/relationships/hyperlink" Target="https://login.consultant.ru/link/?req=doc&amp;base=RLAW053&amp;n=137102&amp;dst=100005" TargetMode="External"/><Relationship Id="rId31" Type="http://schemas.openxmlformats.org/officeDocument/2006/relationships/hyperlink" Target="https://login.consultant.ru/link/?req=doc&amp;base=RLAW053&amp;n=109508" TargetMode="External"/><Relationship Id="rId44" Type="http://schemas.openxmlformats.org/officeDocument/2006/relationships/hyperlink" Target="https://login.consultant.ru/link/?req=doc&amp;base=RLAW053&amp;n=154655&amp;dst=100007" TargetMode="External"/><Relationship Id="rId52" Type="http://schemas.openxmlformats.org/officeDocument/2006/relationships/hyperlink" Target="https://login.consultant.ru/link/?req=doc&amp;base=RLAW053&amp;n=151015&amp;dst=100867" TargetMode="External"/><Relationship Id="rId60" Type="http://schemas.openxmlformats.org/officeDocument/2006/relationships/hyperlink" Target="https://login.consultant.ru/link/?req=doc&amp;base=RLAW053&amp;n=164676&amp;dst=100012" TargetMode="External"/><Relationship Id="rId65" Type="http://schemas.openxmlformats.org/officeDocument/2006/relationships/hyperlink" Target="https://login.consultant.ru/link/?req=doc&amp;base=RLAW053&amp;n=154655&amp;dst=100027" TargetMode="External"/><Relationship Id="rId73" Type="http://schemas.openxmlformats.org/officeDocument/2006/relationships/hyperlink" Target="https://login.consultant.ru/link/?req=doc&amp;base=RLAW053&amp;n=151015&amp;dst=100867" TargetMode="External"/><Relationship Id="rId78" Type="http://schemas.openxmlformats.org/officeDocument/2006/relationships/hyperlink" Target="https://login.consultant.ru/link/?req=doc&amp;base=RLAW053&amp;n=151015&amp;dst=100867" TargetMode="External"/><Relationship Id="rId81" Type="http://schemas.openxmlformats.org/officeDocument/2006/relationships/hyperlink" Target="https://login.consultant.ru/link/?req=doc&amp;base=RLAW053&amp;n=151015&amp;dst=100867" TargetMode="External"/><Relationship Id="rId86" Type="http://schemas.openxmlformats.org/officeDocument/2006/relationships/hyperlink" Target="https://login.consultant.ru/link/?req=doc&amp;base=RLAW053&amp;n=137102&amp;dst=100027" TargetMode="External"/><Relationship Id="rId94" Type="http://schemas.openxmlformats.org/officeDocument/2006/relationships/hyperlink" Target="https://login.consultant.ru/link/?req=doc&amp;base=RLAW053&amp;n=141095&amp;dst=100009" TargetMode="External"/><Relationship Id="rId99" Type="http://schemas.openxmlformats.org/officeDocument/2006/relationships/hyperlink" Target="https://login.consultant.ru/link/?req=doc&amp;base=RLAW053&amp;n=129108&amp;dst=100142" TargetMode="External"/><Relationship Id="rId101" Type="http://schemas.openxmlformats.org/officeDocument/2006/relationships/hyperlink" Target="https://login.consultant.ru/link/?req=doc&amp;base=RLAW053&amp;n=154655&amp;dst=100059" TargetMode="External"/><Relationship Id="rId122" Type="http://schemas.openxmlformats.org/officeDocument/2006/relationships/hyperlink" Target="https://login.consultant.ru/link/?req=doc&amp;base=REXP053&amp;n=16894" TargetMode="External"/><Relationship Id="rId130" Type="http://schemas.openxmlformats.org/officeDocument/2006/relationships/hyperlink" Target="https://login.consultant.ru/link/?req=doc&amp;base=RLAW053&amp;n=139057"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53&amp;n=135211&amp;dst=100005" TargetMode="External"/><Relationship Id="rId13" Type="http://schemas.openxmlformats.org/officeDocument/2006/relationships/hyperlink" Target="https://login.consultant.ru/link/?req=doc&amp;base=RLAW053&amp;n=161880&amp;dst=100005" TargetMode="External"/><Relationship Id="rId18" Type="http://schemas.openxmlformats.org/officeDocument/2006/relationships/hyperlink" Target="https://login.consultant.ru/link/?req=doc&amp;base=RLAW053&amp;n=138055" TargetMode="External"/><Relationship Id="rId39" Type="http://schemas.openxmlformats.org/officeDocument/2006/relationships/hyperlink" Target="https://login.consultant.ru/link/?req=doc&amp;base=RLAW053&amp;n=161880&amp;dst=100005" TargetMode="External"/><Relationship Id="rId109" Type="http://schemas.openxmlformats.org/officeDocument/2006/relationships/hyperlink" Target="https://login.consultant.ru/link/?req=doc&amp;base=RLAW053&amp;n=151015&amp;dst=100867" TargetMode="External"/><Relationship Id="rId34" Type="http://schemas.openxmlformats.org/officeDocument/2006/relationships/hyperlink" Target="https://login.consultant.ru/link/?req=doc&amp;base=RLAW053&amp;n=132038&amp;dst=100005" TargetMode="External"/><Relationship Id="rId50" Type="http://schemas.openxmlformats.org/officeDocument/2006/relationships/hyperlink" Target="https://login.consultant.ru/link/?req=doc&amp;base=RLAW053&amp;n=164676&amp;dst=100012" TargetMode="External"/><Relationship Id="rId55" Type="http://schemas.openxmlformats.org/officeDocument/2006/relationships/hyperlink" Target="https://login.consultant.ru/link/?req=doc&amp;base=RLAW053&amp;n=154655&amp;dst=100023" TargetMode="External"/><Relationship Id="rId76" Type="http://schemas.openxmlformats.org/officeDocument/2006/relationships/hyperlink" Target="https://login.consultant.ru/link/?req=doc&amp;base=RLAW053&amp;n=129108&amp;dst=100258" TargetMode="External"/><Relationship Id="rId97" Type="http://schemas.openxmlformats.org/officeDocument/2006/relationships/hyperlink" Target="https://login.consultant.ru/link/?req=doc&amp;base=RLAW053&amp;n=137102&amp;dst=100038" TargetMode="External"/><Relationship Id="rId104" Type="http://schemas.openxmlformats.org/officeDocument/2006/relationships/hyperlink" Target="https://login.consultant.ru/link/?req=doc&amp;base=RLAW053&amp;n=129108&amp;dst=100241" TargetMode="External"/><Relationship Id="rId120" Type="http://schemas.openxmlformats.org/officeDocument/2006/relationships/hyperlink" Target="https://login.consultant.ru/link/?req=doc&amp;base=RLAW053&amp;n=101883" TargetMode="External"/><Relationship Id="rId125" Type="http://schemas.openxmlformats.org/officeDocument/2006/relationships/hyperlink" Target="https://login.consultant.ru/link/?req=doc&amp;base=REXP053&amp;n=12124" TargetMode="External"/><Relationship Id="rId7" Type="http://schemas.openxmlformats.org/officeDocument/2006/relationships/hyperlink" Target="https://login.consultant.ru/link/?req=doc&amp;base=RLAW053&amp;n=129108&amp;dst=100005" TargetMode="External"/><Relationship Id="rId71" Type="http://schemas.openxmlformats.org/officeDocument/2006/relationships/hyperlink" Target="https://login.consultant.ru/link/?req=doc&amp;base=RLAW053&amp;n=154655&amp;dst=100030" TargetMode="External"/><Relationship Id="rId92" Type="http://schemas.openxmlformats.org/officeDocument/2006/relationships/hyperlink" Target="https://login.consultant.ru/link/?req=doc&amp;base=RLAW053&amp;n=128673" TargetMode="External"/><Relationship Id="rId2" Type="http://schemas.microsoft.com/office/2007/relationships/stylesWithEffects" Target="stylesWithEffects.xml"/><Relationship Id="rId29" Type="http://schemas.openxmlformats.org/officeDocument/2006/relationships/hyperlink" Target="https://login.consultant.ru/link/?req=doc&amp;base=RLAW053&amp;n=105310" TargetMode="External"/><Relationship Id="rId24" Type="http://schemas.openxmlformats.org/officeDocument/2006/relationships/hyperlink" Target="https://login.consultant.ru/link/?req=doc&amp;base=RLAW053&amp;n=91137" TargetMode="External"/><Relationship Id="rId40" Type="http://schemas.openxmlformats.org/officeDocument/2006/relationships/hyperlink" Target="https://login.consultant.ru/link/?req=doc&amp;base=RLAW053&amp;n=137102&amp;dst=100007" TargetMode="External"/><Relationship Id="rId45" Type="http://schemas.openxmlformats.org/officeDocument/2006/relationships/hyperlink" Target="https://login.consultant.ru/link/?req=doc&amp;base=RLAW053&amp;n=161880&amp;dst=100006" TargetMode="External"/><Relationship Id="rId66" Type="http://schemas.openxmlformats.org/officeDocument/2006/relationships/hyperlink" Target="https://login.consultant.ru/link/?req=doc&amp;base=RLAW053&amp;n=154655&amp;dst=100028" TargetMode="External"/><Relationship Id="rId87" Type="http://schemas.openxmlformats.org/officeDocument/2006/relationships/hyperlink" Target="https://login.consultant.ru/link/?req=doc&amp;base=RLAW053&amp;n=154655&amp;dst=100032" TargetMode="External"/><Relationship Id="rId110" Type="http://schemas.openxmlformats.org/officeDocument/2006/relationships/hyperlink" Target="https://login.consultant.ru/link/?req=doc&amp;base=RLAW053&amp;n=164676&amp;dst=100012" TargetMode="External"/><Relationship Id="rId115" Type="http://schemas.openxmlformats.org/officeDocument/2006/relationships/hyperlink" Target="https://login.consultant.ru/link/?req=doc&amp;base=RLAW053&amp;n=154655&amp;dst=101794" TargetMode="External"/><Relationship Id="rId131" Type="http://schemas.openxmlformats.org/officeDocument/2006/relationships/hyperlink" Target="https://login.consultant.ru/link/?req=doc&amp;base=LAW&amp;n=500153&amp;dst=100019" TargetMode="External"/><Relationship Id="rId136" Type="http://schemas.openxmlformats.org/officeDocument/2006/relationships/theme" Target="theme/theme1.xml"/><Relationship Id="rId61" Type="http://schemas.openxmlformats.org/officeDocument/2006/relationships/hyperlink" Target="https://login.consultant.ru/link/?req=doc&amp;base=RLAW053&amp;n=129108&amp;dst=100258" TargetMode="External"/><Relationship Id="rId82" Type="http://schemas.openxmlformats.org/officeDocument/2006/relationships/hyperlink" Target="https://login.consultant.ru/link/?req=doc&amp;base=RLAW053&amp;n=146244&amp;dst=100036" TargetMode="External"/><Relationship Id="rId19" Type="http://schemas.openxmlformats.org/officeDocument/2006/relationships/hyperlink" Target="https://login.consultant.ru/link/?req=doc&amp;base=RLAW053&amp;n=166585&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174</Pages>
  <Words>38540</Words>
  <Characters>219678</Characters>
  <Application>Microsoft Office Word</Application>
  <DocSecurity>0</DocSecurity>
  <Lines>1830</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Порываева Юлия Геннадьевна</dc:creator>
  <cp:lastModifiedBy>Порываева Юлия Геннадьевна</cp:lastModifiedBy>
  <cp:revision>1</cp:revision>
  <dcterms:created xsi:type="dcterms:W3CDTF">2025-06-30T12:17:00Z</dcterms:created>
  <dcterms:modified xsi:type="dcterms:W3CDTF">2025-06-30T12:17:00Z</dcterms:modified>
</cp:coreProperties>
</file>