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17E" w:rsidRDefault="00D7117E">
      <w:pPr>
        <w:pStyle w:val="ConsPlusTitlePage"/>
      </w:pPr>
      <w:r>
        <w:t xml:space="preserve">Документ предоставлен </w:t>
      </w:r>
      <w:hyperlink r:id="rId5">
        <w:r>
          <w:rPr>
            <w:color w:val="0000FF"/>
          </w:rPr>
          <w:t>КонсультантПлюс</w:t>
        </w:r>
      </w:hyperlink>
      <w:r>
        <w:br/>
      </w:r>
    </w:p>
    <w:p w:rsidR="00D7117E" w:rsidRDefault="00D7117E">
      <w:pPr>
        <w:pStyle w:val="ConsPlusNormal"/>
        <w:jc w:val="both"/>
        <w:outlineLvl w:val="0"/>
      </w:pPr>
    </w:p>
    <w:p w:rsidR="00D7117E" w:rsidRDefault="00D7117E">
      <w:pPr>
        <w:pStyle w:val="ConsPlusTitle"/>
        <w:jc w:val="center"/>
        <w:outlineLvl w:val="0"/>
      </w:pPr>
      <w:r>
        <w:t>АДМИНИСТРАЦИЯ ГОРОДА ИЖЕВСКА</w:t>
      </w:r>
    </w:p>
    <w:p w:rsidR="00D7117E" w:rsidRDefault="00D7117E">
      <w:pPr>
        <w:pStyle w:val="ConsPlusTitle"/>
        <w:jc w:val="center"/>
      </w:pPr>
    </w:p>
    <w:p w:rsidR="00D7117E" w:rsidRDefault="00D7117E">
      <w:pPr>
        <w:pStyle w:val="ConsPlusTitle"/>
        <w:jc w:val="center"/>
      </w:pPr>
      <w:r>
        <w:t>ПОСТАНОВЛЕНИЕ</w:t>
      </w:r>
    </w:p>
    <w:p w:rsidR="00D7117E" w:rsidRDefault="00D7117E">
      <w:pPr>
        <w:pStyle w:val="ConsPlusTitle"/>
        <w:jc w:val="center"/>
      </w:pPr>
      <w:r>
        <w:t>от 9 декабря 2019 г. N 2412</w:t>
      </w:r>
    </w:p>
    <w:p w:rsidR="00D7117E" w:rsidRDefault="00D7117E">
      <w:pPr>
        <w:pStyle w:val="ConsPlusTitle"/>
        <w:jc w:val="center"/>
      </w:pPr>
    </w:p>
    <w:p w:rsidR="00D7117E" w:rsidRDefault="00D7117E">
      <w:pPr>
        <w:pStyle w:val="ConsPlusTitle"/>
        <w:jc w:val="center"/>
      </w:pPr>
      <w:r>
        <w:t>ОБ УТВЕРЖДЕНИИ МУНИЦИПАЛЬНОЙ ПРОГРАММЫ</w:t>
      </w:r>
    </w:p>
    <w:p w:rsidR="00D7117E" w:rsidRDefault="00D7117E">
      <w:pPr>
        <w:pStyle w:val="ConsPlusTitle"/>
        <w:jc w:val="center"/>
      </w:pPr>
      <w:r>
        <w:t>"РАЗВИТИЕ КУЛЬТУРЫ И ТУРИЗМА"</w:t>
      </w:r>
    </w:p>
    <w:p w:rsidR="00D7117E" w:rsidRDefault="00D71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1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117E" w:rsidRDefault="00D71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117E" w:rsidRDefault="00D71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117E" w:rsidRDefault="00D7117E">
            <w:pPr>
              <w:pStyle w:val="ConsPlusNormal"/>
              <w:jc w:val="center"/>
            </w:pPr>
            <w:r>
              <w:rPr>
                <w:color w:val="392C69"/>
              </w:rPr>
              <w:t>Список изменяющих документов</w:t>
            </w:r>
          </w:p>
          <w:p w:rsidR="00D7117E" w:rsidRDefault="00D7117E">
            <w:pPr>
              <w:pStyle w:val="ConsPlusNormal"/>
              <w:jc w:val="center"/>
            </w:pPr>
            <w:r>
              <w:rPr>
                <w:color w:val="392C69"/>
              </w:rPr>
              <w:t xml:space="preserve">(в ред. постановлений Администрации г. Ижевска от 28.02.2020 </w:t>
            </w:r>
            <w:hyperlink r:id="rId6">
              <w:r>
                <w:rPr>
                  <w:color w:val="0000FF"/>
                </w:rPr>
                <w:t>N 290</w:t>
              </w:r>
            </w:hyperlink>
            <w:r>
              <w:rPr>
                <w:color w:val="392C69"/>
              </w:rPr>
              <w:t>,</w:t>
            </w:r>
          </w:p>
          <w:p w:rsidR="00D7117E" w:rsidRDefault="00D7117E">
            <w:pPr>
              <w:pStyle w:val="ConsPlusNormal"/>
              <w:jc w:val="center"/>
            </w:pPr>
            <w:r>
              <w:rPr>
                <w:color w:val="392C69"/>
              </w:rPr>
              <w:t xml:space="preserve">от 08.04.2021 </w:t>
            </w:r>
            <w:hyperlink r:id="rId7">
              <w:r>
                <w:rPr>
                  <w:color w:val="0000FF"/>
                </w:rPr>
                <w:t>N 549</w:t>
              </w:r>
            </w:hyperlink>
            <w:r>
              <w:rPr>
                <w:color w:val="392C69"/>
              </w:rPr>
              <w:t xml:space="preserve">, от 25.10.2021 </w:t>
            </w:r>
            <w:hyperlink r:id="rId8">
              <w:r>
                <w:rPr>
                  <w:color w:val="0000FF"/>
                </w:rPr>
                <w:t>N 1816</w:t>
              </w:r>
            </w:hyperlink>
            <w:r>
              <w:rPr>
                <w:color w:val="392C69"/>
              </w:rPr>
              <w:t xml:space="preserve">, от 31.01.2022 </w:t>
            </w:r>
            <w:hyperlink r:id="rId9">
              <w:r>
                <w:rPr>
                  <w:color w:val="0000FF"/>
                </w:rPr>
                <w:t>N 158</w:t>
              </w:r>
            </w:hyperlink>
            <w:r>
              <w:rPr>
                <w:color w:val="392C69"/>
              </w:rPr>
              <w:t>,</w:t>
            </w:r>
          </w:p>
          <w:p w:rsidR="00D7117E" w:rsidRDefault="00D7117E">
            <w:pPr>
              <w:pStyle w:val="ConsPlusNormal"/>
              <w:jc w:val="center"/>
            </w:pPr>
            <w:r>
              <w:rPr>
                <w:color w:val="392C69"/>
              </w:rPr>
              <w:t xml:space="preserve">от 31.03.2022 </w:t>
            </w:r>
            <w:hyperlink r:id="rId10">
              <w:r>
                <w:rPr>
                  <w:color w:val="0000FF"/>
                </w:rPr>
                <w:t>N 593</w:t>
              </w:r>
            </w:hyperlink>
            <w:r>
              <w:rPr>
                <w:color w:val="392C69"/>
              </w:rPr>
              <w:t xml:space="preserve">, от 29.03.2023 </w:t>
            </w:r>
            <w:hyperlink r:id="rId11">
              <w:r>
                <w:rPr>
                  <w:color w:val="0000FF"/>
                </w:rPr>
                <w:t>N 422</w:t>
              </w:r>
            </w:hyperlink>
            <w:r>
              <w:rPr>
                <w:color w:val="392C69"/>
              </w:rPr>
              <w:t xml:space="preserve">, от 28.03.2024 </w:t>
            </w:r>
            <w:hyperlink r:id="rId12">
              <w:r>
                <w:rPr>
                  <w:color w:val="0000FF"/>
                </w:rPr>
                <w:t>N 513</w:t>
              </w:r>
            </w:hyperlink>
            <w:r>
              <w:rPr>
                <w:color w:val="392C69"/>
              </w:rPr>
              <w:t>,</w:t>
            </w:r>
          </w:p>
          <w:p w:rsidR="00D7117E" w:rsidRDefault="00D7117E">
            <w:pPr>
              <w:pStyle w:val="ConsPlusNormal"/>
              <w:jc w:val="center"/>
            </w:pPr>
            <w:r>
              <w:rPr>
                <w:color w:val="392C69"/>
              </w:rPr>
              <w:t xml:space="preserve">от 27.03.2025 </w:t>
            </w:r>
            <w:hyperlink r:id="rId13">
              <w:r>
                <w:rPr>
                  <w:color w:val="0000FF"/>
                </w:rPr>
                <w:t>N 454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117E" w:rsidRDefault="00D7117E">
            <w:pPr>
              <w:pStyle w:val="ConsPlusNormal"/>
            </w:pPr>
          </w:p>
        </w:tc>
      </w:tr>
    </w:tbl>
    <w:p w:rsidR="00D7117E" w:rsidRDefault="00D7117E">
      <w:pPr>
        <w:pStyle w:val="ConsPlusNormal"/>
        <w:jc w:val="both"/>
      </w:pPr>
    </w:p>
    <w:p w:rsidR="00D7117E" w:rsidRDefault="00D7117E">
      <w:pPr>
        <w:pStyle w:val="ConsPlusNormal"/>
        <w:ind w:firstLine="540"/>
        <w:jc w:val="both"/>
      </w:pPr>
      <w:r>
        <w:t xml:space="preserve">В целях развития сфер культуры и туризма на территории муниципального образования "Город Ижевск", в соответствии с Федеральным </w:t>
      </w:r>
      <w:hyperlink r:id="rId14">
        <w:r>
          <w:rPr>
            <w:color w:val="0000FF"/>
          </w:rPr>
          <w:t>законом</w:t>
        </w:r>
      </w:hyperlink>
      <w:r>
        <w:t xml:space="preserve"> "Об общих принципах организации местного самоуправления в Российской Федерации", </w:t>
      </w:r>
      <w:hyperlink r:id="rId15">
        <w:r>
          <w:rPr>
            <w:color w:val="0000FF"/>
          </w:rPr>
          <w:t>Законом</w:t>
        </w:r>
      </w:hyperlink>
      <w:r>
        <w:t xml:space="preserve"> Удмуртской Республики "О местном самоуправлении в Удмуртской Республике", руководствуясь </w:t>
      </w:r>
      <w:hyperlink r:id="rId16">
        <w:r>
          <w:rPr>
            <w:color w:val="0000FF"/>
          </w:rPr>
          <w:t>постановлением</w:t>
        </w:r>
      </w:hyperlink>
      <w:r>
        <w:t xml:space="preserve"> Администрации города Ижевска от 27 декабря 2013 года N 1648 "Об утверждении Порядка принятия решений о разработке муниципальных программ, формирования и реализации муниципальных программ и Методических рекомендаций по разработке муниципальных программ, постановлением Администрации города Ижевска от 30.12.2013 N 1651 "Об утверждении перечня муниципальных программ", </w:t>
      </w:r>
      <w:hyperlink r:id="rId17">
        <w:r>
          <w:rPr>
            <w:color w:val="0000FF"/>
          </w:rPr>
          <w:t>Уставом</w:t>
        </w:r>
      </w:hyperlink>
      <w:r>
        <w:t xml:space="preserve"> города Ижевска, постановляю:</w:t>
      </w:r>
    </w:p>
    <w:p w:rsidR="00D7117E" w:rsidRDefault="00D7117E">
      <w:pPr>
        <w:pStyle w:val="ConsPlusNormal"/>
        <w:spacing w:before="220"/>
        <w:ind w:firstLine="540"/>
        <w:jc w:val="both"/>
      </w:pPr>
      <w:r>
        <w:t xml:space="preserve">1. Утвердить прилагаемую муниципальную </w:t>
      </w:r>
      <w:hyperlink w:anchor="P40">
        <w:r>
          <w:rPr>
            <w:color w:val="0000FF"/>
          </w:rPr>
          <w:t>программу</w:t>
        </w:r>
      </w:hyperlink>
      <w:r>
        <w:t xml:space="preserve"> "Развитие культуры и туризма".</w:t>
      </w:r>
    </w:p>
    <w:p w:rsidR="00D7117E" w:rsidRDefault="00D7117E">
      <w:pPr>
        <w:pStyle w:val="ConsPlusNormal"/>
        <w:spacing w:before="220"/>
        <w:ind w:firstLine="540"/>
        <w:jc w:val="both"/>
      </w:pPr>
      <w:r>
        <w:t>2. Признать утратившими силу:</w:t>
      </w:r>
    </w:p>
    <w:p w:rsidR="00D7117E" w:rsidRDefault="00D7117E">
      <w:pPr>
        <w:pStyle w:val="ConsPlusNormal"/>
        <w:spacing w:before="220"/>
        <w:ind w:firstLine="540"/>
        <w:jc w:val="both"/>
      </w:pPr>
      <w:r>
        <w:t xml:space="preserve">- </w:t>
      </w:r>
      <w:hyperlink r:id="rId18">
        <w:r>
          <w:rPr>
            <w:color w:val="0000FF"/>
          </w:rPr>
          <w:t>постановление</w:t>
        </w:r>
      </w:hyperlink>
      <w:r>
        <w:t xml:space="preserve"> Администрации города Ижевска от 26.12.2014 N 1451 "Об утверждении муниципальной программы "Развитие культуры и туризма на 2015 - 2020 годы";</w:t>
      </w:r>
    </w:p>
    <w:p w:rsidR="00D7117E" w:rsidRDefault="00D7117E">
      <w:pPr>
        <w:pStyle w:val="ConsPlusNormal"/>
        <w:spacing w:before="220"/>
        <w:ind w:firstLine="540"/>
        <w:jc w:val="both"/>
      </w:pPr>
      <w:r>
        <w:t xml:space="preserve">- </w:t>
      </w:r>
      <w:hyperlink r:id="rId19">
        <w:r>
          <w:rPr>
            <w:color w:val="0000FF"/>
          </w:rPr>
          <w:t>постановление</w:t>
        </w:r>
      </w:hyperlink>
      <w:r>
        <w:t xml:space="preserve"> Администрации города Ижевска от 10.04.2015 N 298/4 "О внесении изменений в постановление Администрации города Ижевска от 26.12.2014 N 1451";</w:t>
      </w:r>
    </w:p>
    <w:p w:rsidR="00D7117E" w:rsidRDefault="00D7117E">
      <w:pPr>
        <w:pStyle w:val="ConsPlusNormal"/>
        <w:spacing w:before="220"/>
        <w:ind w:firstLine="540"/>
        <w:jc w:val="both"/>
      </w:pPr>
      <w:r>
        <w:t xml:space="preserve">- </w:t>
      </w:r>
      <w:hyperlink r:id="rId20">
        <w:r>
          <w:rPr>
            <w:color w:val="0000FF"/>
          </w:rPr>
          <w:t>постановление</w:t>
        </w:r>
      </w:hyperlink>
      <w:r>
        <w:t xml:space="preserve"> Администрации города Ижевска от 23.03.2016 N 45/4 "О внесении изменений в постановление Администрации города Ижевска от 26.12.2014 N 1451";</w:t>
      </w:r>
    </w:p>
    <w:p w:rsidR="00D7117E" w:rsidRDefault="00D7117E">
      <w:pPr>
        <w:pStyle w:val="ConsPlusNormal"/>
        <w:spacing w:before="220"/>
        <w:ind w:firstLine="540"/>
        <w:jc w:val="both"/>
      </w:pPr>
      <w:r>
        <w:t xml:space="preserve">- </w:t>
      </w:r>
      <w:hyperlink r:id="rId21">
        <w:r>
          <w:rPr>
            <w:color w:val="0000FF"/>
          </w:rPr>
          <w:t>постановление</w:t>
        </w:r>
      </w:hyperlink>
      <w:r>
        <w:t xml:space="preserve"> Администрации города Ижевска от 29.08.2017 N 374/2 "О внесении изменений в постановление Администрации города Ижевска от 26.12.2014 N 1451";</w:t>
      </w:r>
    </w:p>
    <w:p w:rsidR="00D7117E" w:rsidRDefault="00D7117E">
      <w:pPr>
        <w:pStyle w:val="ConsPlusNormal"/>
        <w:jc w:val="both"/>
      </w:pPr>
      <w:r>
        <w:t xml:space="preserve">(в ред. </w:t>
      </w:r>
      <w:hyperlink r:id="rId22">
        <w:r>
          <w:rPr>
            <w:color w:val="0000FF"/>
          </w:rPr>
          <w:t>постановления</w:t>
        </w:r>
      </w:hyperlink>
      <w:r>
        <w:t xml:space="preserve"> Администрации г. Ижевска от 31.01.2022 N 158)</w:t>
      </w:r>
    </w:p>
    <w:p w:rsidR="00D7117E" w:rsidRDefault="00D7117E">
      <w:pPr>
        <w:pStyle w:val="ConsPlusNormal"/>
        <w:spacing w:before="220"/>
        <w:ind w:firstLine="540"/>
        <w:jc w:val="both"/>
      </w:pPr>
      <w:r>
        <w:t xml:space="preserve">- </w:t>
      </w:r>
      <w:hyperlink r:id="rId23">
        <w:r>
          <w:rPr>
            <w:color w:val="0000FF"/>
          </w:rPr>
          <w:t>постановление</w:t>
        </w:r>
      </w:hyperlink>
      <w:r>
        <w:t xml:space="preserve"> Администрации города Ижевска от 25.05.2018 N 259 "О внесении изменений в постановление Администрации города Ижевска от 26.12.2014 N 1451";</w:t>
      </w:r>
    </w:p>
    <w:p w:rsidR="00D7117E" w:rsidRDefault="00D7117E">
      <w:pPr>
        <w:pStyle w:val="ConsPlusNormal"/>
        <w:spacing w:before="220"/>
        <w:ind w:firstLine="540"/>
        <w:jc w:val="both"/>
      </w:pPr>
      <w:r>
        <w:t xml:space="preserve">- </w:t>
      </w:r>
      <w:hyperlink r:id="rId24">
        <w:r>
          <w:rPr>
            <w:color w:val="0000FF"/>
          </w:rPr>
          <w:t>постановление</w:t>
        </w:r>
      </w:hyperlink>
      <w:r>
        <w:t xml:space="preserve"> Администрации города Ижевска от 29.05.2019 N 1104 "О внесении изменений в постановление Администрации города Ижевска от 26.12.2014 N 1451".</w:t>
      </w:r>
    </w:p>
    <w:p w:rsidR="00D7117E" w:rsidRDefault="00D7117E">
      <w:pPr>
        <w:pStyle w:val="ConsPlusNormal"/>
        <w:spacing w:before="220"/>
        <w:ind w:firstLine="540"/>
        <w:jc w:val="both"/>
      </w:pPr>
      <w:r>
        <w:t>3. Настоящее постановление вступает в силу с 01.01.2020.</w:t>
      </w:r>
    </w:p>
    <w:p w:rsidR="00D7117E" w:rsidRDefault="00D7117E">
      <w:pPr>
        <w:pStyle w:val="ConsPlusNormal"/>
        <w:spacing w:before="220"/>
        <w:ind w:firstLine="540"/>
        <w:jc w:val="both"/>
      </w:pPr>
      <w:r>
        <w:t>4. Контроль за исполнением постановления возложить на Заместителя Главы Администрации города Ижевска по социальной политике.</w:t>
      </w:r>
    </w:p>
    <w:p w:rsidR="00D7117E" w:rsidRDefault="00D7117E">
      <w:pPr>
        <w:pStyle w:val="ConsPlusNormal"/>
        <w:jc w:val="both"/>
      </w:pPr>
    </w:p>
    <w:p w:rsidR="00D7117E" w:rsidRDefault="00D7117E">
      <w:pPr>
        <w:pStyle w:val="ConsPlusNormal"/>
        <w:jc w:val="right"/>
      </w:pPr>
      <w:r>
        <w:lastRenderedPageBreak/>
        <w:t>Глава муниципального образования</w:t>
      </w:r>
    </w:p>
    <w:p w:rsidR="00D7117E" w:rsidRDefault="00D7117E">
      <w:pPr>
        <w:pStyle w:val="ConsPlusNormal"/>
        <w:jc w:val="right"/>
      </w:pPr>
      <w:r>
        <w:t>"Город Ижевск"</w:t>
      </w:r>
    </w:p>
    <w:p w:rsidR="00D7117E" w:rsidRDefault="00D7117E">
      <w:pPr>
        <w:pStyle w:val="ConsPlusNormal"/>
        <w:jc w:val="right"/>
      </w:pPr>
      <w:r>
        <w:t>О.Н.БЕКМЕМЕТЬЕВ</w:t>
      </w:r>
    </w:p>
    <w:p w:rsidR="00D7117E" w:rsidRDefault="00D7117E">
      <w:pPr>
        <w:pStyle w:val="ConsPlusNormal"/>
        <w:jc w:val="both"/>
      </w:pPr>
    </w:p>
    <w:p w:rsidR="00D7117E" w:rsidRDefault="00D7117E">
      <w:pPr>
        <w:pStyle w:val="ConsPlusNormal"/>
        <w:jc w:val="both"/>
      </w:pPr>
    </w:p>
    <w:p w:rsidR="00D7117E" w:rsidRDefault="00D7117E">
      <w:pPr>
        <w:pStyle w:val="ConsPlusNormal"/>
        <w:jc w:val="both"/>
      </w:pPr>
    </w:p>
    <w:p w:rsidR="00D7117E" w:rsidRDefault="00D7117E">
      <w:pPr>
        <w:pStyle w:val="ConsPlusNormal"/>
        <w:jc w:val="both"/>
      </w:pPr>
    </w:p>
    <w:p w:rsidR="00D7117E" w:rsidRDefault="00D7117E">
      <w:pPr>
        <w:pStyle w:val="ConsPlusNormal"/>
        <w:jc w:val="both"/>
      </w:pPr>
    </w:p>
    <w:p w:rsidR="00D7117E" w:rsidRDefault="00D7117E">
      <w:pPr>
        <w:pStyle w:val="ConsPlusNormal"/>
        <w:jc w:val="right"/>
        <w:outlineLvl w:val="0"/>
      </w:pPr>
      <w:r>
        <w:t>Утверждена</w:t>
      </w:r>
    </w:p>
    <w:p w:rsidR="00D7117E" w:rsidRDefault="00D7117E">
      <w:pPr>
        <w:pStyle w:val="ConsPlusNormal"/>
        <w:jc w:val="right"/>
      </w:pPr>
      <w:r>
        <w:t>постановлением</w:t>
      </w:r>
    </w:p>
    <w:p w:rsidR="00D7117E" w:rsidRDefault="00D7117E">
      <w:pPr>
        <w:pStyle w:val="ConsPlusNormal"/>
        <w:jc w:val="right"/>
      </w:pPr>
      <w:r>
        <w:t>Администрации города Ижевска</w:t>
      </w:r>
    </w:p>
    <w:p w:rsidR="00D7117E" w:rsidRDefault="00D7117E">
      <w:pPr>
        <w:pStyle w:val="ConsPlusNormal"/>
        <w:jc w:val="right"/>
      </w:pPr>
      <w:r>
        <w:t>от 9 декабря 2019 г. N 2412</w:t>
      </w:r>
    </w:p>
    <w:p w:rsidR="00D7117E" w:rsidRDefault="00D7117E">
      <w:pPr>
        <w:pStyle w:val="ConsPlusNormal"/>
        <w:jc w:val="both"/>
      </w:pPr>
    </w:p>
    <w:p w:rsidR="00D7117E" w:rsidRDefault="00D7117E">
      <w:pPr>
        <w:pStyle w:val="ConsPlusTitle"/>
        <w:jc w:val="center"/>
      </w:pPr>
      <w:bookmarkStart w:id="0" w:name="P40"/>
      <w:bookmarkEnd w:id="0"/>
      <w:r>
        <w:t>МУНИЦИПАЛЬНАЯ ПРОГРАММА</w:t>
      </w:r>
    </w:p>
    <w:p w:rsidR="00D7117E" w:rsidRDefault="00D7117E">
      <w:pPr>
        <w:pStyle w:val="ConsPlusTitle"/>
        <w:jc w:val="center"/>
      </w:pPr>
      <w:r>
        <w:t>МУНИЦИПАЛЬНОГО ОБРАЗОВАНИЯ "ГОРОД ИЖЕВСК"</w:t>
      </w:r>
    </w:p>
    <w:p w:rsidR="00D7117E" w:rsidRDefault="00D7117E">
      <w:pPr>
        <w:pStyle w:val="ConsPlusTitle"/>
        <w:jc w:val="center"/>
      </w:pPr>
      <w:r>
        <w:t>"РАЗВИТИЕ КУЛЬТУРЫ И ТУРИЗМА"</w:t>
      </w:r>
    </w:p>
    <w:p w:rsidR="00D7117E" w:rsidRDefault="00D71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1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117E" w:rsidRDefault="00D71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117E" w:rsidRDefault="00D71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117E" w:rsidRDefault="00D7117E">
            <w:pPr>
              <w:pStyle w:val="ConsPlusNormal"/>
              <w:jc w:val="center"/>
            </w:pPr>
            <w:r>
              <w:rPr>
                <w:color w:val="392C69"/>
              </w:rPr>
              <w:t>Список изменяющих документов</w:t>
            </w:r>
          </w:p>
          <w:p w:rsidR="00D7117E" w:rsidRDefault="00D7117E">
            <w:pPr>
              <w:pStyle w:val="ConsPlusNormal"/>
              <w:jc w:val="center"/>
            </w:pPr>
            <w:r>
              <w:rPr>
                <w:color w:val="392C69"/>
              </w:rPr>
              <w:t xml:space="preserve">(в ред. постановлений Администрации г. Ижевска от 28.02.2020 </w:t>
            </w:r>
            <w:hyperlink r:id="rId25">
              <w:r>
                <w:rPr>
                  <w:color w:val="0000FF"/>
                </w:rPr>
                <w:t>N 290</w:t>
              </w:r>
            </w:hyperlink>
            <w:r>
              <w:rPr>
                <w:color w:val="392C69"/>
              </w:rPr>
              <w:t>,</w:t>
            </w:r>
          </w:p>
          <w:p w:rsidR="00D7117E" w:rsidRDefault="00D7117E">
            <w:pPr>
              <w:pStyle w:val="ConsPlusNormal"/>
              <w:jc w:val="center"/>
            </w:pPr>
            <w:r>
              <w:rPr>
                <w:color w:val="392C69"/>
              </w:rPr>
              <w:t xml:space="preserve">от 08.04.2021 </w:t>
            </w:r>
            <w:hyperlink r:id="rId26">
              <w:r>
                <w:rPr>
                  <w:color w:val="0000FF"/>
                </w:rPr>
                <w:t>N 549</w:t>
              </w:r>
            </w:hyperlink>
            <w:r>
              <w:rPr>
                <w:color w:val="392C69"/>
              </w:rPr>
              <w:t xml:space="preserve">, от 25.10.2021 </w:t>
            </w:r>
            <w:hyperlink r:id="rId27">
              <w:r>
                <w:rPr>
                  <w:color w:val="0000FF"/>
                </w:rPr>
                <w:t>N 1816</w:t>
              </w:r>
            </w:hyperlink>
            <w:r>
              <w:rPr>
                <w:color w:val="392C69"/>
              </w:rPr>
              <w:t xml:space="preserve">, от 31.01.2022 </w:t>
            </w:r>
            <w:hyperlink r:id="rId28">
              <w:r>
                <w:rPr>
                  <w:color w:val="0000FF"/>
                </w:rPr>
                <w:t>N 158</w:t>
              </w:r>
            </w:hyperlink>
            <w:r>
              <w:rPr>
                <w:color w:val="392C69"/>
              </w:rPr>
              <w:t>,</w:t>
            </w:r>
          </w:p>
          <w:p w:rsidR="00D7117E" w:rsidRDefault="00D7117E">
            <w:pPr>
              <w:pStyle w:val="ConsPlusNormal"/>
              <w:jc w:val="center"/>
            </w:pPr>
            <w:r>
              <w:rPr>
                <w:color w:val="392C69"/>
              </w:rPr>
              <w:t xml:space="preserve">от 31.03.2022 </w:t>
            </w:r>
            <w:hyperlink r:id="rId29">
              <w:r>
                <w:rPr>
                  <w:color w:val="0000FF"/>
                </w:rPr>
                <w:t>N 593</w:t>
              </w:r>
            </w:hyperlink>
            <w:r>
              <w:rPr>
                <w:color w:val="392C69"/>
              </w:rPr>
              <w:t xml:space="preserve">, от 29.03.2023 </w:t>
            </w:r>
            <w:hyperlink r:id="rId30">
              <w:r>
                <w:rPr>
                  <w:color w:val="0000FF"/>
                </w:rPr>
                <w:t>N 422</w:t>
              </w:r>
            </w:hyperlink>
            <w:r>
              <w:rPr>
                <w:color w:val="392C69"/>
              </w:rPr>
              <w:t xml:space="preserve">, от 28.03.2024 </w:t>
            </w:r>
            <w:hyperlink r:id="rId31">
              <w:r>
                <w:rPr>
                  <w:color w:val="0000FF"/>
                </w:rPr>
                <w:t>N 513</w:t>
              </w:r>
            </w:hyperlink>
            <w:r>
              <w:rPr>
                <w:color w:val="392C69"/>
              </w:rPr>
              <w:t>,</w:t>
            </w:r>
          </w:p>
          <w:p w:rsidR="00D7117E" w:rsidRDefault="00D7117E">
            <w:pPr>
              <w:pStyle w:val="ConsPlusNormal"/>
              <w:jc w:val="center"/>
            </w:pPr>
            <w:r>
              <w:rPr>
                <w:color w:val="392C69"/>
              </w:rPr>
              <w:t xml:space="preserve">от 27.03.2025 </w:t>
            </w:r>
            <w:hyperlink r:id="rId32">
              <w:r>
                <w:rPr>
                  <w:color w:val="0000FF"/>
                </w:rPr>
                <w:t>N 454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117E" w:rsidRDefault="00D7117E">
            <w:pPr>
              <w:pStyle w:val="ConsPlusNormal"/>
            </w:pPr>
          </w:p>
        </w:tc>
      </w:tr>
    </w:tbl>
    <w:p w:rsidR="00D7117E" w:rsidRDefault="00D7117E">
      <w:pPr>
        <w:pStyle w:val="ConsPlusNormal"/>
        <w:jc w:val="both"/>
      </w:pPr>
    </w:p>
    <w:p w:rsidR="00D7117E" w:rsidRDefault="00D7117E">
      <w:pPr>
        <w:pStyle w:val="ConsPlusTitle"/>
        <w:jc w:val="center"/>
        <w:outlineLvl w:val="1"/>
      </w:pPr>
      <w:r>
        <w:t>Паспорт муниципальной программы</w:t>
      </w:r>
    </w:p>
    <w:p w:rsidR="00D7117E" w:rsidRDefault="00D711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6746"/>
      </w:tblGrid>
      <w:tr w:rsidR="00D7117E">
        <w:tc>
          <w:tcPr>
            <w:tcW w:w="2324" w:type="dxa"/>
          </w:tcPr>
          <w:p w:rsidR="00D7117E" w:rsidRDefault="00D7117E">
            <w:pPr>
              <w:pStyle w:val="ConsPlusNormal"/>
            </w:pPr>
            <w:r>
              <w:t>Наименование программы</w:t>
            </w:r>
          </w:p>
        </w:tc>
        <w:tc>
          <w:tcPr>
            <w:tcW w:w="6746" w:type="dxa"/>
          </w:tcPr>
          <w:p w:rsidR="00D7117E" w:rsidRDefault="00D7117E">
            <w:pPr>
              <w:pStyle w:val="ConsPlusNormal"/>
            </w:pPr>
            <w:r>
              <w:t>"Развитие культуры и туризма"</w:t>
            </w:r>
          </w:p>
        </w:tc>
      </w:tr>
      <w:tr w:rsidR="00D7117E">
        <w:tblPrEx>
          <w:tblBorders>
            <w:insideH w:val="nil"/>
          </w:tblBorders>
        </w:tblPrEx>
        <w:tc>
          <w:tcPr>
            <w:tcW w:w="2324" w:type="dxa"/>
            <w:tcBorders>
              <w:bottom w:val="nil"/>
            </w:tcBorders>
          </w:tcPr>
          <w:p w:rsidR="00D7117E" w:rsidRDefault="00D7117E">
            <w:pPr>
              <w:pStyle w:val="ConsPlusNormal"/>
            </w:pPr>
            <w:r>
              <w:t>Подпрограммы</w:t>
            </w:r>
          </w:p>
        </w:tc>
        <w:tc>
          <w:tcPr>
            <w:tcW w:w="6746" w:type="dxa"/>
            <w:tcBorders>
              <w:bottom w:val="nil"/>
            </w:tcBorders>
          </w:tcPr>
          <w:p w:rsidR="00D7117E" w:rsidRDefault="00D7117E">
            <w:pPr>
              <w:pStyle w:val="ConsPlusNormal"/>
            </w:pPr>
            <w:r>
              <w:t xml:space="preserve">1. </w:t>
            </w:r>
            <w:hyperlink w:anchor="P119">
              <w:r>
                <w:rPr>
                  <w:color w:val="0000FF"/>
                </w:rPr>
                <w:t>"Библиотечное обслуживание населения"</w:t>
              </w:r>
            </w:hyperlink>
            <w:r>
              <w:t>.</w:t>
            </w:r>
          </w:p>
          <w:p w:rsidR="00D7117E" w:rsidRDefault="00D7117E">
            <w:pPr>
              <w:pStyle w:val="ConsPlusNormal"/>
            </w:pPr>
            <w:r>
              <w:t>2. "</w:t>
            </w:r>
            <w:hyperlink w:anchor="P368">
              <w:r>
                <w:rPr>
                  <w:color w:val="0000FF"/>
                </w:rPr>
                <w:t>Организация досуга и предоставление услуг</w:t>
              </w:r>
            </w:hyperlink>
            <w:r>
              <w:t xml:space="preserve"> организаций культуры. Поддержка профессионального искусства".</w:t>
            </w:r>
          </w:p>
          <w:p w:rsidR="00D7117E" w:rsidRDefault="00D7117E">
            <w:pPr>
              <w:pStyle w:val="ConsPlusNormal"/>
            </w:pPr>
            <w:r>
              <w:t>3. "</w:t>
            </w:r>
            <w:hyperlink w:anchor="P728">
              <w:r>
                <w:rPr>
                  <w:color w:val="0000FF"/>
                </w:rPr>
                <w:t>Развитие туризма</w:t>
              </w:r>
            </w:hyperlink>
            <w:r>
              <w:t xml:space="preserve"> на территории муниципального образования "Город Ижевск", сохранение, использование и популяризация объектов культурного наследия".</w:t>
            </w:r>
          </w:p>
          <w:p w:rsidR="00D7117E" w:rsidRDefault="00D7117E">
            <w:pPr>
              <w:pStyle w:val="ConsPlusNormal"/>
            </w:pPr>
            <w:r>
              <w:t xml:space="preserve">4. </w:t>
            </w:r>
            <w:hyperlink w:anchor="P904">
              <w:r>
                <w:rPr>
                  <w:color w:val="0000FF"/>
                </w:rPr>
                <w:t>"Энергосбережение и повышение энергетической эффективности"</w:t>
              </w:r>
            </w:hyperlink>
            <w:r>
              <w:t>.</w:t>
            </w:r>
          </w:p>
          <w:p w:rsidR="00D7117E" w:rsidRDefault="00D7117E">
            <w:pPr>
              <w:pStyle w:val="ConsPlusNormal"/>
            </w:pPr>
            <w:r>
              <w:t>5. "</w:t>
            </w:r>
            <w:hyperlink w:anchor="P1543">
              <w:r>
                <w:rPr>
                  <w:color w:val="0000FF"/>
                </w:rPr>
                <w:t>Создание условий для реализации муниципальной программы</w:t>
              </w:r>
            </w:hyperlink>
            <w:r>
              <w:t xml:space="preserve"> "Развитие культуры и туризма".</w:t>
            </w:r>
          </w:p>
          <w:p w:rsidR="00D7117E" w:rsidRDefault="00D7117E">
            <w:pPr>
              <w:pStyle w:val="ConsPlusNormal"/>
            </w:pPr>
            <w:r>
              <w:t xml:space="preserve">6. </w:t>
            </w:r>
            <w:hyperlink w:anchor="P1800">
              <w:r>
                <w:rPr>
                  <w:color w:val="0000FF"/>
                </w:rPr>
                <w:t>"Развитие музейного дела"</w:t>
              </w:r>
            </w:hyperlink>
          </w:p>
        </w:tc>
      </w:tr>
      <w:tr w:rsidR="00D7117E">
        <w:tblPrEx>
          <w:tblBorders>
            <w:insideH w:val="nil"/>
          </w:tblBorders>
        </w:tblPrEx>
        <w:tc>
          <w:tcPr>
            <w:tcW w:w="9070" w:type="dxa"/>
            <w:gridSpan w:val="2"/>
            <w:tcBorders>
              <w:top w:val="nil"/>
            </w:tcBorders>
          </w:tcPr>
          <w:p w:rsidR="00D7117E" w:rsidRDefault="00D7117E">
            <w:pPr>
              <w:pStyle w:val="ConsPlusNormal"/>
              <w:jc w:val="both"/>
            </w:pPr>
            <w:r>
              <w:t xml:space="preserve">(в ред. постановлений Администрации г. Ижевска от 28.02.2020 </w:t>
            </w:r>
            <w:hyperlink r:id="rId33">
              <w:r>
                <w:rPr>
                  <w:color w:val="0000FF"/>
                </w:rPr>
                <w:t>N 290</w:t>
              </w:r>
            </w:hyperlink>
            <w:r>
              <w:t xml:space="preserve">, от 31.01.2022 </w:t>
            </w:r>
            <w:hyperlink r:id="rId34">
              <w:r>
                <w:rPr>
                  <w:color w:val="0000FF"/>
                </w:rPr>
                <w:t>N 158</w:t>
              </w:r>
            </w:hyperlink>
            <w:r>
              <w:t>)</w:t>
            </w:r>
          </w:p>
        </w:tc>
      </w:tr>
      <w:tr w:rsidR="00D7117E">
        <w:tc>
          <w:tcPr>
            <w:tcW w:w="2324" w:type="dxa"/>
          </w:tcPr>
          <w:p w:rsidR="00D7117E" w:rsidRDefault="00D7117E">
            <w:pPr>
              <w:pStyle w:val="ConsPlusNormal"/>
            </w:pPr>
            <w:r>
              <w:t>Ответственный исполнитель</w:t>
            </w:r>
          </w:p>
        </w:tc>
        <w:tc>
          <w:tcPr>
            <w:tcW w:w="6746" w:type="dxa"/>
          </w:tcPr>
          <w:p w:rsidR="00D7117E" w:rsidRDefault="00D7117E">
            <w:pPr>
              <w:pStyle w:val="ConsPlusNormal"/>
            </w:pPr>
            <w:r>
              <w:t>Управление по культуре и туризму Администрации города Ижевска</w:t>
            </w:r>
          </w:p>
        </w:tc>
      </w:tr>
      <w:tr w:rsidR="00D7117E">
        <w:tblPrEx>
          <w:tblBorders>
            <w:insideH w:val="nil"/>
          </w:tblBorders>
        </w:tblPrEx>
        <w:tc>
          <w:tcPr>
            <w:tcW w:w="2324" w:type="dxa"/>
            <w:tcBorders>
              <w:bottom w:val="nil"/>
            </w:tcBorders>
          </w:tcPr>
          <w:p w:rsidR="00D7117E" w:rsidRDefault="00D7117E">
            <w:pPr>
              <w:pStyle w:val="ConsPlusNormal"/>
            </w:pPr>
            <w:r>
              <w:t>Соисполнители</w:t>
            </w:r>
          </w:p>
        </w:tc>
        <w:tc>
          <w:tcPr>
            <w:tcW w:w="6746" w:type="dxa"/>
            <w:tcBorders>
              <w:bottom w:val="nil"/>
            </w:tcBorders>
          </w:tcPr>
          <w:p w:rsidR="00D7117E" w:rsidRDefault="00D7117E">
            <w:pPr>
              <w:pStyle w:val="ConsPlusNormal"/>
            </w:pPr>
            <w:r>
              <w:t>Управление образования Администрации г. Ижевска;</w:t>
            </w:r>
          </w:p>
          <w:p w:rsidR="00D7117E" w:rsidRDefault="00D7117E">
            <w:pPr>
              <w:pStyle w:val="ConsPlusNormal"/>
            </w:pPr>
            <w:r>
              <w:t>Управление по физической культуре, спорту и молодежной политике Администрации г. Ижевска;</w:t>
            </w:r>
          </w:p>
          <w:p w:rsidR="00D7117E" w:rsidRDefault="00D7117E">
            <w:pPr>
              <w:pStyle w:val="ConsPlusNormal"/>
            </w:pPr>
            <w:r>
              <w:t>Управление благоустройства и охраны окружающей среды;</w:t>
            </w:r>
          </w:p>
          <w:p w:rsidR="00D7117E" w:rsidRDefault="00D7117E">
            <w:pPr>
              <w:pStyle w:val="ConsPlusNormal"/>
            </w:pPr>
            <w:r>
              <w:t>Управление имущественных отношений и земельных ресурсов;</w:t>
            </w:r>
          </w:p>
          <w:p w:rsidR="00D7117E" w:rsidRDefault="00D7117E">
            <w:pPr>
              <w:pStyle w:val="ConsPlusNormal"/>
            </w:pPr>
            <w:r>
              <w:t>Управление экономики и инвестиций Администрации г. Ижевска;</w:t>
            </w:r>
          </w:p>
          <w:p w:rsidR="00D7117E" w:rsidRDefault="00D7117E">
            <w:pPr>
              <w:pStyle w:val="ConsPlusNormal"/>
            </w:pPr>
            <w:r>
              <w:t>МБУ "Централизованная бухгалтерия Управления по культуре и туризму Администрации города Ижевска";</w:t>
            </w:r>
          </w:p>
          <w:p w:rsidR="00D7117E" w:rsidRDefault="00D7117E">
            <w:pPr>
              <w:pStyle w:val="ConsPlusNormal"/>
            </w:pPr>
            <w:r>
              <w:t>МБУ "Централизованная библиотечная система г. Ижевска";</w:t>
            </w:r>
          </w:p>
          <w:p w:rsidR="00D7117E" w:rsidRDefault="00D7117E">
            <w:pPr>
              <w:pStyle w:val="ConsPlusNormal"/>
            </w:pPr>
            <w:r>
              <w:lastRenderedPageBreak/>
              <w:t>МАУК "Музей города Ижевска";</w:t>
            </w:r>
          </w:p>
          <w:p w:rsidR="00D7117E" w:rsidRDefault="00D7117E">
            <w:pPr>
              <w:pStyle w:val="ConsPlusNormal"/>
            </w:pPr>
            <w:r>
              <w:t>муниципальные учреждения культуры и искусства, иные организации (по согласованию)</w:t>
            </w:r>
          </w:p>
        </w:tc>
      </w:tr>
      <w:tr w:rsidR="00D7117E">
        <w:tblPrEx>
          <w:tblBorders>
            <w:insideH w:val="nil"/>
          </w:tblBorders>
        </w:tblPrEx>
        <w:tc>
          <w:tcPr>
            <w:tcW w:w="9070" w:type="dxa"/>
            <w:gridSpan w:val="2"/>
            <w:tcBorders>
              <w:top w:val="nil"/>
            </w:tcBorders>
          </w:tcPr>
          <w:p w:rsidR="00D7117E" w:rsidRDefault="00D7117E">
            <w:pPr>
              <w:pStyle w:val="ConsPlusNormal"/>
              <w:jc w:val="both"/>
            </w:pPr>
            <w:r>
              <w:lastRenderedPageBreak/>
              <w:t xml:space="preserve">(в ред. </w:t>
            </w:r>
            <w:hyperlink r:id="rId35">
              <w:r>
                <w:rPr>
                  <w:color w:val="0000FF"/>
                </w:rPr>
                <w:t>постановления</w:t>
              </w:r>
            </w:hyperlink>
            <w:r>
              <w:t xml:space="preserve"> Администрации г. Ижевска от 28.03.2024 N 513)</w:t>
            </w:r>
          </w:p>
        </w:tc>
      </w:tr>
      <w:tr w:rsidR="00D7117E">
        <w:tc>
          <w:tcPr>
            <w:tcW w:w="2324" w:type="dxa"/>
          </w:tcPr>
          <w:p w:rsidR="00D7117E" w:rsidRDefault="00D7117E">
            <w:pPr>
              <w:pStyle w:val="ConsPlusNormal"/>
            </w:pPr>
            <w:r>
              <w:t>Цели</w:t>
            </w:r>
          </w:p>
        </w:tc>
        <w:tc>
          <w:tcPr>
            <w:tcW w:w="6746" w:type="dxa"/>
          </w:tcPr>
          <w:p w:rsidR="00D7117E" w:rsidRDefault="00D7117E">
            <w:pPr>
              <w:pStyle w:val="ConsPlusNormal"/>
            </w:pPr>
            <w:r>
              <w:t>Обеспечение благоприятных условий для развития муниципальной сферы культуры и искусства, повышения креативного потенциала города, сохранения и совершенствования историко-культурного наследия, повышения привлекательности территории и продвижения имиджа Ижевска как современного центра культуры, искусства и туризма</w:t>
            </w:r>
          </w:p>
        </w:tc>
      </w:tr>
      <w:tr w:rsidR="00D7117E">
        <w:tblPrEx>
          <w:tblBorders>
            <w:insideH w:val="nil"/>
          </w:tblBorders>
        </w:tblPrEx>
        <w:tc>
          <w:tcPr>
            <w:tcW w:w="2324" w:type="dxa"/>
            <w:tcBorders>
              <w:bottom w:val="nil"/>
            </w:tcBorders>
          </w:tcPr>
          <w:p w:rsidR="00D7117E" w:rsidRDefault="00D7117E">
            <w:pPr>
              <w:pStyle w:val="ConsPlusNormal"/>
            </w:pPr>
            <w:r>
              <w:t>Задачи</w:t>
            </w:r>
          </w:p>
        </w:tc>
        <w:tc>
          <w:tcPr>
            <w:tcW w:w="6746" w:type="dxa"/>
            <w:tcBorders>
              <w:bottom w:val="nil"/>
            </w:tcBorders>
          </w:tcPr>
          <w:p w:rsidR="00D7117E" w:rsidRDefault="00D7117E">
            <w:pPr>
              <w:pStyle w:val="ConsPlusNormal"/>
            </w:pPr>
            <w:r>
              <w:t>1. Развитие публичных муниципальных библиотек как информационных, культурных и просветительских центров, востребованных населением и отвечающих современным запросам потребителей.</w:t>
            </w:r>
          </w:p>
          <w:p w:rsidR="00D7117E" w:rsidRDefault="00D7117E">
            <w:pPr>
              <w:pStyle w:val="ConsPlusNormal"/>
            </w:pPr>
            <w:r>
              <w:t>2. Создание условий для удовлетворения гражданами своих культурных потребностей, реализации творческого потенциала, развития местного традиционного народного творчества.</w:t>
            </w:r>
          </w:p>
          <w:p w:rsidR="00D7117E" w:rsidRDefault="00D7117E">
            <w:pPr>
              <w:pStyle w:val="ConsPlusNormal"/>
            </w:pPr>
            <w:r>
              <w:t>3. Создание благоприятных условий для формирования современной конкурентоспособной туристской отрасли на территории МО "Город Ижевск", направленное на увеличение въездного туристского потока.</w:t>
            </w:r>
          </w:p>
          <w:p w:rsidR="00D7117E" w:rsidRDefault="00D7117E">
            <w:pPr>
              <w:pStyle w:val="ConsPlusNormal"/>
            </w:pPr>
            <w:r>
              <w:t>4. Повышение энергетической эффективности в учреждениях культуры и детских школах искусств.</w:t>
            </w:r>
          </w:p>
          <w:p w:rsidR="00D7117E" w:rsidRDefault="00D7117E">
            <w:pPr>
              <w:pStyle w:val="ConsPlusNormal"/>
            </w:pPr>
            <w:r>
              <w:t>5. Сохранение культурного, исторического наследия города Ижевска, повышение доступности и качества музейных услуг для населения</w:t>
            </w:r>
          </w:p>
        </w:tc>
      </w:tr>
      <w:tr w:rsidR="00D7117E">
        <w:tblPrEx>
          <w:tblBorders>
            <w:insideH w:val="nil"/>
          </w:tblBorders>
        </w:tblPrEx>
        <w:tc>
          <w:tcPr>
            <w:tcW w:w="9070" w:type="dxa"/>
            <w:gridSpan w:val="2"/>
            <w:tcBorders>
              <w:top w:val="nil"/>
            </w:tcBorders>
          </w:tcPr>
          <w:p w:rsidR="00D7117E" w:rsidRDefault="00D7117E">
            <w:pPr>
              <w:pStyle w:val="ConsPlusNormal"/>
              <w:jc w:val="both"/>
            </w:pPr>
            <w:r>
              <w:t xml:space="preserve">(в ред. </w:t>
            </w:r>
            <w:hyperlink r:id="rId36">
              <w:r>
                <w:rPr>
                  <w:color w:val="0000FF"/>
                </w:rPr>
                <w:t>постановления</w:t>
              </w:r>
            </w:hyperlink>
            <w:r>
              <w:t xml:space="preserve"> Администрации г. Ижевска от 31.01.2022 N 158)</w:t>
            </w:r>
          </w:p>
        </w:tc>
      </w:tr>
      <w:tr w:rsidR="00D7117E">
        <w:tblPrEx>
          <w:tblBorders>
            <w:insideH w:val="nil"/>
          </w:tblBorders>
        </w:tblPrEx>
        <w:tc>
          <w:tcPr>
            <w:tcW w:w="2324" w:type="dxa"/>
            <w:tcBorders>
              <w:bottom w:val="nil"/>
            </w:tcBorders>
          </w:tcPr>
          <w:p w:rsidR="00D7117E" w:rsidRDefault="00D7117E">
            <w:pPr>
              <w:pStyle w:val="ConsPlusNormal"/>
            </w:pPr>
            <w:r>
              <w:t>Сроки реализации</w:t>
            </w:r>
          </w:p>
        </w:tc>
        <w:tc>
          <w:tcPr>
            <w:tcW w:w="6746" w:type="dxa"/>
            <w:tcBorders>
              <w:bottom w:val="nil"/>
            </w:tcBorders>
          </w:tcPr>
          <w:p w:rsidR="00D7117E" w:rsidRDefault="00D7117E">
            <w:pPr>
              <w:pStyle w:val="ConsPlusNormal"/>
            </w:pPr>
            <w:r>
              <w:t>2020 - 2028 годы</w:t>
            </w:r>
          </w:p>
        </w:tc>
      </w:tr>
      <w:tr w:rsidR="00D7117E">
        <w:tblPrEx>
          <w:tblBorders>
            <w:insideH w:val="nil"/>
          </w:tblBorders>
        </w:tblPrEx>
        <w:tc>
          <w:tcPr>
            <w:tcW w:w="9070" w:type="dxa"/>
            <w:gridSpan w:val="2"/>
            <w:tcBorders>
              <w:top w:val="nil"/>
            </w:tcBorders>
          </w:tcPr>
          <w:p w:rsidR="00D7117E" w:rsidRDefault="00D7117E">
            <w:pPr>
              <w:pStyle w:val="ConsPlusNormal"/>
              <w:jc w:val="both"/>
            </w:pPr>
            <w:r>
              <w:t xml:space="preserve">(в ред. </w:t>
            </w:r>
            <w:hyperlink r:id="rId37">
              <w:r>
                <w:rPr>
                  <w:color w:val="0000FF"/>
                </w:rPr>
                <w:t>постановления</w:t>
              </w:r>
            </w:hyperlink>
            <w:r>
              <w:t xml:space="preserve"> Администрации г. Ижевска от 29.03.2023 N 422)</w:t>
            </w:r>
          </w:p>
        </w:tc>
      </w:tr>
      <w:tr w:rsidR="00D7117E">
        <w:tblPrEx>
          <w:tblBorders>
            <w:insideH w:val="nil"/>
          </w:tblBorders>
        </w:tblPrEx>
        <w:tc>
          <w:tcPr>
            <w:tcW w:w="2324" w:type="dxa"/>
            <w:tcBorders>
              <w:bottom w:val="nil"/>
            </w:tcBorders>
          </w:tcPr>
          <w:p w:rsidR="00D7117E" w:rsidRDefault="00D7117E">
            <w:pPr>
              <w:pStyle w:val="ConsPlusNormal"/>
            </w:pPr>
            <w:r>
              <w:t>Объем средств на реализацию муниципальной программы</w:t>
            </w:r>
          </w:p>
        </w:tc>
        <w:tc>
          <w:tcPr>
            <w:tcW w:w="6746" w:type="dxa"/>
            <w:tcBorders>
              <w:bottom w:val="nil"/>
            </w:tcBorders>
          </w:tcPr>
          <w:p w:rsidR="00D7117E" w:rsidRDefault="00D7117E">
            <w:pPr>
              <w:pStyle w:val="ConsPlusNormal"/>
            </w:pPr>
            <w:r>
              <w:t>Объем финансирования муниципальной программы за счет средств бюджета муниципального образования "Город Ижевск" составит 3757106,30 тыс. руб. (в т.ч. собственные средства бюджета муниципального образования "Город Ижевск" 3684628,70 тыс. руб., субсидии из бюджета Российской Федерации 40786,79 тыс. руб., субсидии из бюджета Удмуртской Республики 31690,81 тыс. руб.).</w:t>
            </w:r>
          </w:p>
          <w:p w:rsidR="00D7117E" w:rsidRDefault="00D7117E">
            <w:pPr>
              <w:pStyle w:val="ConsPlusNormal"/>
            </w:pPr>
            <w:r>
              <w:t>В 2020 году финансирование муниципальной программы за счет средств бюджета муниципального образования "Город Ижевск" составит 280927,70 тыс. руб. (в т.ч. собственные средства бюджета муниципального образования "Город Ижевск" 279013,41 тыс. руб., субсидии из бюджета Удмуртской Республики 1914,29 тыс. руб.).</w:t>
            </w:r>
          </w:p>
          <w:p w:rsidR="00D7117E" w:rsidRDefault="00D7117E">
            <w:pPr>
              <w:pStyle w:val="ConsPlusNormal"/>
            </w:pPr>
            <w:r>
              <w:t>В 2021 году финансирование муниципальной программы за счет средств бюджета муниципального образования "Город Ижевск" составит 300428,39 тыс. руб. (в т.ч. собственные средства бюджета муниципального образования "Город Ижевск" 278631,48 тыс. руб., субсидии из бюджета Российской Федерации 19786,79 тыс. руб., субсидии из бюджета Удмуртской Республики 2010,12 тыс. руб.).</w:t>
            </w:r>
          </w:p>
          <w:p w:rsidR="00D7117E" w:rsidRDefault="00D7117E">
            <w:pPr>
              <w:pStyle w:val="ConsPlusNormal"/>
            </w:pPr>
            <w:r>
              <w:t xml:space="preserve">В 2022 году финансирование муниципальной программы за счет средств бюджета муниципального образования "Город Ижевск" составит 309275,17 тыс. руб. (в т.ч. собственные средства бюджета муниципального образования "Город Ижевск" 305820,25 тыс. руб., </w:t>
            </w:r>
            <w:r>
              <w:lastRenderedPageBreak/>
              <w:t>субсидии из бюджета Удмуртской Республики 3454,92 тыс. руб.).</w:t>
            </w:r>
          </w:p>
          <w:p w:rsidR="00D7117E" w:rsidRDefault="00D7117E">
            <w:pPr>
              <w:pStyle w:val="ConsPlusNormal"/>
            </w:pPr>
            <w:r>
              <w:t>В 2023 году финансирование муниципальной программы за счет средств бюджета муниципального образования "Город Ижевск" составит 345091,41 тыс. руб. (в т.ч. собственные средства бюджета муниципального образования "Город Ижевск" 332952,64 тыс. руб., субсидии из бюджета Российской Федерации 6000,00 тыс. руб., субсидии из бюджета Удмуртской Республики 6138,77 тыс. руб.).</w:t>
            </w:r>
          </w:p>
          <w:p w:rsidR="00D7117E" w:rsidRDefault="00D7117E">
            <w:pPr>
              <w:pStyle w:val="ConsPlusNormal"/>
            </w:pPr>
            <w:r>
              <w:t>В 2024 году финансирование муниципальной программы за счет средств бюджета муниципального образования "Город Ижевск" составит 445577,33 тыс. руб. (в т.ч. собственные средства бюджета муниципального образования "Город Ижевск" 429279,12 тыс. руб., субсидии из бюджета Удмуртской Республики 16298,21 тыс. руб.).</w:t>
            </w:r>
          </w:p>
          <w:p w:rsidR="00D7117E" w:rsidRDefault="00D7117E">
            <w:pPr>
              <w:pStyle w:val="ConsPlusNormal"/>
            </w:pPr>
            <w:r>
              <w:t>В 2025 году финансирование муниципальной программы за счет средств бюджета муниципального образования "Город Ижевск" составит 510141,07 тыс. руб. (в т.ч. собственные средства бюджета муниципального образования "Город Ижевск" 493856,67 тыс. руб., субсидии из бюджета Российской Федерации 15000,00 тыс. руб., субсидии из бюджета Удмуртской Республики 1284,40 тыс. руб.).</w:t>
            </w:r>
          </w:p>
          <w:p w:rsidR="00D7117E" w:rsidRDefault="00D7117E">
            <w:pPr>
              <w:pStyle w:val="ConsPlusNormal"/>
            </w:pPr>
            <w:r>
              <w:t>В 2026 году финансирование муниципальной программы за счет средств бюджета муниципального образования "Город Ижевск" составит 506880,51 тыс. руб. (в т.ч. собственные средства бюджета муниципального образования "Город Ижевск" 506692,41 тыс. руб., субсидии из бюджета Удмуртской Республики 188,10 тыс. руб.).</w:t>
            </w:r>
          </w:p>
          <w:p w:rsidR="00D7117E" w:rsidRDefault="00D7117E">
            <w:pPr>
              <w:pStyle w:val="ConsPlusNormal"/>
            </w:pPr>
            <w:r>
              <w:t>В 2027 году финансирование муниципальной программы за счет средств бюджета муниципального образования "Город Ижевск" составит 529392,36 тыс. руб. (в т.ч. собственные средства бюджета муниципального образования "Город Ижевск" 529191,36 тыс. руб., субсидии из бюджета Удмуртской Республики 201,00 тыс. руб.).</w:t>
            </w:r>
          </w:p>
          <w:p w:rsidR="00D7117E" w:rsidRDefault="00D7117E">
            <w:pPr>
              <w:pStyle w:val="ConsPlusNormal"/>
            </w:pPr>
            <w:r>
              <w:t>В 2028 году финансирование муниципальной программы за счет средств бюджета муниципального образования "Город Ижевск" составит 529392,36 тыс. руб. (в т.ч. собственные средства бюджета муниципального образования "Город Ижевск" 529191,36 тыс. руб., субсидии из бюджета Удмуртской Республики 201,00 тыс. руб.).</w:t>
            </w:r>
          </w:p>
          <w:p w:rsidR="00D7117E" w:rsidRDefault="00D7117E">
            <w:pPr>
              <w:pStyle w:val="ConsPlusNormal"/>
            </w:pPr>
            <w:r>
              <w:t>Объем средств из иных источников составит 6997,67 тыс. руб., в том числе:</w:t>
            </w:r>
          </w:p>
          <w:p w:rsidR="00D7117E" w:rsidRDefault="00D7117E">
            <w:pPr>
              <w:pStyle w:val="ConsPlusNormal"/>
            </w:pPr>
            <w:r>
              <w:t>в 2020 году - 1105,13 тыс. руб.;</w:t>
            </w:r>
          </w:p>
          <w:p w:rsidR="00D7117E" w:rsidRDefault="00D7117E">
            <w:pPr>
              <w:pStyle w:val="ConsPlusNormal"/>
            </w:pPr>
            <w:r>
              <w:t>в 2021 году - 908,50 тыс. руб.;</w:t>
            </w:r>
          </w:p>
          <w:p w:rsidR="00D7117E" w:rsidRDefault="00D7117E">
            <w:pPr>
              <w:pStyle w:val="ConsPlusNormal"/>
            </w:pPr>
            <w:r>
              <w:t>в 2022 году - 603,40 тыс. руб.;</w:t>
            </w:r>
          </w:p>
          <w:p w:rsidR="00D7117E" w:rsidRDefault="00D7117E">
            <w:pPr>
              <w:pStyle w:val="ConsPlusNormal"/>
            </w:pPr>
            <w:r>
              <w:t>в 2023 году - 926,28 тыс. руб.;</w:t>
            </w:r>
          </w:p>
          <w:p w:rsidR="00D7117E" w:rsidRDefault="00D7117E">
            <w:pPr>
              <w:pStyle w:val="ConsPlusNormal"/>
            </w:pPr>
            <w:r>
              <w:t>в 2024 году - 302,36 тыс. руб.;</w:t>
            </w:r>
          </w:p>
          <w:p w:rsidR="00D7117E" w:rsidRDefault="00D7117E">
            <w:pPr>
              <w:pStyle w:val="ConsPlusNormal"/>
            </w:pPr>
            <w:r>
              <w:t>в 2025 году - 755,00 тыс. руб.;</w:t>
            </w:r>
          </w:p>
          <w:p w:rsidR="00D7117E" w:rsidRDefault="00D7117E">
            <w:pPr>
              <w:pStyle w:val="ConsPlusNormal"/>
            </w:pPr>
            <w:r>
              <w:t>в 2026 году - 777,00 тыс. руб.;</w:t>
            </w:r>
          </w:p>
          <w:p w:rsidR="00D7117E" w:rsidRDefault="00D7117E">
            <w:pPr>
              <w:pStyle w:val="ConsPlusNormal"/>
            </w:pPr>
            <w:r>
              <w:t>в 2027 году - 799,00 тыс. руб.;</w:t>
            </w:r>
          </w:p>
          <w:p w:rsidR="00D7117E" w:rsidRDefault="00D7117E">
            <w:pPr>
              <w:pStyle w:val="ConsPlusNormal"/>
            </w:pPr>
            <w:r>
              <w:t>в 2028 году - 821,00 тыс. руб.</w:t>
            </w:r>
          </w:p>
          <w:p w:rsidR="00D7117E" w:rsidRDefault="00D7117E">
            <w:pPr>
              <w:pStyle w:val="ConsPlusNormal"/>
            </w:pPr>
            <w:r>
              <w:t>Всего объем финансирования программы составит 3764103,97 тыс. руб.</w:t>
            </w:r>
          </w:p>
          <w:p w:rsidR="00D7117E" w:rsidRDefault="00D7117E">
            <w:pPr>
              <w:pStyle w:val="ConsPlusNormal"/>
            </w:pPr>
            <w:r>
              <w:t>Объемы финансирования муниципальной программы носят ориентировочный характер и подлежат корректировке в соответствии с решением о бюджете муниципального образования "Город Ижевск" на очередной финансовый год и на плановый период</w:t>
            </w:r>
          </w:p>
        </w:tc>
      </w:tr>
      <w:tr w:rsidR="00D7117E">
        <w:tblPrEx>
          <w:tblBorders>
            <w:insideH w:val="nil"/>
          </w:tblBorders>
        </w:tblPrEx>
        <w:tc>
          <w:tcPr>
            <w:tcW w:w="9070" w:type="dxa"/>
            <w:gridSpan w:val="2"/>
            <w:tcBorders>
              <w:top w:val="nil"/>
            </w:tcBorders>
          </w:tcPr>
          <w:p w:rsidR="00D7117E" w:rsidRDefault="00D7117E">
            <w:pPr>
              <w:pStyle w:val="ConsPlusNormal"/>
              <w:jc w:val="both"/>
            </w:pPr>
            <w:r>
              <w:lastRenderedPageBreak/>
              <w:t xml:space="preserve">(в ред. </w:t>
            </w:r>
            <w:hyperlink r:id="rId38">
              <w:r>
                <w:rPr>
                  <w:color w:val="0000FF"/>
                </w:rPr>
                <w:t>постановления</w:t>
              </w:r>
            </w:hyperlink>
            <w:r>
              <w:t xml:space="preserve"> Администрации г. Ижевска от 27.03.2025 N 454)</w:t>
            </w:r>
          </w:p>
        </w:tc>
      </w:tr>
      <w:tr w:rsidR="00D7117E">
        <w:tblPrEx>
          <w:tblBorders>
            <w:insideH w:val="nil"/>
          </w:tblBorders>
        </w:tblPrEx>
        <w:tc>
          <w:tcPr>
            <w:tcW w:w="2324" w:type="dxa"/>
            <w:tcBorders>
              <w:bottom w:val="nil"/>
            </w:tcBorders>
          </w:tcPr>
          <w:p w:rsidR="00D7117E" w:rsidRDefault="00D7117E">
            <w:pPr>
              <w:pStyle w:val="ConsPlusNormal"/>
            </w:pPr>
            <w:r>
              <w:lastRenderedPageBreak/>
              <w:t>Ожидаемые конечные результаты реализации муниципальной программы, оценка планируемой эффективности ее реализации</w:t>
            </w:r>
          </w:p>
        </w:tc>
        <w:tc>
          <w:tcPr>
            <w:tcW w:w="6746" w:type="dxa"/>
            <w:tcBorders>
              <w:bottom w:val="nil"/>
            </w:tcBorders>
          </w:tcPr>
          <w:p w:rsidR="00D7117E" w:rsidRDefault="00D7117E">
            <w:pPr>
              <w:pStyle w:val="ConsPlusNormal"/>
            </w:pPr>
            <w:r>
              <w:t>Конечным результатом реализации муниципальной программы к 2028 году станет качественное и стабильное функционирование сфер культуры и туризма муниципального образования "Город Ижевск", способствующее повышению креативного потенциала и привлекательности территории муниципального образования "Город Ижевск", продвижению имиджа Ижевска как современного центра культуры и искусства. Социально-экономический эффект от реализации мероприятий программы должен выразиться в достижении следующих результатов в социально-экономической сфере:</w:t>
            </w:r>
          </w:p>
          <w:p w:rsidR="00D7117E" w:rsidRDefault="00D7117E">
            <w:pPr>
              <w:pStyle w:val="ConsPlusNormal"/>
            </w:pPr>
            <w:r>
              <w:t>1. Увеличение количества посещений муниципальных библиотек на 80% по сравнению с 2019 годом;</w:t>
            </w:r>
          </w:p>
          <w:p w:rsidR="00D7117E" w:rsidRDefault="00D7117E">
            <w:pPr>
              <w:pStyle w:val="ConsPlusNormal"/>
            </w:pPr>
            <w:r>
              <w:t>2. Увеличение количества посещений муниципальных организаций культуры на 80% по сравнению с 2019 годом;</w:t>
            </w:r>
          </w:p>
          <w:p w:rsidR="00D7117E" w:rsidRDefault="00D7117E">
            <w:pPr>
              <w:pStyle w:val="ConsPlusNormal"/>
            </w:pPr>
            <w:r>
              <w:t>3. Увеличение внутреннего въездного туристского потока в городе Ижевске на 27% по сравнению с 2019 годом;</w:t>
            </w:r>
          </w:p>
          <w:p w:rsidR="00D7117E" w:rsidRDefault="00D7117E">
            <w:pPr>
              <w:pStyle w:val="ConsPlusNormal"/>
            </w:pPr>
            <w:r>
              <w:t>4. Повышение уровня удовлетворенности качеством услуг в сфере культуры с 88,2% в 2019 году до 91% к 2028 году;</w:t>
            </w:r>
          </w:p>
          <w:p w:rsidR="00D7117E" w:rsidRDefault="00D7117E">
            <w:pPr>
              <w:pStyle w:val="ConsPlusNormal"/>
            </w:pPr>
            <w:r>
              <w:t>5. Увеличение количества посещений МАУК "Музей города Ижевска" на 80% по сравнению с 2019 годом</w:t>
            </w:r>
          </w:p>
        </w:tc>
      </w:tr>
      <w:tr w:rsidR="00D7117E">
        <w:tblPrEx>
          <w:tblBorders>
            <w:insideH w:val="nil"/>
          </w:tblBorders>
        </w:tblPrEx>
        <w:tc>
          <w:tcPr>
            <w:tcW w:w="9070" w:type="dxa"/>
            <w:gridSpan w:val="2"/>
            <w:tcBorders>
              <w:top w:val="nil"/>
            </w:tcBorders>
          </w:tcPr>
          <w:p w:rsidR="00D7117E" w:rsidRDefault="00D7117E">
            <w:pPr>
              <w:pStyle w:val="ConsPlusNormal"/>
              <w:jc w:val="both"/>
            </w:pPr>
            <w:r>
              <w:t xml:space="preserve">(в ред. </w:t>
            </w:r>
            <w:hyperlink r:id="rId39">
              <w:r>
                <w:rPr>
                  <w:color w:val="0000FF"/>
                </w:rPr>
                <w:t>постановления</w:t>
              </w:r>
            </w:hyperlink>
            <w:r>
              <w:t xml:space="preserve"> Администрации г. Ижевска от 29.03.2023 N 422)</w:t>
            </w:r>
          </w:p>
        </w:tc>
      </w:tr>
    </w:tbl>
    <w:p w:rsidR="00D7117E" w:rsidRDefault="00D7117E">
      <w:pPr>
        <w:pStyle w:val="ConsPlusNormal"/>
        <w:jc w:val="both"/>
      </w:pPr>
    </w:p>
    <w:p w:rsidR="00D7117E" w:rsidRDefault="00D7117E">
      <w:pPr>
        <w:pStyle w:val="ConsPlusTitle"/>
        <w:jc w:val="center"/>
        <w:outlineLvl w:val="1"/>
      </w:pPr>
      <w:bookmarkStart w:id="1" w:name="P119"/>
      <w:bookmarkEnd w:id="1"/>
      <w:r>
        <w:t>1. Подпрограмма "Библиотечное обслуживание населения"</w:t>
      </w:r>
    </w:p>
    <w:p w:rsidR="00D7117E" w:rsidRDefault="00D7117E">
      <w:pPr>
        <w:pStyle w:val="ConsPlusNormal"/>
        <w:jc w:val="both"/>
      </w:pPr>
    </w:p>
    <w:p w:rsidR="00D7117E" w:rsidRDefault="00D7117E">
      <w:pPr>
        <w:pStyle w:val="ConsPlusTitle"/>
        <w:jc w:val="center"/>
        <w:outlineLvl w:val="2"/>
      </w:pPr>
      <w:r>
        <w:t>Паспорт подпрограммы</w:t>
      </w:r>
    </w:p>
    <w:p w:rsidR="00D7117E" w:rsidRDefault="00D711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6746"/>
      </w:tblGrid>
      <w:tr w:rsidR="00D7117E">
        <w:tc>
          <w:tcPr>
            <w:tcW w:w="2324" w:type="dxa"/>
          </w:tcPr>
          <w:p w:rsidR="00D7117E" w:rsidRDefault="00D7117E">
            <w:pPr>
              <w:pStyle w:val="ConsPlusNormal"/>
            </w:pPr>
            <w:r>
              <w:t>Наименование подпрограммы</w:t>
            </w:r>
          </w:p>
        </w:tc>
        <w:tc>
          <w:tcPr>
            <w:tcW w:w="6746" w:type="dxa"/>
          </w:tcPr>
          <w:p w:rsidR="00D7117E" w:rsidRDefault="00D7117E">
            <w:pPr>
              <w:pStyle w:val="ConsPlusNormal"/>
            </w:pPr>
            <w:r>
              <w:t>"Библиотечное обслуживание населения"</w:t>
            </w:r>
          </w:p>
        </w:tc>
      </w:tr>
      <w:tr w:rsidR="00D7117E">
        <w:tc>
          <w:tcPr>
            <w:tcW w:w="2324" w:type="dxa"/>
          </w:tcPr>
          <w:p w:rsidR="00D7117E" w:rsidRDefault="00D7117E">
            <w:pPr>
              <w:pStyle w:val="ConsPlusNormal"/>
            </w:pPr>
            <w:r>
              <w:t>Ответственный исполнитель</w:t>
            </w:r>
          </w:p>
        </w:tc>
        <w:tc>
          <w:tcPr>
            <w:tcW w:w="6746" w:type="dxa"/>
          </w:tcPr>
          <w:p w:rsidR="00D7117E" w:rsidRDefault="00D7117E">
            <w:pPr>
              <w:pStyle w:val="ConsPlusNormal"/>
            </w:pPr>
            <w:r>
              <w:t>Управление по культуре и туризму Администрации г. Ижевска</w:t>
            </w:r>
          </w:p>
        </w:tc>
      </w:tr>
      <w:tr w:rsidR="00D7117E">
        <w:tc>
          <w:tcPr>
            <w:tcW w:w="2324" w:type="dxa"/>
          </w:tcPr>
          <w:p w:rsidR="00D7117E" w:rsidRDefault="00D7117E">
            <w:pPr>
              <w:pStyle w:val="ConsPlusNormal"/>
            </w:pPr>
            <w:r>
              <w:t>Соисполнители</w:t>
            </w:r>
          </w:p>
        </w:tc>
        <w:tc>
          <w:tcPr>
            <w:tcW w:w="6746" w:type="dxa"/>
          </w:tcPr>
          <w:p w:rsidR="00D7117E" w:rsidRDefault="00D7117E">
            <w:pPr>
              <w:pStyle w:val="ConsPlusNormal"/>
            </w:pPr>
            <w:r>
              <w:t>МБУ "Централизованная библиотечная система г. Ижевска"</w:t>
            </w:r>
          </w:p>
        </w:tc>
      </w:tr>
      <w:tr w:rsidR="00D7117E">
        <w:tc>
          <w:tcPr>
            <w:tcW w:w="2324" w:type="dxa"/>
          </w:tcPr>
          <w:p w:rsidR="00D7117E" w:rsidRDefault="00D7117E">
            <w:pPr>
              <w:pStyle w:val="ConsPlusNormal"/>
            </w:pPr>
            <w:r>
              <w:t>Цели</w:t>
            </w:r>
          </w:p>
        </w:tc>
        <w:tc>
          <w:tcPr>
            <w:tcW w:w="6746" w:type="dxa"/>
          </w:tcPr>
          <w:p w:rsidR="00D7117E" w:rsidRDefault="00D7117E">
            <w:pPr>
              <w:pStyle w:val="ConsPlusNormal"/>
            </w:pPr>
            <w:r>
              <w:t>Развитие публичных муниципальных библиотек как информационных, культурных и просветительских центров, востребованных населением и отвечающих современным запросам потребителей</w:t>
            </w:r>
          </w:p>
        </w:tc>
      </w:tr>
      <w:tr w:rsidR="00D7117E">
        <w:tc>
          <w:tcPr>
            <w:tcW w:w="2324" w:type="dxa"/>
          </w:tcPr>
          <w:p w:rsidR="00D7117E" w:rsidRDefault="00D7117E">
            <w:pPr>
              <w:pStyle w:val="ConsPlusNormal"/>
            </w:pPr>
            <w:r>
              <w:t>Задачи</w:t>
            </w:r>
          </w:p>
        </w:tc>
        <w:tc>
          <w:tcPr>
            <w:tcW w:w="6746" w:type="dxa"/>
          </w:tcPr>
          <w:p w:rsidR="00D7117E" w:rsidRDefault="00D7117E">
            <w:pPr>
              <w:pStyle w:val="ConsPlusNormal"/>
            </w:pPr>
            <w:r>
              <w:t>1. Модернизация и укрепление материально-технической базы муниципальных библиотек.</w:t>
            </w:r>
          </w:p>
          <w:p w:rsidR="00D7117E" w:rsidRDefault="00D7117E">
            <w:pPr>
              <w:pStyle w:val="ConsPlusNormal"/>
            </w:pPr>
            <w:r>
              <w:t>2. Формирование в общественном сознании ижевчан, в том числе молодежи, устойчивого положительного образа муниципальных библиотек как важного социального и информационного института общества и как следствие увеличение количества посетителей библиотек.</w:t>
            </w:r>
          </w:p>
          <w:p w:rsidR="00D7117E" w:rsidRDefault="00D7117E">
            <w:pPr>
              <w:pStyle w:val="ConsPlusNormal"/>
            </w:pPr>
            <w:r>
              <w:t>3. Повышение разнообразия услуг, предоставляемых муниципальными библиотеками</w:t>
            </w:r>
          </w:p>
        </w:tc>
      </w:tr>
      <w:tr w:rsidR="00D7117E">
        <w:tblPrEx>
          <w:tblBorders>
            <w:insideH w:val="nil"/>
          </w:tblBorders>
        </w:tblPrEx>
        <w:tc>
          <w:tcPr>
            <w:tcW w:w="2324" w:type="dxa"/>
            <w:tcBorders>
              <w:bottom w:val="nil"/>
            </w:tcBorders>
          </w:tcPr>
          <w:p w:rsidR="00D7117E" w:rsidRDefault="00D7117E">
            <w:pPr>
              <w:pStyle w:val="ConsPlusNormal"/>
            </w:pPr>
            <w:r>
              <w:t>Сроки реализации</w:t>
            </w:r>
          </w:p>
        </w:tc>
        <w:tc>
          <w:tcPr>
            <w:tcW w:w="6746" w:type="dxa"/>
            <w:tcBorders>
              <w:bottom w:val="nil"/>
            </w:tcBorders>
          </w:tcPr>
          <w:p w:rsidR="00D7117E" w:rsidRDefault="00D7117E">
            <w:pPr>
              <w:pStyle w:val="ConsPlusNormal"/>
            </w:pPr>
            <w:r>
              <w:t>2020 - 2028 годы</w:t>
            </w:r>
          </w:p>
        </w:tc>
      </w:tr>
      <w:tr w:rsidR="00D7117E">
        <w:tblPrEx>
          <w:tblBorders>
            <w:insideH w:val="nil"/>
          </w:tblBorders>
        </w:tblPrEx>
        <w:tc>
          <w:tcPr>
            <w:tcW w:w="9070" w:type="dxa"/>
            <w:gridSpan w:val="2"/>
            <w:tcBorders>
              <w:top w:val="nil"/>
            </w:tcBorders>
          </w:tcPr>
          <w:p w:rsidR="00D7117E" w:rsidRDefault="00D7117E">
            <w:pPr>
              <w:pStyle w:val="ConsPlusNormal"/>
              <w:jc w:val="both"/>
            </w:pPr>
            <w:r>
              <w:t xml:space="preserve">(в ред. </w:t>
            </w:r>
            <w:hyperlink r:id="rId40">
              <w:r>
                <w:rPr>
                  <w:color w:val="0000FF"/>
                </w:rPr>
                <w:t>постановления</w:t>
              </w:r>
            </w:hyperlink>
            <w:r>
              <w:t xml:space="preserve"> Администрации г. Ижевска от 29.03.2023 N 422)</w:t>
            </w:r>
          </w:p>
        </w:tc>
      </w:tr>
      <w:tr w:rsidR="00D7117E">
        <w:tblPrEx>
          <w:tblBorders>
            <w:insideH w:val="nil"/>
          </w:tblBorders>
        </w:tblPrEx>
        <w:tc>
          <w:tcPr>
            <w:tcW w:w="2324" w:type="dxa"/>
            <w:tcBorders>
              <w:bottom w:val="nil"/>
            </w:tcBorders>
          </w:tcPr>
          <w:p w:rsidR="00D7117E" w:rsidRDefault="00D7117E">
            <w:pPr>
              <w:pStyle w:val="ConsPlusNormal"/>
            </w:pPr>
            <w:r>
              <w:lastRenderedPageBreak/>
              <w:t>Объем средств на реализацию подпрограммы</w:t>
            </w:r>
          </w:p>
        </w:tc>
        <w:tc>
          <w:tcPr>
            <w:tcW w:w="6746" w:type="dxa"/>
            <w:tcBorders>
              <w:bottom w:val="nil"/>
            </w:tcBorders>
          </w:tcPr>
          <w:p w:rsidR="00D7117E" w:rsidRDefault="00D7117E">
            <w:pPr>
              <w:pStyle w:val="ConsPlusNormal"/>
            </w:pPr>
            <w:r>
              <w:t>Объем финансирования подпрограммы за счет средств бюджета муниципального образования "Город Ижевск" составит 1362426,81 тыс. руб., (в т.ч. собственные средства бюджета муниципального образования "Город Ижевск" 1306158,66 тыс. руб., субсидии из бюджета Российской Федерации 40786,79 тыс. руб., субсидии из бюджета Удмуртской Республики 15481,36 тыс. руб.).</w:t>
            </w:r>
          </w:p>
          <w:p w:rsidR="00D7117E" w:rsidRDefault="00D7117E">
            <w:pPr>
              <w:pStyle w:val="ConsPlusNormal"/>
            </w:pPr>
            <w:r>
              <w:t>В 2020 году финансирование подпрограммы за счет средств бюджета муниципального образования "Город Ижевск" составит 98388,60 тыс. руб. (в т.ч. собственные средства бюджета муниципального образования "Город Ижевск" 97074,31 тыс. руб., субсидии из бюджета Удмуртской Республики 1314,29 тыс. руб.).</w:t>
            </w:r>
          </w:p>
          <w:p w:rsidR="00D7117E" w:rsidRDefault="00D7117E">
            <w:pPr>
              <w:pStyle w:val="ConsPlusNormal"/>
            </w:pPr>
            <w:r>
              <w:t>В 2021 году финансирование подпрограммы за счет средств бюджета муниципального образования "Город Ижевск" составит 120848,61 тыс. руб. (в т.ч. собственные средства бюджета муниципального образования "Город Ижевск" 100575,84 тыс. руб., субсидии из бюджета Российской Федерации 19786,79 тыс. руб., субсидии из бюджета Удмуртской Республики 485,98 тыс. руб.).</w:t>
            </w:r>
          </w:p>
          <w:p w:rsidR="00D7117E" w:rsidRDefault="00D7117E">
            <w:pPr>
              <w:pStyle w:val="ConsPlusNormal"/>
            </w:pPr>
            <w:r>
              <w:t>В 2022 году финансирование подпрограммы за счет средств бюджета муниципального образования "Город Ижевск" составит 111422,72 тыс. руб. (в т.ч. собственные средства бюджета муниципального образования "Город Ижевск" 107967,80 тыс. руб., субсидии из бюджета Удмуртской Республики 3454,92 тыс. руб.).</w:t>
            </w:r>
          </w:p>
          <w:p w:rsidR="00D7117E" w:rsidRDefault="00D7117E">
            <w:pPr>
              <w:pStyle w:val="ConsPlusNormal"/>
            </w:pPr>
            <w:r>
              <w:t>В 2023 году финансирование подпрограммы за счет средств бюджета муниципального образования "Город Ижевск" составит 121135,62 тыс. руб. (в т.ч. собственные средства бюджета муниципального образования "Город Ижевск" 110766,22 тыс. руб., субсидии из бюджета Российской Федерации 6000,00 тыс. руб., субсидии из бюджета Удмуртской Республики 4369,40 тыс. руб.).</w:t>
            </w:r>
          </w:p>
          <w:p w:rsidR="00D7117E" w:rsidRDefault="00D7117E">
            <w:pPr>
              <w:pStyle w:val="ConsPlusNormal"/>
            </w:pPr>
            <w:r>
              <w:t>В 2024 году финансирование подпрограммы за счет средств бюджета муниципального образования "Город Ижевск" составит 155141,06 тыс. руб. (в т.ч. собственные средства бюджета муниципального образования "Город Ижевск" 151158,79 тыс. руб., субсидии из бюджета Удмуртской Республики 3982,27 тыс. руб.).</w:t>
            </w:r>
          </w:p>
          <w:p w:rsidR="00D7117E" w:rsidRDefault="00D7117E">
            <w:pPr>
              <w:pStyle w:val="ConsPlusNormal"/>
            </w:pPr>
            <w:r>
              <w:t>В 2025 году финансирование подпрограммы за счет средств бюджета муниципального образования "Город Ижевск" составит 184496,37 тыс. руб. (в т.ч. собственные средства бюджета муниципального образования "Город Ижевск" 168211,97 тыс. руб., субсидии из бюджета Российской Федерации 15000,00 тыс. руб., субсидии из бюджета Удмуртской Республики 1284,4 тыс. руб.).</w:t>
            </w:r>
          </w:p>
          <w:p w:rsidR="00D7117E" w:rsidRDefault="00D7117E">
            <w:pPr>
              <w:pStyle w:val="ConsPlusNormal"/>
            </w:pPr>
            <w:r>
              <w:t>В 2026 году финансирование подпрограммы за счет средств бюджета муниципального образования "Город Ижевск" составит 184070,71 тыс. руб. (в т.ч. собственные средства бюджета муниципального образования "Город Ижевск" 183882,61 тыс. руб., субсидии из бюджета Удмуртской Республики 188,10 тыс. руб.).</w:t>
            </w:r>
          </w:p>
          <w:p w:rsidR="00D7117E" w:rsidRDefault="00D7117E">
            <w:pPr>
              <w:pStyle w:val="ConsPlusNormal"/>
            </w:pPr>
            <w:r>
              <w:t>В 2027 году финансирование подпрограммы за счет средств бюджета муниципального образования "Город Ижевск" составит 193461,56 тыс. руб. (в т.ч. собственные средства бюджета муниципального образования "Город Ижевск" 193260,56 тыс. руб., субсидии из бюджета Удмуртской Республики 201,00 тыс. руб.).</w:t>
            </w:r>
          </w:p>
          <w:p w:rsidR="00D7117E" w:rsidRDefault="00D7117E">
            <w:pPr>
              <w:pStyle w:val="ConsPlusNormal"/>
            </w:pPr>
            <w:r>
              <w:t xml:space="preserve">В 2028 году финансирование подпрограммы за счет средств бюджета муниципального образования "Город Ижевск" составит 193461,56 тыс. руб. (в т.ч. собственные средства бюджета муниципального образования "Город Ижевск" 193260,56 тыс. руб., субсидии из </w:t>
            </w:r>
            <w:r>
              <w:lastRenderedPageBreak/>
              <w:t>бюджета Удмуртской Республики 201,00 тыс. руб.).</w:t>
            </w:r>
          </w:p>
          <w:p w:rsidR="00D7117E" w:rsidRDefault="00D7117E">
            <w:pPr>
              <w:pStyle w:val="ConsPlusNormal"/>
            </w:pPr>
            <w:r>
              <w:t>Объем средств на реализацию подпрограммы носит ориентировочный характер и подлежит корректировке в соответствии с решением о бюджете муниципального образования "Город Ижевск" на очередной финансовый год и плановый период</w:t>
            </w:r>
          </w:p>
        </w:tc>
      </w:tr>
      <w:tr w:rsidR="00D7117E">
        <w:tblPrEx>
          <w:tblBorders>
            <w:insideH w:val="nil"/>
          </w:tblBorders>
        </w:tblPrEx>
        <w:tc>
          <w:tcPr>
            <w:tcW w:w="9070" w:type="dxa"/>
            <w:gridSpan w:val="2"/>
            <w:tcBorders>
              <w:top w:val="nil"/>
            </w:tcBorders>
          </w:tcPr>
          <w:p w:rsidR="00D7117E" w:rsidRDefault="00D7117E">
            <w:pPr>
              <w:pStyle w:val="ConsPlusNormal"/>
              <w:jc w:val="both"/>
            </w:pPr>
            <w:r>
              <w:lastRenderedPageBreak/>
              <w:t xml:space="preserve">(в ред. </w:t>
            </w:r>
            <w:hyperlink r:id="rId41">
              <w:r>
                <w:rPr>
                  <w:color w:val="0000FF"/>
                </w:rPr>
                <w:t>постановления</w:t>
              </w:r>
            </w:hyperlink>
            <w:r>
              <w:t xml:space="preserve"> Администрации г. Ижевска от 27.03.2025 N 454)</w:t>
            </w:r>
          </w:p>
        </w:tc>
      </w:tr>
      <w:tr w:rsidR="00D7117E">
        <w:tblPrEx>
          <w:tblBorders>
            <w:insideH w:val="nil"/>
          </w:tblBorders>
        </w:tblPrEx>
        <w:tc>
          <w:tcPr>
            <w:tcW w:w="2324" w:type="dxa"/>
            <w:tcBorders>
              <w:bottom w:val="nil"/>
            </w:tcBorders>
          </w:tcPr>
          <w:p w:rsidR="00D7117E" w:rsidRDefault="00D7117E">
            <w:pPr>
              <w:pStyle w:val="ConsPlusNormal"/>
            </w:pPr>
            <w:r>
              <w:t>Ожидаемые конечные результаты реализации подпрограммы, оценка планируемой эффективности ее реализации</w:t>
            </w:r>
          </w:p>
        </w:tc>
        <w:tc>
          <w:tcPr>
            <w:tcW w:w="6746" w:type="dxa"/>
            <w:tcBorders>
              <w:bottom w:val="nil"/>
            </w:tcBorders>
          </w:tcPr>
          <w:p w:rsidR="00D7117E" w:rsidRDefault="00D7117E">
            <w:pPr>
              <w:pStyle w:val="ConsPlusNormal"/>
            </w:pPr>
            <w:r>
              <w:t>Увеличение количества посещений муниципальных библиотек на 80% по сравнению с 2019 годом</w:t>
            </w:r>
          </w:p>
        </w:tc>
      </w:tr>
      <w:tr w:rsidR="00D7117E">
        <w:tblPrEx>
          <w:tblBorders>
            <w:insideH w:val="nil"/>
          </w:tblBorders>
        </w:tblPrEx>
        <w:tc>
          <w:tcPr>
            <w:tcW w:w="9070" w:type="dxa"/>
            <w:gridSpan w:val="2"/>
            <w:tcBorders>
              <w:top w:val="nil"/>
            </w:tcBorders>
          </w:tcPr>
          <w:p w:rsidR="00D7117E" w:rsidRDefault="00D7117E">
            <w:pPr>
              <w:pStyle w:val="ConsPlusNormal"/>
              <w:jc w:val="both"/>
            </w:pPr>
            <w:r>
              <w:t xml:space="preserve">(в ред. </w:t>
            </w:r>
            <w:hyperlink r:id="rId42">
              <w:r>
                <w:rPr>
                  <w:color w:val="0000FF"/>
                </w:rPr>
                <w:t>постановления</w:t>
              </w:r>
            </w:hyperlink>
            <w:r>
              <w:t xml:space="preserve"> Администрации г. Ижевска от 31.01.2022 N 158)</w:t>
            </w:r>
          </w:p>
        </w:tc>
      </w:tr>
    </w:tbl>
    <w:p w:rsidR="00D7117E" w:rsidRDefault="00D7117E">
      <w:pPr>
        <w:pStyle w:val="ConsPlusNormal"/>
        <w:jc w:val="both"/>
      </w:pPr>
    </w:p>
    <w:p w:rsidR="00D7117E" w:rsidRDefault="00D7117E">
      <w:pPr>
        <w:pStyle w:val="ConsPlusTitle"/>
        <w:jc w:val="center"/>
        <w:outlineLvl w:val="2"/>
      </w:pPr>
      <w:r>
        <w:t>1.1. Характеристика состояния сферы деятельности,</w:t>
      </w:r>
    </w:p>
    <w:p w:rsidR="00D7117E" w:rsidRDefault="00D7117E">
      <w:pPr>
        <w:pStyle w:val="ConsPlusTitle"/>
        <w:jc w:val="center"/>
      </w:pPr>
      <w:r>
        <w:t>в рамках которой реализуется подпрограмма, в том числе</w:t>
      </w:r>
    </w:p>
    <w:p w:rsidR="00D7117E" w:rsidRDefault="00D7117E">
      <w:pPr>
        <w:pStyle w:val="ConsPlusTitle"/>
        <w:jc w:val="center"/>
      </w:pPr>
      <w:r>
        <w:t>основные проблемы в этой сфере и прогноз ее развития,</w:t>
      </w:r>
    </w:p>
    <w:p w:rsidR="00D7117E" w:rsidRDefault="00D7117E">
      <w:pPr>
        <w:pStyle w:val="ConsPlusTitle"/>
        <w:jc w:val="center"/>
      </w:pPr>
      <w:r>
        <w:t>а также возможности решения проблем путем применения</w:t>
      </w:r>
    </w:p>
    <w:p w:rsidR="00D7117E" w:rsidRDefault="00D7117E">
      <w:pPr>
        <w:pStyle w:val="ConsPlusTitle"/>
        <w:jc w:val="center"/>
      </w:pPr>
      <w:r>
        <w:t>механизмов муниципально-частного партнерства</w:t>
      </w:r>
    </w:p>
    <w:p w:rsidR="00D7117E" w:rsidRDefault="00D7117E">
      <w:pPr>
        <w:pStyle w:val="ConsPlusTitle"/>
        <w:jc w:val="center"/>
      </w:pPr>
      <w:r>
        <w:t>и (или) концессионного механизма</w:t>
      </w:r>
    </w:p>
    <w:p w:rsidR="00D7117E" w:rsidRDefault="00D7117E">
      <w:pPr>
        <w:pStyle w:val="ConsPlusNormal"/>
        <w:jc w:val="both"/>
      </w:pPr>
    </w:p>
    <w:p w:rsidR="00D7117E" w:rsidRDefault="00D7117E">
      <w:pPr>
        <w:pStyle w:val="ConsPlusNormal"/>
        <w:ind w:firstLine="540"/>
        <w:jc w:val="both"/>
      </w:pPr>
      <w:r>
        <w:t>Город Ижевск обладает достаточно развитие сетью учреждений культуры и имеет высокий потенциал для развития сферы культуры и туризма. На территории города Ижевска располагаются более 100 учреждений культуры, в том числе 23 муниципальных общедоступных библиотеки.</w:t>
      </w:r>
    </w:p>
    <w:p w:rsidR="00D7117E" w:rsidRDefault="00D7117E">
      <w:pPr>
        <w:pStyle w:val="ConsPlusNormal"/>
        <w:spacing w:before="220"/>
        <w:ind w:firstLine="540"/>
        <w:jc w:val="both"/>
      </w:pPr>
      <w:r>
        <w:t xml:space="preserve">Обслуживание населения муниципальными библиотеками на территории города Ижевска осуществляется в соответствии с Федеральным </w:t>
      </w:r>
      <w:hyperlink r:id="rId43">
        <w:r>
          <w:rPr>
            <w:color w:val="0000FF"/>
          </w:rPr>
          <w:t>законом</w:t>
        </w:r>
      </w:hyperlink>
      <w:r>
        <w:t xml:space="preserve"> "О библиотечном деле" от 29.12.1994 N 78-ФЗ (в ред. от 03.07.2016), Федеральным </w:t>
      </w:r>
      <w:hyperlink r:id="rId44">
        <w:r>
          <w:rPr>
            <w:color w:val="0000FF"/>
          </w:rPr>
          <w:t>законом</w:t>
        </w:r>
      </w:hyperlink>
      <w:r>
        <w:t xml:space="preserve"> "Об общих принципах организации местного самоуправления в Российской Федерации" (в ред. от 02.08.2019), </w:t>
      </w:r>
      <w:hyperlink r:id="rId45">
        <w:r>
          <w:rPr>
            <w:color w:val="0000FF"/>
          </w:rPr>
          <w:t>Стратегией</w:t>
        </w:r>
      </w:hyperlink>
      <w:r>
        <w:t xml:space="preserve"> социально-экономического развития муниципального образования "Город Ижевск" на 2016 - 2025 годы, одобренной решением городской думы города Ижевска от 14.04.2016 N 150, иными нормативными актами.</w:t>
      </w:r>
    </w:p>
    <w:p w:rsidR="00D7117E" w:rsidRDefault="00D7117E">
      <w:pPr>
        <w:pStyle w:val="ConsPlusNormal"/>
        <w:spacing w:before="220"/>
        <w:ind w:firstLine="540"/>
        <w:jc w:val="both"/>
      </w:pPr>
      <w:r>
        <w:t>Общедоступные библиотеки являются неотъемлемой частью инфраструктуры муниципального образования, наряду с образовательной, информационной, социальной, иными сферами деятельности, именно они наиболее успешно способны выполнять формирующую роль посредством реализации информационной, образовательной, культурно-досуговой функций.</w:t>
      </w:r>
    </w:p>
    <w:p w:rsidR="00D7117E" w:rsidRDefault="00D7117E">
      <w:pPr>
        <w:pStyle w:val="ConsPlusNormal"/>
        <w:spacing w:before="220"/>
        <w:ind w:firstLine="540"/>
        <w:jc w:val="both"/>
      </w:pPr>
      <w:r>
        <w:t>Муниципальное бюджетное учреждение "Централизованная библиотечная система г. Ижевска" (далее - МБУ ЦБС) объединяет 23 библиотеки-филиала, в том числе 17 универсальных и 6 детских. Возглавляют систему Центральная муниципальная библиотека им. Н.А. Некрасова и Центральная муниципальная детская библиотека им. М. Горького.</w:t>
      </w:r>
    </w:p>
    <w:p w:rsidR="00D7117E" w:rsidRDefault="00D7117E">
      <w:pPr>
        <w:pStyle w:val="ConsPlusNormal"/>
        <w:spacing w:before="220"/>
        <w:ind w:firstLine="540"/>
        <w:jc w:val="both"/>
      </w:pPr>
      <w:r>
        <w:t>Изменения в сфере техники и технологий радикально обновляют предметную среду, в которой непосредственно протекает жизнедеятельность современного человека. Одновременно возникают новые типы коммуникаций, способы хранения и передачи информации, связи и отношения в человеческих сообществах, новые формы взаимодействия различных культурных традиций.</w:t>
      </w:r>
    </w:p>
    <w:p w:rsidR="00D7117E" w:rsidRDefault="00D7117E">
      <w:pPr>
        <w:pStyle w:val="ConsPlusNormal"/>
        <w:spacing w:before="220"/>
        <w:ind w:firstLine="540"/>
        <w:jc w:val="both"/>
      </w:pPr>
      <w:r>
        <w:t xml:space="preserve">Муниципальные библиотеки Ижевска - это многофункциональные культурно-просветительские центры, пространства свободного общения, самореализации, место равного </w:t>
      </w:r>
      <w:r>
        <w:lastRenderedPageBreak/>
        <w:t>доступа к информации и знаниям, к образованию и творчеству, открытые площадки для реализации общественных инициатив.</w:t>
      </w:r>
    </w:p>
    <w:p w:rsidR="00D7117E" w:rsidRDefault="00D7117E">
      <w:pPr>
        <w:pStyle w:val="ConsPlusNormal"/>
        <w:spacing w:before="220"/>
        <w:ind w:firstLine="540"/>
        <w:jc w:val="both"/>
      </w:pPr>
      <w:r>
        <w:t>Обеспечение открытого, беспрепятственного доступа граждан к информации и знаниям на основе единой библиотечно-информационной системы, объединяющей ресурсы всех библиотек страны, является стратегическим направлением развития современных библиотек.</w:t>
      </w:r>
    </w:p>
    <w:p w:rsidR="00D7117E" w:rsidRDefault="00D7117E">
      <w:pPr>
        <w:pStyle w:val="ConsPlusNormal"/>
        <w:spacing w:before="220"/>
        <w:ind w:firstLine="540"/>
        <w:jc w:val="both"/>
      </w:pPr>
      <w:r>
        <w:t>Условия свободного и комфортного доступа населения к информации и культуре становится одним из основных критериев эффективности библиотечного обслуживания. Общедоступные муниципальные библиотеки являются воплощением принципов общедоступности и равнодоступности. Основные библиотечно-информационные услуги и работы в общедоступных библиотеках предоставляются бесплатно.</w:t>
      </w:r>
    </w:p>
    <w:p w:rsidR="00D7117E" w:rsidRDefault="00D7117E">
      <w:pPr>
        <w:pStyle w:val="ConsPlusNormal"/>
        <w:spacing w:before="220"/>
        <w:ind w:firstLine="540"/>
        <w:jc w:val="both"/>
      </w:pPr>
      <w:r>
        <w:t>Муниципальное бюджетное учреждение "Централизованная библиотечная система г. Ижевска" осуществляет информационно-библиотечное обслуживание населения города. Более 106 тысяч жителей Ижевска ежегодно становятся пользователями муниципальных библиотек, которым выдается более 2 млн. изданий. Все 23 библиотеки-филиала ЦБС предоставляют пользователям доступ к сети "Интернет".</w:t>
      </w:r>
    </w:p>
    <w:p w:rsidR="00D7117E" w:rsidRDefault="00D7117E">
      <w:pPr>
        <w:pStyle w:val="ConsPlusNormal"/>
        <w:spacing w:before="220"/>
        <w:ind w:firstLine="540"/>
        <w:jc w:val="both"/>
      </w:pPr>
      <w:r>
        <w:t>Услуги и мероприятия, предлагаемые муниципальными библиотеками, востребованы населением, и поток посетителей в библиотеках в последние годы заметно увеличился. Каждая библиотека-филиал ЦБС сегодня предлагает пакет типовых услуг.</w:t>
      </w:r>
    </w:p>
    <w:p w:rsidR="00D7117E" w:rsidRDefault="00D7117E">
      <w:pPr>
        <w:pStyle w:val="ConsPlusNormal"/>
        <w:spacing w:before="220"/>
        <w:ind w:firstLine="540"/>
        <w:jc w:val="both"/>
      </w:pPr>
      <w:r>
        <w:t>Кроме того, муниципальные библиотеки - это главные организаторы и активные исполнители городских, республиканских и общероссийских массовых культурных и просветительских мероприятий и акций. Особо яркие из них: книжный фестиваль "Читай, Ижевск!", всероссийская акция "Библионочь", программа летней занятости детей "Летние чтения", "Общероссийский день библиотек", "Пушкинский день", "Тотальный диктант" и др.</w:t>
      </w:r>
    </w:p>
    <w:p w:rsidR="00D7117E" w:rsidRDefault="00D7117E">
      <w:pPr>
        <w:pStyle w:val="ConsPlusNormal"/>
        <w:jc w:val="both"/>
      </w:pPr>
    </w:p>
    <w:p w:rsidR="00D7117E" w:rsidRDefault="00D7117E">
      <w:pPr>
        <w:pStyle w:val="ConsPlusNormal"/>
        <w:jc w:val="right"/>
        <w:outlineLvl w:val="3"/>
      </w:pPr>
      <w:r>
        <w:t>Таблица 1</w:t>
      </w:r>
    </w:p>
    <w:p w:rsidR="00D7117E" w:rsidRDefault="00D7117E">
      <w:pPr>
        <w:pStyle w:val="ConsPlusNormal"/>
        <w:jc w:val="both"/>
      </w:pPr>
    </w:p>
    <w:p w:rsidR="00D7117E" w:rsidRDefault="00D7117E">
      <w:pPr>
        <w:pStyle w:val="ConsPlusTitle"/>
        <w:jc w:val="center"/>
      </w:pPr>
      <w:r>
        <w:t>Показатели деятельности библиотек по проведению мероприятий</w:t>
      </w:r>
    </w:p>
    <w:p w:rsidR="00D7117E" w:rsidRDefault="00D7117E">
      <w:pPr>
        <w:pStyle w:val="ConsPlusTitle"/>
        <w:jc w:val="center"/>
      </w:pPr>
      <w:r>
        <w:t>по организации досуга жителей города Ижевска в 2019 году</w:t>
      </w:r>
    </w:p>
    <w:p w:rsidR="00D7117E" w:rsidRDefault="00D7117E">
      <w:pPr>
        <w:pStyle w:val="ConsPlusNormal"/>
        <w:jc w:val="both"/>
      </w:pPr>
    </w:p>
    <w:p w:rsidR="00D7117E" w:rsidRDefault="00D7117E">
      <w:pPr>
        <w:pStyle w:val="ConsPlusNormal"/>
        <w:sectPr w:rsidR="00D7117E" w:rsidSect="007013C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10"/>
        <w:gridCol w:w="1531"/>
        <w:gridCol w:w="2381"/>
        <w:gridCol w:w="1531"/>
        <w:gridCol w:w="1531"/>
        <w:gridCol w:w="1531"/>
        <w:gridCol w:w="1928"/>
        <w:gridCol w:w="850"/>
      </w:tblGrid>
      <w:tr w:rsidR="00D7117E">
        <w:tc>
          <w:tcPr>
            <w:tcW w:w="2310" w:type="dxa"/>
          </w:tcPr>
          <w:p w:rsidR="00D7117E" w:rsidRDefault="00D7117E">
            <w:pPr>
              <w:pStyle w:val="ConsPlusNormal"/>
              <w:jc w:val="center"/>
            </w:pPr>
            <w:r>
              <w:lastRenderedPageBreak/>
              <w:t>Показатели</w:t>
            </w:r>
          </w:p>
        </w:tc>
        <w:tc>
          <w:tcPr>
            <w:tcW w:w="1531" w:type="dxa"/>
          </w:tcPr>
          <w:p w:rsidR="00D7117E" w:rsidRDefault="00D7117E">
            <w:pPr>
              <w:pStyle w:val="ConsPlusNormal"/>
              <w:jc w:val="center"/>
            </w:pPr>
            <w:r>
              <w:t>Организация семейного досуга</w:t>
            </w:r>
          </w:p>
        </w:tc>
        <w:tc>
          <w:tcPr>
            <w:tcW w:w="2381" w:type="dxa"/>
          </w:tcPr>
          <w:p w:rsidR="00D7117E" w:rsidRDefault="00D7117E">
            <w:pPr>
              <w:pStyle w:val="ConsPlusNormal"/>
              <w:jc w:val="center"/>
            </w:pPr>
            <w:r>
              <w:t>Мероприятия для людей с ограниченными возможностями (инвалиды, сироты и т.п.)</w:t>
            </w:r>
          </w:p>
        </w:tc>
        <w:tc>
          <w:tcPr>
            <w:tcW w:w="1531" w:type="dxa"/>
          </w:tcPr>
          <w:p w:rsidR="00D7117E" w:rsidRDefault="00D7117E">
            <w:pPr>
              <w:pStyle w:val="ConsPlusNormal"/>
              <w:jc w:val="center"/>
            </w:pPr>
            <w:r>
              <w:t>Мероприятия для населения среднего возраста</w:t>
            </w:r>
          </w:p>
        </w:tc>
        <w:tc>
          <w:tcPr>
            <w:tcW w:w="1531" w:type="dxa"/>
          </w:tcPr>
          <w:p w:rsidR="00D7117E" w:rsidRDefault="00D7117E">
            <w:pPr>
              <w:pStyle w:val="ConsPlusNormal"/>
              <w:jc w:val="center"/>
            </w:pPr>
            <w:r>
              <w:t>Мероприятия для населения старшего возраста</w:t>
            </w:r>
          </w:p>
        </w:tc>
        <w:tc>
          <w:tcPr>
            <w:tcW w:w="1531" w:type="dxa"/>
          </w:tcPr>
          <w:p w:rsidR="00D7117E" w:rsidRDefault="00D7117E">
            <w:pPr>
              <w:pStyle w:val="ConsPlusNormal"/>
              <w:jc w:val="center"/>
            </w:pPr>
            <w:r>
              <w:t>Мероприятия по здоровому образу жизни</w:t>
            </w:r>
          </w:p>
        </w:tc>
        <w:tc>
          <w:tcPr>
            <w:tcW w:w="1928" w:type="dxa"/>
          </w:tcPr>
          <w:p w:rsidR="00D7117E" w:rsidRDefault="00D7117E">
            <w:pPr>
              <w:pStyle w:val="ConsPlusNormal"/>
              <w:jc w:val="center"/>
            </w:pPr>
            <w:r>
              <w:t>Мероприятия по патриотическому воспитанию</w:t>
            </w:r>
          </w:p>
        </w:tc>
        <w:tc>
          <w:tcPr>
            <w:tcW w:w="850" w:type="dxa"/>
          </w:tcPr>
          <w:p w:rsidR="00D7117E" w:rsidRDefault="00D7117E">
            <w:pPr>
              <w:pStyle w:val="ConsPlusNormal"/>
              <w:jc w:val="center"/>
            </w:pPr>
            <w:r>
              <w:t>Итого:</w:t>
            </w:r>
          </w:p>
        </w:tc>
      </w:tr>
      <w:tr w:rsidR="00D7117E">
        <w:tc>
          <w:tcPr>
            <w:tcW w:w="2310" w:type="dxa"/>
          </w:tcPr>
          <w:p w:rsidR="00D7117E" w:rsidRDefault="00D7117E">
            <w:pPr>
              <w:pStyle w:val="ConsPlusNormal"/>
            </w:pPr>
            <w:r>
              <w:t>Число мероприятий</w:t>
            </w:r>
          </w:p>
        </w:tc>
        <w:tc>
          <w:tcPr>
            <w:tcW w:w="1531" w:type="dxa"/>
          </w:tcPr>
          <w:p w:rsidR="00D7117E" w:rsidRDefault="00D7117E">
            <w:pPr>
              <w:pStyle w:val="ConsPlusNormal"/>
              <w:jc w:val="center"/>
            </w:pPr>
            <w:r>
              <w:t>799</w:t>
            </w:r>
          </w:p>
        </w:tc>
        <w:tc>
          <w:tcPr>
            <w:tcW w:w="2381" w:type="dxa"/>
          </w:tcPr>
          <w:p w:rsidR="00D7117E" w:rsidRDefault="00D7117E">
            <w:pPr>
              <w:pStyle w:val="ConsPlusNormal"/>
              <w:jc w:val="center"/>
            </w:pPr>
            <w:r>
              <w:t>282</w:t>
            </w:r>
          </w:p>
        </w:tc>
        <w:tc>
          <w:tcPr>
            <w:tcW w:w="1531" w:type="dxa"/>
          </w:tcPr>
          <w:p w:rsidR="00D7117E" w:rsidRDefault="00D7117E">
            <w:pPr>
              <w:pStyle w:val="ConsPlusNormal"/>
              <w:jc w:val="center"/>
            </w:pPr>
            <w:r>
              <w:t>540</w:t>
            </w:r>
          </w:p>
        </w:tc>
        <w:tc>
          <w:tcPr>
            <w:tcW w:w="1531" w:type="dxa"/>
          </w:tcPr>
          <w:p w:rsidR="00D7117E" w:rsidRDefault="00D7117E">
            <w:pPr>
              <w:pStyle w:val="ConsPlusNormal"/>
              <w:jc w:val="center"/>
            </w:pPr>
            <w:r>
              <w:t>823</w:t>
            </w:r>
          </w:p>
        </w:tc>
        <w:tc>
          <w:tcPr>
            <w:tcW w:w="1531" w:type="dxa"/>
          </w:tcPr>
          <w:p w:rsidR="00D7117E" w:rsidRDefault="00D7117E">
            <w:pPr>
              <w:pStyle w:val="ConsPlusNormal"/>
              <w:jc w:val="center"/>
            </w:pPr>
            <w:r>
              <w:t>251</w:t>
            </w:r>
          </w:p>
        </w:tc>
        <w:tc>
          <w:tcPr>
            <w:tcW w:w="1928" w:type="dxa"/>
          </w:tcPr>
          <w:p w:rsidR="00D7117E" w:rsidRDefault="00D7117E">
            <w:pPr>
              <w:pStyle w:val="ConsPlusNormal"/>
              <w:jc w:val="center"/>
            </w:pPr>
            <w:r>
              <w:t>470</w:t>
            </w:r>
          </w:p>
        </w:tc>
        <w:tc>
          <w:tcPr>
            <w:tcW w:w="850" w:type="dxa"/>
          </w:tcPr>
          <w:p w:rsidR="00D7117E" w:rsidRDefault="00D7117E">
            <w:pPr>
              <w:pStyle w:val="ConsPlusNormal"/>
              <w:jc w:val="center"/>
            </w:pPr>
            <w:r>
              <w:t>3165</w:t>
            </w:r>
          </w:p>
        </w:tc>
      </w:tr>
      <w:tr w:rsidR="00D7117E">
        <w:tc>
          <w:tcPr>
            <w:tcW w:w="2310" w:type="dxa"/>
          </w:tcPr>
          <w:p w:rsidR="00D7117E" w:rsidRDefault="00D7117E">
            <w:pPr>
              <w:pStyle w:val="ConsPlusNormal"/>
            </w:pPr>
            <w:r>
              <w:t>Число участников</w:t>
            </w:r>
          </w:p>
        </w:tc>
        <w:tc>
          <w:tcPr>
            <w:tcW w:w="1531" w:type="dxa"/>
          </w:tcPr>
          <w:p w:rsidR="00D7117E" w:rsidRDefault="00D7117E">
            <w:pPr>
              <w:pStyle w:val="ConsPlusNormal"/>
              <w:jc w:val="center"/>
            </w:pPr>
            <w:r>
              <w:t>16309</w:t>
            </w:r>
          </w:p>
        </w:tc>
        <w:tc>
          <w:tcPr>
            <w:tcW w:w="2381" w:type="dxa"/>
          </w:tcPr>
          <w:p w:rsidR="00D7117E" w:rsidRDefault="00D7117E">
            <w:pPr>
              <w:pStyle w:val="ConsPlusNormal"/>
              <w:jc w:val="center"/>
            </w:pPr>
            <w:r>
              <w:t>4044</w:t>
            </w:r>
          </w:p>
        </w:tc>
        <w:tc>
          <w:tcPr>
            <w:tcW w:w="1531" w:type="dxa"/>
          </w:tcPr>
          <w:p w:rsidR="00D7117E" w:rsidRDefault="00D7117E">
            <w:pPr>
              <w:pStyle w:val="ConsPlusNormal"/>
              <w:jc w:val="center"/>
            </w:pPr>
            <w:r>
              <w:t>11579</w:t>
            </w:r>
          </w:p>
        </w:tc>
        <w:tc>
          <w:tcPr>
            <w:tcW w:w="1531" w:type="dxa"/>
          </w:tcPr>
          <w:p w:rsidR="00D7117E" w:rsidRDefault="00D7117E">
            <w:pPr>
              <w:pStyle w:val="ConsPlusNormal"/>
              <w:jc w:val="center"/>
            </w:pPr>
            <w:r>
              <w:t>11614</w:t>
            </w:r>
          </w:p>
        </w:tc>
        <w:tc>
          <w:tcPr>
            <w:tcW w:w="1531" w:type="dxa"/>
          </w:tcPr>
          <w:p w:rsidR="00D7117E" w:rsidRDefault="00D7117E">
            <w:pPr>
              <w:pStyle w:val="ConsPlusNormal"/>
              <w:jc w:val="center"/>
            </w:pPr>
            <w:r>
              <w:t>3397</w:t>
            </w:r>
          </w:p>
        </w:tc>
        <w:tc>
          <w:tcPr>
            <w:tcW w:w="1928" w:type="dxa"/>
          </w:tcPr>
          <w:p w:rsidR="00D7117E" w:rsidRDefault="00D7117E">
            <w:pPr>
              <w:pStyle w:val="ConsPlusNormal"/>
              <w:jc w:val="center"/>
            </w:pPr>
            <w:r>
              <w:t>10679</w:t>
            </w:r>
          </w:p>
        </w:tc>
        <w:tc>
          <w:tcPr>
            <w:tcW w:w="850" w:type="dxa"/>
          </w:tcPr>
          <w:p w:rsidR="00D7117E" w:rsidRDefault="00D7117E">
            <w:pPr>
              <w:pStyle w:val="ConsPlusNormal"/>
              <w:jc w:val="center"/>
            </w:pPr>
            <w:r>
              <w:t>57622</w:t>
            </w:r>
          </w:p>
        </w:tc>
      </w:tr>
      <w:tr w:rsidR="00D7117E">
        <w:tblPrEx>
          <w:tblBorders>
            <w:insideH w:val="nil"/>
          </w:tblBorders>
        </w:tblPrEx>
        <w:tc>
          <w:tcPr>
            <w:tcW w:w="2310" w:type="dxa"/>
            <w:tcBorders>
              <w:bottom w:val="nil"/>
            </w:tcBorders>
          </w:tcPr>
          <w:p w:rsidR="00D7117E" w:rsidRDefault="00D7117E">
            <w:pPr>
              <w:pStyle w:val="ConsPlusNormal"/>
            </w:pPr>
            <w:r>
              <w:t>Число посещений библиотек (единиц)</w:t>
            </w:r>
          </w:p>
        </w:tc>
        <w:tc>
          <w:tcPr>
            <w:tcW w:w="11283" w:type="dxa"/>
            <w:gridSpan w:val="7"/>
            <w:tcBorders>
              <w:bottom w:val="nil"/>
            </w:tcBorders>
          </w:tcPr>
          <w:p w:rsidR="00D7117E" w:rsidRDefault="00D7117E">
            <w:pPr>
              <w:pStyle w:val="ConsPlusNormal"/>
              <w:jc w:val="center"/>
            </w:pPr>
            <w:r>
              <w:t>896457</w:t>
            </w:r>
          </w:p>
        </w:tc>
      </w:tr>
      <w:tr w:rsidR="00D7117E">
        <w:tblPrEx>
          <w:tblBorders>
            <w:insideH w:val="nil"/>
          </w:tblBorders>
        </w:tblPrEx>
        <w:tc>
          <w:tcPr>
            <w:tcW w:w="13593" w:type="dxa"/>
            <w:gridSpan w:val="8"/>
            <w:tcBorders>
              <w:top w:val="nil"/>
            </w:tcBorders>
          </w:tcPr>
          <w:p w:rsidR="00D7117E" w:rsidRDefault="00D7117E">
            <w:pPr>
              <w:pStyle w:val="ConsPlusNormal"/>
              <w:jc w:val="both"/>
            </w:pPr>
            <w:r>
              <w:t xml:space="preserve">(в ред. постановлений Администрации г. Ижевска от 28.02.2020 </w:t>
            </w:r>
            <w:hyperlink r:id="rId46">
              <w:r>
                <w:rPr>
                  <w:color w:val="0000FF"/>
                </w:rPr>
                <w:t>N 290</w:t>
              </w:r>
            </w:hyperlink>
            <w:r>
              <w:t>, от 31.01.2022</w:t>
            </w:r>
          </w:p>
          <w:p w:rsidR="00D7117E" w:rsidRDefault="00D7117E">
            <w:pPr>
              <w:pStyle w:val="ConsPlusNormal"/>
              <w:jc w:val="both"/>
            </w:pPr>
            <w:hyperlink r:id="rId47">
              <w:r>
                <w:rPr>
                  <w:color w:val="0000FF"/>
                </w:rPr>
                <w:t>N 158</w:t>
              </w:r>
            </w:hyperlink>
            <w:r>
              <w:t>)</w:t>
            </w:r>
          </w:p>
        </w:tc>
      </w:tr>
    </w:tbl>
    <w:p w:rsidR="00D7117E" w:rsidRDefault="00D7117E">
      <w:pPr>
        <w:pStyle w:val="ConsPlusNormal"/>
        <w:sectPr w:rsidR="00D7117E">
          <w:pgSz w:w="16838" w:h="11905" w:orient="landscape"/>
          <w:pgMar w:top="1701" w:right="1134" w:bottom="850" w:left="1134" w:header="0" w:footer="0" w:gutter="0"/>
          <w:cols w:space="720"/>
          <w:titlePg/>
        </w:sectPr>
      </w:pPr>
    </w:p>
    <w:p w:rsidR="00D7117E" w:rsidRDefault="00D7117E">
      <w:pPr>
        <w:pStyle w:val="ConsPlusNormal"/>
        <w:jc w:val="both"/>
      </w:pPr>
    </w:p>
    <w:p w:rsidR="00D7117E" w:rsidRDefault="00D7117E">
      <w:pPr>
        <w:pStyle w:val="ConsPlusNormal"/>
        <w:ind w:firstLine="540"/>
        <w:jc w:val="both"/>
      </w:pPr>
      <w:r>
        <w:t>Вместе с тем, остаются проблемы, значительно препятствующие динамичному развитию библиотек и повышению их уровня конкурентоспособности в условиях возможности получения доступа к информации через электронные ресурсы.</w:t>
      </w:r>
    </w:p>
    <w:p w:rsidR="00D7117E" w:rsidRDefault="00D7117E">
      <w:pPr>
        <w:pStyle w:val="ConsPlusNormal"/>
        <w:spacing w:before="220"/>
        <w:ind w:firstLine="540"/>
        <w:jc w:val="both"/>
      </w:pPr>
      <w:r>
        <w:t xml:space="preserve">В соответствии с </w:t>
      </w:r>
      <w:hyperlink r:id="rId48">
        <w:r>
          <w:rPr>
            <w:color w:val="0000FF"/>
          </w:rPr>
          <w:t>распоряжением</w:t>
        </w:r>
      </w:hyperlink>
      <w:r>
        <w:t xml:space="preserve"> Министерства культуры Российской Федерации от 23.10.2023 N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уровень фактической обеспеченности общедоступными библиотеками на территории города Ижевска составляет 71,8% от нормативной потребности.</w:t>
      </w:r>
    </w:p>
    <w:p w:rsidR="00D7117E" w:rsidRDefault="00D7117E">
      <w:pPr>
        <w:pStyle w:val="ConsPlusNormal"/>
        <w:jc w:val="both"/>
      </w:pPr>
      <w:r>
        <w:t xml:space="preserve">(в ред. </w:t>
      </w:r>
      <w:hyperlink r:id="rId49">
        <w:r>
          <w:rPr>
            <w:color w:val="0000FF"/>
          </w:rPr>
          <w:t>постановления</w:t>
        </w:r>
      </w:hyperlink>
      <w:r>
        <w:t xml:space="preserve"> Администрации г. Ижевска от 28.03.2024 N 513)</w:t>
      </w:r>
    </w:p>
    <w:p w:rsidR="00D7117E" w:rsidRDefault="00D7117E">
      <w:pPr>
        <w:pStyle w:val="ConsPlusNormal"/>
        <w:spacing w:before="220"/>
        <w:ind w:firstLine="540"/>
        <w:jc w:val="both"/>
      </w:pPr>
      <w:r>
        <w:t>При этом, несмотря на все усилия муниципальных библиотек "идти в ногу со временем", остаются ряд факторов, преодоление которых возможно только в условиях комплексного подхода. Среди основных стоит отметить:</w:t>
      </w:r>
    </w:p>
    <w:p w:rsidR="00D7117E" w:rsidRDefault="00D7117E">
      <w:pPr>
        <w:pStyle w:val="ConsPlusNormal"/>
        <w:spacing w:before="220"/>
        <w:ind w:firstLine="540"/>
        <w:jc w:val="both"/>
      </w:pPr>
      <w:r>
        <w:t>- недостаточно высокий уровень соответствия качественного и видового состава библиотечных фондов потребностям пользователей. Так называемое "старение" книжных фондов как следствие недофинансирования мероприятий по обновлению книжных фондов и периодических изданий;</w:t>
      </w:r>
    </w:p>
    <w:p w:rsidR="00D7117E" w:rsidRDefault="00D7117E">
      <w:pPr>
        <w:pStyle w:val="ConsPlusNormal"/>
        <w:spacing w:before="220"/>
        <w:ind w:firstLine="540"/>
        <w:jc w:val="both"/>
      </w:pPr>
      <w:r>
        <w:t>- неудовлетворительное состояние помещений библиотек, неполное их соответствие комфортности и безопасности;</w:t>
      </w:r>
    </w:p>
    <w:p w:rsidR="00D7117E" w:rsidRDefault="00D7117E">
      <w:pPr>
        <w:pStyle w:val="ConsPlusNormal"/>
        <w:spacing w:before="220"/>
        <w:ind w:firstLine="540"/>
        <w:jc w:val="both"/>
      </w:pPr>
      <w:r>
        <w:t>- слабо развитая материально-техническая база, отсутствие современного оборудования, что в значительной мере затрудняет реализацию проектов и проведение акций с применением современных технологий, а также внедрение электронного читательского билета, что в современных условиях является необходимым;</w:t>
      </w:r>
    </w:p>
    <w:p w:rsidR="00D7117E" w:rsidRDefault="00D7117E">
      <w:pPr>
        <w:pStyle w:val="ConsPlusNormal"/>
        <w:spacing w:before="220"/>
        <w:ind w:firstLine="540"/>
        <w:jc w:val="both"/>
      </w:pPr>
      <w:r>
        <w:t>- низкая заинтересованность бизнеса в финансовых вложениях в сферу культуры вследствие длительной окупаемости проектов, что делает практически невозможным реализацию механизмов концессии в сфере культуры в целом и в библиотеках частности.</w:t>
      </w:r>
    </w:p>
    <w:p w:rsidR="00D7117E" w:rsidRDefault="00D7117E">
      <w:pPr>
        <w:pStyle w:val="ConsPlusNormal"/>
        <w:spacing w:before="220"/>
        <w:ind w:firstLine="540"/>
        <w:jc w:val="both"/>
      </w:pPr>
      <w:r>
        <w:t>Как следствие вышеназванных факторов - существование стереотипных суждений о деятельности библиотек как устаревших информационных ресурсов, особенно в молодежной среде.</w:t>
      </w:r>
    </w:p>
    <w:p w:rsidR="00D7117E" w:rsidRDefault="00D7117E">
      <w:pPr>
        <w:pStyle w:val="ConsPlusNormal"/>
        <w:spacing w:before="220"/>
        <w:ind w:firstLine="540"/>
        <w:jc w:val="both"/>
      </w:pPr>
      <w:r>
        <w:t>Стратегическим вопросом самого существования общедоступных муниципальных библиотек становится выход на современный коммуникативный уровень и превращение в современные комплексные информационные, образовательные и культурно-просветительские центры, отвечающие современным запросам населения, и прежде всего молодежи.</w:t>
      </w:r>
    </w:p>
    <w:p w:rsidR="00D7117E" w:rsidRDefault="00D7117E">
      <w:pPr>
        <w:pStyle w:val="ConsPlusNormal"/>
        <w:spacing w:before="220"/>
        <w:ind w:firstLine="540"/>
        <w:jc w:val="both"/>
      </w:pPr>
      <w:r>
        <w:t>Одним из возможных путей преодоления негативных факторов является разработка и реализация стратегии развития МБУ ЦБС, включающей реализацию межсетевых проектов, развитие комплекса коммерческих услуг, поиск дополнительных внебюджетных источников на комплектование книжных фондов, развитие взаимодействия с бизнесом и общественными организациями, а также участие в конкурсах на получение грантов и в национальных проектах. Вместе с тем необходимым условием развития и модернизации муниципальных библиотек является условие достаточного бюджетного финансирования муниципальных библиотек, в том числе на комплектование книжных фондов, проведения мероприятий по модернизации.</w:t>
      </w:r>
    </w:p>
    <w:p w:rsidR="00D7117E" w:rsidRDefault="00D7117E">
      <w:pPr>
        <w:pStyle w:val="ConsPlusNormal"/>
        <w:spacing w:before="220"/>
        <w:ind w:firstLine="540"/>
        <w:jc w:val="both"/>
      </w:pPr>
      <w:r>
        <w:t xml:space="preserve">Важно отметить, что в 2018 году в соответствии с </w:t>
      </w:r>
      <w:hyperlink r:id="rId50">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был разработан национальный </w:t>
      </w:r>
      <w:hyperlink r:id="rId51">
        <w:r>
          <w:rPr>
            <w:color w:val="0000FF"/>
          </w:rPr>
          <w:t>проект</w:t>
        </w:r>
      </w:hyperlink>
      <w:r>
        <w:t xml:space="preserve"> "Культура", который </w:t>
      </w:r>
      <w:r>
        <w:lastRenderedPageBreak/>
        <w:t xml:space="preserve">предусматривает обеспечение качественно нового уровня развития инфраструктуры культуры, в том числе библиотек (федеральный </w:t>
      </w:r>
      <w:hyperlink r:id="rId52">
        <w:r>
          <w:rPr>
            <w:color w:val="0000FF"/>
          </w:rPr>
          <w:t>проект</w:t>
        </w:r>
      </w:hyperlink>
      <w:r>
        <w:t xml:space="preserve"> "Культурная среда").</w:t>
      </w:r>
    </w:p>
    <w:p w:rsidR="00D7117E" w:rsidRDefault="00D7117E">
      <w:pPr>
        <w:pStyle w:val="ConsPlusNormal"/>
        <w:spacing w:before="220"/>
        <w:ind w:firstLine="540"/>
        <w:jc w:val="both"/>
      </w:pPr>
      <w:r>
        <w:t>Создание таких центров включает комплекс организационных преобразований, начиная от облика здания библиотеки, оформления ее интерьера, технического и технологического оснащения, что послужит созданию условий для значительного расширения спектра предлагаемых гражданам услуг, с использованием новейших технологий и в соответствии с требованиями стандартов качества.</w:t>
      </w:r>
    </w:p>
    <w:p w:rsidR="00D7117E" w:rsidRDefault="00D7117E">
      <w:pPr>
        <w:pStyle w:val="ConsPlusNormal"/>
        <w:spacing w:before="220"/>
        <w:ind w:firstLine="540"/>
        <w:jc w:val="both"/>
      </w:pPr>
      <w:r>
        <w:t xml:space="preserve">В 2019 году муниципальная библиотека-филиал им. И.Д. Наговицына стала одним из победителей конкурса в рамках национального </w:t>
      </w:r>
      <w:hyperlink r:id="rId53">
        <w:r>
          <w:rPr>
            <w:color w:val="0000FF"/>
          </w:rPr>
          <w:t>проекта</w:t>
        </w:r>
      </w:hyperlink>
      <w:r>
        <w:t xml:space="preserve"> "Культура" на создание модельной библиотеки. На реализацию проекта выделено 5 миллионов рублей их бюджета Российской Федерации и 300 тыс. рублей из бюджета Удмуртской Республики. В дальнейшем планируется подача заявок на участие в конкурсе на создание модельных библиотек в 2021, 2022 и 2023 годах.</w:t>
      </w:r>
    </w:p>
    <w:p w:rsidR="00D7117E" w:rsidRDefault="00D7117E">
      <w:pPr>
        <w:pStyle w:val="ConsPlusNormal"/>
        <w:spacing w:before="220"/>
        <w:ind w:firstLine="540"/>
        <w:jc w:val="both"/>
      </w:pPr>
      <w:r>
        <w:t>Таким образом, при реализации комплексного подхода и выполнения плана основных мероприятий перспектива развития муниципальных библиотек и формирования имиджа библиотеки как "современного многофункционального культурно-просветительского центра", отвечающего современным запросам общества, становится достаточно реалистичной и реализуемой.</w:t>
      </w:r>
    </w:p>
    <w:p w:rsidR="00D7117E" w:rsidRDefault="00D7117E">
      <w:pPr>
        <w:pStyle w:val="ConsPlusNormal"/>
        <w:jc w:val="both"/>
      </w:pPr>
    </w:p>
    <w:p w:rsidR="00D7117E" w:rsidRDefault="00D7117E">
      <w:pPr>
        <w:pStyle w:val="ConsPlusTitle"/>
        <w:jc w:val="center"/>
        <w:outlineLvl w:val="2"/>
      </w:pPr>
      <w:r>
        <w:t>1.2. Приоритеты, цели и задачи социально-экономического</w:t>
      </w:r>
    </w:p>
    <w:p w:rsidR="00D7117E" w:rsidRDefault="00D7117E">
      <w:pPr>
        <w:pStyle w:val="ConsPlusTitle"/>
        <w:jc w:val="center"/>
      </w:pPr>
      <w:r>
        <w:t>развития муниципального образования "Город Ижевск"</w:t>
      </w:r>
    </w:p>
    <w:p w:rsidR="00D7117E" w:rsidRDefault="00D7117E">
      <w:pPr>
        <w:pStyle w:val="ConsPlusTitle"/>
        <w:jc w:val="center"/>
      </w:pPr>
      <w:r>
        <w:t>в сфере реализации подпрограммы</w:t>
      </w:r>
    </w:p>
    <w:p w:rsidR="00D7117E" w:rsidRDefault="00D7117E">
      <w:pPr>
        <w:pStyle w:val="ConsPlusNormal"/>
        <w:jc w:val="center"/>
      </w:pPr>
      <w:r>
        <w:t xml:space="preserve">(в ред. </w:t>
      </w:r>
      <w:hyperlink r:id="rId54">
        <w:r>
          <w:rPr>
            <w:color w:val="0000FF"/>
          </w:rPr>
          <w:t>постановления</w:t>
        </w:r>
      </w:hyperlink>
      <w:r>
        <w:t xml:space="preserve"> Администрации г. Ижевска</w:t>
      </w:r>
    </w:p>
    <w:p w:rsidR="00D7117E" w:rsidRDefault="00D7117E">
      <w:pPr>
        <w:pStyle w:val="ConsPlusNormal"/>
        <w:jc w:val="center"/>
      </w:pPr>
      <w:r>
        <w:t>от 28.02.2020 N 290)</w:t>
      </w:r>
    </w:p>
    <w:p w:rsidR="00D7117E" w:rsidRDefault="00D7117E">
      <w:pPr>
        <w:pStyle w:val="ConsPlusNormal"/>
        <w:jc w:val="both"/>
      </w:pPr>
    </w:p>
    <w:p w:rsidR="00D7117E" w:rsidRDefault="00D7117E">
      <w:pPr>
        <w:pStyle w:val="ConsPlusNormal"/>
        <w:ind w:firstLine="540"/>
        <w:jc w:val="both"/>
      </w:pPr>
      <w:r>
        <w:t>Сфера культуры, в том числе развитие системы общедоступных библиотек, продвижение книги и чтения, повышение интеллектуального уровня населения посредством освоения информации, сохранение культурного и исторического наследия, является важнейшей и неотъемлемой частью государственной культурной политики, направленной на сохранение духовного единства нации.</w:t>
      </w:r>
    </w:p>
    <w:p w:rsidR="00D7117E" w:rsidRDefault="00D7117E">
      <w:pPr>
        <w:pStyle w:val="ConsPlusNormal"/>
        <w:spacing w:before="220"/>
        <w:ind w:firstLine="540"/>
        <w:jc w:val="both"/>
      </w:pPr>
      <w:r>
        <w:t>Данные приоритетные направления, в целях реализации которых разработана подпрограмма, отражены в следующих нормативных актах:</w:t>
      </w:r>
    </w:p>
    <w:p w:rsidR="00D7117E" w:rsidRDefault="00D7117E">
      <w:pPr>
        <w:pStyle w:val="ConsPlusNormal"/>
        <w:spacing w:before="220"/>
        <w:ind w:firstLine="540"/>
        <w:jc w:val="both"/>
      </w:pPr>
      <w:r>
        <w:t xml:space="preserve">- </w:t>
      </w:r>
      <w:hyperlink r:id="rId55">
        <w:r>
          <w:rPr>
            <w:color w:val="0000FF"/>
          </w:rPr>
          <w:t>Конституция</w:t>
        </w:r>
      </w:hyperlink>
      <w:r>
        <w:t xml:space="preserve"> Российской Федерации, </w:t>
      </w:r>
      <w:hyperlink r:id="rId56">
        <w:r>
          <w:rPr>
            <w:color w:val="0000FF"/>
          </w:rPr>
          <w:t>Закон</w:t>
        </w:r>
      </w:hyperlink>
      <w:r>
        <w:t xml:space="preserve"> Российской Федерации "Основы законодательства о культуре" (утв. ВС РФ от 09.10.1992 в ред. от 18.07.2019);</w:t>
      </w:r>
    </w:p>
    <w:p w:rsidR="00D7117E" w:rsidRDefault="00D7117E">
      <w:pPr>
        <w:pStyle w:val="ConsPlusNormal"/>
        <w:spacing w:before="220"/>
        <w:ind w:firstLine="540"/>
        <w:jc w:val="both"/>
      </w:pPr>
      <w:r>
        <w:t xml:space="preserve">- Федеральный </w:t>
      </w:r>
      <w:hyperlink r:id="rId57">
        <w:r>
          <w:rPr>
            <w:color w:val="0000FF"/>
          </w:rPr>
          <w:t>закон</w:t>
        </w:r>
      </w:hyperlink>
      <w:r>
        <w:t xml:space="preserve"> Российской Федерации "О библиотечном деле" от 29.12.1994 N 78-ФЗ (в ред. от 03.07.2016);</w:t>
      </w:r>
    </w:p>
    <w:p w:rsidR="00D7117E" w:rsidRDefault="00D7117E">
      <w:pPr>
        <w:pStyle w:val="ConsPlusNormal"/>
        <w:spacing w:before="220"/>
        <w:ind w:firstLine="540"/>
        <w:jc w:val="both"/>
      </w:pPr>
      <w:r>
        <w:t xml:space="preserve">- Федеральный </w:t>
      </w:r>
      <w:hyperlink r:id="rId58">
        <w:r>
          <w:rPr>
            <w:color w:val="0000FF"/>
          </w:rPr>
          <w:t>закон</w:t>
        </w:r>
      </w:hyperlink>
      <w:r>
        <w:t xml:space="preserve"> Российской Федерации от 06.10.2003 N 131-ФЗ "Об общих принципах организации местного самоуправления в Российской Федерации" (в ред. от 02.08.2019);</w:t>
      </w:r>
    </w:p>
    <w:p w:rsidR="00D7117E" w:rsidRDefault="00D7117E">
      <w:pPr>
        <w:pStyle w:val="ConsPlusNormal"/>
        <w:spacing w:before="220"/>
        <w:ind w:firstLine="540"/>
        <w:jc w:val="both"/>
      </w:pPr>
      <w:r>
        <w:t xml:space="preserve">- Федеральный </w:t>
      </w:r>
      <w:hyperlink r:id="rId59">
        <w:r>
          <w:rPr>
            <w:color w:val="0000FF"/>
          </w:rPr>
          <w:t>закон</w:t>
        </w:r>
      </w:hyperlink>
      <w:r>
        <w:t xml:space="preserve"> от 27.07.2010 N 210-ФЗ "Об организации предоставления государственных и муниципальных услуг" (в ред. от 01.04.2019);</w:t>
      </w:r>
    </w:p>
    <w:p w:rsidR="00D7117E" w:rsidRDefault="00D7117E">
      <w:pPr>
        <w:pStyle w:val="ConsPlusNormal"/>
        <w:spacing w:before="220"/>
        <w:ind w:firstLine="540"/>
        <w:jc w:val="both"/>
      </w:pPr>
      <w:r>
        <w:t xml:space="preserve">- Федеральный </w:t>
      </w:r>
      <w:hyperlink r:id="rId60">
        <w:r>
          <w:rPr>
            <w:color w:val="0000FF"/>
          </w:rPr>
          <w:t>закон</w:t>
        </w:r>
      </w:hyperlink>
      <w:r>
        <w:t xml:space="preserve"> N 77-ФЗ от 29.12.1994 "Об обязательном экземпляре документов" (в ред. от 03.07.2016);</w:t>
      </w:r>
    </w:p>
    <w:p w:rsidR="00D7117E" w:rsidRDefault="00D7117E">
      <w:pPr>
        <w:pStyle w:val="ConsPlusNormal"/>
        <w:spacing w:before="220"/>
        <w:ind w:firstLine="540"/>
        <w:jc w:val="both"/>
      </w:pPr>
      <w:r>
        <w:t xml:space="preserve">- </w:t>
      </w:r>
      <w:hyperlink r:id="rId61">
        <w:r>
          <w:rPr>
            <w:color w:val="0000FF"/>
          </w:rPr>
          <w:t>Указ</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D7117E" w:rsidRDefault="00D7117E">
      <w:pPr>
        <w:pStyle w:val="ConsPlusNormal"/>
        <w:spacing w:before="220"/>
        <w:ind w:firstLine="540"/>
        <w:jc w:val="both"/>
      </w:pPr>
      <w:r>
        <w:t xml:space="preserve">- </w:t>
      </w:r>
      <w:hyperlink r:id="rId62">
        <w:r>
          <w:rPr>
            <w:color w:val="0000FF"/>
          </w:rPr>
          <w:t>Стратегия</w:t>
        </w:r>
      </w:hyperlink>
      <w:r>
        <w:t xml:space="preserve"> государственной культурной политики на период до 2030 года (утв. распоряжением Правительства Российской Федерации от 11.09.2024 N 2501-р);</w:t>
      </w:r>
    </w:p>
    <w:p w:rsidR="00D7117E" w:rsidRDefault="00D7117E">
      <w:pPr>
        <w:pStyle w:val="ConsPlusNormal"/>
        <w:jc w:val="both"/>
      </w:pPr>
      <w:r>
        <w:lastRenderedPageBreak/>
        <w:t xml:space="preserve">(в ред. </w:t>
      </w:r>
      <w:hyperlink r:id="rId63">
        <w:r>
          <w:rPr>
            <w:color w:val="0000FF"/>
          </w:rPr>
          <w:t>постановления</w:t>
        </w:r>
      </w:hyperlink>
      <w:r>
        <w:t xml:space="preserve"> Администрации г. Ижевска от 27.03.2025 N 454)</w:t>
      </w:r>
    </w:p>
    <w:p w:rsidR="00D7117E" w:rsidRDefault="00D7117E">
      <w:pPr>
        <w:pStyle w:val="ConsPlusNormal"/>
        <w:spacing w:before="220"/>
        <w:ind w:firstLine="540"/>
        <w:jc w:val="both"/>
      </w:pPr>
      <w:r>
        <w:t xml:space="preserve">- </w:t>
      </w:r>
      <w:hyperlink r:id="rId64">
        <w:r>
          <w:rPr>
            <w:color w:val="0000FF"/>
          </w:rPr>
          <w:t>Стратегия</w:t>
        </w:r>
      </w:hyperlink>
      <w:r>
        <w:t xml:space="preserve"> социально-экономического развития Удмуртской Республики до 2025 года (утв. Законом Удмуртской Республики от 09.10.2009 N 40-РЗ в ред. 25.12.2018);</w:t>
      </w:r>
    </w:p>
    <w:p w:rsidR="00D7117E" w:rsidRDefault="00D7117E">
      <w:pPr>
        <w:pStyle w:val="ConsPlusNormal"/>
        <w:jc w:val="both"/>
      </w:pPr>
      <w:r>
        <w:t xml:space="preserve">(в ред. </w:t>
      </w:r>
      <w:hyperlink r:id="rId65">
        <w:r>
          <w:rPr>
            <w:color w:val="0000FF"/>
          </w:rPr>
          <w:t>постановления</w:t>
        </w:r>
      </w:hyperlink>
      <w:r>
        <w:t xml:space="preserve"> Администрации г. Ижевска от 25.10.2021 N 1816)</w:t>
      </w:r>
    </w:p>
    <w:p w:rsidR="00D7117E" w:rsidRDefault="00D7117E">
      <w:pPr>
        <w:pStyle w:val="ConsPlusNormal"/>
        <w:spacing w:before="220"/>
        <w:ind w:firstLine="540"/>
        <w:jc w:val="both"/>
      </w:pPr>
      <w:r>
        <w:t xml:space="preserve">- государственная </w:t>
      </w:r>
      <w:hyperlink r:id="rId66">
        <w:r>
          <w:rPr>
            <w:color w:val="0000FF"/>
          </w:rPr>
          <w:t>программа</w:t>
        </w:r>
      </w:hyperlink>
      <w:r>
        <w:t xml:space="preserve"> Удмуртской Республики "Культура Удмуртии" (утв. постановлением Правительства Удмуртской Республики от 30.11.2023 N 795);</w:t>
      </w:r>
    </w:p>
    <w:p w:rsidR="00D7117E" w:rsidRDefault="00D7117E">
      <w:pPr>
        <w:pStyle w:val="ConsPlusNormal"/>
        <w:jc w:val="both"/>
      </w:pPr>
      <w:r>
        <w:t xml:space="preserve">(в ред. </w:t>
      </w:r>
      <w:hyperlink r:id="rId67">
        <w:r>
          <w:rPr>
            <w:color w:val="0000FF"/>
          </w:rPr>
          <w:t>постановления</w:t>
        </w:r>
      </w:hyperlink>
      <w:r>
        <w:t xml:space="preserve"> Администрации г. Ижевска от 28.03.2024 N 513)</w:t>
      </w:r>
    </w:p>
    <w:p w:rsidR="00D7117E" w:rsidRDefault="00D7117E">
      <w:pPr>
        <w:pStyle w:val="ConsPlusNormal"/>
        <w:spacing w:before="220"/>
        <w:ind w:firstLine="540"/>
        <w:jc w:val="both"/>
      </w:pPr>
      <w:r>
        <w:t xml:space="preserve">- </w:t>
      </w:r>
      <w:hyperlink r:id="rId68">
        <w:r>
          <w:rPr>
            <w:color w:val="0000FF"/>
          </w:rPr>
          <w:t>Стратегия</w:t>
        </w:r>
      </w:hyperlink>
      <w:r>
        <w:t xml:space="preserve"> социально-экономического развития муниципального образования "Город Ижевск" на 2016 - 2025 годы, одобренная решением Городской думы города Ижевска от 14.04.2016 N 150;</w:t>
      </w:r>
    </w:p>
    <w:p w:rsidR="00D7117E" w:rsidRDefault="00D7117E">
      <w:pPr>
        <w:pStyle w:val="ConsPlusNormal"/>
        <w:spacing w:before="220"/>
        <w:ind w:firstLine="540"/>
        <w:jc w:val="both"/>
      </w:pPr>
      <w:r>
        <w:t>- "Методические рекомендации по модернизации муниципальных библиотек на основе модельного стандарта деятельности общедоступной библиотеки" в рамках реализации национального проекта "Культура", также иные нормативные акты, регулирующие данную деятельность.</w:t>
      </w:r>
    </w:p>
    <w:p w:rsidR="00D7117E" w:rsidRDefault="00D7117E">
      <w:pPr>
        <w:pStyle w:val="ConsPlusNormal"/>
        <w:spacing w:before="220"/>
        <w:ind w:firstLine="540"/>
        <w:jc w:val="both"/>
      </w:pPr>
      <w:r>
        <w:t>Подпрограмма "Библиотечное обслуживание населения" отвечает основным приоритетам и направлениям социально-экономического развития муниципального образования "Город Ижевск", определяет выбор стратегии развития, формирует идеи, организационные положения и структуру управленческой и содержательной деятельности муниципальной библиотечной системы на 2020 - 2025 гг. и учитывает различные потребности современных пользователей библиотек города, является неотъемлемой частью социально-экономической политики города Ижевска.</w:t>
      </w:r>
    </w:p>
    <w:p w:rsidR="00D7117E" w:rsidRDefault="00D7117E">
      <w:pPr>
        <w:pStyle w:val="ConsPlusNormal"/>
        <w:spacing w:before="220"/>
        <w:ind w:firstLine="540"/>
        <w:jc w:val="both"/>
      </w:pPr>
      <w:r>
        <w:t>Целью подпрограммы "Библиотечное обслуживание населения" (далее - подпрограмма) является: развитие публичных муниципальных библиотек как информационных, культурных и просветительских центров, востребованных населением и отвечающих современным запросам потребителей, что позволит увеличить количество посетителей муниципальных библиотек к 2025 году на 80% по отношению к 2019 году.</w:t>
      </w:r>
    </w:p>
    <w:p w:rsidR="00D7117E" w:rsidRDefault="00D7117E">
      <w:pPr>
        <w:pStyle w:val="ConsPlusNormal"/>
        <w:jc w:val="both"/>
      </w:pPr>
      <w:r>
        <w:t xml:space="preserve">(в ред. </w:t>
      </w:r>
      <w:hyperlink r:id="rId69">
        <w:r>
          <w:rPr>
            <w:color w:val="0000FF"/>
          </w:rPr>
          <w:t>постановления</w:t>
        </w:r>
      </w:hyperlink>
      <w:r>
        <w:t xml:space="preserve"> Администрации г. Ижевска от 31.01.2022 N 158)</w:t>
      </w:r>
    </w:p>
    <w:p w:rsidR="00D7117E" w:rsidRDefault="00D7117E">
      <w:pPr>
        <w:pStyle w:val="ConsPlusNormal"/>
        <w:spacing w:before="220"/>
        <w:ind w:firstLine="540"/>
        <w:jc w:val="both"/>
      </w:pPr>
      <w:r>
        <w:t>Для достижения поставленной цели подпрограмма направлена на выполнение следующих задач:</w:t>
      </w:r>
    </w:p>
    <w:p w:rsidR="00D7117E" w:rsidRDefault="00D7117E">
      <w:pPr>
        <w:pStyle w:val="ConsPlusNormal"/>
        <w:spacing w:before="220"/>
        <w:ind w:firstLine="540"/>
        <w:jc w:val="both"/>
      </w:pPr>
      <w:r>
        <w:t>1. Модернизация и укрепление материально-технической базы муниципальных библиотек.</w:t>
      </w:r>
    </w:p>
    <w:p w:rsidR="00D7117E" w:rsidRDefault="00D7117E">
      <w:pPr>
        <w:pStyle w:val="ConsPlusNormal"/>
        <w:spacing w:before="220"/>
        <w:ind w:firstLine="540"/>
        <w:jc w:val="both"/>
      </w:pPr>
      <w:r>
        <w:t>2. Формирование в общественном сознании ижевчан, в том числе молодежи, устойчивого положительного образа муниципальных библиотек как важного социального и информационного института общества и как следствие увеличение количества посетителей библиотек.</w:t>
      </w:r>
    </w:p>
    <w:p w:rsidR="00D7117E" w:rsidRDefault="00D7117E">
      <w:pPr>
        <w:pStyle w:val="ConsPlusNormal"/>
        <w:spacing w:before="220"/>
        <w:ind w:firstLine="540"/>
        <w:jc w:val="both"/>
      </w:pPr>
      <w:r>
        <w:t>3. Повышение разнообразия услуг, предоставляемых муниципальными библиотеками.</w:t>
      </w:r>
    </w:p>
    <w:p w:rsidR="00D7117E" w:rsidRDefault="00D7117E">
      <w:pPr>
        <w:pStyle w:val="ConsPlusNormal"/>
        <w:jc w:val="both"/>
      </w:pPr>
    </w:p>
    <w:p w:rsidR="00D7117E" w:rsidRDefault="00D7117E">
      <w:pPr>
        <w:pStyle w:val="ConsPlusTitle"/>
        <w:jc w:val="center"/>
        <w:outlineLvl w:val="2"/>
      </w:pPr>
      <w:r>
        <w:t>1.3. Показатели, характеризующие достижение поставленных</w:t>
      </w:r>
    </w:p>
    <w:p w:rsidR="00D7117E" w:rsidRDefault="00D7117E">
      <w:pPr>
        <w:pStyle w:val="ConsPlusTitle"/>
        <w:jc w:val="center"/>
      </w:pPr>
      <w:r>
        <w:t>целей и задач, обоснование их состава и значений</w:t>
      </w:r>
    </w:p>
    <w:p w:rsidR="00D7117E" w:rsidRDefault="00D7117E">
      <w:pPr>
        <w:pStyle w:val="ConsPlusNormal"/>
        <w:jc w:val="center"/>
      </w:pPr>
      <w:r>
        <w:t xml:space="preserve">(в ред. </w:t>
      </w:r>
      <w:hyperlink r:id="rId70">
        <w:r>
          <w:rPr>
            <w:color w:val="0000FF"/>
          </w:rPr>
          <w:t>постановления</w:t>
        </w:r>
      </w:hyperlink>
      <w:r>
        <w:t xml:space="preserve"> Администрации г. Ижевска</w:t>
      </w:r>
    </w:p>
    <w:p w:rsidR="00D7117E" w:rsidRDefault="00D7117E">
      <w:pPr>
        <w:pStyle w:val="ConsPlusNormal"/>
        <w:jc w:val="center"/>
      </w:pPr>
      <w:r>
        <w:t>от 08.04.2021 N 549)</w:t>
      </w:r>
    </w:p>
    <w:p w:rsidR="00D7117E" w:rsidRDefault="00D7117E">
      <w:pPr>
        <w:pStyle w:val="ConsPlusNormal"/>
        <w:jc w:val="both"/>
      </w:pPr>
    </w:p>
    <w:p w:rsidR="00D7117E" w:rsidRDefault="00D7117E">
      <w:pPr>
        <w:pStyle w:val="ConsPlusNormal"/>
        <w:ind w:firstLine="540"/>
        <w:jc w:val="both"/>
      </w:pPr>
      <w:r>
        <w:t>Целевые показатели характеризуют развитие библиотек и качество предоставления муниципальной услуги.</w:t>
      </w:r>
    </w:p>
    <w:p w:rsidR="00D7117E" w:rsidRDefault="00D7117E">
      <w:pPr>
        <w:pStyle w:val="ConsPlusNormal"/>
        <w:spacing w:before="220"/>
        <w:ind w:firstLine="540"/>
        <w:jc w:val="both"/>
      </w:pPr>
      <w:r>
        <w:t>Показатель, характеризующий достижение цели:</w:t>
      </w:r>
    </w:p>
    <w:p w:rsidR="00D7117E" w:rsidRDefault="00D7117E">
      <w:pPr>
        <w:pStyle w:val="ConsPlusNormal"/>
        <w:spacing w:before="220"/>
        <w:ind w:firstLine="540"/>
        <w:jc w:val="both"/>
      </w:pPr>
      <w:r>
        <w:t>1. Увеличение количества посещений муниципальных библиотек, процентов.</w:t>
      </w:r>
    </w:p>
    <w:p w:rsidR="00D7117E" w:rsidRDefault="00D7117E">
      <w:pPr>
        <w:pStyle w:val="ConsPlusNormal"/>
        <w:jc w:val="both"/>
      </w:pPr>
      <w:r>
        <w:lastRenderedPageBreak/>
        <w:t xml:space="preserve">(в ред. </w:t>
      </w:r>
      <w:hyperlink r:id="rId71">
        <w:r>
          <w:rPr>
            <w:color w:val="0000FF"/>
          </w:rPr>
          <w:t>постановления</w:t>
        </w:r>
      </w:hyperlink>
      <w:r>
        <w:t xml:space="preserve"> Администрации г. Ижевска от 28.02.2020 N 290)</w:t>
      </w:r>
    </w:p>
    <w:p w:rsidR="00D7117E" w:rsidRDefault="00D7117E">
      <w:pPr>
        <w:pStyle w:val="ConsPlusNormal"/>
        <w:spacing w:before="220"/>
        <w:ind w:firstLine="540"/>
        <w:jc w:val="both"/>
      </w:pPr>
      <w:r>
        <w:t>Целевые показатели, характеризующие достижение задач:</w:t>
      </w:r>
    </w:p>
    <w:p w:rsidR="00D7117E" w:rsidRDefault="00D7117E">
      <w:pPr>
        <w:pStyle w:val="ConsPlusNormal"/>
        <w:spacing w:before="220"/>
        <w:ind w:firstLine="540"/>
        <w:jc w:val="both"/>
      </w:pPr>
      <w:r>
        <w:t>1. Доля помещений библиотек, находящихся в удовлетворительном состоянии, в общем количестве помещений муниципальных библиотек, процентов.</w:t>
      </w:r>
    </w:p>
    <w:p w:rsidR="00D7117E" w:rsidRDefault="00D7117E">
      <w:pPr>
        <w:pStyle w:val="ConsPlusNormal"/>
        <w:spacing w:before="220"/>
        <w:ind w:firstLine="540"/>
        <w:jc w:val="both"/>
      </w:pPr>
      <w:r>
        <w:t>Целевой показатель (индикатор) "Доля помещений библиотек, находящихся в удовлетворительном состоянии, в общем количестве помещений муниципальных библиотек, процентов" рассчитывается по формуле:</w:t>
      </w:r>
    </w:p>
    <w:p w:rsidR="00D7117E" w:rsidRDefault="00D7117E">
      <w:pPr>
        <w:pStyle w:val="ConsPlusNormal"/>
        <w:jc w:val="both"/>
      </w:pPr>
    </w:p>
    <w:p w:rsidR="00D7117E" w:rsidRDefault="00D7117E">
      <w:pPr>
        <w:pStyle w:val="ConsPlusNormal"/>
        <w:ind w:firstLine="540"/>
        <w:jc w:val="both"/>
      </w:pPr>
      <w:r>
        <w:t>Дпус = (Кпбус / Окпб) x 100, где:</w:t>
      </w:r>
    </w:p>
    <w:p w:rsidR="00D7117E" w:rsidRDefault="00D7117E">
      <w:pPr>
        <w:pStyle w:val="ConsPlusNormal"/>
        <w:jc w:val="both"/>
      </w:pPr>
    </w:p>
    <w:p w:rsidR="00D7117E" w:rsidRDefault="00D7117E">
      <w:pPr>
        <w:pStyle w:val="ConsPlusNormal"/>
        <w:ind w:firstLine="540"/>
        <w:jc w:val="both"/>
      </w:pPr>
      <w:r>
        <w:t>Дпус - доля помещений библиотек, находящихся в удовлетворительном состоянии, в общем количестве помещений муниципальных библиотек;</w:t>
      </w:r>
    </w:p>
    <w:p w:rsidR="00D7117E" w:rsidRDefault="00D7117E">
      <w:pPr>
        <w:pStyle w:val="ConsPlusNormal"/>
        <w:spacing w:before="220"/>
        <w:ind w:firstLine="540"/>
        <w:jc w:val="both"/>
      </w:pPr>
      <w:r>
        <w:t>Кпбус - количество помещений библиотек в удовлетворительном состоянии;</w:t>
      </w:r>
    </w:p>
    <w:p w:rsidR="00D7117E" w:rsidRDefault="00D7117E">
      <w:pPr>
        <w:pStyle w:val="ConsPlusNormal"/>
        <w:spacing w:before="220"/>
        <w:ind w:firstLine="540"/>
        <w:jc w:val="both"/>
      </w:pPr>
      <w:r>
        <w:t>Окпб - общее количество помещений библиотек.</w:t>
      </w:r>
    </w:p>
    <w:p w:rsidR="00D7117E" w:rsidRDefault="00D7117E">
      <w:pPr>
        <w:pStyle w:val="ConsPlusNormal"/>
        <w:spacing w:before="220"/>
        <w:ind w:firstLine="540"/>
        <w:jc w:val="both"/>
      </w:pPr>
      <w:r>
        <w:t>2. Доля граждан, положительно оценивающих деятельность муниципальных библиотек, в общем количестве опрошенных посетителей библиотек, процентов.</w:t>
      </w:r>
    </w:p>
    <w:p w:rsidR="00D7117E" w:rsidRDefault="00D7117E">
      <w:pPr>
        <w:pStyle w:val="ConsPlusNormal"/>
        <w:spacing w:before="220"/>
        <w:ind w:firstLine="540"/>
        <w:jc w:val="both"/>
      </w:pPr>
      <w:r>
        <w:t>Целевой показатель (индикатор) "Доля граждан, положительно оценивающих деятельность муниципальных библиотек, в общем количестве опрошенных посетителей библиотек, процентов" рассчитывается по формуле:</w:t>
      </w:r>
    </w:p>
    <w:p w:rsidR="00D7117E" w:rsidRDefault="00D7117E">
      <w:pPr>
        <w:pStyle w:val="ConsPlusNormal"/>
        <w:jc w:val="both"/>
      </w:pPr>
    </w:p>
    <w:p w:rsidR="00D7117E" w:rsidRDefault="00D7117E">
      <w:pPr>
        <w:pStyle w:val="ConsPlusNormal"/>
        <w:ind w:firstLine="540"/>
        <w:jc w:val="both"/>
      </w:pPr>
      <w:r>
        <w:t>Дгподб = (Коподб / Копб) x 100, где:</w:t>
      </w:r>
    </w:p>
    <w:p w:rsidR="00D7117E" w:rsidRDefault="00D7117E">
      <w:pPr>
        <w:pStyle w:val="ConsPlusNormal"/>
        <w:jc w:val="both"/>
      </w:pPr>
    </w:p>
    <w:p w:rsidR="00D7117E" w:rsidRDefault="00D7117E">
      <w:pPr>
        <w:pStyle w:val="ConsPlusNormal"/>
        <w:ind w:firstLine="540"/>
        <w:jc w:val="both"/>
      </w:pPr>
      <w:r>
        <w:t>Дгподб - доля граждан, положительно оценивающих деятельность библиотек;</w:t>
      </w:r>
    </w:p>
    <w:p w:rsidR="00D7117E" w:rsidRDefault="00D7117E">
      <w:pPr>
        <w:pStyle w:val="ConsPlusNormal"/>
        <w:spacing w:before="220"/>
        <w:ind w:firstLine="540"/>
        <w:jc w:val="both"/>
      </w:pPr>
      <w:r>
        <w:t>Коподб - количество опрошенных, положительно оценивающих деятельность библиотек;</w:t>
      </w:r>
    </w:p>
    <w:p w:rsidR="00D7117E" w:rsidRDefault="00D7117E">
      <w:pPr>
        <w:pStyle w:val="ConsPlusNormal"/>
        <w:spacing w:before="220"/>
        <w:ind w:firstLine="540"/>
        <w:jc w:val="both"/>
      </w:pPr>
      <w:r>
        <w:t>Копб - количество опрошенных посетителей библиотек.</w:t>
      </w:r>
    </w:p>
    <w:p w:rsidR="00D7117E" w:rsidRDefault="00D7117E">
      <w:pPr>
        <w:pStyle w:val="ConsPlusNormal"/>
        <w:spacing w:before="220"/>
        <w:ind w:firstLine="540"/>
        <w:jc w:val="both"/>
      </w:pPr>
      <w:r>
        <w:t>Опрос граждан ежегодно проводит МБУ "ЦБС г. Ижевска".</w:t>
      </w:r>
    </w:p>
    <w:p w:rsidR="00D7117E" w:rsidRDefault="00D7117E">
      <w:pPr>
        <w:pStyle w:val="ConsPlusNormal"/>
        <w:spacing w:before="220"/>
        <w:ind w:firstLine="540"/>
        <w:jc w:val="both"/>
      </w:pPr>
      <w:r>
        <w:t>3. Количество платных услуг, предоставляемых населению муниципальными библиотеками, единиц.</w:t>
      </w:r>
    </w:p>
    <w:p w:rsidR="00D7117E" w:rsidRDefault="00D7117E">
      <w:pPr>
        <w:pStyle w:val="ConsPlusNormal"/>
        <w:spacing w:before="220"/>
        <w:ind w:firstLine="540"/>
        <w:jc w:val="both"/>
      </w:pPr>
      <w:r>
        <w:t xml:space="preserve">Источником информации по целевым показателям является форма государственной статистической отчетности </w:t>
      </w:r>
      <w:hyperlink r:id="rId72">
        <w:r>
          <w:rPr>
            <w:color w:val="0000FF"/>
          </w:rPr>
          <w:t>"Форма 6-НК"</w:t>
        </w:r>
      </w:hyperlink>
      <w:r>
        <w:t>, отчетная информация соисполнителя подпрограммы - МБУ "Централизованная библиотечная система города Ижевска".</w:t>
      </w:r>
    </w:p>
    <w:p w:rsidR="00D7117E" w:rsidRDefault="00D7117E">
      <w:pPr>
        <w:pStyle w:val="ConsPlusNormal"/>
        <w:jc w:val="both"/>
      </w:pPr>
    </w:p>
    <w:p w:rsidR="00D7117E" w:rsidRDefault="00D7117E">
      <w:pPr>
        <w:pStyle w:val="ConsPlusTitle"/>
        <w:jc w:val="center"/>
        <w:outlineLvl w:val="2"/>
      </w:pPr>
      <w:r>
        <w:t>1.4. Сроки реализации подпрограммы</w:t>
      </w:r>
    </w:p>
    <w:p w:rsidR="00D7117E" w:rsidRDefault="00D7117E">
      <w:pPr>
        <w:pStyle w:val="ConsPlusNormal"/>
        <w:jc w:val="both"/>
      </w:pPr>
    </w:p>
    <w:p w:rsidR="00D7117E" w:rsidRDefault="00D7117E">
      <w:pPr>
        <w:pStyle w:val="ConsPlusNormal"/>
        <w:ind w:firstLine="540"/>
        <w:jc w:val="both"/>
      </w:pPr>
      <w:r>
        <w:t>Подпрограмма реализуется с 1 января 2020 года по 31 декабря 2028 года.</w:t>
      </w:r>
    </w:p>
    <w:p w:rsidR="00D7117E" w:rsidRDefault="00D7117E">
      <w:pPr>
        <w:pStyle w:val="ConsPlusNormal"/>
        <w:jc w:val="both"/>
      </w:pPr>
      <w:r>
        <w:t xml:space="preserve">(в ред. </w:t>
      </w:r>
      <w:hyperlink r:id="rId73">
        <w:r>
          <w:rPr>
            <w:color w:val="0000FF"/>
          </w:rPr>
          <w:t>постановления</w:t>
        </w:r>
      </w:hyperlink>
      <w:r>
        <w:t xml:space="preserve"> Администрации г. Ижевска от 29.03.2023 N 422)</w:t>
      </w:r>
    </w:p>
    <w:p w:rsidR="00D7117E" w:rsidRDefault="00D7117E">
      <w:pPr>
        <w:pStyle w:val="ConsPlusNormal"/>
        <w:jc w:val="both"/>
      </w:pPr>
    </w:p>
    <w:p w:rsidR="00D7117E" w:rsidRDefault="00D7117E">
      <w:pPr>
        <w:pStyle w:val="ConsPlusTitle"/>
        <w:jc w:val="center"/>
        <w:outlineLvl w:val="2"/>
      </w:pPr>
      <w:r>
        <w:t>1.5. Основные мероприятия, мероприятия, направленные</w:t>
      </w:r>
    </w:p>
    <w:p w:rsidR="00D7117E" w:rsidRDefault="00D7117E">
      <w:pPr>
        <w:pStyle w:val="ConsPlusTitle"/>
        <w:jc w:val="center"/>
      </w:pPr>
      <w:r>
        <w:t>на достижение целей и задач в сфере реализации</w:t>
      </w:r>
    </w:p>
    <w:p w:rsidR="00D7117E" w:rsidRDefault="00D7117E">
      <w:pPr>
        <w:pStyle w:val="ConsPlusTitle"/>
        <w:jc w:val="center"/>
      </w:pPr>
      <w:r>
        <w:t>подпрограммы, в том числе путем применения</w:t>
      </w:r>
    </w:p>
    <w:p w:rsidR="00D7117E" w:rsidRDefault="00D7117E">
      <w:pPr>
        <w:pStyle w:val="ConsPlusTitle"/>
        <w:jc w:val="center"/>
      </w:pPr>
      <w:r>
        <w:t>муниципально-частного партнерства и (или)</w:t>
      </w:r>
    </w:p>
    <w:p w:rsidR="00D7117E" w:rsidRDefault="00D7117E">
      <w:pPr>
        <w:pStyle w:val="ConsPlusTitle"/>
        <w:jc w:val="center"/>
      </w:pPr>
      <w:r>
        <w:t>концессионного механизма</w:t>
      </w:r>
    </w:p>
    <w:p w:rsidR="00D7117E" w:rsidRDefault="00D7117E">
      <w:pPr>
        <w:pStyle w:val="ConsPlusNormal"/>
        <w:jc w:val="center"/>
      </w:pPr>
      <w:r>
        <w:t xml:space="preserve">(в ред. </w:t>
      </w:r>
      <w:hyperlink r:id="rId74">
        <w:r>
          <w:rPr>
            <w:color w:val="0000FF"/>
          </w:rPr>
          <w:t>постановления</w:t>
        </w:r>
      </w:hyperlink>
      <w:r>
        <w:t xml:space="preserve"> Администрации г. Ижевска</w:t>
      </w:r>
    </w:p>
    <w:p w:rsidR="00D7117E" w:rsidRDefault="00D7117E">
      <w:pPr>
        <w:pStyle w:val="ConsPlusNormal"/>
        <w:jc w:val="center"/>
      </w:pPr>
      <w:r>
        <w:t>от 28.02.2020 N 290)</w:t>
      </w:r>
    </w:p>
    <w:p w:rsidR="00D7117E" w:rsidRDefault="00D7117E">
      <w:pPr>
        <w:pStyle w:val="ConsPlusNormal"/>
        <w:jc w:val="both"/>
      </w:pPr>
    </w:p>
    <w:p w:rsidR="00D7117E" w:rsidRDefault="00D7117E">
      <w:pPr>
        <w:pStyle w:val="ConsPlusNormal"/>
        <w:ind w:firstLine="540"/>
        <w:jc w:val="both"/>
      </w:pPr>
      <w:r>
        <w:t>Перечень основных мероприятий, направленных на достижение цели и задач в сфере реализации подпрограммы, определен исходя из необходимости достижения ожидаемых результатов ее реализации, а также исходя из полномочий Управления по культуре и туризму Администрации города Ижевска и соисполнителей мероприятий подпрограммы.</w:t>
      </w:r>
    </w:p>
    <w:p w:rsidR="00D7117E" w:rsidRDefault="00D7117E">
      <w:pPr>
        <w:pStyle w:val="ConsPlusNormal"/>
        <w:spacing w:before="220"/>
        <w:ind w:firstLine="540"/>
        <w:jc w:val="both"/>
      </w:pPr>
      <w:r>
        <w:t>В рамках подпрограммы реализуются следующие основные мероприятия:</w:t>
      </w:r>
    </w:p>
    <w:p w:rsidR="00D7117E" w:rsidRDefault="00D7117E">
      <w:pPr>
        <w:pStyle w:val="ConsPlusNormal"/>
        <w:spacing w:before="220"/>
        <w:ind w:firstLine="540"/>
        <w:jc w:val="both"/>
      </w:pPr>
      <w:r>
        <w:t xml:space="preserve">1. Проведение мероприятий по модернизации муниципальных библиотек, в том числе создание модельных библиотек в рамках реализации национального </w:t>
      </w:r>
      <w:hyperlink r:id="rId75">
        <w:r>
          <w:rPr>
            <w:color w:val="0000FF"/>
          </w:rPr>
          <w:t>проекта</w:t>
        </w:r>
      </w:hyperlink>
      <w:r>
        <w:t xml:space="preserve"> "Культура".</w:t>
      </w:r>
    </w:p>
    <w:p w:rsidR="00D7117E" w:rsidRDefault="00D7117E">
      <w:pPr>
        <w:pStyle w:val="ConsPlusNormal"/>
        <w:spacing w:before="220"/>
        <w:ind w:firstLine="540"/>
        <w:jc w:val="both"/>
      </w:pPr>
      <w:r>
        <w:t>2. Реализация мероприятий, направленных на формирование положительного образа муниципальных библиотек и усиление культурно-просветительской функции.</w:t>
      </w:r>
    </w:p>
    <w:p w:rsidR="00D7117E" w:rsidRDefault="00D7117E">
      <w:pPr>
        <w:pStyle w:val="ConsPlusNormal"/>
        <w:spacing w:before="220"/>
        <w:ind w:firstLine="540"/>
        <w:jc w:val="both"/>
      </w:pPr>
      <w:r>
        <w:t>3. Предоставление равного доступа к информационным ресурсам муниципальных библиотек для всех категорий граждан муниципального образования "Город Ижевск".</w:t>
      </w:r>
    </w:p>
    <w:p w:rsidR="00D7117E" w:rsidRDefault="00D7117E">
      <w:pPr>
        <w:pStyle w:val="ConsPlusNormal"/>
        <w:spacing w:before="220"/>
        <w:ind w:firstLine="540"/>
        <w:jc w:val="both"/>
      </w:pPr>
      <w:r>
        <w:t xml:space="preserve">Сведения об основных мероприятиях, мероприятиях муниципальной программы, объемах финансирования, ожидаемом непосредственном результате по каждому мероприятию приводятся в </w:t>
      </w:r>
      <w:hyperlink w:anchor="P1997">
        <w:r>
          <w:rPr>
            <w:color w:val="0000FF"/>
          </w:rPr>
          <w:t>приложении 1</w:t>
        </w:r>
      </w:hyperlink>
      <w:r>
        <w:t xml:space="preserve"> к муниципальной программе.</w:t>
      </w:r>
    </w:p>
    <w:p w:rsidR="00D7117E" w:rsidRDefault="00D7117E">
      <w:pPr>
        <w:pStyle w:val="ConsPlusNormal"/>
        <w:jc w:val="both"/>
      </w:pPr>
    </w:p>
    <w:p w:rsidR="00D7117E" w:rsidRDefault="00D7117E">
      <w:pPr>
        <w:pStyle w:val="ConsPlusTitle"/>
        <w:jc w:val="center"/>
        <w:outlineLvl w:val="2"/>
      </w:pPr>
      <w:r>
        <w:t>1.6. Прогноз сводных показателей муниципальных заданий</w:t>
      </w:r>
    </w:p>
    <w:p w:rsidR="00D7117E" w:rsidRDefault="00D7117E">
      <w:pPr>
        <w:pStyle w:val="ConsPlusTitle"/>
        <w:jc w:val="center"/>
      </w:pPr>
      <w:r>
        <w:t>на оказание муниципальных услуг (выполнение работ),</w:t>
      </w:r>
    </w:p>
    <w:p w:rsidR="00D7117E" w:rsidRDefault="00D7117E">
      <w:pPr>
        <w:pStyle w:val="ConsPlusTitle"/>
        <w:jc w:val="center"/>
      </w:pPr>
      <w:r>
        <w:t>осуществляемых в рамках подпрограммы</w:t>
      </w:r>
    </w:p>
    <w:p w:rsidR="00D7117E" w:rsidRDefault="00D7117E">
      <w:pPr>
        <w:pStyle w:val="ConsPlusNormal"/>
        <w:jc w:val="both"/>
      </w:pPr>
    </w:p>
    <w:p w:rsidR="00D7117E" w:rsidRDefault="00D7117E">
      <w:pPr>
        <w:pStyle w:val="ConsPlusNormal"/>
        <w:ind w:firstLine="540"/>
        <w:jc w:val="both"/>
      </w:pPr>
      <w:r>
        <w:t>В рамках подпрограммы МБУ "ЦБС" выполняет муниципальное задание на выполнение работ "Библиографическая обработка документов и создание каталогов", "Формирование, учет, изучение, обеспечение физического сохранения и безопасности фондов библиотек, включая оцифровку фондов" и услуги "Библиотечное, библиографическое и информационное обслуживание пользователей библиотеки".</w:t>
      </w:r>
    </w:p>
    <w:p w:rsidR="00D7117E" w:rsidRDefault="00D7117E">
      <w:pPr>
        <w:pStyle w:val="ConsPlusNormal"/>
        <w:jc w:val="both"/>
      </w:pPr>
      <w:r>
        <w:t xml:space="preserve">(в ред. </w:t>
      </w:r>
      <w:hyperlink r:id="rId76">
        <w:r>
          <w:rPr>
            <w:color w:val="0000FF"/>
          </w:rPr>
          <w:t>постановления</w:t>
        </w:r>
      </w:hyperlink>
      <w:r>
        <w:t xml:space="preserve"> Администрации г. Ижевска от 28.02.2020 N 290)</w:t>
      </w:r>
    </w:p>
    <w:p w:rsidR="00D7117E" w:rsidRDefault="00D7117E">
      <w:pPr>
        <w:pStyle w:val="ConsPlusNormal"/>
        <w:spacing w:before="220"/>
        <w:ind w:firstLine="540"/>
        <w:jc w:val="both"/>
      </w:pPr>
      <w:r>
        <w:t>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а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w:t>
      </w:r>
    </w:p>
    <w:p w:rsidR="00D7117E" w:rsidRDefault="00D7117E">
      <w:pPr>
        <w:pStyle w:val="ConsPlusNormal"/>
        <w:jc w:val="both"/>
      </w:pPr>
      <w:r>
        <w:t xml:space="preserve">(в ред. </w:t>
      </w:r>
      <w:hyperlink r:id="rId77">
        <w:r>
          <w:rPr>
            <w:color w:val="0000FF"/>
          </w:rPr>
          <w:t>постановления</w:t>
        </w:r>
      </w:hyperlink>
      <w:r>
        <w:t xml:space="preserve"> Администрации г. Ижевска от 27.03.2025 N 454)</w:t>
      </w:r>
    </w:p>
    <w:p w:rsidR="00D7117E" w:rsidRDefault="00D7117E">
      <w:pPr>
        <w:pStyle w:val="ConsPlusNormal"/>
        <w:spacing w:before="220"/>
        <w:ind w:firstLine="540"/>
        <w:jc w:val="both"/>
      </w:pPr>
      <w:hyperlink w:anchor="P6985">
        <w:r>
          <w:rPr>
            <w:color w:val="0000FF"/>
          </w:rPr>
          <w:t>Прогноз</w:t>
        </w:r>
      </w:hyperlink>
      <w:r>
        <w:t xml:space="preserve"> сводных показателей муниципальных заданий на оказание муниципальных услуг (выполнение работ) приводится в приложении 2 к муниципальной программе.</w:t>
      </w:r>
    </w:p>
    <w:p w:rsidR="00D7117E" w:rsidRDefault="00D7117E">
      <w:pPr>
        <w:pStyle w:val="ConsPlusNormal"/>
        <w:jc w:val="both"/>
      </w:pPr>
    </w:p>
    <w:p w:rsidR="00D7117E" w:rsidRDefault="00D7117E">
      <w:pPr>
        <w:pStyle w:val="ConsPlusTitle"/>
        <w:jc w:val="center"/>
        <w:outlineLvl w:val="2"/>
      </w:pPr>
      <w:r>
        <w:t>1.7. Ресурсное обеспечение подпрограммы</w:t>
      </w:r>
    </w:p>
    <w:p w:rsidR="00D7117E" w:rsidRDefault="00D7117E">
      <w:pPr>
        <w:pStyle w:val="ConsPlusNormal"/>
        <w:jc w:val="center"/>
      </w:pPr>
      <w:r>
        <w:t xml:space="preserve">(в ред. </w:t>
      </w:r>
      <w:hyperlink r:id="rId78">
        <w:r>
          <w:rPr>
            <w:color w:val="0000FF"/>
          </w:rPr>
          <w:t>постановления</w:t>
        </w:r>
      </w:hyperlink>
      <w:r>
        <w:t xml:space="preserve"> Администрации г. Ижевска</w:t>
      </w:r>
    </w:p>
    <w:p w:rsidR="00D7117E" w:rsidRDefault="00D7117E">
      <w:pPr>
        <w:pStyle w:val="ConsPlusNormal"/>
        <w:jc w:val="center"/>
      </w:pPr>
      <w:r>
        <w:t>от 28.02.2020 N 290)</w:t>
      </w:r>
    </w:p>
    <w:p w:rsidR="00D7117E" w:rsidRDefault="00D7117E">
      <w:pPr>
        <w:pStyle w:val="ConsPlusNormal"/>
        <w:jc w:val="both"/>
      </w:pPr>
    </w:p>
    <w:p w:rsidR="00D7117E" w:rsidRDefault="00D7117E">
      <w:pPr>
        <w:pStyle w:val="ConsPlusNormal"/>
        <w:ind w:firstLine="540"/>
        <w:jc w:val="both"/>
      </w:pPr>
      <w:r>
        <w:t xml:space="preserve">Финансирование подпрограммы осуществляется в пределах средств, выделенных на реализацию программы и утвержденных в бюджете муниципального образования "Город Ижевск" на очередной финансовый год. Объем бюджетных ассигнований на реализацию подпрограммы утверждается решением Городской думы города Ижевска "О бюджете муниципального образования "Город Ижевск" на очередной финансовый год и плановый период". Параметры финансового обеспечения реализации подпрограммы будут ежегодно </w:t>
      </w:r>
      <w:r>
        <w:lastRenderedPageBreak/>
        <w:t>уточняться в рамках процедур формирования и утверждения бюджета.</w:t>
      </w:r>
    </w:p>
    <w:p w:rsidR="00D7117E" w:rsidRDefault="00D7117E">
      <w:pPr>
        <w:pStyle w:val="ConsPlusNormal"/>
        <w:jc w:val="both"/>
      </w:pPr>
      <w:r>
        <w:t xml:space="preserve">(в ред. </w:t>
      </w:r>
      <w:hyperlink r:id="rId79">
        <w:r>
          <w:rPr>
            <w:color w:val="0000FF"/>
          </w:rPr>
          <w:t>постановления</w:t>
        </w:r>
      </w:hyperlink>
      <w:r>
        <w:t xml:space="preserve"> Администрации г. Ижевска от 31.03.2022 N 593)</w:t>
      </w:r>
    </w:p>
    <w:p w:rsidR="00D7117E" w:rsidRDefault="00D7117E">
      <w:pPr>
        <w:pStyle w:val="ConsPlusNormal"/>
        <w:spacing w:before="220"/>
        <w:ind w:firstLine="540"/>
        <w:jc w:val="both"/>
      </w:pPr>
      <w:r>
        <w:t>Расчетный размер бюджетных ассигнований регионального бюджета на предоставление субсидии муниципальному образованию в целях софинансирования расходных обязательств муниципального образования, возникающих при реализации мероприятий по модернизации библиотек в части комплектования книжных фондов, с 2021 года будет определяться по численности населения муниципального образования на 1 января года, предыдущего расчетному году.</w:t>
      </w:r>
    </w:p>
    <w:p w:rsidR="00D7117E" w:rsidRDefault="00D7117E">
      <w:pPr>
        <w:pStyle w:val="ConsPlusNormal"/>
        <w:jc w:val="both"/>
      </w:pPr>
      <w:r>
        <w:t xml:space="preserve">(абзац введен </w:t>
      </w:r>
      <w:hyperlink r:id="rId80">
        <w:r>
          <w:rPr>
            <w:color w:val="0000FF"/>
          </w:rPr>
          <w:t>постановлением</w:t>
        </w:r>
      </w:hyperlink>
      <w:r>
        <w:t xml:space="preserve"> Администрации г. Ижевска от 25.10.2021 N 1816)</w:t>
      </w:r>
    </w:p>
    <w:p w:rsidR="00D7117E" w:rsidRDefault="00D7117E">
      <w:pPr>
        <w:pStyle w:val="ConsPlusNormal"/>
        <w:spacing w:before="220"/>
        <w:ind w:firstLine="540"/>
        <w:jc w:val="both"/>
      </w:pPr>
      <w:r>
        <w:t xml:space="preserve">Сведения о прогнозной (справочной) оценке ресурсного обеспечения реализации муниципальной программы за счет всех источников финансирования приводятся в </w:t>
      </w:r>
      <w:hyperlink w:anchor="P1997">
        <w:r>
          <w:rPr>
            <w:color w:val="0000FF"/>
          </w:rPr>
          <w:t>приложениях 1</w:t>
        </w:r>
      </w:hyperlink>
      <w:r>
        <w:t xml:space="preserve">, </w:t>
      </w:r>
      <w:hyperlink w:anchor="P7321">
        <w:r>
          <w:rPr>
            <w:color w:val="0000FF"/>
          </w:rPr>
          <w:t>3</w:t>
        </w:r>
      </w:hyperlink>
      <w:r>
        <w:t xml:space="preserve"> к муниципальной программе - в разрезе основных мероприятий, мероприятий по годам реализации муниципальной программы, с указанием источников финансирования.</w:t>
      </w:r>
    </w:p>
    <w:p w:rsidR="00D7117E" w:rsidRDefault="00D7117E">
      <w:pPr>
        <w:pStyle w:val="ConsPlusNormal"/>
        <w:spacing w:before="220"/>
        <w:ind w:firstLine="540"/>
        <w:jc w:val="both"/>
      </w:pPr>
      <w:r>
        <w:t>Привлечение иных источников финансирования (средств из вышестоящих бюджетов, спонсорских средств и грантов, средств учреждений от иной приносящей доход деятельности) осуществляется в установленном порядке.</w:t>
      </w:r>
    </w:p>
    <w:p w:rsidR="00D7117E" w:rsidRDefault="00D7117E">
      <w:pPr>
        <w:pStyle w:val="ConsPlusNormal"/>
        <w:spacing w:before="220"/>
        <w:ind w:firstLine="540"/>
        <w:jc w:val="both"/>
      </w:pPr>
      <w:r>
        <w:t>Объемы финансирования носят ориентировочный характер и подлежат корректировке при формировании бюджета муниципального образования "Город Ижевск" на очередной финансовый год и плановый период.</w:t>
      </w:r>
    </w:p>
    <w:p w:rsidR="00D7117E" w:rsidRDefault="00D7117E">
      <w:pPr>
        <w:pStyle w:val="ConsPlusNormal"/>
        <w:jc w:val="both"/>
      </w:pPr>
    </w:p>
    <w:p w:rsidR="00D7117E" w:rsidRDefault="00D7117E">
      <w:pPr>
        <w:pStyle w:val="ConsPlusTitle"/>
        <w:jc w:val="center"/>
        <w:outlineLvl w:val="2"/>
      </w:pPr>
      <w:r>
        <w:t>1.8. Анализ рисков и меры управления рисками</w:t>
      </w:r>
    </w:p>
    <w:p w:rsidR="00D7117E" w:rsidRDefault="00D7117E">
      <w:pPr>
        <w:pStyle w:val="ConsPlusNormal"/>
        <w:jc w:val="both"/>
      </w:pPr>
    </w:p>
    <w:p w:rsidR="00D7117E" w:rsidRDefault="00D7117E">
      <w:pPr>
        <w:pStyle w:val="ConsPlusNormal"/>
        <w:ind w:firstLine="540"/>
        <w:jc w:val="both"/>
      </w:pPr>
      <w:r>
        <w:t>На основе анализа мероприятий, предлагаемых для реализации в рамках подпрограммы, можно предположить наличие следующих основных рисков, которые могут повлечь за собой невыполнение цели и задач подпрограммы, программных мероприятий, недостижение целевых показателей (индикаторов).</w:t>
      </w:r>
    </w:p>
    <w:p w:rsidR="00D7117E" w:rsidRDefault="00D7117E">
      <w:pPr>
        <w:pStyle w:val="ConsPlusNormal"/>
        <w:spacing w:before="220"/>
        <w:ind w:firstLine="540"/>
        <w:jc w:val="both"/>
      </w:pPr>
      <w:r>
        <w:t>Риски реализации подпрограммы, а также соответствующие меры по управлению данными рисками представлены в таблице:</w:t>
      </w:r>
    </w:p>
    <w:p w:rsidR="00D7117E" w:rsidRDefault="00D7117E">
      <w:pPr>
        <w:pStyle w:val="ConsPlusNormal"/>
        <w:jc w:val="both"/>
      </w:pPr>
      <w:r>
        <w:t xml:space="preserve">(в ред. </w:t>
      </w:r>
      <w:hyperlink r:id="rId81">
        <w:r>
          <w:rPr>
            <w:color w:val="0000FF"/>
          </w:rPr>
          <w:t>постановления</w:t>
        </w:r>
      </w:hyperlink>
      <w:r>
        <w:t xml:space="preserve"> Администрации г. Ижевска от 28.02.2020 N 290)</w:t>
      </w:r>
    </w:p>
    <w:p w:rsidR="00D7117E" w:rsidRDefault="00D7117E">
      <w:pPr>
        <w:pStyle w:val="ConsPlusNormal"/>
        <w:jc w:val="both"/>
      </w:pPr>
    </w:p>
    <w:p w:rsidR="00D7117E" w:rsidRDefault="00D7117E">
      <w:pPr>
        <w:pStyle w:val="ConsPlusNormal"/>
        <w:jc w:val="right"/>
        <w:outlineLvl w:val="3"/>
      </w:pPr>
      <w:r>
        <w:t>Таблица 3</w:t>
      </w:r>
    </w:p>
    <w:p w:rsidR="00D7117E" w:rsidRDefault="00D711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6746"/>
      </w:tblGrid>
      <w:tr w:rsidR="00D7117E">
        <w:tc>
          <w:tcPr>
            <w:tcW w:w="2324" w:type="dxa"/>
          </w:tcPr>
          <w:p w:rsidR="00D7117E" w:rsidRDefault="00D7117E">
            <w:pPr>
              <w:pStyle w:val="ConsPlusNormal"/>
              <w:jc w:val="center"/>
            </w:pPr>
            <w:r>
              <w:t>Вид риска</w:t>
            </w:r>
          </w:p>
        </w:tc>
        <w:tc>
          <w:tcPr>
            <w:tcW w:w="6746" w:type="dxa"/>
          </w:tcPr>
          <w:p w:rsidR="00D7117E" w:rsidRDefault="00D7117E">
            <w:pPr>
              <w:pStyle w:val="ConsPlusNormal"/>
              <w:jc w:val="center"/>
            </w:pPr>
            <w:r>
              <w:t>Меры по управлению рисками</w:t>
            </w:r>
          </w:p>
        </w:tc>
      </w:tr>
      <w:tr w:rsidR="00D7117E">
        <w:tc>
          <w:tcPr>
            <w:tcW w:w="2324" w:type="dxa"/>
          </w:tcPr>
          <w:p w:rsidR="00D7117E" w:rsidRDefault="00D7117E">
            <w:pPr>
              <w:pStyle w:val="ConsPlusNormal"/>
            </w:pPr>
            <w:r>
              <w:t>Финансовые риски</w:t>
            </w:r>
          </w:p>
        </w:tc>
        <w:tc>
          <w:tcPr>
            <w:tcW w:w="6746" w:type="dxa"/>
          </w:tcPr>
          <w:p w:rsidR="00D7117E" w:rsidRDefault="00D7117E">
            <w:pPr>
              <w:pStyle w:val="ConsPlusNormal"/>
            </w:pPr>
            <w:r>
              <w:t>Финансовые риски связаны с возможностью недофинансирования или несвоевременного финансирования расходов на реализацию программных мероприятий по причине изменения социально-экономической ситуации в городе Ижевске, а также вероятностью нецелевого и (или) неэффективного использования бюджетных средств в ходе реализации мероприятий.</w:t>
            </w:r>
          </w:p>
          <w:p w:rsidR="00D7117E" w:rsidRDefault="00D7117E">
            <w:pPr>
              <w:pStyle w:val="ConsPlusNormal"/>
            </w:pPr>
            <w:r>
              <w:t>Для минимизации рисков планируется:</w:t>
            </w:r>
          </w:p>
          <w:p w:rsidR="00D7117E" w:rsidRDefault="00D7117E">
            <w:pPr>
              <w:pStyle w:val="ConsPlusNormal"/>
            </w:pPr>
            <w:r>
              <w:t>- обоснование требуемых объемов бюджетного финансирования в рамках бюджетного цикла;</w:t>
            </w:r>
          </w:p>
          <w:p w:rsidR="00D7117E" w:rsidRDefault="00D7117E">
            <w:pPr>
              <w:pStyle w:val="ConsPlusNormal"/>
            </w:pPr>
            <w:r>
              <w:t xml:space="preserve">- применение механизма финансирования муниципальных бюджетных и автономных учреждений путем предоставления субсидии для выполнения муниципального задания на оказание (выполнение) муниципальных услуг (работ). В муниципальном задании формулируются целевые показатели объема и качества оказания муниципальных услуг, осуществляется контроль за их </w:t>
            </w:r>
            <w:r>
              <w:lastRenderedPageBreak/>
              <w:t>выполнением;</w:t>
            </w:r>
          </w:p>
          <w:p w:rsidR="00D7117E" w:rsidRDefault="00D7117E">
            <w:pPr>
              <w:pStyle w:val="ConsPlusNormal"/>
            </w:pPr>
            <w:r>
              <w:t>- уточнение и внесение необходимых изменений в текущее финансирование</w:t>
            </w:r>
          </w:p>
        </w:tc>
      </w:tr>
      <w:tr w:rsidR="00D7117E">
        <w:tc>
          <w:tcPr>
            <w:tcW w:w="2324" w:type="dxa"/>
          </w:tcPr>
          <w:p w:rsidR="00D7117E" w:rsidRDefault="00D7117E">
            <w:pPr>
              <w:pStyle w:val="ConsPlusNormal"/>
            </w:pPr>
            <w:r>
              <w:lastRenderedPageBreak/>
              <w:t>Законодательные риски</w:t>
            </w:r>
          </w:p>
        </w:tc>
        <w:tc>
          <w:tcPr>
            <w:tcW w:w="6746" w:type="dxa"/>
          </w:tcPr>
          <w:p w:rsidR="00D7117E" w:rsidRDefault="00D7117E">
            <w:pPr>
              <w:pStyle w:val="ConsPlusNormal"/>
            </w:pPr>
            <w:r>
              <w:t>Реализация отдельных мероприятий программы зависит от правовых актов, принимаемых на федеральном и республиканском уровнях.</w:t>
            </w:r>
          </w:p>
          <w:p w:rsidR="00D7117E" w:rsidRDefault="00D7117E">
            <w:pPr>
              <w:pStyle w:val="ConsPlusNormal"/>
            </w:pPr>
            <w:r>
              <w:t>В целях снижения законодательных рисков планируется:</w:t>
            </w:r>
          </w:p>
          <w:p w:rsidR="00D7117E" w:rsidRDefault="00D7117E">
            <w:pPr>
              <w:pStyle w:val="ConsPlusNormal"/>
            </w:pPr>
            <w:r>
              <w:t>- своевременное внесение дополнений в действующую нормативную базу, а при необходимости</w:t>
            </w:r>
          </w:p>
        </w:tc>
      </w:tr>
      <w:tr w:rsidR="00D7117E">
        <w:tblPrEx>
          <w:tblBorders>
            <w:insideH w:val="nil"/>
          </w:tblBorders>
        </w:tblPrEx>
        <w:tc>
          <w:tcPr>
            <w:tcW w:w="2324" w:type="dxa"/>
            <w:tcBorders>
              <w:bottom w:val="nil"/>
            </w:tcBorders>
          </w:tcPr>
          <w:p w:rsidR="00D7117E" w:rsidRDefault="00D7117E">
            <w:pPr>
              <w:pStyle w:val="ConsPlusNormal"/>
            </w:pPr>
            <w:r>
              <w:t>Неисполнение (некачественное исполнение) мероприятий соисполнителями, участвующими в реализации подпрограммы (внутренний риск)</w:t>
            </w:r>
          </w:p>
        </w:tc>
        <w:tc>
          <w:tcPr>
            <w:tcW w:w="6746" w:type="dxa"/>
            <w:tcBorders>
              <w:bottom w:val="nil"/>
            </w:tcBorders>
          </w:tcPr>
          <w:p w:rsidR="00D7117E" w:rsidRDefault="00D7117E">
            <w:pPr>
              <w:pStyle w:val="ConsPlusNormal"/>
            </w:pPr>
            <w:r>
              <w:t>В целях управления указанными рисками предусмотрены:</w:t>
            </w:r>
          </w:p>
          <w:p w:rsidR="00D7117E" w:rsidRDefault="00D7117E">
            <w:pPr>
              <w:pStyle w:val="ConsPlusNormal"/>
            </w:pPr>
            <w:r>
              <w:t>- проведение мониторинга исполнения мероприятий подпрограммы, проведение регулярного анализа;</w:t>
            </w:r>
          </w:p>
          <w:p w:rsidR="00D7117E" w:rsidRDefault="00D7117E">
            <w:pPr>
              <w:pStyle w:val="ConsPlusNormal"/>
            </w:pPr>
            <w:r>
              <w:t>- при необходимости ежегодной корректировки индикаторов, а также мероприятий подпрограммы, перераспределение объемов финансирования в зависимости от динамики и темпов достижения поставленных целей и задач подпрограммы</w:t>
            </w:r>
          </w:p>
        </w:tc>
      </w:tr>
      <w:tr w:rsidR="00D7117E">
        <w:tblPrEx>
          <w:tblBorders>
            <w:insideH w:val="nil"/>
          </w:tblBorders>
        </w:tblPrEx>
        <w:tc>
          <w:tcPr>
            <w:tcW w:w="9070" w:type="dxa"/>
            <w:gridSpan w:val="2"/>
            <w:tcBorders>
              <w:top w:val="nil"/>
            </w:tcBorders>
          </w:tcPr>
          <w:p w:rsidR="00D7117E" w:rsidRDefault="00D7117E">
            <w:pPr>
              <w:pStyle w:val="ConsPlusNormal"/>
              <w:jc w:val="both"/>
            </w:pPr>
            <w:r>
              <w:t xml:space="preserve">(в ред. </w:t>
            </w:r>
            <w:hyperlink r:id="rId82">
              <w:r>
                <w:rPr>
                  <w:color w:val="0000FF"/>
                </w:rPr>
                <w:t>постановления</w:t>
              </w:r>
            </w:hyperlink>
            <w:r>
              <w:t xml:space="preserve"> Администрации г. Ижевска от 28.02.2020 N 290)</w:t>
            </w:r>
          </w:p>
        </w:tc>
      </w:tr>
      <w:tr w:rsidR="00D7117E">
        <w:tc>
          <w:tcPr>
            <w:tcW w:w="2324" w:type="dxa"/>
          </w:tcPr>
          <w:p w:rsidR="00D7117E" w:rsidRDefault="00D7117E">
            <w:pPr>
              <w:pStyle w:val="ConsPlusNormal"/>
            </w:pPr>
            <w:r>
              <w:t>Потеря актуальности мероприятий подпрограммы (внешний риск)</w:t>
            </w:r>
          </w:p>
        </w:tc>
        <w:tc>
          <w:tcPr>
            <w:tcW w:w="6746" w:type="dxa"/>
          </w:tcPr>
          <w:p w:rsidR="00D7117E" w:rsidRDefault="00D7117E">
            <w:pPr>
              <w:pStyle w:val="ConsPlusNormal"/>
            </w:pPr>
            <w:r>
              <w:t>Для минимизации риска предусмотрены:</w:t>
            </w:r>
          </w:p>
          <w:p w:rsidR="00D7117E" w:rsidRDefault="00D7117E">
            <w:pPr>
              <w:pStyle w:val="ConsPlusNormal"/>
            </w:pPr>
            <w:r>
              <w:t>- мониторинг эффективности реализуемых программных мероприятий;</w:t>
            </w:r>
          </w:p>
          <w:p w:rsidR="00D7117E" w:rsidRDefault="00D7117E">
            <w:pPr>
              <w:pStyle w:val="ConsPlusNormal"/>
            </w:pPr>
            <w:r>
              <w:t>- реализация в случае необходимости новых мероприятий за счет перераспределения средств внутри подпрограммы</w:t>
            </w:r>
          </w:p>
        </w:tc>
      </w:tr>
      <w:tr w:rsidR="00D7117E">
        <w:tc>
          <w:tcPr>
            <w:tcW w:w="2324" w:type="dxa"/>
          </w:tcPr>
          <w:p w:rsidR="00D7117E" w:rsidRDefault="00D7117E">
            <w:pPr>
              <w:pStyle w:val="ConsPlusNormal"/>
            </w:pPr>
            <w:r>
              <w:t>Риски природных (техногенных) катастроф или чрезвычайных ситуаций</w:t>
            </w:r>
          </w:p>
        </w:tc>
        <w:tc>
          <w:tcPr>
            <w:tcW w:w="6746" w:type="dxa"/>
          </w:tcPr>
          <w:p w:rsidR="00D7117E" w:rsidRDefault="00D7117E">
            <w:pPr>
              <w:pStyle w:val="ConsPlusNormal"/>
            </w:pPr>
            <w:r>
              <w:t>Для муниципальных учреждений существует вероятность оказаться в зонах техногенных и природных катастроф.</w:t>
            </w:r>
          </w:p>
          <w:p w:rsidR="00D7117E" w:rsidRDefault="00D7117E">
            <w:pPr>
              <w:pStyle w:val="ConsPlusNormal"/>
            </w:pPr>
            <w:r>
              <w:t>С целью предотвращения и минимизации последствий от возможных природных или техногенных катастроф муниципальные библиотеки оснащены системами автоматической пожарной сигнализации.</w:t>
            </w:r>
          </w:p>
          <w:p w:rsidR="00D7117E" w:rsidRDefault="00D7117E">
            <w:pPr>
              <w:pStyle w:val="ConsPlusNormal"/>
            </w:pPr>
            <w:r>
              <w:t>В Ижевске разработан план действий на случай возникновения природных или техногенных катастроф. В муниципальных библиотеках оформлены информационные стенды и регулярно проводятся занятия по действиям в чрезвычайных ситуациях</w:t>
            </w:r>
          </w:p>
        </w:tc>
      </w:tr>
    </w:tbl>
    <w:p w:rsidR="00D7117E" w:rsidRDefault="00D7117E">
      <w:pPr>
        <w:pStyle w:val="ConsPlusNormal"/>
        <w:jc w:val="both"/>
      </w:pPr>
    </w:p>
    <w:p w:rsidR="00D7117E" w:rsidRDefault="00D7117E">
      <w:pPr>
        <w:pStyle w:val="ConsPlusTitle"/>
        <w:jc w:val="center"/>
        <w:outlineLvl w:val="2"/>
      </w:pPr>
      <w:r>
        <w:t>1.9. Конечные результаты реализации подпрограммы, оценка</w:t>
      </w:r>
    </w:p>
    <w:p w:rsidR="00D7117E" w:rsidRDefault="00D7117E">
      <w:pPr>
        <w:pStyle w:val="ConsPlusTitle"/>
        <w:jc w:val="center"/>
      </w:pPr>
      <w:r>
        <w:t>планируемой эффективности ее реализации</w:t>
      </w:r>
    </w:p>
    <w:p w:rsidR="00D7117E" w:rsidRDefault="00D7117E">
      <w:pPr>
        <w:pStyle w:val="ConsPlusNormal"/>
        <w:jc w:val="both"/>
      </w:pPr>
    </w:p>
    <w:p w:rsidR="00D7117E" w:rsidRDefault="00D7117E">
      <w:pPr>
        <w:pStyle w:val="ConsPlusNormal"/>
        <w:ind w:firstLine="540"/>
        <w:jc w:val="both"/>
      </w:pPr>
      <w:r>
        <w:t>Конечным результатом реализации подпрограммы станет стабильное и устойчивое развитие муниципальных библиотек как современных культурных, просветительских и информационных центров, востребованных горожанами и отвечающих запросам жителей города, что отразится в увеличении количества посещений муниципальных библиотек на 80% по отношению к 2019 году.</w:t>
      </w:r>
    </w:p>
    <w:p w:rsidR="00D7117E" w:rsidRDefault="00D7117E">
      <w:pPr>
        <w:pStyle w:val="ConsPlusNormal"/>
        <w:jc w:val="both"/>
      </w:pPr>
      <w:r>
        <w:t xml:space="preserve">(в ред. </w:t>
      </w:r>
      <w:hyperlink r:id="rId83">
        <w:r>
          <w:rPr>
            <w:color w:val="0000FF"/>
          </w:rPr>
          <w:t>постановления</w:t>
        </w:r>
      </w:hyperlink>
      <w:r>
        <w:t xml:space="preserve"> Администрации г. Ижевска от 31.01.2022 N 158)</w:t>
      </w:r>
    </w:p>
    <w:p w:rsidR="00D7117E" w:rsidRDefault="00D7117E">
      <w:pPr>
        <w:pStyle w:val="ConsPlusNormal"/>
        <w:spacing w:before="220"/>
        <w:ind w:firstLine="540"/>
        <w:jc w:val="both"/>
      </w:pPr>
      <w:r>
        <w:t xml:space="preserve">Оценка эффективности реализации подпрограммы "Библиотечное обслуживание населения" проводится в соответствии с </w:t>
      </w:r>
      <w:hyperlink r:id="rId84">
        <w:r>
          <w:rPr>
            <w:color w:val="0000FF"/>
          </w:rPr>
          <w:t>Положением</w:t>
        </w:r>
      </w:hyperlink>
      <w:r>
        <w:t xml:space="preserve"> о порядке проведения оценки эффективности реализации муниципальных программ, утвержденным постановлением Администрации города Ижевска от 27.12.2013 N 1648.</w:t>
      </w:r>
    </w:p>
    <w:p w:rsidR="00D7117E" w:rsidRDefault="00D7117E">
      <w:pPr>
        <w:pStyle w:val="ConsPlusNormal"/>
        <w:jc w:val="both"/>
      </w:pPr>
      <w:r>
        <w:t xml:space="preserve">(в ред. </w:t>
      </w:r>
      <w:hyperlink r:id="rId85">
        <w:r>
          <w:rPr>
            <w:color w:val="0000FF"/>
          </w:rPr>
          <w:t>постановления</w:t>
        </w:r>
      </w:hyperlink>
      <w:r>
        <w:t xml:space="preserve"> Администрации г. Ижевска от 29.03.2023 N 422)</w:t>
      </w:r>
    </w:p>
    <w:p w:rsidR="00D7117E" w:rsidRDefault="00D7117E">
      <w:pPr>
        <w:pStyle w:val="ConsPlusNormal"/>
        <w:jc w:val="both"/>
      </w:pPr>
    </w:p>
    <w:p w:rsidR="00D7117E" w:rsidRDefault="00D7117E">
      <w:pPr>
        <w:pStyle w:val="ConsPlusTitle"/>
        <w:jc w:val="center"/>
        <w:outlineLvl w:val="1"/>
      </w:pPr>
      <w:bookmarkStart w:id="2" w:name="P368"/>
      <w:bookmarkEnd w:id="2"/>
      <w:r>
        <w:lastRenderedPageBreak/>
        <w:t>2. Подпрограмма "Организация досуга и предоставление</w:t>
      </w:r>
    </w:p>
    <w:p w:rsidR="00D7117E" w:rsidRDefault="00D7117E">
      <w:pPr>
        <w:pStyle w:val="ConsPlusTitle"/>
        <w:jc w:val="center"/>
      </w:pPr>
      <w:r>
        <w:t>услуг организаций культуры. Поддержка</w:t>
      </w:r>
    </w:p>
    <w:p w:rsidR="00D7117E" w:rsidRDefault="00D7117E">
      <w:pPr>
        <w:pStyle w:val="ConsPlusTitle"/>
        <w:jc w:val="center"/>
      </w:pPr>
      <w:r>
        <w:t>профессионального искусства"</w:t>
      </w:r>
    </w:p>
    <w:p w:rsidR="00D7117E" w:rsidRDefault="00D7117E">
      <w:pPr>
        <w:pStyle w:val="ConsPlusNormal"/>
        <w:jc w:val="both"/>
      </w:pPr>
    </w:p>
    <w:p w:rsidR="00D7117E" w:rsidRDefault="00D7117E">
      <w:pPr>
        <w:pStyle w:val="ConsPlusTitle"/>
        <w:jc w:val="center"/>
        <w:outlineLvl w:val="2"/>
      </w:pPr>
      <w:r>
        <w:t>Паспорт подпрограммы</w:t>
      </w:r>
    </w:p>
    <w:p w:rsidR="00D7117E" w:rsidRDefault="00D711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6746"/>
      </w:tblGrid>
      <w:tr w:rsidR="00D7117E">
        <w:tc>
          <w:tcPr>
            <w:tcW w:w="2324" w:type="dxa"/>
          </w:tcPr>
          <w:p w:rsidR="00D7117E" w:rsidRDefault="00D7117E">
            <w:pPr>
              <w:pStyle w:val="ConsPlusNormal"/>
            </w:pPr>
            <w:r>
              <w:t>Наименование подпрограммы</w:t>
            </w:r>
          </w:p>
        </w:tc>
        <w:tc>
          <w:tcPr>
            <w:tcW w:w="6746" w:type="dxa"/>
          </w:tcPr>
          <w:p w:rsidR="00D7117E" w:rsidRDefault="00D7117E">
            <w:pPr>
              <w:pStyle w:val="ConsPlusNormal"/>
            </w:pPr>
            <w:r>
              <w:t>"Организация досуга и предоставление услуг организаций культуры. Поддержка профессионального искусства"</w:t>
            </w:r>
          </w:p>
        </w:tc>
      </w:tr>
      <w:tr w:rsidR="00D7117E">
        <w:tc>
          <w:tcPr>
            <w:tcW w:w="2324" w:type="dxa"/>
          </w:tcPr>
          <w:p w:rsidR="00D7117E" w:rsidRDefault="00D7117E">
            <w:pPr>
              <w:pStyle w:val="ConsPlusNormal"/>
            </w:pPr>
            <w:r>
              <w:t>Ответственный исполнитель</w:t>
            </w:r>
          </w:p>
        </w:tc>
        <w:tc>
          <w:tcPr>
            <w:tcW w:w="6746" w:type="dxa"/>
          </w:tcPr>
          <w:p w:rsidR="00D7117E" w:rsidRDefault="00D7117E">
            <w:pPr>
              <w:pStyle w:val="ConsPlusNormal"/>
            </w:pPr>
            <w:r>
              <w:t>Управление по культуре и туризму Администрации города Ижевска</w:t>
            </w:r>
          </w:p>
        </w:tc>
      </w:tr>
      <w:tr w:rsidR="00D7117E">
        <w:tc>
          <w:tcPr>
            <w:tcW w:w="2324" w:type="dxa"/>
          </w:tcPr>
          <w:p w:rsidR="00D7117E" w:rsidRDefault="00D7117E">
            <w:pPr>
              <w:pStyle w:val="ConsPlusNormal"/>
            </w:pPr>
            <w:r>
              <w:t>Соисполнители</w:t>
            </w:r>
          </w:p>
        </w:tc>
        <w:tc>
          <w:tcPr>
            <w:tcW w:w="6746" w:type="dxa"/>
          </w:tcPr>
          <w:p w:rsidR="00D7117E" w:rsidRDefault="00D7117E">
            <w:pPr>
              <w:pStyle w:val="ConsPlusNormal"/>
            </w:pPr>
            <w:r>
              <w:t>Муниципальные учреждения культуры и искусства, иные организации (по согласованию)</w:t>
            </w:r>
          </w:p>
        </w:tc>
      </w:tr>
      <w:tr w:rsidR="00D7117E">
        <w:tc>
          <w:tcPr>
            <w:tcW w:w="2324" w:type="dxa"/>
          </w:tcPr>
          <w:p w:rsidR="00D7117E" w:rsidRDefault="00D7117E">
            <w:pPr>
              <w:pStyle w:val="ConsPlusNormal"/>
            </w:pPr>
            <w:r>
              <w:t>Цель</w:t>
            </w:r>
          </w:p>
        </w:tc>
        <w:tc>
          <w:tcPr>
            <w:tcW w:w="6746" w:type="dxa"/>
          </w:tcPr>
          <w:p w:rsidR="00D7117E" w:rsidRDefault="00D7117E">
            <w:pPr>
              <w:pStyle w:val="ConsPlusNormal"/>
            </w:pPr>
            <w:r>
              <w:t>Создание условий для удовлетворения гражданами своих культурных потребностей, реализации творческого потенциала, развития местного традиционного народного творчества</w:t>
            </w:r>
          </w:p>
        </w:tc>
      </w:tr>
      <w:tr w:rsidR="00D7117E">
        <w:tc>
          <w:tcPr>
            <w:tcW w:w="2324" w:type="dxa"/>
          </w:tcPr>
          <w:p w:rsidR="00D7117E" w:rsidRDefault="00D7117E">
            <w:pPr>
              <w:pStyle w:val="ConsPlusNormal"/>
            </w:pPr>
            <w:r>
              <w:t>Задачи</w:t>
            </w:r>
          </w:p>
        </w:tc>
        <w:tc>
          <w:tcPr>
            <w:tcW w:w="6746" w:type="dxa"/>
          </w:tcPr>
          <w:p w:rsidR="00D7117E" w:rsidRDefault="00D7117E">
            <w:pPr>
              <w:pStyle w:val="ConsPlusNormal"/>
            </w:pPr>
            <w:r>
              <w:t>1. Развитие и поддержка профессионального искусства;</w:t>
            </w:r>
          </w:p>
          <w:p w:rsidR="00D7117E" w:rsidRDefault="00D7117E">
            <w:pPr>
              <w:pStyle w:val="ConsPlusNormal"/>
            </w:pPr>
            <w:r>
              <w:t>2. Организация досуга населения, расширение спектра и повышение качества услуг для населения, предоставляемых муниципальными организациями культуры;</w:t>
            </w:r>
          </w:p>
          <w:p w:rsidR="00D7117E" w:rsidRDefault="00D7117E">
            <w:pPr>
              <w:pStyle w:val="ConsPlusNormal"/>
            </w:pPr>
            <w:r>
              <w:t>3. Модернизация муниципальных учреждений культуры, развитие материально-технической базы, обеспечение безопасного и комфортного пребывания граждан</w:t>
            </w:r>
          </w:p>
        </w:tc>
      </w:tr>
      <w:tr w:rsidR="00D7117E">
        <w:tblPrEx>
          <w:tblBorders>
            <w:insideH w:val="nil"/>
          </w:tblBorders>
        </w:tblPrEx>
        <w:tc>
          <w:tcPr>
            <w:tcW w:w="2324" w:type="dxa"/>
            <w:tcBorders>
              <w:bottom w:val="nil"/>
            </w:tcBorders>
          </w:tcPr>
          <w:p w:rsidR="00D7117E" w:rsidRDefault="00D7117E">
            <w:pPr>
              <w:pStyle w:val="ConsPlusNormal"/>
            </w:pPr>
            <w:r>
              <w:t>Сроки реализации</w:t>
            </w:r>
          </w:p>
        </w:tc>
        <w:tc>
          <w:tcPr>
            <w:tcW w:w="6746" w:type="dxa"/>
            <w:tcBorders>
              <w:bottom w:val="nil"/>
            </w:tcBorders>
          </w:tcPr>
          <w:p w:rsidR="00D7117E" w:rsidRDefault="00D7117E">
            <w:pPr>
              <w:pStyle w:val="ConsPlusNormal"/>
            </w:pPr>
            <w:r>
              <w:t>2020 - 2028 годы</w:t>
            </w:r>
          </w:p>
        </w:tc>
      </w:tr>
      <w:tr w:rsidR="00D7117E">
        <w:tblPrEx>
          <w:tblBorders>
            <w:insideH w:val="nil"/>
          </w:tblBorders>
        </w:tblPrEx>
        <w:tc>
          <w:tcPr>
            <w:tcW w:w="9070" w:type="dxa"/>
            <w:gridSpan w:val="2"/>
            <w:tcBorders>
              <w:top w:val="nil"/>
            </w:tcBorders>
          </w:tcPr>
          <w:p w:rsidR="00D7117E" w:rsidRDefault="00D7117E">
            <w:pPr>
              <w:pStyle w:val="ConsPlusNormal"/>
              <w:jc w:val="both"/>
            </w:pPr>
            <w:r>
              <w:t xml:space="preserve">(в ред. </w:t>
            </w:r>
            <w:hyperlink r:id="rId86">
              <w:r>
                <w:rPr>
                  <w:color w:val="0000FF"/>
                </w:rPr>
                <w:t>постановления</w:t>
              </w:r>
            </w:hyperlink>
            <w:r>
              <w:t xml:space="preserve"> Администрации г. Ижевска от 29.03.2023 N 422)</w:t>
            </w:r>
          </w:p>
        </w:tc>
      </w:tr>
      <w:tr w:rsidR="00D7117E">
        <w:tblPrEx>
          <w:tblBorders>
            <w:insideH w:val="nil"/>
          </w:tblBorders>
        </w:tblPrEx>
        <w:tc>
          <w:tcPr>
            <w:tcW w:w="2324" w:type="dxa"/>
            <w:tcBorders>
              <w:bottom w:val="nil"/>
            </w:tcBorders>
          </w:tcPr>
          <w:p w:rsidR="00D7117E" w:rsidRDefault="00D7117E">
            <w:pPr>
              <w:pStyle w:val="ConsPlusNormal"/>
            </w:pPr>
            <w:r>
              <w:t>Объем средств на реализацию подпрограммы</w:t>
            </w:r>
          </w:p>
        </w:tc>
        <w:tc>
          <w:tcPr>
            <w:tcW w:w="6746" w:type="dxa"/>
            <w:tcBorders>
              <w:bottom w:val="nil"/>
            </w:tcBorders>
          </w:tcPr>
          <w:p w:rsidR="00D7117E" w:rsidRDefault="00D7117E">
            <w:pPr>
              <w:pStyle w:val="ConsPlusNormal"/>
            </w:pPr>
            <w:r>
              <w:t>Объем финансирования подпрограммы за счет средств бюджета муниципального образования "Город Ижевск" составит 1147201,12 тыс. руб., (в т.ч. собственные средства бюджета муниципального образования "Город Ижевск" 1133348,89 тыс. руб., субсидии из бюджета Удмуртской Республики 13852,23 тыс. руб.).</w:t>
            </w:r>
          </w:p>
          <w:p w:rsidR="00D7117E" w:rsidRDefault="00D7117E">
            <w:pPr>
              <w:pStyle w:val="ConsPlusNormal"/>
            </w:pPr>
            <w:r>
              <w:t>В 2020 году финансирование подпрограммы за счет средств бюджета муниципального образования "Город Ижевск" составит 115994,47 тыс. руб. (в т.ч. собственные средства бюджета муниципального образования "Город Ижевск" 115494,47 тыс. руб., субсидии из бюджета Удмуртской Республики 500,0 тыс. руб.).</w:t>
            </w:r>
          </w:p>
          <w:p w:rsidR="00D7117E" w:rsidRDefault="00D7117E">
            <w:pPr>
              <w:pStyle w:val="ConsPlusNormal"/>
            </w:pPr>
            <w:r>
              <w:t>В 2021 году финансирование подпрограммы за счет средств бюджета муниципального образования "Город Ижевск" составит 114967,66 тыс. руб. (в т.ч. собственные средства бюджета муниципального образования "Город Ижевск" 113543,52 тыс. руб., субсидии из бюджета Удмуртской Республики 1424,14 тыс. руб.).</w:t>
            </w:r>
          </w:p>
          <w:p w:rsidR="00D7117E" w:rsidRDefault="00D7117E">
            <w:pPr>
              <w:pStyle w:val="ConsPlusNormal"/>
            </w:pPr>
            <w:r>
              <w:t>В 2022 году финансирование подпрограммы за счет средств бюджета муниципального образования "Город Ижевск" составит 90424,57 тыс. руб.</w:t>
            </w:r>
          </w:p>
          <w:p w:rsidR="00D7117E" w:rsidRDefault="00D7117E">
            <w:pPr>
              <w:pStyle w:val="ConsPlusNormal"/>
            </w:pPr>
            <w:r>
              <w:t>В 2023 году финансирование подпрограммы за счет средств бюджета муниципального образования "Город Ижевск" составит 95607,89 тыс. руб. (в т.ч. собственные средства бюджета муниципального образования "Город Ижевск" 94088,52 тыс. руб., субсидии из бюджета Удмуртской Республики 1519,37 тыс. руб.).</w:t>
            </w:r>
          </w:p>
          <w:p w:rsidR="00D7117E" w:rsidRDefault="00D7117E">
            <w:pPr>
              <w:pStyle w:val="ConsPlusNormal"/>
            </w:pPr>
            <w:r>
              <w:lastRenderedPageBreak/>
              <w:t>В 2024 году финансирование подпрограммы за счет средств бюджета муниципального образования "Город Ижевск" составит 128266,13 тыс. руб. (в т.ч. собственные средства бюджета муниципального образования "Город Ижевск" 117857,41 тыс. руб., субсидии из бюджета Удмуртской Республики 10408,72 тыс. руб.);</w:t>
            </w:r>
          </w:p>
          <w:p w:rsidR="00D7117E" w:rsidRDefault="00D7117E">
            <w:pPr>
              <w:pStyle w:val="ConsPlusNormal"/>
            </w:pPr>
            <w:r>
              <w:t>в 2025 году - 141810,30 тыс. руб.;</w:t>
            </w:r>
          </w:p>
          <w:p w:rsidR="00D7117E" w:rsidRDefault="00D7117E">
            <w:pPr>
              <w:pStyle w:val="ConsPlusNormal"/>
            </w:pPr>
            <w:r>
              <w:t>в 2026 году - 148389,70 тыс. руб.;</w:t>
            </w:r>
          </w:p>
          <w:p w:rsidR="00D7117E" w:rsidRDefault="00D7117E">
            <w:pPr>
              <w:pStyle w:val="ConsPlusNormal"/>
            </w:pPr>
            <w:r>
              <w:t>в 2027 году - 155870,20 тыс. руб.;</w:t>
            </w:r>
          </w:p>
          <w:p w:rsidR="00D7117E" w:rsidRDefault="00D7117E">
            <w:pPr>
              <w:pStyle w:val="ConsPlusNormal"/>
            </w:pPr>
            <w:r>
              <w:t>в 2028 году - 155870,20 тыс. руб.</w:t>
            </w:r>
          </w:p>
          <w:p w:rsidR="00D7117E" w:rsidRDefault="00D7117E">
            <w:pPr>
              <w:pStyle w:val="ConsPlusNormal"/>
            </w:pPr>
            <w:r>
              <w:t>Объем средств на реализацию подпрограммы носит ориентировочный характер и подлежит корректировке в соответствии с решением о бюджете муниципального образования "Город Ижевск" на очередной финансовый год и плановый период</w:t>
            </w:r>
          </w:p>
        </w:tc>
      </w:tr>
      <w:tr w:rsidR="00D7117E">
        <w:tblPrEx>
          <w:tblBorders>
            <w:insideH w:val="nil"/>
          </w:tblBorders>
        </w:tblPrEx>
        <w:tc>
          <w:tcPr>
            <w:tcW w:w="9070" w:type="dxa"/>
            <w:gridSpan w:val="2"/>
            <w:tcBorders>
              <w:top w:val="nil"/>
            </w:tcBorders>
          </w:tcPr>
          <w:p w:rsidR="00D7117E" w:rsidRDefault="00D7117E">
            <w:pPr>
              <w:pStyle w:val="ConsPlusNormal"/>
              <w:jc w:val="both"/>
            </w:pPr>
            <w:r>
              <w:lastRenderedPageBreak/>
              <w:t xml:space="preserve">(в ред. </w:t>
            </w:r>
            <w:hyperlink r:id="rId87">
              <w:r>
                <w:rPr>
                  <w:color w:val="0000FF"/>
                </w:rPr>
                <w:t>постановления</w:t>
              </w:r>
            </w:hyperlink>
            <w:r>
              <w:t xml:space="preserve"> Администрации г. Ижевска от 27.03.2025 N 454)</w:t>
            </w:r>
          </w:p>
        </w:tc>
      </w:tr>
      <w:tr w:rsidR="00D7117E">
        <w:tblPrEx>
          <w:tblBorders>
            <w:insideH w:val="nil"/>
          </w:tblBorders>
        </w:tblPrEx>
        <w:tc>
          <w:tcPr>
            <w:tcW w:w="2324" w:type="dxa"/>
            <w:tcBorders>
              <w:bottom w:val="nil"/>
            </w:tcBorders>
          </w:tcPr>
          <w:p w:rsidR="00D7117E" w:rsidRDefault="00D7117E">
            <w:pPr>
              <w:pStyle w:val="ConsPlusNormal"/>
            </w:pPr>
            <w:r>
              <w:t>Ожидаемые конечные результаты реализации подпрограммы, оценка планируемой эффективности ее реализации</w:t>
            </w:r>
          </w:p>
        </w:tc>
        <w:tc>
          <w:tcPr>
            <w:tcW w:w="6746" w:type="dxa"/>
            <w:tcBorders>
              <w:bottom w:val="nil"/>
            </w:tcBorders>
          </w:tcPr>
          <w:p w:rsidR="00D7117E" w:rsidRDefault="00D7117E">
            <w:pPr>
              <w:pStyle w:val="ConsPlusNormal"/>
            </w:pPr>
            <w:r>
              <w:t>Увеличение количества посещений муниципальных организаций культуры на 80% по сравнению с 2019 годом</w:t>
            </w:r>
          </w:p>
        </w:tc>
      </w:tr>
      <w:tr w:rsidR="00D7117E">
        <w:tblPrEx>
          <w:tblBorders>
            <w:insideH w:val="nil"/>
          </w:tblBorders>
        </w:tblPrEx>
        <w:tc>
          <w:tcPr>
            <w:tcW w:w="9070" w:type="dxa"/>
            <w:gridSpan w:val="2"/>
            <w:tcBorders>
              <w:top w:val="nil"/>
            </w:tcBorders>
          </w:tcPr>
          <w:p w:rsidR="00D7117E" w:rsidRDefault="00D7117E">
            <w:pPr>
              <w:pStyle w:val="ConsPlusNormal"/>
              <w:jc w:val="both"/>
            </w:pPr>
            <w:r>
              <w:t xml:space="preserve">(в ред. </w:t>
            </w:r>
            <w:hyperlink r:id="rId88">
              <w:r>
                <w:rPr>
                  <w:color w:val="0000FF"/>
                </w:rPr>
                <w:t>постановления</w:t>
              </w:r>
            </w:hyperlink>
            <w:r>
              <w:t xml:space="preserve"> Администрации г. Ижевска от 31.01.2022 N 158)</w:t>
            </w:r>
          </w:p>
        </w:tc>
      </w:tr>
    </w:tbl>
    <w:p w:rsidR="00D7117E" w:rsidRDefault="00D7117E">
      <w:pPr>
        <w:pStyle w:val="ConsPlusNormal"/>
        <w:jc w:val="both"/>
      </w:pPr>
    </w:p>
    <w:p w:rsidR="00D7117E" w:rsidRDefault="00D7117E">
      <w:pPr>
        <w:pStyle w:val="ConsPlusTitle"/>
        <w:jc w:val="center"/>
        <w:outlineLvl w:val="2"/>
      </w:pPr>
      <w:r>
        <w:t>2.1. Характеристика состояния сферы деятельности, в рамках</w:t>
      </w:r>
    </w:p>
    <w:p w:rsidR="00D7117E" w:rsidRDefault="00D7117E">
      <w:pPr>
        <w:pStyle w:val="ConsPlusTitle"/>
        <w:jc w:val="center"/>
      </w:pPr>
      <w:r>
        <w:t>которой реализуется подпрограмма, в том числе основные</w:t>
      </w:r>
    </w:p>
    <w:p w:rsidR="00D7117E" w:rsidRDefault="00D7117E">
      <w:pPr>
        <w:pStyle w:val="ConsPlusTitle"/>
        <w:jc w:val="center"/>
      </w:pPr>
      <w:r>
        <w:t>проблемы в этой сфере и прогноз ее развития, а также</w:t>
      </w:r>
    </w:p>
    <w:p w:rsidR="00D7117E" w:rsidRDefault="00D7117E">
      <w:pPr>
        <w:pStyle w:val="ConsPlusTitle"/>
        <w:jc w:val="center"/>
      </w:pPr>
      <w:r>
        <w:t>решение проблем путем применения механизма муниципального</w:t>
      </w:r>
    </w:p>
    <w:p w:rsidR="00D7117E" w:rsidRDefault="00D7117E">
      <w:pPr>
        <w:pStyle w:val="ConsPlusTitle"/>
        <w:jc w:val="center"/>
      </w:pPr>
      <w:r>
        <w:t>частного партнерства и (или) концессионного соглашения</w:t>
      </w:r>
    </w:p>
    <w:p w:rsidR="00D7117E" w:rsidRDefault="00D7117E">
      <w:pPr>
        <w:pStyle w:val="ConsPlusNormal"/>
        <w:jc w:val="both"/>
      </w:pPr>
    </w:p>
    <w:p w:rsidR="00D7117E" w:rsidRDefault="00D7117E">
      <w:pPr>
        <w:pStyle w:val="ConsPlusNormal"/>
        <w:ind w:firstLine="540"/>
        <w:jc w:val="both"/>
      </w:pPr>
      <w:r>
        <w:t>В современном мире культура и социокультурная деятельность становятся ключевым фактором развития, благодаря которому государство способно обеспечить экономическое процветание, государственный суверенитет и цивилизационную самобытность страны. Формирующаяся модель новой модельной политики в России и Удмуртской Республики не только признает культуру важнейшим фактором социально-экономического развития, но и возводит ее в ранг стратегических национальных приоритетов - гарантов сохранения культурного пространства и целостности страны и региона.</w:t>
      </w:r>
    </w:p>
    <w:p w:rsidR="00D7117E" w:rsidRDefault="00D7117E">
      <w:pPr>
        <w:pStyle w:val="ConsPlusNormal"/>
        <w:spacing w:before="220"/>
        <w:ind w:firstLine="540"/>
        <w:jc w:val="both"/>
      </w:pPr>
      <w:r>
        <w:t>Постановка проблемы.</w:t>
      </w:r>
    </w:p>
    <w:p w:rsidR="00D7117E" w:rsidRDefault="00D7117E">
      <w:pPr>
        <w:pStyle w:val="ConsPlusNormal"/>
        <w:spacing w:before="220"/>
        <w:ind w:firstLine="540"/>
        <w:jc w:val="both"/>
      </w:pPr>
      <w:r>
        <w:t>Город Ижевск обладает достаточно развитой сетью учреждений культуры, позволяющей предоставлять услуги в культурной сфере различным социальным и возрастным категориям населения, из них:</w:t>
      </w:r>
    </w:p>
    <w:p w:rsidR="00D7117E" w:rsidRDefault="00D7117E">
      <w:pPr>
        <w:pStyle w:val="ConsPlusNormal"/>
        <w:spacing w:before="220"/>
        <w:ind w:firstLine="540"/>
        <w:jc w:val="both"/>
      </w:pPr>
      <w:r>
        <w:t>4 муниципальных дома культуры;</w:t>
      </w:r>
    </w:p>
    <w:p w:rsidR="00D7117E" w:rsidRDefault="00D7117E">
      <w:pPr>
        <w:pStyle w:val="ConsPlusNormal"/>
        <w:spacing w:before="220"/>
        <w:ind w:firstLine="540"/>
        <w:jc w:val="both"/>
      </w:pPr>
      <w:r>
        <w:t>3 профессиональных творческих коллектива;</w:t>
      </w:r>
    </w:p>
    <w:p w:rsidR="00D7117E" w:rsidRDefault="00D7117E">
      <w:pPr>
        <w:pStyle w:val="ConsPlusNormal"/>
        <w:spacing w:before="220"/>
        <w:ind w:firstLine="540"/>
        <w:jc w:val="both"/>
      </w:pPr>
      <w:r>
        <w:t>МАУК "Музей города Ижевска", в состав которого входит "Музей Ижевска".</w:t>
      </w:r>
    </w:p>
    <w:p w:rsidR="00D7117E" w:rsidRDefault="00D7117E">
      <w:pPr>
        <w:pStyle w:val="ConsPlusNormal"/>
        <w:jc w:val="both"/>
      </w:pPr>
      <w:r>
        <w:t xml:space="preserve">(в ред. </w:t>
      </w:r>
      <w:hyperlink r:id="rId89">
        <w:r>
          <w:rPr>
            <w:color w:val="0000FF"/>
          </w:rPr>
          <w:t>постановления</w:t>
        </w:r>
      </w:hyperlink>
      <w:r>
        <w:t xml:space="preserve"> Администрации г. Ижевска от 31.01.2022 N 158)</w:t>
      </w:r>
    </w:p>
    <w:p w:rsidR="00D7117E" w:rsidRDefault="00D7117E">
      <w:pPr>
        <w:pStyle w:val="ConsPlusNormal"/>
        <w:spacing w:before="220"/>
        <w:ind w:firstLine="540"/>
        <w:jc w:val="both"/>
      </w:pPr>
      <w:r>
        <w:t xml:space="preserve">Значимую роль в формировании культурного пространства Ижевска и обеспечение права граждан на доступ к культурным ценностям, творческую самореализацию и получение услуг в </w:t>
      </w:r>
      <w:r>
        <w:lastRenderedPageBreak/>
        <w:t>сфере культуры играют муниципальные учреждения культуры и искусства. Основными направлениями деятельности муниципальных культурно-досуговых учреждений, таких как МБУК города Ижевска "Центр культуры и творчества", АМУ "Центр русской культуры "Русский дом", является сохранение и развитие национальной культуры, организация работы по предоставлению услуг по организации досуга (работы клубных формирования, проведение культурно-массовых мероприятий, акций, организация образовательных и просветительских программ, работа кружков и клубов по интересам) для всех социальных и возрастных категорий граждан.</w:t>
      </w:r>
    </w:p>
    <w:p w:rsidR="00D7117E" w:rsidRDefault="00D7117E">
      <w:pPr>
        <w:pStyle w:val="ConsPlusNormal"/>
        <w:jc w:val="both"/>
      </w:pPr>
      <w:r>
        <w:t xml:space="preserve">(в ред. </w:t>
      </w:r>
      <w:hyperlink r:id="rId90">
        <w:r>
          <w:rPr>
            <w:color w:val="0000FF"/>
          </w:rPr>
          <w:t>постановления</w:t>
        </w:r>
      </w:hyperlink>
      <w:r>
        <w:t xml:space="preserve"> Администрации г. Ижевска от 31.03.2022 N 593)</w:t>
      </w:r>
    </w:p>
    <w:p w:rsidR="00D7117E" w:rsidRDefault="00D7117E">
      <w:pPr>
        <w:pStyle w:val="ConsPlusNormal"/>
        <w:spacing w:before="220"/>
        <w:ind w:firstLine="540"/>
        <w:jc w:val="both"/>
      </w:pPr>
      <w:r>
        <w:t>Деятельность по предоставлению муниципальных услуг "Организация мероприятий исполнительского характера (спектаклей, концертов, творческих вечеров, бенефисов, представлений и т.д.)" и "Предоставление театрально-зрелищных услуг" осуществляется тремя муниципальными профессиональными творческими коллективами: Ижевским муниципальным камерным хором им. П.И. Чайковского, муниципальным хореографическим ансамблем "Ижевск" и муниципальным молодежным театром "Молодой человек".</w:t>
      </w:r>
    </w:p>
    <w:p w:rsidR="00D7117E" w:rsidRDefault="00D7117E">
      <w:pPr>
        <w:pStyle w:val="ConsPlusNormal"/>
        <w:spacing w:before="220"/>
        <w:ind w:firstLine="540"/>
        <w:jc w:val="both"/>
      </w:pPr>
      <w:r>
        <w:t>Выставочная деятельность осуществляется на базе четырех залов МАУК "Музей города Ижевска", в том числе площадка "Музея Ижевска".</w:t>
      </w:r>
    </w:p>
    <w:p w:rsidR="00D7117E" w:rsidRDefault="00D7117E">
      <w:pPr>
        <w:pStyle w:val="ConsPlusNormal"/>
        <w:jc w:val="both"/>
      </w:pPr>
      <w:r>
        <w:t xml:space="preserve">(в ред. </w:t>
      </w:r>
      <w:hyperlink r:id="rId91">
        <w:r>
          <w:rPr>
            <w:color w:val="0000FF"/>
          </w:rPr>
          <w:t>постановления</w:t>
        </w:r>
      </w:hyperlink>
      <w:r>
        <w:t xml:space="preserve"> Администрации г. Ижевска от 31.01.2022 N 158)</w:t>
      </w:r>
    </w:p>
    <w:p w:rsidR="00D7117E" w:rsidRDefault="00D7117E">
      <w:pPr>
        <w:pStyle w:val="ConsPlusNormal"/>
        <w:jc w:val="both"/>
      </w:pPr>
    </w:p>
    <w:p w:rsidR="00D7117E" w:rsidRDefault="00D7117E">
      <w:pPr>
        <w:pStyle w:val="ConsPlusNormal"/>
        <w:jc w:val="right"/>
        <w:outlineLvl w:val="3"/>
      </w:pPr>
      <w:r>
        <w:t>Таблица 4</w:t>
      </w:r>
    </w:p>
    <w:p w:rsidR="00D7117E" w:rsidRDefault="00D7117E">
      <w:pPr>
        <w:pStyle w:val="ConsPlusNormal"/>
        <w:jc w:val="both"/>
      </w:pPr>
    </w:p>
    <w:p w:rsidR="00D7117E" w:rsidRDefault="00D7117E">
      <w:pPr>
        <w:pStyle w:val="ConsPlusTitle"/>
        <w:jc w:val="center"/>
      </w:pPr>
      <w:r>
        <w:t>Показатели деятельности учреждений культуры и концертных</w:t>
      </w:r>
    </w:p>
    <w:p w:rsidR="00D7117E" w:rsidRDefault="00D7117E">
      <w:pPr>
        <w:pStyle w:val="ConsPlusTitle"/>
        <w:jc w:val="center"/>
      </w:pPr>
      <w:r>
        <w:t>организаций по состоянию на 01.01.2019</w:t>
      </w:r>
    </w:p>
    <w:p w:rsidR="00D7117E" w:rsidRDefault="00D7117E">
      <w:pPr>
        <w:pStyle w:val="ConsPlusNormal"/>
        <w:jc w:val="center"/>
      </w:pPr>
    </w:p>
    <w:p w:rsidR="00D7117E" w:rsidRDefault="00D7117E">
      <w:pPr>
        <w:pStyle w:val="ConsPlusNormal"/>
        <w:jc w:val="center"/>
      </w:pPr>
      <w:r>
        <w:t xml:space="preserve">(в ред. </w:t>
      </w:r>
      <w:hyperlink r:id="rId92">
        <w:r>
          <w:rPr>
            <w:color w:val="0000FF"/>
          </w:rPr>
          <w:t>постановления</w:t>
        </w:r>
      </w:hyperlink>
      <w:r>
        <w:t xml:space="preserve"> Администрации г. Ижевска</w:t>
      </w:r>
    </w:p>
    <w:p w:rsidR="00D7117E" w:rsidRDefault="00D7117E">
      <w:pPr>
        <w:pStyle w:val="ConsPlusNormal"/>
        <w:jc w:val="center"/>
      </w:pPr>
      <w:r>
        <w:t>от 31.01.2022 N 158)</w:t>
      </w:r>
    </w:p>
    <w:p w:rsidR="00D7117E" w:rsidRDefault="00D7117E">
      <w:pPr>
        <w:pStyle w:val="ConsPlusNormal"/>
        <w:jc w:val="center"/>
      </w:pPr>
    </w:p>
    <w:p w:rsidR="00D7117E" w:rsidRDefault="00D7117E">
      <w:pPr>
        <w:pStyle w:val="ConsPlusNormal"/>
        <w:sectPr w:rsidR="00D7117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494"/>
        <w:gridCol w:w="5445"/>
        <w:gridCol w:w="1247"/>
      </w:tblGrid>
      <w:tr w:rsidR="00D7117E">
        <w:tc>
          <w:tcPr>
            <w:tcW w:w="510" w:type="dxa"/>
          </w:tcPr>
          <w:p w:rsidR="00D7117E" w:rsidRDefault="00D7117E">
            <w:pPr>
              <w:pStyle w:val="ConsPlusNormal"/>
            </w:pPr>
          </w:p>
        </w:tc>
        <w:tc>
          <w:tcPr>
            <w:tcW w:w="2494" w:type="dxa"/>
          </w:tcPr>
          <w:p w:rsidR="00D7117E" w:rsidRDefault="00D7117E">
            <w:pPr>
              <w:pStyle w:val="ConsPlusNormal"/>
              <w:jc w:val="center"/>
            </w:pPr>
            <w:r>
              <w:t>Тип учреждений</w:t>
            </w:r>
          </w:p>
        </w:tc>
        <w:tc>
          <w:tcPr>
            <w:tcW w:w="5445" w:type="dxa"/>
          </w:tcPr>
          <w:p w:rsidR="00D7117E" w:rsidRDefault="00D7117E">
            <w:pPr>
              <w:pStyle w:val="ConsPlusNormal"/>
              <w:jc w:val="center"/>
            </w:pPr>
            <w:r>
              <w:t>Показатели</w:t>
            </w:r>
          </w:p>
        </w:tc>
        <w:tc>
          <w:tcPr>
            <w:tcW w:w="1247" w:type="dxa"/>
          </w:tcPr>
          <w:p w:rsidR="00D7117E" w:rsidRDefault="00D7117E">
            <w:pPr>
              <w:pStyle w:val="ConsPlusNormal"/>
              <w:jc w:val="center"/>
            </w:pPr>
            <w:r>
              <w:t>Значения</w:t>
            </w:r>
          </w:p>
        </w:tc>
      </w:tr>
      <w:tr w:rsidR="00D7117E">
        <w:tc>
          <w:tcPr>
            <w:tcW w:w="510" w:type="dxa"/>
            <w:vMerge w:val="restart"/>
          </w:tcPr>
          <w:p w:rsidR="00D7117E" w:rsidRDefault="00D7117E">
            <w:pPr>
              <w:pStyle w:val="ConsPlusNormal"/>
              <w:jc w:val="center"/>
            </w:pPr>
            <w:r>
              <w:t>1</w:t>
            </w:r>
          </w:p>
        </w:tc>
        <w:tc>
          <w:tcPr>
            <w:tcW w:w="2494" w:type="dxa"/>
            <w:vMerge w:val="restart"/>
          </w:tcPr>
          <w:p w:rsidR="00D7117E" w:rsidRDefault="00D7117E">
            <w:pPr>
              <w:pStyle w:val="ConsPlusNormal"/>
            </w:pPr>
            <w:r>
              <w:t>Культурно-досуговые учреждения</w:t>
            </w:r>
          </w:p>
        </w:tc>
        <w:tc>
          <w:tcPr>
            <w:tcW w:w="5445" w:type="dxa"/>
          </w:tcPr>
          <w:p w:rsidR="00D7117E" w:rsidRDefault="00D7117E">
            <w:pPr>
              <w:pStyle w:val="ConsPlusNormal"/>
            </w:pPr>
            <w:r>
              <w:t>Количество клубных формирований (ед.)</w:t>
            </w:r>
          </w:p>
        </w:tc>
        <w:tc>
          <w:tcPr>
            <w:tcW w:w="1247" w:type="dxa"/>
          </w:tcPr>
          <w:p w:rsidR="00D7117E" w:rsidRDefault="00D7117E">
            <w:pPr>
              <w:pStyle w:val="ConsPlusNormal"/>
              <w:jc w:val="center"/>
            </w:pPr>
            <w:r>
              <w:t>86</w:t>
            </w:r>
          </w:p>
        </w:tc>
      </w:tr>
      <w:tr w:rsidR="00D7117E">
        <w:tc>
          <w:tcPr>
            <w:tcW w:w="510" w:type="dxa"/>
            <w:vMerge/>
          </w:tcPr>
          <w:p w:rsidR="00D7117E" w:rsidRDefault="00D7117E">
            <w:pPr>
              <w:pStyle w:val="ConsPlusNormal"/>
            </w:pPr>
          </w:p>
        </w:tc>
        <w:tc>
          <w:tcPr>
            <w:tcW w:w="2494" w:type="dxa"/>
            <w:vMerge/>
          </w:tcPr>
          <w:p w:rsidR="00D7117E" w:rsidRDefault="00D7117E">
            <w:pPr>
              <w:pStyle w:val="ConsPlusNormal"/>
            </w:pPr>
          </w:p>
        </w:tc>
        <w:tc>
          <w:tcPr>
            <w:tcW w:w="5445" w:type="dxa"/>
          </w:tcPr>
          <w:p w:rsidR="00D7117E" w:rsidRDefault="00D7117E">
            <w:pPr>
              <w:pStyle w:val="ConsPlusNormal"/>
            </w:pPr>
            <w:r>
              <w:t>Количество участников клубных формирований (чел.)</w:t>
            </w:r>
          </w:p>
        </w:tc>
        <w:tc>
          <w:tcPr>
            <w:tcW w:w="1247" w:type="dxa"/>
          </w:tcPr>
          <w:p w:rsidR="00D7117E" w:rsidRDefault="00D7117E">
            <w:pPr>
              <w:pStyle w:val="ConsPlusNormal"/>
              <w:jc w:val="center"/>
            </w:pPr>
            <w:r>
              <w:t>2333</w:t>
            </w:r>
          </w:p>
        </w:tc>
      </w:tr>
      <w:tr w:rsidR="00D7117E">
        <w:tc>
          <w:tcPr>
            <w:tcW w:w="510" w:type="dxa"/>
            <w:vMerge/>
          </w:tcPr>
          <w:p w:rsidR="00D7117E" w:rsidRDefault="00D7117E">
            <w:pPr>
              <w:pStyle w:val="ConsPlusNormal"/>
            </w:pPr>
          </w:p>
        </w:tc>
        <w:tc>
          <w:tcPr>
            <w:tcW w:w="2494" w:type="dxa"/>
            <w:vMerge/>
          </w:tcPr>
          <w:p w:rsidR="00D7117E" w:rsidRDefault="00D7117E">
            <w:pPr>
              <w:pStyle w:val="ConsPlusNormal"/>
            </w:pPr>
          </w:p>
        </w:tc>
        <w:tc>
          <w:tcPr>
            <w:tcW w:w="5445" w:type="dxa"/>
          </w:tcPr>
          <w:p w:rsidR="00D7117E" w:rsidRDefault="00D7117E">
            <w:pPr>
              <w:pStyle w:val="ConsPlusNormal"/>
            </w:pPr>
            <w:r>
              <w:t>Количество культурно-досуговых мероприятий (ед.)</w:t>
            </w:r>
          </w:p>
        </w:tc>
        <w:tc>
          <w:tcPr>
            <w:tcW w:w="1247" w:type="dxa"/>
          </w:tcPr>
          <w:p w:rsidR="00D7117E" w:rsidRDefault="00D7117E">
            <w:pPr>
              <w:pStyle w:val="ConsPlusNormal"/>
              <w:jc w:val="center"/>
            </w:pPr>
            <w:r>
              <w:t>1494</w:t>
            </w:r>
          </w:p>
        </w:tc>
      </w:tr>
      <w:tr w:rsidR="00D7117E">
        <w:tc>
          <w:tcPr>
            <w:tcW w:w="510" w:type="dxa"/>
            <w:vMerge/>
          </w:tcPr>
          <w:p w:rsidR="00D7117E" w:rsidRDefault="00D7117E">
            <w:pPr>
              <w:pStyle w:val="ConsPlusNormal"/>
            </w:pPr>
          </w:p>
        </w:tc>
        <w:tc>
          <w:tcPr>
            <w:tcW w:w="2494" w:type="dxa"/>
            <w:vMerge/>
          </w:tcPr>
          <w:p w:rsidR="00D7117E" w:rsidRDefault="00D7117E">
            <w:pPr>
              <w:pStyle w:val="ConsPlusNormal"/>
            </w:pPr>
          </w:p>
        </w:tc>
        <w:tc>
          <w:tcPr>
            <w:tcW w:w="5445" w:type="dxa"/>
          </w:tcPr>
          <w:p w:rsidR="00D7117E" w:rsidRDefault="00D7117E">
            <w:pPr>
              <w:pStyle w:val="ConsPlusNormal"/>
            </w:pPr>
            <w:r>
              <w:t>Количество участников культурно-досуговых мероприятий (чел.)</w:t>
            </w:r>
          </w:p>
        </w:tc>
        <w:tc>
          <w:tcPr>
            <w:tcW w:w="1247" w:type="dxa"/>
          </w:tcPr>
          <w:p w:rsidR="00D7117E" w:rsidRDefault="00D7117E">
            <w:pPr>
              <w:pStyle w:val="ConsPlusNormal"/>
              <w:jc w:val="center"/>
            </w:pPr>
            <w:r>
              <w:t>539655</w:t>
            </w:r>
          </w:p>
        </w:tc>
      </w:tr>
      <w:tr w:rsidR="00D7117E">
        <w:tc>
          <w:tcPr>
            <w:tcW w:w="510" w:type="dxa"/>
            <w:vMerge/>
          </w:tcPr>
          <w:p w:rsidR="00D7117E" w:rsidRDefault="00D7117E">
            <w:pPr>
              <w:pStyle w:val="ConsPlusNormal"/>
            </w:pPr>
          </w:p>
        </w:tc>
        <w:tc>
          <w:tcPr>
            <w:tcW w:w="2494" w:type="dxa"/>
            <w:vMerge/>
          </w:tcPr>
          <w:p w:rsidR="00D7117E" w:rsidRDefault="00D7117E">
            <w:pPr>
              <w:pStyle w:val="ConsPlusNormal"/>
            </w:pPr>
          </w:p>
        </w:tc>
        <w:tc>
          <w:tcPr>
            <w:tcW w:w="5445" w:type="dxa"/>
          </w:tcPr>
          <w:p w:rsidR="00D7117E" w:rsidRDefault="00D7117E">
            <w:pPr>
              <w:pStyle w:val="ConsPlusNormal"/>
            </w:pPr>
            <w:r>
              <w:t>Количество национальных коллективов самодеятельного народного творчества, (единиц)</w:t>
            </w:r>
          </w:p>
        </w:tc>
        <w:tc>
          <w:tcPr>
            <w:tcW w:w="1247" w:type="dxa"/>
          </w:tcPr>
          <w:p w:rsidR="00D7117E" w:rsidRDefault="00D7117E">
            <w:pPr>
              <w:pStyle w:val="ConsPlusNormal"/>
              <w:jc w:val="center"/>
            </w:pPr>
            <w:r>
              <w:t>9</w:t>
            </w:r>
          </w:p>
        </w:tc>
      </w:tr>
      <w:tr w:rsidR="00D7117E">
        <w:tc>
          <w:tcPr>
            <w:tcW w:w="510" w:type="dxa"/>
            <w:vMerge w:val="restart"/>
          </w:tcPr>
          <w:p w:rsidR="00D7117E" w:rsidRDefault="00D7117E">
            <w:pPr>
              <w:pStyle w:val="ConsPlusNormal"/>
              <w:jc w:val="center"/>
            </w:pPr>
            <w:r>
              <w:t>2</w:t>
            </w:r>
          </w:p>
        </w:tc>
        <w:tc>
          <w:tcPr>
            <w:tcW w:w="2494" w:type="dxa"/>
            <w:vMerge w:val="restart"/>
          </w:tcPr>
          <w:p w:rsidR="00D7117E" w:rsidRDefault="00D7117E">
            <w:pPr>
              <w:pStyle w:val="ConsPlusNormal"/>
            </w:pPr>
            <w:r>
              <w:t>МБУК Муниципальный молодежный театр "Молодой человек"</w:t>
            </w:r>
          </w:p>
        </w:tc>
        <w:tc>
          <w:tcPr>
            <w:tcW w:w="5445" w:type="dxa"/>
          </w:tcPr>
          <w:p w:rsidR="00D7117E" w:rsidRDefault="00D7117E">
            <w:pPr>
              <w:pStyle w:val="ConsPlusNormal"/>
            </w:pPr>
            <w:r>
              <w:t>Количество спектаклей, мероприятий (ед.)</w:t>
            </w:r>
          </w:p>
        </w:tc>
        <w:tc>
          <w:tcPr>
            <w:tcW w:w="1247" w:type="dxa"/>
          </w:tcPr>
          <w:p w:rsidR="00D7117E" w:rsidRDefault="00D7117E">
            <w:pPr>
              <w:pStyle w:val="ConsPlusNormal"/>
              <w:jc w:val="center"/>
            </w:pPr>
            <w:r>
              <w:t>255</w:t>
            </w:r>
          </w:p>
        </w:tc>
      </w:tr>
      <w:tr w:rsidR="00D7117E">
        <w:tc>
          <w:tcPr>
            <w:tcW w:w="510" w:type="dxa"/>
            <w:vMerge/>
          </w:tcPr>
          <w:p w:rsidR="00D7117E" w:rsidRDefault="00D7117E">
            <w:pPr>
              <w:pStyle w:val="ConsPlusNormal"/>
            </w:pPr>
          </w:p>
        </w:tc>
        <w:tc>
          <w:tcPr>
            <w:tcW w:w="2494" w:type="dxa"/>
            <w:vMerge/>
          </w:tcPr>
          <w:p w:rsidR="00D7117E" w:rsidRDefault="00D7117E">
            <w:pPr>
              <w:pStyle w:val="ConsPlusNormal"/>
            </w:pPr>
          </w:p>
        </w:tc>
        <w:tc>
          <w:tcPr>
            <w:tcW w:w="5445" w:type="dxa"/>
          </w:tcPr>
          <w:p w:rsidR="00D7117E" w:rsidRDefault="00D7117E">
            <w:pPr>
              <w:pStyle w:val="ConsPlusNormal"/>
            </w:pPr>
            <w:r>
              <w:t>Количество зрителей, участников мероприятий, (единиц)</w:t>
            </w:r>
          </w:p>
        </w:tc>
        <w:tc>
          <w:tcPr>
            <w:tcW w:w="1247" w:type="dxa"/>
          </w:tcPr>
          <w:p w:rsidR="00D7117E" w:rsidRDefault="00D7117E">
            <w:pPr>
              <w:pStyle w:val="ConsPlusNormal"/>
              <w:jc w:val="center"/>
            </w:pPr>
            <w:r>
              <w:t>46044</w:t>
            </w:r>
          </w:p>
        </w:tc>
      </w:tr>
      <w:tr w:rsidR="00D7117E">
        <w:tc>
          <w:tcPr>
            <w:tcW w:w="510" w:type="dxa"/>
            <w:vMerge w:val="restart"/>
          </w:tcPr>
          <w:p w:rsidR="00D7117E" w:rsidRDefault="00D7117E">
            <w:pPr>
              <w:pStyle w:val="ConsPlusNormal"/>
              <w:jc w:val="center"/>
            </w:pPr>
            <w:r>
              <w:t>3</w:t>
            </w:r>
          </w:p>
        </w:tc>
        <w:tc>
          <w:tcPr>
            <w:tcW w:w="2494" w:type="dxa"/>
            <w:vMerge w:val="restart"/>
          </w:tcPr>
          <w:p w:rsidR="00D7117E" w:rsidRDefault="00D7117E">
            <w:pPr>
              <w:pStyle w:val="ConsPlusNormal"/>
            </w:pPr>
            <w:r>
              <w:t>Концертные организации (муниципальный хореографический ансамбль "Ижевск", Муниципальный камерный хор им. П.И. Чайковского)</w:t>
            </w:r>
          </w:p>
        </w:tc>
        <w:tc>
          <w:tcPr>
            <w:tcW w:w="5445" w:type="dxa"/>
          </w:tcPr>
          <w:p w:rsidR="00D7117E" w:rsidRDefault="00D7117E">
            <w:pPr>
              <w:pStyle w:val="ConsPlusNormal"/>
            </w:pPr>
            <w:r>
              <w:t>Количество концертов (ед.)</w:t>
            </w:r>
          </w:p>
        </w:tc>
        <w:tc>
          <w:tcPr>
            <w:tcW w:w="1247" w:type="dxa"/>
          </w:tcPr>
          <w:p w:rsidR="00D7117E" w:rsidRDefault="00D7117E">
            <w:pPr>
              <w:pStyle w:val="ConsPlusNormal"/>
              <w:jc w:val="center"/>
            </w:pPr>
            <w:r>
              <w:t>135</w:t>
            </w:r>
          </w:p>
        </w:tc>
      </w:tr>
      <w:tr w:rsidR="00D7117E">
        <w:tc>
          <w:tcPr>
            <w:tcW w:w="510" w:type="dxa"/>
            <w:vMerge/>
          </w:tcPr>
          <w:p w:rsidR="00D7117E" w:rsidRDefault="00D7117E">
            <w:pPr>
              <w:pStyle w:val="ConsPlusNormal"/>
            </w:pPr>
          </w:p>
        </w:tc>
        <w:tc>
          <w:tcPr>
            <w:tcW w:w="2494" w:type="dxa"/>
            <w:vMerge/>
          </w:tcPr>
          <w:p w:rsidR="00D7117E" w:rsidRDefault="00D7117E">
            <w:pPr>
              <w:pStyle w:val="ConsPlusNormal"/>
            </w:pPr>
          </w:p>
        </w:tc>
        <w:tc>
          <w:tcPr>
            <w:tcW w:w="5445" w:type="dxa"/>
          </w:tcPr>
          <w:p w:rsidR="00D7117E" w:rsidRDefault="00D7117E">
            <w:pPr>
              <w:pStyle w:val="ConsPlusNormal"/>
            </w:pPr>
            <w:r>
              <w:t>Количество зрителей (чел.)</w:t>
            </w:r>
          </w:p>
        </w:tc>
        <w:tc>
          <w:tcPr>
            <w:tcW w:w="1247" w:type="dxa"/>
          </w:tcPr>
          <w:p w:rsidR="00D7117E" w:rsidRDefault="00D7117E">
            <w:pPr>
              <w:pStyle w:val="ConsPlusNormal"/>
              <w:jc w:val="center"/>
            </w:pPr>
            <w:r>
              <w:t>112883</w:t>
            </w:r>
          </w:p>
        </w:tc>
      </w:tr>
      <w:tr w:rsidR="00D7117E">
        <w:tc>
          <w:tcPr>
            <w:tcW w:w="510" w:type="dxa"/>
            <w:vMerge w:val="restart"/>
          </w:tcPr>
          <w:p w:rsidR="00D7117E" w:rsidRDefault="00D7117E">
            <w:pPr>
              <w:pStyle w:val="ConsPlusNormal"/>
              <w:jc w:val="center"/>
            </w:pPr>
            <w:r>
              <w:t>4</w:t>
            </w:r>
          </w:p>
        </w:tc>
        <w:tc>
          <w:tcPr>
            <w:tcW w:w="2494" w:type="dxa"/>
            <w:vMerge w:val="restart"/>
          </w:tcPr>
          <w:p w:rsidR="00D7117E" w:rsidRDefault="00D7117E">
            <w:pPr>
              <w:pStyle w:val="ConsPlusNormal"/>
            </w:pPr>
            <w:r>
              <w:t>МАУК "Музей города Ижевска"</w:t>
            </w:r>
          </w:p>
        </w:tc>
        <w:tc>
          <w:tcPr>
            <w:tcW w:w="5445" w:type="dxa"/>
          </w:tcPr>
          <w:p w:rsidR="00D7117E" w:rsidRDefault="00D7117E">
            <w:pPr>
              <w:pStyle w:val="ConsPlusNormal"/>
            </w:pPr>
            <w:r>
              <w:t>Количество выставок (ед.)</w:t>
            </w:r>
          </w:p>
        </w:tc>
        <w:tc>
          <w:tcPr>
            <w:tcW w:w="1247" w:type="dxa"/>
          </w:tcPr>
          <w:p w:rsidR="00D7117E" w:rsidRDefault="00D7117E">
            <w:pPr>
              <w:pStyle w:val="ConsPlusNormal"/>
              <w:jc w:val="center"/>
            </w:pPr>
            <w:r>
              <w:t>52</w:t>
            </w:r>
          </w:p>
        </w:tc>
      </w:tr>
      <w:tr w:rsidR="00D7117E">
        <w:tc>
          <w:tcPr>
            <w:tcW w:w="510" w:type="dxa"/>
            <w:vMerge/>
          </w:tcPr>
          <w:p w:rsidR="00D7117E" w:rsidRDefault="00D7117E">
            <w:pPr>
              <w:pStyle w:val="ConsPlusNormal"/>
            </w:pPr>
          </w:p>
        </w:tc>
        <w:tc>
          <w:tcPr>
            <w:tcW w:w="2494" w:type="dxa"/>
            <w:vMerge/>
          </w:tcPr>
          <w:p w:rsidR="00D7117E" w:rsidRDefault="00D7117E">
            <w:pPr>
              <w:pStyle w:val="ConsPlusNormal"/>
            </w:pPr>
          </w:p>
        </w:tc>
        <w:tc>
          <w:tcPr>
            <w:tcW w:w="5445" w:type="dxa"/>
          </w:tcPr>
          <w:p w:rsidR="00D7117E" w:rsidRDefault="00D7117E">
            <w:pPr>
              <w:pStyle w:val="ConsPlusNormal"/>
            </w:pPr>
            <w:r>
              <w:t>Количество посетителей выставок (чел.)</w:t>
            </w:r>
          </w:p>
        </w:tc>
        <w:tc>
          <w:tcPr>
            <w:tcW w:w="1247" w:type="dxa"/>
          </w:tcPr>
          <w:p w:rsidR="00D7117E" w:rsidRDefault="00D7117E">
            <w:pPr>
              <w:pStyle w:val="ConsPlusNormal"/>
              <w:jc w:val="center"/>
            </w:pPr>
            <w:r>
              <w:t>52417</w:t>
            </w:r>
          </w:p>
        </w:tc>
      </w:tr>
      <w:tr w:rsidR="00D7117E">
        <w:tc>
          <w:tcPr>
            <w:tcW w:w="510" w:type="dxa"/>
            <w:vMerge/>
          </w:tcPr>
          <w:p w:rsidR="00D7117E" w:rsidRDefault="00D7117E">
            <w:pPr>
              <w:pStyle w:val="ConsPlusNormal"/>
            </w:pPr>
          </w:p>
        </w:tc>
        <w:tc>
          <w:tcPr>
            <w:tcW w:w="2494" w:type="dxa"/>
            <w:vMerge/>
          </w:tcPr>
          <w:p w:rsidR="00D7117E" w:rsidRDefault="00D7117E">
            <w:pPr>
              <w:pStyle w:val="ConsPlusNormal"/>
            </w:pPr>
          </w:p>
        </w:tc>
        <w:tc>
          <w:tcPr>
            <w:tcW w:w="5445" w:type="dxa"/>
          </w:tcPr>
          <w:p w:rsidR="00D7117E" w:rsidRDefault="00D7117E">
            <w:pPr>
              <w:pStyle w:val="ConsPlusNormal"/>
            </w:pPr>
            <w:r>
              <w:t>Количество экскурсий (ед.)</w:t>
            </w:r>
          </w:p>
        </w:tc>
        <w:tc>
          <w:tcPr>
            <w:tcW w:w="1247" w:type="dxa"/>
          </w:tcPr>
          <w:p w:rsidR="00D7117E" w:rsidRDefault="00D7117E">
            <w:pPr>
              <w:pStyle w:val="ConsPlusNormal"/>
              <w:jc w:val="center"/>
            </w:pPr>
            <w:r>
              <w:t>452</w:t>
            </w:r>
          </w:p>
        </w:tc>
      </w:tr>
      <w:tr w:rsidR="00D7117E">
        <w:tc>
          <w:tcPr>
            <w:tcW w:w="510" w:type="dxa"/>
            <w:vMerge/>
          </w:tcPr>
          <w:p w:rsidR="00D7117E" w:rsidRDefault="00D7117E">
            <w:pPr>
              <w:pStyle w:val="ConsPlusNormal"/>
            </w:pPr>
          </w:p>
        </w:tc>
        <w:tc>
          <w:tcPr>
            <w:tcW w:w="2494" w:type="dxa"/>
            <w:vMerge/>
          </w:tcPr>
          <w:p w:rsidR="00D7117E" w:rsidRDefault="00D7117E">
            <w:pPr>
              <w:pStyle w:val="ConsPlusNormal"/>
            </w:pPr>
          </w:p>
        </w:tc>
        <w:tc>
          <w:tcPr>
            <w:tcW w:w="5445" w:type="dxa"/>
          </w:tcPr>
          <w:p w:rsidR="00D7117E" w:rsidRDefault="00D7117E">
            <w:pPr>
              <w:pStyle w:val="ConsPlusNormal"/>
            </w:pPr>
            <w:r>
              <w:t>Количество проведенных мероприятий, (лекции, мастер-классы, акции и др.) (единиц)</w:t>
            </w:r>
          </w:p>
        </w:tc>
        <w:tc>
          <w:tcPr>
            <w:tcW w:w="1247" w:type="dxa"/>
          </w:tcPr>
          <w:p w:rsidR="00D7117E" w:rsidRDefault="00D7117E">
            <w:pPr>
              <w:pStyle w:val="ConsPlusNormal"/>
              <w:jc w:val="center"/>
            </w:pPr>
            <w:r>
              <w:t>153</w:t>
            </w:r>
          </w:p>
        </w:tc>
      </w:tr>
      <w:tr w:rsidR="00D7117E">
        <w:tc>
          <w:tcPr>
            <w:tcW w:w="510" w:type="dxa"/>
            <w:vMerge/>
          </w:tcPr>
          <w:p w:rsidR="00D7117E" w:rsidRDefault="00D7117E">
            <w:pPr>
              <w:pStyle w:val="ConsPlusNormal"/>
            </w:pPr>
          </w:p>
        </w:tc>
        <w:tc>
          <w:tcPr>
            <w:tcW w:w="2494" w:type="dxa"/>
            <w:vMerge/>
          </w:tcPr>
          <w:p w:rsidR="00D7117E" w:rsidRDefault="00D7117E">
            <w:pPr>
              <w:pStyle w:val="ConsPlusNormal"/>
            </w:pPr>
          </w:p>
        </w:tc>
        <w:tc>
          <w:tcPr>
            <w:tcW w:w="5445" w:type="dxa"/>
          </w:tcPr>
          <w:p w:rsidR="00D7117E" w:rsidRDefault="00D7117E">
            <w:pPr>
              <w:pStyle w:val="ConsPlusNormal"/>
            </w:pPr>
            <w:r>
              <w:t>Количество посетителей, участников мероприятий (человек)</w:t>
            </w:r>
          </w:p>
        </w:tc>
        <w:tc>
          <w:tcPr>
            <w:tcW w:w="1247" w:type="dxa"/>
          </w:tcPr>
          <w:p w:rsidR="00D7117E" w:rsidRDefault="00D7117E">
            <w:pPr>
              <w:pStyle w:val="ConsPlusNormal"/>
              <w:jc w:val="center"/>
            </w:pPr>
            <w:r>
              <w:t>66200</w:t>
            </w:r>
          </w:p>
        </w:tc>
      </w:tr>
      <w:tr w:rsidR="00D7117E">
        <w:tc>
          <w:tcPr>
            <w:tcW w:w="510" w:type="dxa"/>
            <w:vMerge/>
          </w:tcPr>
          <w:p w:rsidR="00D7117E" w:rsidRDefault="00D7117E">
            <w:pPr>
              <w:pStyle w:val="ConsPlusNormal"/>
            </w:pPr>
          </w:p>
        </w:tc>
        <w:tc>
          <w:tcPr>
            <w:tcW w:w="2494" w:type="dxa"/>
          </w:tcPr>
          <w:p w:rsidR="00D7117E" w:rsidRDefault="00D7117E">
            <w:pPr>
              <w:pStyle w:val="ConsPlusNormal"/>
            </w:pPr>
            <w:r>
              <w:t>Организация и проведение общегородских культурно-массовых мероприятий</w:t>
            </w:r>
          </w:p>
        </w:tc>
        <w:tc>
          <w:tcPr>
            <w:tcW w:w="5445" w:type="dxa"/>
          </w:tcPr>
          <w:p w:rsidR="00D7117E" w:rsidRDefault="00D7117E">
            <w:pPr>
              <w:pStyle w:val="ConsPlusNormal"/>
            </w:pPr>
            <w:r>
              <w:t>Количество участников общегородских культурно-массовых мероприятий, (человек)</w:t>
            </w:r>
          </w:p>
        </w:tc>
        <w:tc>
          <w:tcPr>
            <w:tcW w:w="1247" w:type="dxa"/>
          </w:tcPr>
          <w:p w:rsidR="00D7117E" w:rsidRDefault="00D7117E">
            <w:pPr>
              <w:pStyle w:val="ConsPlusNormal"/>
              <w:jc w:val="center"/>
            </w:pPr>
            <w:r>
              <w:t>2474500</w:t>
            </w:r>
          </w:p>
        </w:tc>
      </w:tr>
    </w:tbl>
    <w:p w:rsidR="00D7117E" w:rsidRDefault="00D7117E">
      <w:pPr>
        <w:pStyle w:val="ConsPlusNormal"/>
        <w:sectPr w:rsidR="00D7117E">
          <w:pgSz w:w="16838" w:h="11905" w:orient="landscape"/>
          <w:pgMar w:top="1701" w:right="1134" w:bottom="850" w:left="1134" w:header="0" w:footer="0" w:gutter="0"/>
          <w:cols w:space="720"/>
          <w:titlePg/>
        </w:sectPr>
      </w:pPr>
    </w:p>
    <w:p w:rsidR="00D7117E" w:rsidRDefault="00D7117E">
      <w:pPr>
        <w:pStyle w:val="ConsPlusNormal"/>
        <w:jc w:val="both"/>
      </w:pPr>
    </w:p>
    <w:p w:rsidR="00D7117E" w:rsidRDefault="00D7117E">
      <w:pPr>
        <w:pStyle w:val="ConsPlusNormal"/>
        <w:jc w:val="right"/>
        <w:outlineLvl w:val="3"/>
      </w:pPr>
      <w:r>
        <w:t>Таблица 3</w:t>
      </w:r>
    </w:p>
    <w:p w:rsidR="00D7117E" w:rsidRDefault="00D7117E">
      <w:pPr>
        <w:pStyle w:val="ConsPlusNormal"/>
        <w:jc w:val="both"/>
      </w:pPr>
    </w:p>
    <w:p w:rsidR="00D7117E" w:rsidRDefault="00D7117E">
      <w:pPr>
        <w:pStyle w:val="ConsPlusTitle"/>
        <w:jc w:val="center"/>
      </w:pPr>
      <w:r>
        <w:t>Информация о заработанных средствах</w:t>
      </w:r>
    </w:p>
    <w:p w:rsidR="00D7117E" w:rsidRDefault="00D711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65"/>
      </w:tblGrid>
      <w:tr w:rsidR="00D7117E">
        <w:tc>
          <w:tcPr>
            <w:tcW w:w="6406" w:type="dxa"/>
          </w:tcPr>
          <w:p w:rsidR="00D7117E" w:rsidRDefault="00D7117E">
            <w:pPr>
              <w:pStyle w:val="ConsPlusNormal"/>
            </w:pPr>
          </w:p>
        </w:tc>
        <w:tc>
          <w:tcPr>
            <w:tcW w:w="2665" w:type="dxa"/>
          </w:tcPr>
          <w:p w:rsidR="00D7117E" w:rsidRDefault="00D7117E">
            <w:pPr>
              <w:pStyle w:val="ConsPlusNormal"/>
              <w:jc w:val="center"/>
            </w:pPr>
            <w:r>
              <w:t>2019 год (тысяч рублей)</w:t>
            </w:r>
          </w:p>
        </w:tc>
      </w:tr>
      <w:tr w:rsidR="00D7117E">
        <w:tc>
          <w:tcPr>
            <w:tcW w:w="6406" w:type="dxa"/>
          </w:tcPr>
          <w:p w:rsidR="00D7117E" w:rsidRDefault="00D7117E">
            <w:pPr>
              <w:pStyle w:val="ConsPlusNormal"/>
            </w:pPr>
            <w:r>
              <w:t>Привлеченные средства (в том числе из вышестоящих бюджетов, гранты, пожертвования, спонсорская помощь). Доход от оказания платных услуг и иной приносящей доход деятельности учреждений, аренда помещений (тыс. рублей)</w:t>
            </w:r>
          </w:p>
        </w:tc>
        <w:tc>
          <w:tcPr>
            <w:tcW w:w="2665" w:type="dxa"/>
          </w:tcPr>
          <w:p w:rsidR="00D7117E" w:rsidRDefault="00D7117E">
            <w:pPr>
              <w:pStyle w:val="ConsPlusNormal"/>
              <w:jc w:val="center"/>
            </w:pPr>
            <w:r>
              <w:t>37439,88</w:t>
            </w:r>
          </w:p>
        </w:tc>
      </w:tr>
    </w:tbl>
    <w:p w:rsidR="00D7117E" w:rsidRDefault="00D7117E">
      <w:pPr>
        <w:pStyle w:val="ConsPlusNormal"/>
        <w:jc w:val="both"/>
      </w:pPr>
    </w:p>
    <w:p w:rsidR="00D7117E" w:rsidRDefault="00D7117E">
      <w:pPr>
        <w:pStyle w:val="ConsPlusNormal"/>
        <w:ind w:firstLine="540"/>
        <w:jc w:val="both"/>
      </w:pPr>
      <w:r>
        <w:t>Численность работников учреждений культуры и учреждений дополнительного образования детей в сфере культуры и искусства составляет более 1500 человек. Более 1000 работников отрасли имеют почетные грамоты Министерства культуры Российской Федерации, Удмуртской Республики, Президента и Правительства Удмуртской Республики, Главы муниципального образования "Город Ижевск", Администрации города Ижевска, Управления по культуре и туризму; 129 работникам присвоено почетное звание Российской Федерации и Удмуртской Республики.</w:t>
      </w:r>
    </w:p>
    <w:p w:rsidR="00D7117E" w:rsidRDefault="00D7117E">
      <w:pPr>
        <w:pStyle w:val="ConsPlusNormal"/>
        <w:spacing w:before="220"/>
        <w:ind w:firstLine="540"/>
        <w:jc w:val="both"/>
      </w:pPr>
      <w:r>
        <w:t>Важно отметить, что благодаря Указам Президента Российской Федерации от 07.05.2012 стало возможным значительно повысить уровень заработной платы работников учреждений культуры и педагогических работников детских школ искусств, в существенной степени отразился на повышении престижности профессий в сфере культуры.</w:t>
      </w:r>
    </w:p>
    <w:p w:rsidR="00D7117E" w:rsidRDefault="00D7117E">
      <w:pPr>
        <w:pStyle w:val="ConsPlusNormal"/>
        <w:spacing w:before="220"/>
        <w:ind w:firstLine="540"/>
        <w:jc w:val="both"/>
      </w:pPr>
      <w:r>
        <w:t>Ежегодно в Ижевске и Удмуртии происходит немало культурных событий, формирующих положительный имидж региона и отличающихся регулярностью проведения, устойчивой аудиторией. К ним относятся музыкальные, этнические, цирковые фестивали, национальные праздники, приуроченные к праздникам народного календаря, крупные общегородские праздники, такие как: международный фестиваль "На Родине П.И. Чайковского", Новогодний фестиваль, фестиваль ледовых скульптур "Удмуртский лед", "Фестиваль Ангелов и Архангелов", "Пельмень-FEST", "День Победы", национальные праздники "Масленица", "Гербер", "Сабантуй", "Выль", фестиваль фейерверков, посвященный Международному женскому дню, День города, музыкальный фестиваль "Музыка летом", "День молодежи", городской книжный фестиваль "Читай, Ижевск", "Рыжий фестиваль", "День народного единства и согласия" и др.</w:t>
      </w:r>
    </w:p>
    <w:p w:rsidR="00D7117E" w:rsidRDefault="00D7117E">
      <w:pPr>
        <w:pStyle w:val="ConsPlusNormal"/>
        <w:spacing w:before="220"/>
        <w:ind w:firstLine="540"/>
        <w:jc w:val="both"/>
      </w:pPr>
      <w:r>
        <w:t>Использование в последние несколько лет принципиально новых концептуальных подходов, современных мультимедийных технологий, применение новых концепций в оформлении праздничных локаций и способов продвижения событий стали основным фактором для появления в Ижевске качественного нового событийного контента, в достаточной мере отвечающего современным запросам разной аудитории.</w:t>
      </w:r>
    </w:p>
    <w:p w:rsidR="00D7117E" w:rsidRDefault="00D7117E">
      <w:pPr>
        <w:pStyle w:val="ConsPlusNormal"/>
        <w:spacing w:before="220"/>
        <w:ind w:firstLine="540"/>
        <w:jc w:val="both"/>
      </w:pPr>
      <w:r>
        <w:t xml:space="preserve">Кроме того, в последние годы наметилась тенденция активизации участия городских сообществ, общественных организаций в формировании культурного пространства города. Наиболее ярко это выражается в участии в организации и проведении культурно-массовых мероприятий. Горожане становятся не только зрителями событийных мероприятий, проводимых на городских площадках, а их непосредственными инициаторами и участниками реализации культурных инициатив. Кроме того, стоит отметить зарождение института добровольчества в сфере культуры, особенно в молодежной среде, что становится особенно актуальным в рамках реализации государственной </w:t>
      </w:r>
      <w:hyperlink r:id="rId93">
        <w:r>
          <w:rPr>
            <w:color w:val="0000FF"/>
          </w:rPr>
          <w:t>программы</w:t>
        </w:r>
      </w:hyperlink>
      <w:r>
        <w:t xml:space="preserve"> "Волонтеры культуры".</w:t>
      </w:r>
    </w:p>
    <w:p w:rsidR="00D7117E" w:rsidRDefault="00D7117E">
      <w:pPr>
        <w:pStyle w:val="ConsPlusNormal"/>
        <w:spacing w:before="220"/>
        <w:ind w:firstLine="540"/>
        <w:jc w:val="both"/>
      </w:pPr>
      <w:r>
        <w:t xml:space="preserve">Также среди положительных тенденций следует отметить развитие межсетевого взаимодействия в реализации культурных проектов: учреждений культуры, образовательных организаций, гражданских институтов, бизнеса, а также развитие принципов проектной </w:t>
      </w:r>
      <w:r>
        <w:lastRenderedPageBreak/>
        <w:t>деятельности в организациях культуры.</w:t>
      </w:r>
    </w:p>
    <w:p w:rsidR="00D7117E" w:rsidRDefault="00D7117E">
      <w:pPr>
        <w:pStyle w:val="ConsPlusNormal"/>
        <w:spacing w:before="220"/>
        <w:ind w:firstLine="540"/>
        <w:jc w:val="both"/>
      </w:pPr>
      <w:r>
        <w:t>Вместе с тем, остается ряд факторов, существенно препятствующих динамичному развитию сферы культуры в городе Ижевске. Среди прочих наиболее острыми остаются следующие проблемы:</w:t>
      </w:r>
    </w:p>
    <w:p w:rsidR="00D7117E" w:rsidRDefault="00D7117E">
      <w:pPr>
        <w:pStyle w:val="ConsPlusNormal"/>
        <w:spacing w:before="220"/>
        <w:ind w:firstLine="540"/>
        <w:jc w:val="both"/>
      </w:pPr>
      <w:r>
        <w:t>- отсутствие развития инфраструктуры и слабое развитие материально-технической база культурно досуговых учреждений и профессиональных творческих коллективов;</w:t>
      </w:r>
    </w:p>
    <w:p w:rsidR="00D7117E" w:rsidRDefault="00D7117E">
      <w:pPr>
        <w:pStyle w:val="ConsPlusNormal"/>
        <w:spacing w:before="220"/>
        <w:ind w:firstLine="540"/>
        <w:jc w:val="both"/>
      </w:pPr>
      <w:r>
        <w:t>- проблема кадрового обеспечения отрасли культуры. В сфере культуры достаточно ярко выражена тенденция "старения кадров";</w:t>
      </w:r>
    </w:p>
    <w:p w:rsidR="00D7117E" w:rsidRDefault="00D7117E">
      <w:pPr>
        <w:pStyle w:val="ConsPlusNormal"/>
        <w:spacing w:before="220"/>
        <w:ind w:firstLine="540"/>
        <w:jc w:val="both"/>
      </w:pPr>
      <w:r>
        <w:t>- несовершенство механизмов финансирования культуры и как следствие недостаточное финансовое обеспечение муниципальных учреждений культуры;</w:t>
      </w:r>
    </w:p>
    <w:p w:rsidR="00D7117E" w:rsidRDefault="00D7117E">
      <w:pPr>
        <w:pStyle w:val="ConsPlusNormal"/>
        <w:spacing w:before="220"/>
        <w:ind w:firstLine="540"/>
        <w:jc w:val="both"/>
      </w:pPr>
      <w:r>
        <w:t>- низкая степень вовлеченности бизнеса в развитие сферы культуры и как следствие отсутствие проектов муниципально-частного партнерства, обусловленные длительной окупаемостью проектов в сфере культуры;</w:t>
      </w:r>
    </w:p>
    <w:p w:rsidR="00D7117E" w:rsidRDefault="00D7117E">
      <w:pPr>
        <w:pStyle w:val="ConsPlusNormal"/>
        <w:spacing w:before="220"/>
        <w:ind w:firstLine="540"/>
        <w:jc w:val="both"/>
      </w:pPr>
      <w:r>
        <w:t>- уровень фактической обеспеченности учреждениями культуры не в полной мере соответствует социальным нормативам и нормам размещения учреждениям культуры. В частности, недостаточный уровень обеспеченности муниципальными общедоступными библиотеками, а также парками культуры и отдыха.</w:t>
      </w:r>
    </w:p>
    <w:p w:rsidR="00D7117E" w:rsidRDefault="00D7117E">
      <w:pPr>
        <w:pStyle w:val="ConsPlusNormal"/>
        <w:spacing w:before="220"/>
        <w:ind w:firstLine="540"/>
        <w:jc w:val="both"/>
      </w:pPr>
      <w:r>
        <w:t xml:space="preserve">В соответствии с </w:t>
      </w:r>
      <w:hyperlink r:id="rId94">
        <w:r>
          <w:rPr>
            <w:color w:val="0000FF"/>
          </w:rPr>
          <w:t>распоряжением</w:t>
        </w:r>
      </w:hyperlink>
      <w:r>
        <w:t xml:space="preserve"> Министерства культуры Российской Федерации от 23.10.2023 N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уровень обеспеченности учреждениями культуры на территории муниципального образования "Город Ижевск" в соответствии с установленными социальными нормативами и нормами на 1 января 2019 года составил:</w:t>
      </w:r>
    </w:p>
    <w:p w:rsidR="00D7117E" w:rsidRDefault="00D7117E">
      <w:pPr>
        <w:pStyle w:val="ConsPlusNormal"/>
        <w:jc w:val="both"/>
      </w:pPr>
      <w:r>
        <w:t xml:space="preserve">(в ред. </w:t>
      </w:r>
      <w:hyperlink r:id="rId95">
        <w:r>
          <w:rPr>
            <w:color w:val="0000FF"/>
          </w:rPr>
          <w:t>постановления</w:t>
        </w:r>
      </w:hyperlink>
      <w:r>
        <w:t xml:space="preserve"> Администрации г. Ижевска от 28.03.2024 N 513)</w:t>
      </w:r>
    </w:p>
    <w:p w:rsidR="00D7117E" w:rsidRDefault="00D7117E">
      <w:pPr>
        <w:pStyle w:val="ConsPlusNormal"/>
        <w:jc w:val="both"/>
      </w:pPr>
    </w:p>
    <w:p w:rsidR="00D7117E" w:rsidRDefault="00D7117E">
      <w:pPr>
        <w:pStyle w:val="ConsPlusNormal"/>
        <w:jc w:val="right"/>
        <w:outlineLvl w:val="3"/>
      </w:pPr>
      <w:r>
        <w:t>Таблица 3</w:t>
      </w:r>
    </w:p>
    <w:p w:rsidR="00D7117E" w:rsidRDefault="00D711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24"/>
        <w:gridCol w:w="2551"/>
        <w:gridCol w:w="1871"/>
        <w:gridCol w:w="1814"/>
      </w:tblGrid>
      <w:tr w:rsidR="00D7117E">
        <w:tc>
          <w:tcPr>
            <w:tcW w:w="510" w:type="dxa"/>
          </w:tcPr>
          <w:p w:rsidR="00D7117E" w:rsidRDefault="00D7117E">
            <w:pPr>
              <w:pStyle w:val="ConsPlusNormal"/>
              <w:jc w:val="center"/>
            </w:pPr>
            <w:r>
              <w:t>N п/п</w:t>
            </w:r>
          </w:p>
        </w:tc>
        <w:tc>
          <w:tcPr>
            <w:tcW w:w="2324" w:type="dxa"/>
          </w:tcPr>
          <w:p w:rsidR="00D7117E" w:rsidRDefault="00D7117E">
            <w:pPr>
              <w:pStyle w:val="ConsPlusNormal"/>
              <w:jc w:val="center"/>
            </w:pPr>
            <w:r>
              <w:t>Показатель</w:t>
            </w:r>
          </w:p>
        </w:tc>
        <w:tc>
          <w:tcPr>
            <w:tcW w:w="2551" w:type="dxa"/>
          </w:tcPr>
          <w:p w:rsidR="00D7117E" w:rsidRDefault="00D7117E">
            <w:pPr>
              <w:pStyle w:val="ConsPlusNormal"/>
              <w:jc w:val="center"/>
            </w:pPr>
            <w:r>
              <w:t>Норматив на городской округ с численностью более 500 тысяч человек</w:t>
            </w:r>
          </w:p>
        </w:tc>
        <w:tc>
          <w:tcPr>
            <w:tcW w:w="1871" w:type="dxa"/>
          </w:tcPr>
          <w:p w:rsidR="00D7117E" w:rsidRDefault="00D7117E">
            <w:pPr>
              <w:pStyle w:val="ConsPlusNormal"/>
              <w:jc w:val="center"/>
            </w:pPr>
            <w:r>
              <w:t>Обеспеченность на 01.01.2019, %</w:t>
            </w:r>
          </w:p>
        </w:tc>
        <w:tc>
          <w:tcPr>
            <w:tcW w:w="1814" w:type="dxa"/>
          </w:tcPr>
          <w:p w:rsidR="00D7117E" w:rsidRDefault="00D7117E">
            <w:pPr>
              <w:pStyle w:val="ConsPlusNormal"/>
              <w:jc w:val="center"/>
            </w:pPr>
            <w:r>
              <w:t>Обеспеченность на 01.01.2019, %</w:t>
            </w:r>
          </w:p>
        </w:tc>
      </w:tr>
      <w:tr w:rsidR="00D7117E">
        <w:tc>
          <w:tcPr>
            <w:tcW w:w="510" w:type="dxa"/>
          </w:tcPr>
          <w:p w:rsidR="00D7117E" w:rsidRDefault="00D7117E">
            <w:pPr>
              <w:pStyle w:val="ConsPlusNormal"/>
              <w:jc w:val="center"/>
            </w:pPr>
            <w:r>
              <w:t>1</w:t>
            </w:r>
          </w:p>
        </w:tc>
        <w:tc>
          <w:tcPr>
            <w:tcW w:w="2324" w:type="dxa"/>
          </w:tcPr>
          <w:p w:rsidR="00D7117E" w:rsidRDefault="00D7117E">
            <w:pPr>
              <w:pStyle w:val="ConsPlusNormal"/>
            </w:pPr>
            <w:r>
              <w:t>Культурно-досуговые учреждения</w:t>
            </w:r>
          </w:p>
        </w:tc>
        <w:tc>
          <w:tcPr>
            <w:tcW w:w="2551" w:type="dxa"/>
          </w:tcPr>
          <w:p w:rsidR="00D7117E" w:rsidRDefault="00D7117E">
            <w:pPr>
              <w:pStyle w:val="ConsPlusNormal"/>
            </w:pPr>
            <w:r>
              <w:t>1 дом культуры на 200 тысяч человек</w:t>
            </w:r>
          </w:p>
        </w:tc>
        <w:tc>
          <w:tcPr>
            <w:tcW w:w="1871" w:type="dxa"/>
          </w:tcPr>
          <w:p w:rsidR="00D7117E" w:rsidRDefault="00D7117E">
            <w:pPr>
              <w:pStyle w:val="ConsPlusNormal"/>
            </w:pPr>
            <w:r>
              <w:t>Более 100</w:t>
            </w:r>
          </w:p>
        </w:tc>
        <w:tc>
          <w:tcPr>
            <w:tcW w:w="1814" w:type="dxa"/>
          </w:tcPr>
          <w:p w:rsidR="00D7117E" w:rsidRDefault="00D7117E">
            <w:pPr>
              <w:pStyle w:val="ConsPlusNormal"/>
            </w:pPr>
            <w:r>
              <w:t>Более 100</w:t>
            </w:r>
          </w:p>
        </w:tc>
      </w:tr>
      <w:tr w:rsidR="00D7117E">
        <w:tc>
          <w:tcPr>
            <w:tcW w:w="510" w:type="dxa"/>
          </w:tcPr>
          <w:p w:rsidR="00D7117E" w:rsidRDefault="00D7117E">
            <w:pPr>
              <w:pStyle w:val="ConsPlusNormal"/>
              <w:jc w:val="center"/>
            </w:pPr>
            <w:r>
              <w:t>2</w:t>
            </w:r>
          </w:p>
        </w:tc>
        <w:tc>
          <w:tcPr>
            <w:tcW w:w="2324" w:type="dxa"/>
          </w:tcPr>
          <w:p w:rsidR="00D7117E" w:rsidRDefault="00D7117E">
            <w:pPr>
              <w:pStyle w:val="ConsPlusNormal"/>
            </w:pPr>
            <w:r>
              <w:t>Музеи:</w:t>
            </w:r>
          </w:p>
        </w:tc>
        <w:tc>
          <w:tcPr>
            <w:tcW w:w="2551" w:type="dxa"/>
          </w:tcPr>
          <w:p w:rsidR="00D7117E" w:rsidRDefault="00D7117E">
            <w:pPr>
              <w:pStyle w:val="ConsPlusNormal"/>
            </w:pPr>
          </w:p>
        </w:tc>
        <w:tc>
          <w:tcPr>
            <w:tcW w:w="1871" w:type="dxa"/>
          </w:tcPr>
          <w:p w:rsidR="00D7117E" w:rsidRDefault="00D7117E">
            <w:pPr>
              <w:pStyle w:val="ConsPlusNormal"/>
            </w:pPr>
          </w:p>
        </w:tc>
        <w:tc>
          <w:tcPr>
            <w:tcW w:w="1814" w:type="dxa"/>
          </w:tcPr>
          <w:p w:rsidR="00D7117E" w:rsidRDefault="00D7117E">
            <w:pPr>
              <w:pStyle w:val="ConsPlusNormal"/>
            </w:pPr>
          </w:p>
        </w:tc>
      </w:tr>
      <w:tr w:rsidR="00D7117E">
        <w:tc>
          <w:tcPr>
            <w:tcW w:w="510" w:type="dxa"/>
          </w:tcPr>
          <w:p w:rsidR="00D7117E" w:rsidRDefault="00D7117E">
            <w:pPr>
              <w:pStyle w:val="ConsPlusNormal"/>
              <w:jc w:val="center"/>
            </w:pPr>
            <w:r>
              <w:t>2.1</w:t>
            </w:r>
          </w:p>
        </w:tc>
        <w:tc>
          <w:tcPr>
            <w:tcW w:w="2324" w:type="dxa"/>
          </w:tcPr>
          <w:p w:rsidR="00D7117E" w:rsidRDefault="00D7117E">
            <w:pPr>
              <w:pStyle w:val="ConsPlusNormal"/>
            </w:pPr>
            <w:r>
              <w:t>Краеведческий музей</w:t>
            </w:r>
          </w:p>
        </w:tc>
        <w:tc>
          <w:tcPr>
            <w:tcW w:w="2551" w:type="dxa"/>
          </w:tcPr>
          <w:p w:rsidR="00D7117E" w:rsidRDefault="00D7117E">
            <w:pPr>
              <w:pStyle w:val="ConsPlusNormal"/>
            </w:pPr>
            <w:r>
              <w:t>1 независимо от количества населения</w:t>
            </w:r>
          </w:p>
        </w:tc>
        <w:tc>
          <w:tcPr>
            <w:tcW w:w="1871" w:type="dxa"/>
          </w:tcPr>
          <w:p w:rsidR="00D7117E" w:rsidRDefault="00D7117E">
            <w:pPr>
              <w:pStyle w:val="ConsPlusNormal"/>
            </w:pPr>
            <w:r>
              <w:t>Более 100</w:t>
            </w:r>
          </w:p>
        </w:tc>
        <w:tc>
          <w:tcPr>
            <w:tcW w:w="1814" w:type="dxa"/>
          </w:tcPr>
          <w:p w:rsidR="00D7117E" w:rsidRDefault="00D7117E">
            <w:pPr>
              <w:pStyle w:val="ConsPlusNormal"/>
            </w:pPr>
            <w:r>
              <w:t>Более 100</w:t>
            </w:r>
          </w:p>
        </w:tc>
      </w:tr>
      <w:tr w:rsidR="00D7117E">
        <w:tc>
          <w:tcPr>
            <w:tcW w:w="510" w:type="dxa"/>
          </w:tcPr>
          <w:p w:rsidR="00D7117E" w:rsidRDefault="00D7117E">
            <w:pPr>
              <w:pStyle w:val="ConsPlusNormal"/>
              <w:jc w:val="center"/>
            </w:pPr>
            <w:r>
              <w:t>2.2</w:t>
            </w:r>
          </w:p>
        </w:tc>
        <w:tc>
          <w:tcPr>
            <w:tcW w:w="2324" w:type="dxa"/>
          </w:tcPr>
          <w:p w:rsidR="00D7117E" w:rsidRDefault="00D7117E">
            <w:pPr>
              <w:pStyle w:val="ConsPlusNormal"/>
            </w:pPr>
            <w:r>
              <w:t>Тематический музей</w:t>
            </w:r>
          </w:p>
        </w:tc>
        <w:tc>
          <w:tcPr>
            <w:tcW w:w="2551" w:type="dxa"/>
          </w:tcPr>
          <w:p w:rsidR="00D7117E" w:rsidRDefault="00D7117E">
            <w:pPr>
              <w:pStyle w:val="ConsPlusNormal"/>
            </w:pPr>
            <w:r>
              <w:t>1 независимо от количества населения</w:t>
            </w:r>
          </w:p>
        </w:tc>
        <w:tc>
          <w:tcPr>
            <w:tcW w:w="1871" w:type="dxa"/>
          </w:tcPr>
          <w:p w:rsidR="00D7117E" w:rsidRDefault="00D7117E">
            <w:pPr>
              <w:pStyle w:val="ConsPlusNormal"/>
            </w:pPr>
            <w:r>
              <w:t>Более 100</w:t>
            </w:r>
          </w:p>
        </w:tc>
        <w:tc>
          <w:tcPr>
            <w:tcW w:w="1814" w:type="dxa"/>
          </w:tcPr>
          <w:p w:rsidR="00D7117E" w:rsidRDefault="00D7117E">
            <w:pPr>
              <w:pStyle w:val="ConsPlusNormal"/>
            </w:pPr>
            <w:r>
              <w:t>Более 100</w:t>
            </w:r>
          </w:p>
        </w:tc>
      </w:tr>
      <w:tr w:rsidR="00D7117E">
        <w:tc>
          <w:tcPr>
            <w:tcW w:w="510" w:type="dxa"/>
          </w:tcPr>
          <w:p w:rsidR="00D7117E" w:rsidRDefault="00D7117E">
            <w:pPr>
              <w:pStyle w:val="ConsPlusNormal"/>
              <w:jc w:val="center"/>
            </w:pPr>
            <w:r>
              <w:t>3</w:t>
            </w:r>
          </w:p>
        </w:tc>
        <w:tc>
          <w:tcPr>
            <w:tcW w:w="2324" w:type="dxa"/>
          </w:tcPr>
          <w:p w:rsidR="00D7117E" w:rsidRDefault="00D7117E">
            <w:pPr>
              <w:pStyle w:val="ConsPlusNormal"/>
            </w:pPr>
            <w:r>
              <w:t>Театр</w:t>
            </w:r>
          </w:p>
        </w:tc>
        <w:tc>
          <w:tcPr>
            <w:tcW w:w="2551" w:type="dxa"/>
          </w:tcPr>
          <w:p w:rsidR="00D7117E" w:rsidRDefault="00D7117E">
            <w:pPr>
              <w:pStyle w:val="ConsPlusNormal"/>
            </w:pPr>
            <w:r>
              <w:t>Театр по видам искусств 1 на 500 тысяч человек населения</w:t>
            </w:r>
          </w:p>
        </w:tc>
        <w:tc>
          <w:tcPr>
            <w:tcW w:w="1871" w:type="dxa"/>
          </w:tcPr>
          <w:p w:rsidR="00D7117E" w:rsidRDefault="00D7117E">
            <w:pPr>
              <w:pStyle w:val="ConsPlusNormal"/>
            </w:pPr>
            <w:r>
              <w:t>Более 100</w:t>
            </w:r>
          </w:p>
        </w:tc>
        <w:tc>
          <w:tcPr>
            <w:tcW w:w="1814" w:type="dxa"/>
          </w:tcPr>
          <w:p w:rsidR="00D7117E" w:rsidRDefault="00D7117E">
            <w:pPr>
              <w:pStyle w:val="ConsPlusNormal"/>
            </w:pPr>
            <w:r>
              <w:t>Более 100</w:t>
            </w:r>
          </w:p>
        </w:tc>
      </w:tr>
      <w:tr w:rsidR="00D7117E">
        <w:tc>
          <w:tcPr>
            <w:tcW w:w="510" w:type="dxa"/>
          </w:tcPr>
          <w:p w:rsidR="00D7117E" w:rsidRDefault="00D7117E">
            <w:pPr>
              <w:pStyle w:val="ConsPlusNormal"/>
              <w:jc w:val="center"/>
            </w:pPr>
            <w:r>
              <w:t>4</w:t>
            </w:r>
          </w:p>
        </w:tc>
        <w:tc>
          <w:tcPr>
            <w:tcW w:w="2324" w:type="dxa"/>
          </w:tcPr>
          <w:p w:rsidR="00D7117E" w:rsidRDefault="00D7117E">
            <w:pPr>
              <w:pStyle w:val="ConsPlusNormal"/>
            </w:pPr>
            <w:r>
              <w:t xml:space="preserve">Концертные </w:t>
            </w:r>
            <w:r>
              <w:lastRenderedPageBreak/>
              <w:t>организации:</w:t>
            </w:r>
          </w:p>
        </w:tc>
        <w:tc>
          <w:tcPr>
            <w:tcW w:w="2551" w:type="dxa"/>
          </w:tcPr>
          <w:p w:rsidR="00D7117E" w:rsidRDefault="00D7117E">
            <w:pPr>
              <w:pStyle w:val="ConsPlusNormal"/>
            </w:pPr>
          </w:p>
        </w:tc>
        <w:tc>
          <w:tcPr>
            <w:tcW w:w="1871" w:type="dxa"/>
          </w:tcPr>
          <w:p w:rsidR="00D7117E" w:rsidRDefault="00D7117E">
            <w:pPr>
              <w:pStyle w:val="ConsPlusNormal"/>
            </w:pPr>
          </w:p>
        </w:tc>
        <w:tc>
          <w:tcPr>
            <w:tcW w:w="1814" w:type="dxa"/>
          </w:tcPr>
          <w:p w:rsidR="00D7117E" w:rsidRDefault="00D7117E">
            <w:pPr>
              <w:pStyle w:val="ConsPlusNormal"/>
            </w:pPr>
          </w:p>
        </w:tc>
      </w:tr>
      <w:tr w:rsidR="00D7117E">
        <w:tc>
          <w:tcPr>
            <w:tcW w:w="510" w:type="dxa"/>
          </w:tcPr>
          <w:p w:rsidR="00D7117E" w:rsidRDefault="00D7117E">
            <w:pPr>
              <w:pStyle w:val="ConsPlusNormal"/>
              <w:jc w:val="center"/>
            </w:pPr>
            <w:r>
              <w:lastRenderedPageBreak/>
              <w:t>4.1</w:t>
            </w:r>
          </w:p>
        </w:tc>
        <w:tc>
          <w:tcPr>
            <w:tcW w:w="2324" w:type="dxa"/>
          </w:tcPr>
          <w:p w:rsidR="00D7117E" w:rsidRDefault="00D7117E">
            <w:pPr>
              <w:pStyle w:val="ConsPlusNormal"/>
            </w:pPr>
            <w:r>
              <w:t>Концертный зал</w:t>
            </w:r>
          </w:p>
        </w:tc>
        <w:tc>
          <w:tcPr>
            <w:tcW w:w="2551" w:type="dxa"/>
          </w:tcPr>
          <w:p w:rsidR="00D7117E" w:rsidRDefault="00D7117E">
            <w:pPr>
              <w:pStyle w:val="ConsPlusNormal"/>
            </w:pPr>
            <w:r>
              <w:t>1 независимо от количества населения</w:t>
            </w:r>
          </w:p>
        </w:tc>
        <w:tc>
          <w:tcPr>
            <w:tcW w:w="1871" w:type="dxa"/>
          </w:tcPr>
          <w:p w:rsidR="00D7117E" w:rsidRDefault="00D7117E">
            <w:pPr>
              <w:pStyle w:val="ConsPlusNormal"/>
            </w:pPr>
            <w:r>
              <w:t>Более 100</w:t>
            </w:r>
          </w:p>
        </w:tc>
        <w:tc>
          <w:tcPr>
            <w:tcW w:w="1814" w:type="dxa"/>
          </w:tcPr>
          <w:p w:rsidR="00D7117E" w:rsidRDefault="00D7117E">
            <w:pPr>
              <w:pStyle w:val="ConsPlusNormal"/>
            </w:pPr>
            <w:r>
              <w:t>Более 100</w:t>
            </w:r>
          </w:p>
        </w:tc>
      </w:tr>
      <w:tr w:rsidR="00D7117E">
        <w:tc>
          <w:tcPr>
            <w:tcW w:w="510" w:type="dxa"/>
          </w:tcPr>
          <w:p w:rsidR="00D7117E" w:rsidRDefault="00D7117E">
            <w:pPr>
              <w:pStyle w:val="ConsPlusNormal"/>
              <w:jc w:val="center"/>
            </w:pPr>
            <w:r>
              <w:t>4.2</w:t>
            </w:r>
          </w:p>
        </w:tc>
        <w:tc>
          <w:tcPr>
            <w:tcW w:w="2324" w:type="dxa"/>
          </w:tcPr>
          <w:p w:rsidR="00D7117E" w:rsidRDefault="00D7117E">
            <w:pPr>
              <w:pStyle w:val="ConsPlusNormal"/>
            </w:pPr>
            <w:r>
              <w:t>Концертный творческий коллектив</w:t>
            </w:r>
          </w:p>
        </w:tc>
        <w:tc>
          <w:tcPr>
            <w:tcW w:w="2551" w:type="dxa"/>
          </w:tcPr>
          <w:p w:rsidR="00D7117E" w:rsidRDefault="00D7117E">
            <w:pPr>
              <w:pStyle w:val="ConsPlusNormal"/>
            </w:pPr>
            <w:r>
              <w:t>1 независимо от количества населения</w:t>
            </w:r>
          </w:p>
        </w:tc>
        <w:tc>
          <w:tcPr>
            <w:tcW w:w="1871" w:type="dxa"/>
          </w:tcPr>
          <w:p w:rsidR="00D7117E" w:rsidRDefault="00D7117E">
            <w:pPr>
              <w:pStyle w:val="ConsPlusNormal"/>
            </w:pPr>
            <w:r>
              <w:t>Более 100</w:t>
            </w:r>
          </w:p>
        </w:tc>
        <w:tc>
          <w:tcPr>
            <w:tcW w:w="1814" w:type="dxa"/>
          </w:tcPr>
          <w:p w:rsidR="00D7117E" w:rsidRDefault="00D7117E">
            <w:pPr>
              <w:pStyle w:val="ConsPlusNormal"/>
            </w:pPr>
            <w:r>
              <w:t>Более 100</w:t>
            </w:r>
          </w:p>
        </w:tc>
      </w:tr>
      <w:tr w:rsidR="00D7117E">
        <w:tc>
          <w:tcPr>
            <w:tcW w:w="510" w:type="dxa"/>
          </w:tcPr>
          <w:p w:rsidR="00D7117E" w:rsidRDefault="00D7117E">
            <w:pPr>
              <w:pStyle w:val="ConsPlusNormal"/>
              <w:jc w:val="center"/>
            </w:pPr>
            <w:r>
              <w:t>5</w:t>
            </w:r>
          </w:p>
        </w:tc>
        <w:tc>
          <w:tcPr>
            <w:tcW w:w="2324" w:type="dxa"/>
          </w:tcPr>
          <w:p w:rsidR="00D7117E" w:rsidRDefault="00D7117E">
            <w:pPr>
              <w:pStyle w:val="ConsPlusNormal"/>
            </w:pPr>
            <w:r>
              <w:t>Цирк</w:t>
            </w:r>
          </w:p>
        </w:tc>
        <w:tc>
          <w:tcPr>
            <w:tcW w:w="2551" w:type="dxa"/>
          </w:tcPr>
          <w:p w:rsidR="00D7117E" w:rsidRDefault="00D7117E">
            <w:pPr>
              <w:pStyle w:val="ConsPlusNormal"/>
            </w:pPr>
            <w:r>
              <w:t>1</w:t>
            </w:r>
          </w:p>
        </w:tc>
        <w:tc>
          <w:tcPr>
            <w:tcW w:w="1871" w:type="dxa"/>
          </w:tcPr>
          <w:p w:rsidR="00D7117E" w:rsidRDefault="00D7117E">
            <w:pPr>
              <w:pStyle w:val="ConsPlusNormal"/>
            </w:pPr>
            <w:r>
              <w:t>100</w:t>
            </w:r>
          </w:p>
        </w:tc>
        <w:tc>
          <w:tcPr>
            <w:tcW w:w="1814" w:type="dxa"/>
          </w:tcPr>
          <w:p w:rsidR="00D7117E" w:rsidRDefault="00D7117E">
            <w:pPr>
              <w:pStyle w:val="ConsPlusNormal"/>
            </w:pPr>
            <w:r>
              <w:t>100</w:t>
            </w:r>
          </w:p>
        </w:tc>
      </w:tr>
      <w:tr w:rsidR="00D7117E">
        <w:tc>
          <w:tcPr>
            <w:tcW w:w="510" w:type="dxa"/>
          </w:tcPr>
          <w:p w:rsidR="00D7117E" w:rsidRDefault="00D7117E">
            <w:pPr>
              <w:pStyle w:val="ConsPlusNormal"/>
              <w:jc w:val="center"/>
            </w:pPr>
            <w:r>
              <w:t>6</w:t>
            </w:r>
          </w:p>
        </w:tc>
        <w:tc>
          <w:tcPr>
            <w:tcW w:w="2324" w:type="dxa"/>
          </w:tcPr>
          <w:p w:rsidR="00D7117E" w:rsidRDefault="00D7117E">
            <w:pPr>
              <w:pStyle w:val="ConsPlusNormal"/>
            </w:pPr>
            <w:r>
              <w:t>Зоопарк</w:t>
            </w:r>
          </w:p>
        </w:tc>
        <w:tc>
          <w:tcPr>
            <w:tcW w:w="2551" w:type="dxa"/>
          </w:tcPr>
          <w:p w:rsidR="00D7117E" w:rsidRDefault="00D7117E">
            <w:pPr>
              <w:pStyle w:val="ConsPlusNormal"/>
            </w:pPr>
            <w:r>
              <w:t>1</w:t>
            </w:r>
          </w:p>
        </w:tc>
        <w:tc>
          <w:tcPr>
            <w:tcW w:w="1871" w:type="dxa"/>
          </w:tcPr>
          <w:p w:rsidR="00D7117E" w:rsidRDefault="00D7117E">
            <w:pPr>
              <w:pStyle w:val="ConsPlusNormal"/>
            </w:pPr>
            <w:r>
              <w:t>100</w:t>
            </w:r>
          </w:p>
        </w:tc>
        <w:tc>
          <w:tcPr>
            <w:tcW w:w="1814" w:type="dxa"/>
          </w:tcPr>
          <w:p w:rsidR="00D7117E" w:rsidRDefault="00D7117E">
            <w:pPr>
              <w:pStyle w:val="ConsPlusNormal"/>
            </w:pPr>
            <w:r>
              <w:t>100</w:t>
            </w:r>
          </w:p>
        </w:tc>
      </w:tr>
      <w:tr w:rsidR="00D7117E">
        <w:tc>
          <w:tcPr>
            <w:tcW w:w="510" w:type="dxa"/>
          </w:tcPr>
          <w:p w:rsidR="00D7117E" w:rsidRDefault="00D7117E">
            <w:pPr>
              <w:pStyle w:val="ConsPlusNormal"/>
              <w:jc w:val="center"/>
            </w:pPr>
            <w:r>
              <w:t>7</w:t>
            </w:r>
          </w:p>
        </w:tc>
        <w:tc>
          <w:tcPr>
            <w:tcW w:w="2324" w:type="dxa"/>
          </w:tcPr>
          <w:p w:rsidR="00D7117E" w:rsidRDefault="00D7117E">
            <w:pPr>
              <w:pStyle w:val="ConsPlusNormal"/>
            </w:pPr>
            <w:r>
              <w:t>Парки культуры и отдыха</w:t>
            </w:r>
          </w:p>
        </w:tc>
        <w:tc>
          <w:tcPr>
            <w:tcW w:w="2551" w:type="dxa"/>
          </w:tcPr>
          <w:p w:rsidR="00D7117E" w:rsidRDefault="00D7117E">
            <w:pPr>
              <w:pStyle w:val="ConsPlusNormal"/>
            </w:pPr>
            <w:r>
              <w:t>1 на 30 тыс. человек населения</w:t>
            </w:r>
          </w:p>
        </w:tc>
        <w:tc>
          <w:tcPr>
            <w:tcW w:w="1871" w:type="dxa"/>
          </w:tcPr>
          <w:p w:rsidR="00D7117E" w:rsidRDefault="00D7117E">
            <w:pPr>
              <w:pStyle w:val="ConsPlusNormal"/>
            </w:pPr>
            <w:r>
              <w:t>19,05</w:t>
            </w:r>
          </w:p>
        </w:tc>
        <w:tc>
          <w:tcPr>
            <w:tcW w:w="1814" w:type="dxa"/>
          </w:tcPr>
          <w:p w:rsidR="00D7117E" w:rsidRDefault="00D7117E">
            <w:pPr>
              <w:pStyle w:val="ConsPlusNormal"/>
            </w:pPr>
            <w:r>
              <w:t>19,05</w:t>
            </w:r>
          </w:p>
        </w:tc>
      </w:tr>
      <w:tr w:rsidR="00D7117E">
        <w:tc>
          <w:tcPr>
            <w:tcW w:w="510" w:type="dxa"/>
          </w:tcPr>
          <w:p w:rsidR="00D7117E" w:rsidRDefault="00D7117E">
            <w:pPr>
              <w:pStyle w:val="ConsPlusNormal"/>
              <w:jc w:val="center"/>
            </w:pPr>
            <w:r>
              <w:t>8</w:t>
            </w:r>
          </w:p>
        </w:tc>
        <w:tc>
          <w:tcPr>
            <w:tcW w:w="2324" w:type="dxa"/>
          </w:tcPr>
          <w:p w:rsidR="00D7117E" w:rsidRDefault="00D7117E">
            <w:pPr>
              <w:pStyle w:val="ConsPlusNormal"/>
            </w:pPr>
            <w:r>
              <w:t>Кинозалы</w:t>
            </w:r>
          </w:p>
        </w:tc>
        <w:tc>
          <w:tcPr>
            <w:tcW w:w="2551" w:type="dxa"/>
          </w:tcPr>
          <w:p w:rsidR="00D7117E" w:rsidRDefault="00D7117E">
            <w:pPr>
              <w:pStyle w:val="ConsPlusNormal"/>
            </w:pPr>
            <w:r>
              <w:t>1 на 20 тыс. человек населения</w:t>
            </w:r>
          </w:p>
        </w:tc>
        <w:tc>
          <w:tcPr>
            <w:tcW w:w="1871" w:type="dxa"/>
          </w:tcPr>
          <w:p w:rsidR="00D7117E" w:rsidRDefault="00D7117E">
            <w:pPr>
              <w:pStyle w:val="ConsPlusNormal"/>
            </w:pPr>
            <w:r>
              <w:t>Более 100</w:t>
            </w:r>
          </w:p>
        </w:tc>
        <w:tc>
          <w:tcPr>
            <w:tcW w:w="1814" w:type="dxa"/>
          </w:tcPr>
          <w:p w:rsidR="00D7117E" w:rsidRDefault="00D7117E">
            <w:pPr>
              <w:pStyle w:val="ConsPlusNormal"/>
            </w:pPr>
            <w:r>
              <w:t>Более 100</w:t>
            </w:r>
          </w:p>
        </w:tc>
      </w:tr>
    </w:tbl>
    <w:p w:rsidR="00D7117E" w:rsidRDefault="00D7117E">
      <w:pPr>
        <w:pStyle w:val="ConsPlusNormal"/>
        <w:jc w:val="both"/>
      </w:pPr>
    </w:p>
    <w:p w:rsidR="00D7117E" w:rsidRDefault="00D7117E">
      <w:pPr>
        <w:pStyle w:val="ConsPlusNormal"/>
        <w:ind w:firstLine="540"/>
        <w:jc w:val="both"/>
      </w:pPr>
      <w:r>
        <w:t>Примечание: При расчете нормативов обеспеченности учитываются учреждения культуры независимо от формы собственности (государственные, республиканские, муниципальные, коммерческие, ведомственные и т.д.), расположенные на территории муниципального образования "Город Ижевск".</w:t>
      </w:r>
    </w:p>
    <w:p w:rsidR="00D7117E" w:rsidRDefault="00D7117E">
      <w:pPr>
        <w:pStyle w:val="ConsPlusNormal"/>
        <w:jc w:val="both"/>
      </w:pPr>
    </w:p>
    <w:p w:rsidR="00D7117E" w:rsidRDefault="00D7117E">
      <w:pPr>
        <w:pStyle w:val="ConsPlusNormal"/>
        <w:ind w:firstLine="540"/>
        <w:jc w:val="both"/>
      </w:pPr>
      <w:r>
        <w:t>За последние два десятилетия на территории муниципального образования "Город Ижевск" не построено ни одного муниципального учреждения культуры или детской школы искусств, а существующая инфраструктура отрасли культуры остро нуждается в модернизации и развитии материально-технической базы. По состоянию на 01.01.2019 неудовлетворительным остается состояние зданий и материально-технической оснащенности большинства муниципальных учреждений культуры и детских школ искусств. 14,0% зданий учреждений культуры испытывают потребность в капитальном ремонте, 27% зданий в текущем ремонте. Существующая база муниципальных культурно-досуговых, концертных организаций далеко не в полной мере отвечает современным запросам потребителей. Данный фактор значительно снижает уровень конкурентоспособности муниципальных учреждений культуры на рынке культурных услуг. Кроме того, существует проблема непропорционального размещения объектов культуры. Наиболее большое количество культурно-досуговых учреждений в Октябрьском районе, при этом нет ни одного муниципального учреждения культурно-досугового типа учреждения на территории Устиновского района. Обеспечение устойчивой и надежной работы объектов культуры требует значительных капитальных вложений, а в ряде случаев необходимо выделение средств на реконструкцию и строительство новых зданий, привлечение частных инвестиций. Одним из путей решения проблемы модернизации и развития сети учреждений культуры может стать реализация проектов муниципально-частного партнерства или концессионных соглашений но, к сожалению, на сегодняшний день в Ижевске практически отсутствует бизнес, заинтересованный в финансовых вложениях в проекты в сфере культуры, в связи с их длительных сроком окупаемости.</w:t>
      </w:r>
    </w:p>
    <w:p w:rsidR="00D7117E" w:rsidRDefault="00D7117E">
      <w:pPr>
        <w:pStyle w:val="ConsPlusNormal"/>
        <w:spacing w:before="220"/>
        <w:ind w:firstLine="540"/>
        <w:jc w:val="both"/>
      </w:pPr>
      <w:r>
        <w:t>Достаточно острой остается проблема кадрового обеспечения отрасли культуры. В сфере культуры достаточно ярко выражена тенденция "старения кадров". Доля молодых специалистов в возрасте до 35 лет в муниципальных учреждениях культуры и детских школах искусств составляет 21%, что в целом отражается на внедрении современных принципов управления и модернизации подходов к осуществлению культурно-досуговых услуг в учреждениях культуры. Необходима разработка комплексных мер по привлечению и поддержке молодых специалистов как на уровне Удмуртской Республики и муниципалитета.</w:t>
      </w:r>
    </w:p>
    <w:p w:rsidR="00D7117E" w:rsidRDefault="00D7117E">
      <w:pPr>
        <w:pStyle w:val="ConsPlusNormal"/>
        <w:spacing w:before="220"/>
        <w:ind w:firstLine="540"/>
        <w:jc w:val="both"/>
      </w:pPr>
      <w:r>
        <w:t xml:space="preserve">Указанные проблемы определяют необходимость разработки системы мер, направленных на создание условий для устойчивого развития культуры и туризма на территории </w:t>
      </w:r>
      <w:r>
        <w:lastRenderedPageBreak/>
        <w:t>муниципального образования "Город Ижевск", повышение качества культурных услуг, обеспечение их многообразия. Решение этих задач зависит от обеспеченности организаций культуры современным оборудованием, создания необходимой инфраструктуры и развития информационных технологий и обусловливает необходимость применения программно-целевых методов. Требуется переход к качественно новому уровню функционирования отрасли.</w:t>
      </w:r>
    </w:p>
    <w:p w:rsidR="00D7117E" w:rsidRDefault="00D7117E">
      <w:pPr>
        <w:pStyle w:val="ConsPlusNormal"/>
        <w:spacing w:before="220"/>
        <w:ind w:firstLine="540"/>
        <w:jc w:val="both"/>
      </w:pPr>
      <w:r>
        <w:t>Культурные потребности динамичны, способны восстанавливаться, проявляясь в определенных и индивидуальных продуктах духовного и материального производства. И поэтому негативные тенденции в области культуры могут быть преодолены в ходе позитивных социально-экономических изменений и эффективной реализации мероприятий, направленных на развитие сферы культуры в городе Ижевске.</w:t>
      </w:r>
    </w:p>
    <w:p w:rsidR="00D7117E" w:rsidRDefault="00D7117E">
      <w:pPr>
        <w:pStyle w:val="ConsPlusNormal"/>
        <w:jc w:val="both"/>
      </w:pPr>
    </w:p>
    <w:p w:rsidR="00D7117E" w:rsidRDefault="00D7117E">
      <w:pPr>
        <w:pStyle w:val="ConsPlusTitle"/>
        <w:jc w:val="center"/>
        <w:outlineLvl w:val="2"/>
      </w:pPr>
      <w:r>
        <w:t>2.2. Приоритеты, цели и задачи социально-экономического</w:t>
      </w:r>
    </w:p>
    <w:p w:rsidR="00D7117E" w:rsidRDefault="00D7117E">
      <w:pPr>
        <w:pStyle w:val="ConsPlusTitle"/>
        <w:jc w:val="center"/>
      </w:pPr>
      <w:r>
        <w:t>развития муниципального образования "Город Ижевск" в сфере</w:t>
      </w:r>
    </w:p>
    <w:p w:rsidR="00D7117E" w:rsidRDefault="00D7117E">
      <w:pPr>
        <w:pStyle w:val="ConsPlusTitle"/>
        <w:jc w:val="center"/>
      </w:pPr>
      <w:r>
        <w:t>реализации подпрограммы</w:t>
      </w:r>
    </w:p>
    <w:p w:rsidR="00D7117E" w:rsidRDefault="00D7117E">
      <w:pPr>
        <w:pStyle w:val="ConsPlusNormal"/>
        <w:jc w:val="center"/>
      </w:pPr>
      <w:r>
        <w:t xml:space="preserve">(в ред. </w:t>
      </w:r>
      <w:hyperlink r:id="rId96">
        <w:r>
          <w:rPr>
            <w:color w:val="0000FF"/>
          </w:rPr>
          <w:t>постановления</w:t>
        </w:r>
      </w:hyperlink>
      <w:r>
        <w:t xml:space="preserve"> Администрации г. Ижевска</w:t>
      </w:r>
    </w:p>
    <w:p w:rsidR="00D7117E" w:rsidRDefault="00D7117E">
      <w:pPr>
        <w:pStyle w:val="ConsPlusNormal"/>
        <w:jc w:val="center"/>
      </w:pPr>
      <w:r>
        <w:t>от 27.03.2025 N 454)</w:t>
      </w:r>
    </w:p>
    <w:p w:rsidR="00D7117E" w:rsidRDefault="00D7117E">
      <w:pPr>
        <w:pStyle w:val="ConsPlusNormal"/>
        <w:jc w:val="both"/>
      </w:pPr>
    </w:p>
    <w:p w:rsidR="00D7117E" w:rsidRDefault="00D7117E">
      <w:pPr>
        <w:pStyle w:val="ConsPlusNormal"/>
        <w:ind w:firstLine="540"/>
        <w:jc w:val="both"/>
      </w:pPr>
      <w:r>
        <w:t>В основах государственной культурной политики культура возведена в ранг национальных приоритетов и признана важнейшим фактором роста качества жизни и гармонизации общественных отношений, гарантом сохранения единого культурного пространства и территориальной целостности России.</w:t>
      </w:r>
    </w:p>
    <w:p w:rsidR="00D7117E" w:rsidRDefault="00D7117E">
      <w:pPr>
        <w:pStyle w:val="ConsPlusNormal"/>
        <w:spacing w:before="220"/>
        <w:ind w:firstLine="540"/>
        <w:jc w:val="both"/>
      </w:pPr>
      <w:r>
        <w:t>За последние десятилетия в России произошли масштабные перемены, которые затронули разные сферы жизни общества. Динамика современности втягивает в орбиту глобальной информатизации, экономизма, коммуникативных технологий даже наиболее устойчивые институционные формы. Среди тех сфер деятельности, которые находятся в ситуации поиска адекватного ответа вызову времени, находится и сфера культуры, представленная многочисленными культурными институтами.</w:t>
      </w:r>
    </w:p>
    <w:p w:rsidR="00D7117E" w:rsidRDefault="00D7117E">
      <w:pPr>
        <w:pStyle w:val="ConsPlusNormal"/>
        <w:spacing w:before="220"/>
        <w:ind w:firstLine="540"/>
        <w:jc w:val="both"/>
      </w:pPr>
      <w:r>
        <w:t>Рыночные условия стали серьезным испытанием для сферы культуры, оказавшейся в секторе неприбыльной деятельности. В то же время сложившиеся условия становятся импульсом для выработки новых принципов, механизмов и способов культурного развития, для конструирования новых форм культурных практик и новых подходов к реализации муниципальной культурной политики. Сфера культуры в целом рассматривается как ресурс развития территории и человеческого капитала, проживающего на данной территории.</w:t>
      </w:r>
    </w:p>
    <w:p w:rsidR="00D7117E" w:rsidRDefault="00D7117E">
      <w:pPr>
        <w:pStyle w:val="ConsPlusNormal"/>
        <w:spacing w:before="220"/>
        <w:ind w:firstLine="540"/>
        <w:jc w:val="both"/>
      </w:pPr>
      <w:r>
        <w:t>Меры, принимаемые государством по развитию сферы культуры, нашли свое отражение в ряде стратегических документов и нормативных правовых актов:</w:t>
      </w:r>
    </w:p>
    <w:p w:rsidR="00D7117E" w:rsidRDefault="00D7117E">
      <w:pPr>
        <w:pStyle w:val="ConsPlusNormal"/>
        <w:spacing w:before="220"/>
        <w:ind w:firstLine="540"/>
        <w:jc w:val="both"/>
      </w:pPr>
      <w:r>
        <w:t xml:space="preserve">- </w:t>
      </w:r>
      <w:hyperlink r:id="rId97">
        <w:r>
          <w:rPr>
            <w:color w:val="0000FF"/>
          </w:rPr>
          <w:t>Закон</w:t>
        </w:r>
      </w:hyperlink>
      <w:r>
        <w:t xml:space="preserve"> Российской Федерации "Основы законодательства о культуре" (утв. ВС РФ от 09.10.1992 в ред. от 18.07.2019);</w:t>
      </w:r>
    </w:p>
    <w:p w:rsidR="00D7117E" w:rsidRDefault="00D7117E">
      <w:pPr>
        <w:pStyle w:val="ConsPlusNormal"/>
        <w:spacing w:before="220"/>
        <w:ind w:firstLine="540"/>
        <w:jc w:val="both"/>
      </w:pPr>
      <w:r>
        <w:t xml:space="preserve">- </w:t>
      </w:r>
      <w:hyperlink r:id="rId98">
        <w:r>
          <w:rPr>
            <w:color w:val="0000FF"/>
          </w:rPr>
          <w:t>Указ</w:t>
        </w:r>
      </w:hyperlink>
      <w:r>
        <w:t xml:space="preserve"> Президента Российской Федерации от 07.05.2012 N 597 "О мероприятиях по реализации государственной социальной политики";</w:t>
      </w:r>
    </w:p>
    <w:p w:rsidR="00D7117E" w:rsidRDefault="00D7117E">
      <w:pPr>
        <w:pStyle w:val="ConsPlusNormal"/>
        <w:spacing w:before="220"/>
        <w:ind w:firstLine="540"/>
        <w:jc w:val="both"/>
      </w:pPr>
      <w:r>
        <w:t xml:space="preserve">- </w:t>
      </w:r>
      <w:hyperlink r:id="rId99">
        <w:r>
          <w:rPr>
            <w:color w:val="0000FF"/>
          </w:rPr>
          <w:t>Указ</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D7117E" w:rsidRDefault="00D7117E">
      <w:pPr>
        <w:pStyle w:val="ConsPlusNormal"/>
        <w:spacing w:before="220"/>
        <w:ind w:firstLine="540"/>
        <w:jc w:val="both"/>
      </w:pPr>
      <w:r>
        <w:t xml:space="preserve">национальный </w:t>
      </w:r>
      <w:hyperlink r:id="rId100">
        <w:r>
          <w:rPr>
            <w:color w:val="0000FF"/>
          </w:rPr>
          <w:t>проект</w:t>
        </w:r>
      </w:hyperlink>
      <w:r>
        <w:t xml:space="preserve"> "Культура", включающий следующие направления:</w:t>
      </w:r>
    </w:p>
    <w:p w:rsidR="00D7117E" w:rsidRDefault="00D7117E">
      <w:pPr>
        <w:pStyle w:val="ConsPlusNormal"/>
        <w:spacing w:before="220"/>
        <w:ind w:firstLine="540"/>
        <w:jc w:val="both"/>
      </w:pPr>
      <w:r>
        <w:t xml:space="preserve">1. Обеспечение качественно нового уровня развития инфраструктуры культуры (федеральный </w:t>
      </w:r>
      <w:hyperlink r:id="rId101">
        <w:r>
          <w:rPr>
            <w:color w:val="0000FF"/>
          </w:rPr>
          <w:t>проект</w:t>
        </w:r>
      </w:hyperlink>
      <w:r>
        <w:t xml:space="preserve"> "Культурная среда").</w:t>
      </w:r>
    </w:p>
    <w:p w:rsidR="00D7117E" w:rsidRDefault="00D7117E">
      <w:pPr>
        <w:pStyle w:val="ConsPlusNormal"/>
        <w:spacing w:before="220"/>
        <w:ind w:firstLine="540"/>
        <w:jc w:val="both"/>
      </w:pPr>
      <w:r>
        <w:t xml:space="preserve">2. Создание условий для реализации творческого потенциала нации (федеральный </w:t>
      </w:r>
      <w:hyperlink r:id="rId102">
        <w:r>
          <w:rPr>
            <w:color w:val="0000FF"/>
          </w:rPr>
          <w:t>проект</w:t>
        </w:r>
      </w:hyperlink>
      <w:r>
        <w:t xml:space="preserve"> "Творческие люди").</w:t>
      </w:r>
    </w:p>
    <w:p w:rsidR="00D7117E" w:rsidRDefault="00D7117E">
      <w:pPr>
        <w:pStyle w:val="ConsPlusNormal"/>
        <w:spacing w:before="220"/>
        <w:ind w:firstLine="540"/>
        <w:jc w:val="both"/>
      </w:pPr>
      <w:r>
        <w:lastRenderedPageBreak/>
        <w:t xml:space="preserve">3. Цифровизация услуг и формирование информационного пространства в сфере культуры (федеральный </w:t>
      </w:r>
      <w:hyperlink r:id="rId103">
        <w:r>
          <w:rPr>
            <w:color w:val="0000FF"/>
          </w:rPr>
          <w:t>проект</w:t>
        </w:r>
      </w:hyperlink>
      <w:r>
        <w:t xml:space="preserve"> "Цифровая культура");</w:t>
      </w:r>
    </w:p>
    <w:p w:rsidR="00D7117E" w:rsidRDefault="00D7117E">
      <w:pPr>
        <w:pStyle w:val="ConsPlusNormal"/>
        <w:spacing w:before="220"/>
        <w:ind w:firstLine="540"/>
        <w:jc w:val="both"/>
      </w:pPr>
      <w:r>
        <w:t xml:space="preserve">- </w:t>
      </w:r>
      <w:hyperlink r:id="rId104">
        <w:r>
          <w:rPr>
            <w:color w:val="0000FF"/>
          </w:rPr>
          <w:t>Стратегия</w:t>
        </w:r>
      </w:hyperlink>
      <w:r>
        <w:t xml:space="preserve"> государственной культурной политики на период до 2030 года (утв. распоряжением Правительства Российской Федерации от 11.09.2024 N 2501-р);</w:t>
      </w:r>
    </w:p>
    <w:p w:rsidR="00D7117E" w:rsidRDefault="00D7117E">
      <w:pPr>
        <w:pStyle w:val="ConsPlusNormal"/>
        <w:jc w:val="both"/>
      </w:pPr>
      <w:r>
        <w:t xml:space="preserve">(в ред. </w:t>
      </w:r>
      <w:hyperlink r:id="rId105">
        <w:r>
          <w:rPr>
            <w:color w:val="0000FF"/>
          </w:rPr>
          <w:t>постановления</w:t>
        </w:r>
      </w:hyperlink>
      <w:r>
        <w:t xml:space="preserve"> Администрации г. Ижевска от 27.03.2025 N 454)</w:t>
      </w:r>
    </w:p>
    <w:p w:rsidR="00D7117E" w:rsidRDefault="00D7117E">
      <w:pPr>
        <w:pStyle w:val="ConsPlusNormal"/>
        <w:spacing w:before="220"/>
        <w:ind w:firstLine="540"/>
        <w:jc w:val="both"/>
      </w:pPr>
      <w:r>
        <w:t xml:space="preserve">- Методические </w:t>
      </w:r>
      <w:hyperlink r:id="rId106">
        <w:r>
          <w:rPr>
            <w:color w:val="0000FF"/>
          </w:rPr>
          <w:t>рекомендации</w:t>
        </w:r>
      </w:hyperlink>
      <w:r>
        <w:t xml:space="preserve">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 распоряжением Минкультуры России от 23.10.2023 N Р-2879);</w:t>
      </w:r>
    </w:p>
    <w:p w:rsidR="00D7117E" w:rsidRDefault="00D7117E">
      <w:pPr>
        <w:pStyle w:val="ConsPlusNormal"/>
        <w:jc w:val="both"/>
      </w:pPr>
      <w:r>
        <w:t xml:space="preserve">(в ред. </w:t>
      </w:r>
      <w:hyperlink r:id="rId107">
        <w:r>
          <w:rPr>
            <w:color w:val="0000FF"/>
          </w:rPr>
          <w:t>постановления</w:t>
        </w:r>
      </w:hyperlink>
      <w:r>
        <w:t xml:space="preserve"> Администрации г. Ижевска от 28.03.2024 N 513)</w:t>
      </w:r>
    </w:p>
    <w:p w:rsidR="00D7117E" w:rsidRDefault="00D7117E">
      <w:pPr>
        <w:pStyle w:val="ConsPlusNormal"/>
        <w:spacing w:before="220"/>
        <w:ind w:firstLine="540"/>
        <w:jc w:val="both"/>
      </w:pPr>
      <w:r>
        <w:t xml:space="preserve">- </w:t>
      </w:r>
      <w:hyperlink r:id="rId108">
        <w:r>
          <w:rPr>
            <w:color w:val="0000FF"/>
          </w:rPr>
          <w:t>Стратегия</w:t>
        </w:r>
      </w:hyperlink>
      <w:r>
        <w:t xml:space="preserve"> социально-экономического развития Удмуртской Республики до 2025 года (утв. Законом Удмуртской Республики от 09.10.2009 N 40-РЗ в ред. 25.12.2018);</w:t>
      </w:r>
    </w:p>
    <w:p w:rsidR="00D7117E" w:rsidRDefault="00D7117E">
      <w:pPr>
        <w:pStyle w:val="ConsPlusNormal"/>
        <w:jc w:val="both"/>
      </w:pPr>
      <w:r>
        <w:t xml:space="preserve">(в ред. </w:t>
      </w:r>
      <w:hyperlink r:id="rId109">
        <w:r>
          <w:rPr>
            <w:color w:val="0000FF"/>
          </w:rPr>
          <w:t>постановления</w:t>
        </w:r>
      </w:hyperlink>
      <w:r>
        <w:t xml:space="preserve"> Администрации г. Ижевска от 25.10.2021 N 1816)</w:t>
      </w:r>
    </w:p>
    <w:p w:rsidR="00D7117E" w:rsidRDefault="00D7117E">
      <w:pPr>
        <w:pStyle w:val="ConsPlusNormal"/>
        <w:spacing w:before="220"/>
        <w:ind w:firstLine="540"/>
        <w:jc w:val="both"/>
      </w:pPr>
      <w:r>
        <w:t xml:space="preserve">- государственная </w:t>
      </w:r>
      <w:hyperlink r:id="rId110">
        <w:r>
          <w:rPr>
            <w:color w:val="0000FF"/>
          </w:rPr>
          <w:t>программа</w:t>
        </w:r>
      </w:hyperlink>
      <w:r>
        <w:t xml:space="preserve"> Удмуртской Республики "Культура Удмуртии" (утв. постановлением Правительства Удмуртской Республики от 30.11.2023 N 795);</w:t>
      </w:r>
    </w:p>
    <w:p w:rsidR="00D7117E" w:rsidRDefault="00D7117E">
      <w:pPr>
        <w:pStyle w:val="ConsPlusNormal"/>
        <w:jc w:val="both"/>
      </w:pPr>
      <w:r>
        <w:t xml:space="preserve">(в ред. </w:t>
      </w:r>
      <w:hyperlink r:id="rId111">
        <w:r>
          <w:rPr>
            <w:color w:val="0000FF"/>
          </w:rPr>
          <w:t>постановления</w:t>
        </w:r>
      </w:hyperlink>
      <w:r>
        <w:t xml:space="preserve"> Администрации г. Ижевска от 28.03.2024 N 513)</w:t>
      </w:r>
    </w:p>
    <w:p w:rsidR="00D7117E" w:rsidRDefault="00D7117E">
      <w:pPr>
        <w:pStyle w:val="ConsPlusNormal"/>
        <w:spacing w:before="220"/>
        <w:ind w:firstLine="540"/>
        <w:jc w:val="both"/>
      </w:pPr>
      <w:r>
        <w:t xml:space="preserve">- </w:t>
      </w:r>
      <w:hyperlink r:id="rId112">
        <w:r>
          <w:rPr>
            <w:color w:val="0000FF"/>
          </w:rPr>
          <w:t>Стратегия</w:t>
        </w:r>
      </w:hyperlink>
      <w:r>
        <w:t xml:space="preserve"> социально-экономического развитие муниципального образования "Город Ижевск" на 2016 - 2025 годы, одобренная решением Городской думы города Ижевска от 14.04.2016 N 150.</w:t>
      </w:r>
    </w:p>
    <w:p w:rsidR="00D7117E" w:rsidRDefault="00D7117E">
      <w:pPr>
        <w:pStyle w:val="ConsPlusNormal"/>
        <w:spacing w:before="220"/>
        <w:ind w:firstLine="540"/>
        <w:jc w:val="both"/>
      </w:pPr>
      <w:r>
        <w:t>Новые реалии культурной политики, дальнейшее развитие и модернизация деятельности подведомственных учреждений культуры и искусства, осуществление деятельности в области сохранения культурного наследия, возрождения и сохранения культурных традиций народов, проживающих на территории города Ижевска, требуют инновационного подхода в реализации муниципальной культурной политики, поиска новых инструментов и ресурсов для развития сферы культуры.</w:t>
      </w:r>
    </w:p>
    <w:p w:rsidR="00D7117E" w:rsidRDefault="00D7117E">
      <w:pPr>
        <w:pStyle w:val="ConsPlusNormal"/>
        <w:spacing w:before="220"/>
        <w:ind w:firstLine="540"/>
        <w:jc w:val="both"/>
      </w:pPr>
      <w:r>
        <w:t xml:space="preserve">Подпрограмма "Организация досуга и предоставление услуг организаций культуры. Поддержка профессионального искусства" (далее - подпрограмма) отвечает </w:t>
      </w:r>
      <w:hyperlink r:id="rId113">
        <w:r>
          <w:rPr>
            <w:color w:val="0000FF"/>
          </w:rPr>
          <w:t>Стратегии</w:t>
        </w:r>
      </w:hyperlink>
      <w:r>
        <w:t xml:space="preserve"> социально-экономического развития города Ижевска. Приоритетными направлениями развития культуры и туризма в муниципальном образовании "Город Ижевск" на период 2020 - 2025 гг. являются создание культурного имиджа столицы Удмуртской Республики, придание Ижевску неповторимого и самобытного культурно-исторического облика, сохранение культурного наследия, развитие культурного и духовного потенциала населения. Подпрограмма направлена на оптимизацию деятельности муниципальных учреждений культуры, усиление роли культуры в социально-экономической и духовной жизни города, преодоление негативных тенденций.</w:t>
      </w:r>
    </w:p>
    <w:p w:rsidR="00D7117E" w:rsidRDefault="00D7117E">
      <w:pPr>
        <w:pStyle w:val="ConsPlusNormal"/>
        <w:spacing w:before="220"/>
        <w:ind w:firstLine="540"/>
        <w:jc w:val="both"/>
      </w:pPr>
      <w:r>
        <w:t>Основной целью подпрограммы является:</w:t>
      </w:r>
    </w:p>
    <w:p w:rsidR="00D7117E" w:rsidRDefault="00D7117E">
      <w:pPr>
        <w:pStyle w:val="ConsPlusNormal"/>
        <w:spacing w:before="220"/>
        <w:ind w:firstLine="540"/>
        <w:jc w:val="both"/>
      </w:pPr>
      <w:r>
        <w:t>создание условий для удовлетворения гражданами своих культурных потребностей, реализации творческого потенциала, развития местного традиционного народного творчества.</w:t>
      </w:r>
    </w:p>
    <w:p w:rsidR="00D7117E" w:rsidRDefault="00D7117E">
      <w:pPr>
        <w:pStyle w:val="ConsPlusNormal"/>
        <w:spacing w:before="220"/>
        <w:ind w:firstLine="540"/>
        <w:jc w:val="both"/>
      </w:pPr>
      <w:r>
        <w:t>Для достижения поставленной цели необходимо решить следующие задачи:</w:t>
      </w:r>
    </w:p>
    <w:p w:rsidR="00D7117E" w:rsidRDefault="00D7117E">
      <w:pPr>
        <w:pStyle w:val="ConsPlusNormal"/>
        <w:spacing w:before="220"/>
        <w:ind w:firstLine="540"/>
        <w:jc w:val="both"/>
      </w:pPr>
      <w:r>
        <w:t>1. Развитие и поддержка профессионального искусства;</w:t>
      </w:r>
    </w:p>
    <w:p w:rsidR="00D7117E" w:rsidRDefault="00D7117E">
      <w:pPr>
        <w:pStyle w:val="ConsPlusNormal"/>
        <w:spacing w:before="220"/>
        <w:ind w:firstLine="540"/>
        <w:jc w:val="both"/>
      </w:pPr>
      <w:r>
        <w:t>2. Организация досуга населения, расширение спектра и повышение качества услуг для населения, предоставляемых муниципальными организациями культуры;</w:t>
      </w:r>
    </w:p>
    <w:p w:rsidR="00D7117E" w:rsidRDefault="00D7117E">
      <w:pPr>
        <w:pStyle w:val="ConsPlusNormal"/>
        <w:spacing w:before="220"/>
        <w:ind w:firstLine="540"/>
        <w:jc w:val="both"/>
      </w:pPr>
      <w:r>
        <w:t>3. Модернизация муниципальных учреждений культуры, развитие материально-технической базы, обеспечение комфортного и безопасного пребывания граждан.</w:t>
      </w:r>
    </w:p>
    <w:p w:rsidR="00D7117E" w:rsidRDefault="00D7117E">
      <w:pPr>
        <w:pStyle w:val="ConsPlusNormal"/>
        <w:jc w:val="both"/>
      </w:pPr>
    </w:p>
    <w:p w:rsidR="00D7117E" w:rsidRDefault="00D7117E">
      <w:pPr>
        <w:pStyle w:val="ConsPlusTitle"/>
        <w:jc w:val="center"/>
        <w:outlineLvl w:val="2"/>
      </w:pPr>
      <w:r>
        <w:t>2.3. Показатели, характеризующие достижение поставленных</w:t>
      </w:r>
    </w:p>
    <w:p w:rsidR="00D7117E" w:rsidRDefault="00D7117E">
      <w:pPr>
        <w:pStyle w:val="ConsPlusTitle"/>
        <w:jc w:val="center"/>
      </w:pPr>
      <w:r>
        <w:t>целей и задач, обоснование их состава и значений</w:t>
      </w:r>
    </w:p>
    <w:p w:rsidR="00D7117E" w:rsidRDefault="00D7117E">
      <w:pPr>
        <w:pStyle w:val="ConsPlusNormal"/>
        <w:jc w:val="center"/>
      </w:pPr>
      <w:r>
        <w:t xml:space="preserve">(в ред. </w:t>
      </w:r>
      <w:hyperlink r:id="rId114">
        <w:r>
          <w:rPr>
            <w:color w:val="0000FF"/>
          </w:rPr>
          <w:t>постановления</w:t>
        </w:r>
      </w:hyperlink>
      <w:r>
        <w:t xml:space="preserve"> Администрации г. Ижевска</w:t>
      </w:r>
    </w:p>
    <w:p w:rsidR="00D7117E" w:rsidRDefault="00D7117E">
      <w:pPr>
        <w:pStyle w:val="ConsPlusNormal"/>
        <w:jc w:val="center"/>
      </w:pPr>
      <w:r>
        <w:t>от 08.04.2021 N 549)</w:t>
      </w:r>
    </w:p>
    <w:p w:rsidR="00D7117E" w:rsidRDefault="00D7117E">
      <w:pPr>
        <w:pStyle w:val="ConsPlusNormal"/>
        <w:jc w:val="both"/>
      </w:pPr>
    </w:p>
    <w:p w:rsidR="00D7117E" w:rsidRDefault="00D7117E">
      <w:pPr>
        <w:pStyle w:val="ConsPlusNormal"/>
        <w:ind w:firstLine="540"/>
        <w:jc w:val="both"/>
      </w:pPr>
      <w:r>
        <w:t>Целевые показатели подпрограммы направлены на достижение целей и поставленных задач подпрограммы. Состав целевых показателей (индикаторов) отвечает муниципальной политики в области культуры и искусства.</w:t>
      </w:r>
    </w:p>
    <w:p w:rsidR="00D7117E" w:rsidRDefault="00D7117E">
      <w:pPr>
        <w:pStyle w:val="ConsPlusNormal"/>
        <w:spacing w:before="220"/>
        <w:ind w:firstLine="540"/>
        <w:jc w:val="both"/>
      </w:pPr>
      <w:r>
        <w:t>Показатель, характеризующий достижение цели:</w:t>
      </w:r>
    </w:p>
    <w:p w:rsidR="00D7117E" w:rsidRDefault="00D7117E">
      <w:pPr>
        <w:pStyle w:val="ConsPlusNormal"/>
        <w:spacing w:before="220"/>
        <w:ind w:firstLine="540"/>
        <w:jc w:val="both"/>
      </w:pPr>
      <w:r>
        <w:t>1. Увеличение количества посещений муниципальных организаций культуры, процентов. Показатель рассчитывается по сравнению с фактическими данными за 2019 год.</w:t>
      </w:r>
    </w:p>
    <w:p w:rsidR="00D7117E" w:rsidRDefault="00D7117E">
      <w:pPr>
        <w:pStyle w:val="ConsPlusNormal"/>
        <w:spacing w:before="220"/>
        <w:ind w:firstLine="540"/>
        <w:jc w:val="both"/>
      </w:pPr>
      <w:r>
        <w:t>Целевые показатели, характеризующие достижение задач:</w:t>
      </w:r>
    </w:p>
    <w:p w:rsidR="00D7117E" w:rsidRDefault="00D7117E">
      <w:pPr>
        <w:pStyle w:val="ConsPlusNormal"/>
        <w:spacing w:before="220"/>
        <w:ind w:firstLine="540"/>
        <w:jc w:val="both"/>
      </w:pPr>
      <w:r>
        <w:t>1. Число посещений театров, единиц;</w:t>
      </w:r>
    </w:p>
    <w:p w:rsidR="00D7117E" w:rsidRDefault="00D7117E">
      <w:pPr>
        <w:pStyle w:val="ConsPlusNormal"/>
        <w:spacing w:before="220"/>
        <w:ind w:firstLine="540"/>
        <w:jc w:val="both"/>
      </w:pPr>
      <w:r>
        <w:t>2. Число посещений концертных организаций, единиц;</w:t>
      </w:r>
    </w:p>
    <w:p w:rsidR="00D7117E" w:rsidRDefault="00D7117E">
      <w:pPr>
        <w:pStyle w:val="ConsPlusNormal"/>
        <w:spacing w:before="220"/>
        <w:ind w:firstLine="540"/>
        <w:jc w:val="both"/>
      </w:pPr>
      <w:r>
        <w:t>3. Число посещений МАУК "Музей города Ижевска", единиц;</w:t>
      </w:r>
    </w:p>
    <w:p w:rsidR="00D7117E" w:rsidRDefault="00D7117E">
      <w:pPr>
        <w:pStyle w:val="ConsPlusNormal"/>
        <w:jc w:val="both"/>
      </w:pPr>
      <w:r>
        <w:t xml:space="preserve">(в ред. </w:t>
      </w:r>
      <w:hyperlink r:id="rId115">
        <w:r>
          <w:rPr>
            <w:color w:val="0000FF"/>
          </w:rPr>
          <w:t>постановления</w:t>
        </w:r>
      </w:hyperlink>
      <w:r>
        <w:t xml:space="preserve"> Администрации г. Ижевска от 31.01.2022 N 158)</w:t>
      </w:r>
    </w:p>
    <w:p w:rsidR="00D7117E" w:rsidRDefault="00D7117E">
      <w:pPr>
        <w:pStyle w:val="ConsPlusNormal"/>
        <w:spacing w:before="220"/>
        <w:ind w:firstLine="540"/>
        <w:jc w:val="both"/>
      </w:pPr>
      <w:r>
        <w:t>4. Количество участников культурно-досуговых мероприятий, единиц;</w:t>
      </w:r>
    </w:p>
    <w:p w:rsidR="00D7117E" w:rsidRDefault="00D7117E">
      <w:pPr>
        <w:pStyle w:val="ConsPlusNormal"/>
        <w:spacing w:before="220"/>
        <w:ind w:firstLine="540"/>
        <w:jc w:val="both"/>
      </w:pPr>
      <w:r>
        <w:t>5. Количество участников клубных формирований в расчете на 1000 человек населения, человек;</w:t>
      </w:r>
    </w:p>
    <w:p w:rsidR="00D7117E" w:rsidRDefault="00D7117E">
      <w:pPr>
        <w:pStyle w:val="ConsPlusNormal"/>
        <w:spacing w:before="220"/>
        <w:ind w:firstLine="540"/>
        <w:jc w:val="both"/>
      </w:pPr>
      <w:r>
        <w:t>6. Доля помещений муниципальных учреждений культуры, находящихся в удовлетворительном состоянии, в общем числе помещений муниципальных учреждений культуры, процентов.</w:t>
      </w:r>
    </w:p>
    <w:p w:rsidR="00D7117E" w:rsidRDefault="00D7117E">
      <w:pPr>
        <w:pStyle w:val="ConsPlusNormal"/>
        <w:spacing w:before="220"/>
        <w:ind w:firstLine="540"/>
        <w:jc w:val="both"/>
      </w:pPr>
      <w:r>
        <w:t>Методика расчета целевого показателя (индикатора) "Количество участников клубных формирований на 1000 человек населения, человек":</w:t>
      </w:r>
    </w:p>
    <w:p w:rsidR="00D7117E" w:rsidRDefault="00D7117E">
      <w:pPr>
        <w:pStyle w:val="ConsPlusNormal"/>
        <w:spacing w:before="220"/>
        <w:ind w:firstLine="540"/>
        <w:jc w:val="both"/>
      </w:pPr>
      <w:r>
        <w:t>источник информации: отчетная информация учреждений культуры, данные Росстата.</w:t>
      </w:r>
    </w:p>
    <w:p w:rsidR="00D7117E" w:rsidRDefault="00D7117E">
      <w:pPr>
        <w:pStyle w:val="ConsPlusNormal"/>
        <w:spacing w:before="220"/>
        <w:ind w:firstLine="540"/>
        <w:jc w:val="both"/>
      </w:pPr>
      <w:r>
        <w:t>Показатель рассчитывается делением численности участников клубных формирований в отчетном периоде на число жителей муниципального образования "Город Ижевск", умноженного на 1000, по формуле:</w:t>
      </w:r>
    </w:p>
    <w:p w:rsidR="00D7117E" w:rsidRDefault="00D7117E">
      <w:pPr>
        <w:pStyle w:val="ConsPlusNormal"/>
        <w:jc w:val="both"/>
      </w:pPr>
    </w:p>
    <w:p w:rsidR="00D7117E" w:rsidRDefault="00D7117E">
      <w:pPr>
        <w:pStyle w:val="ConsPlusNormal"/>
        <w:ind w:firstLine="540"/>
        <w:jc w:val="both"/>
      </w:pPr>
      <w:r>
        <w:t>Чукфтн = (Чукф / Кнги) x 1000,</w:t>
      </w:r>
    </w:p>
    <w:p w:rsidR="00D7117E" w:rsidRDefault="00D7117E">
      <w:pPr>
        <w:pStyle w:val="ConsPlusNormal"/>
        <w:jc w:val="both"/>
      </w:pPr>
    </w:p>
    <w:p w:rsidR="00D7117E" w:rsidRDefault="00D7117E">
      <w:pPr>
        <w:pStyle w:val="ConsPlusNormal"/>
        <w:ind w:firstLine="540"/>
        <w:jc w:val="both"/>
      </w:pPr>
      <w:r>
        <w:t>где:</w:t>
      </w:r>
    </w:p>
    <w:p w:rsidR="00D7117E" w:rsidRDefault="00D7117E">
      <w:pPr>
        <w:pStyle w:val="ConsPlusNormal"/>
        <w:spacing w:before="220"/>
        <w:ind w:firstLine="540"/>
        <w:jc w:val="both"/>
      </w:pPr>
      <w:r>
        <w:t>Чукфтн - число участников клубных формирований на тысячу человек населения (человек);</w:t>
      </w:r>
    </w:p>
    <w:p w:rsidR="00D7117E" w:rsidRDefault="00D7117E">
      <w:pPr>
        <w:pStyle w:val="ConsPlusNormal"/>
        <w:spacing w:before="220"/>
        <w:ind w:firstLine="540"/>
        <w:jc w:val="both"/>
      </w:pPr>
      <w:r>
        <w:t>Чукф - число участников клубных формирований в отчетном периоде (человек);</w:t>
      </w:r>
    </w:p>
    <w:p w:rsidR="00D7117E" w:rsidRDefault="00D7117E">
      <w:pPr>
        <w:pStyle w:val="ConsPlusNormal"/>
        <w:spacing w:before="220"/>
        <w:ind w:firstLine="540"/>
        <w:jc w:val="both"/>
      </w:pPr>
      <w:r>
        <w:t>Кнги - количество населения города Ижевска (человек).</w:t>
      </w:r>
    </w:p>
    <w:p w:rsidR="00D7117E" w:rsidRDefault="00D7117E">
      <w:pPr>
        <w:pStyle w:val="ConsPlusNormal"/>
        <w:spacing w:before="220"/>
        <w:ind w:firstLine="540"/>
        <w:jc w:val="both"/>
      </w:pPr>
      <w:r>
        <w:t>Методика расчета целевого показателя (индикатора) "Доля помещений муниципальных учреждений культуры, находящихся в удовлетворительном состоянии, в общем числе зданий муниципальных учреждений культуры, процентов".</w:t>
      </w:r>
    </w:p>
    <w:p w:rsidR="00D7117E" w:rsidRDefault="00D7117E">
      <w:pPr>
        <w:pStyle w:val="ConsPlusNormal"/>
        <w:spacing w:before="220"/>
        <w:ind w:firstLine="540"/>
        <w:jc w:val="both"/>
      </w:pPr>
      <w:r>
        <w:t xml:space="preserve">Показатель рассчитывается делением численности помещений учреждений культуры, </w:t>
      </w:r>
      <w:r>
        <w:lastRenderedPageBreak/>
        <w:t>находящихся удовлетворительном состоянии, на общее количество помещений учреждений культуры, умноженного на 100, по формуле:</w:t>
      </w:r>
    </w:p>
    <w:p w:rsidR="00D7117E" w:rsidRDefault="00D7117E">
      <w:pPr>
        <w:pStyle w:val="ConsPlusNormal"/>
        <w:jc w:val="both"/>
      </w:pPr>
    </w:p>
    <w:p w:rsidR="00D7117E" w:rsidRDefault="00D7117E">
      <w:pPr>
        <w:pStyle w:val="ConsPlusNormal"/>
        <w:ind w:firstLine="540"/>
        <w:jc w:val="both"/>
      </w:pPr>
      <w:r>
        <w:t>Дпукус = (Кпнус/Окпму) x 100,</w:t>
      </w:r>
    </w:p>
    <w:p w:rsidR="00D7117E" w:rsidRDefault="00D7117E">
      <w:pPr>
        <w:pStyle w:val="ConsPlusNormal"/>
        <w:jc w:val="both"/>
      </w:pPr>
    </w:p>
    <w:p w:rsidR="00D7117E" w:rsidRDefault="00D7117E">
      <w:pPr>
        <w:pStyle w:val="ConsPlusNormal"/>
        <w:ind w:firstLine="540"/>
        <w:jc w:val="both"/>
      </w:pPr>
      <w:r>
        <w:t>где:</w:t>
      </w:r>
    </w:p>
    <w:p w:rsidR="00D7117E" w:rsidRDefault="00D7117E">
      <w:pPr>
        <w:pStyle w:val="ConsPlusNormal"/>
        <w:spacing w:before="220"/>
        <w:ind w:firstLine="540"/>
        <w:jc w:val="both"/>
      </w:pPr>
      <w:r>
        <w:t>Дпукус - доля помещений учреждений культуры, находящихся в удовлетворительном состоянии (процентов);</w:t>
      </w:r>
    </w:p>
    <w:p w:rsidR="00D7117E" w:rsidRDefault="00D7117E">
      <w:pPr>
        <w:pStyle w:val="ConsPlusNormal"/>
        <w:spacing w:before="220"/>
        <w:ind w:firstLine="540"/>
        <w:jc w:val="both"/>
      </w:pPr>
      <w:r>
        <w:t>Кпнус - количество помещений, находящихся в удовлетворительном состоянии (единиц);</w:t>
      </w:r>
    </w:p>
    <w:p w:rsidR="00D7117E" w:rsidRDefault="00D7117E">
      <w:pPr>
        <w:pStyle w:val="ConsPlusNormal"/>
        <w:spacing w:before="220"/>
        <w:ind w:firstLine="540"/>
        <w:jc w:val="both"/>
      </w:pPr>
      <w:r>
        <w:t>Окпму - общее количество помещений муниципальных учреждений культуры (единиц).</w:t>
      </w:r>
    </w:p>
    <w:p w:rsidR="00D7117E" w:rsidRDefault="00D7117E">
      <w:pPr>
        <w:pStyle w:val="ConsPlusNormal"/>
        <w:spacing w:before="220"/>
        <w:ind w:firstLine="540"/>
        <w:jc w:val="both"/>
      </w:pPr>
      <w:r>
        <w:t xml:space="preserve">Источником информации по целевым показателям являются формы государственной статистической отчетности </w:t>
      </w:r>
      <w:hyperlink r:id="rId116">
        <w:r>
          <w:rPr>
            <w:color w:val="0000FF"/>
          </w:rPr>
          <w:t>"7-НК"</w:t>
        </w:r>
      </w:hyperlink>
      <w:r>
        <w:t xml:space="preserve">, </w:t>
      </w:r>
      <w:hyperlink r:id="rId117">
        <w:r>
          <w:rPr>
            <w:color w:val="0000FF"/>
          </w:rPr>
          <w:t>"8-НК"</w:t>
        </w:r>
      </w:hyperlink>
      <w:r>
        <w:t xml:space="preserve">, </w:t>
      </w:r>
      <w:hyperlink r:id="rId118">
        <w:r>
          <w:rPr>
            <w:color w:val="0000FF"/>
          </w:rPr>
          <w:t>"9-НК"</w:t>
        </w:r>
      </w:hyperlink>
      <w:r>
        <w:t xml:space="preserve">, </w:t>
      </w:r>
      <w:hyperlink r:id="rId119">
        <w:r>
          <w:rPr>
            <w:color w:val="0000FF"/>
          </w:rPr>
          <w:t>"11-НК"</w:t>
        </w:r>
      </w:hyperlink>
      <w:r>
        <w:t xml:space="preserve"> и </w:t>
      </w:r>
      <w:hyperlink r:id="rId120">
        <w:r>
          <w:rPr>
            <w:color w:val="0000FF"/>
          </w:rPr>
          <w:t>"12-НК"</w:t>
        </w:r>
      </w:hyperlink>
      <w:r>
        <w:t xml:space="preserve"> и отчетной информацией соисполнителей подпрограммы.</w:t>
      </w:r>
    </w:p>
    <w:p w:rsidR="00D7117E" w:rsidRDefault="00D7117E">
      <w:pPr>
        <w:pStyle w:val="ConsPlusNormal"/>
        <w:jc w:val="both"/>
      </w:pPr>
    </w:p>
    <w:p w:rsidR="00D7117E" w:rsidRDefault="00D7117E">
      <w:pPr>
        <w:pStyle w:val="ConsPlusTitle"/>
        <w:jc w:val="center"/>
        <w:outlineLvl w:val="2"/>
      </w:pPr>
      <w:r>
        <w:t>2.4. Сроки реализации подпрограммы</w:t>
      </w:r>
    </w:p>
    <w:p w:rsidR="00D7117E" w:rsidRDefault="00D7117E">
      <w:pPr>
        <w:pStyle w:val="ConsPlusNormal"/>
        <w:jc w:val="both"/>
      </w:pPr>
    </w:p>
    <w:p w:rsidR="00D7117E" w:rsidRDefault="00D7117E">
      <w:pPr>
        <w:pStyle w:val="ConsPlusNormal"/>
        <w:jc w:val="center"/>
      </w:pPr>
      <w:r>
        <w:t xml:space="preserve">(в ред. </w:t>
      </w:r>
      <w:hyperlink r:id="rId121">
        <w:r>
          <w:rPr>
            <w:color w:val="0000FF"/>
          </w:rPr>
          <w:t>постановления</w:t>
        </w:r>
      </w:hyperlink>
      <w:r>
        <w:t xml:space="preserve"> Администрации г. Ижевска</w:t>
      </w:r>
    </w:p>
    <w:p w:rsidR="00D7117E" w:rsidRDefault="00D7117E">
      <w:pPr>
        <w:pStyle w:val="ConsPlusNormal"/>
        <w:jc w:val="center"/>
      </w:pPr>
      <w:r>
        <w:t>от 29.03.2023 N 422)</w:t>
      </w:r>
    </w:p>
    <w:p w:rsidR="00D7117E" w:rsidRDefault="00D7117E">
      <w:pPr>
        <w:pStyle w:val="ConsPlusNormal"/>
        <w:jc w:val="both"/>
      </w:pPr>
    </w:p>
    <w:p w:rsidR="00D7117E" w:rsidRDefault="00D7117E">
      <w:pPr>
        <w:pStyle w:val="ConsPlusNormal"/>
        <w:ind w:firstLine="540"/>
        <w:jc w:val="both"/>
      </w:pPr>
      <w:r>
        <w:t>Подпрограмма реализуется с 1 января 2020 года по 31 декабря 2028 года.</w:t>
      </w:r>
    </w:p>
    <w:p w:rsidR="00D7117E" w:rsidRDefault="00D7117E">
      <w:pPr>
        <w:pStyle w:val="ConsPlusNormal"/>
        <w:jc w:val="both"/>
      </w:pPr>
    </w:p>
    <w:p w:rsidR="00D7117E" w:rsidRDefault="00D7117E">
      <w:pPr>
        <w:pStyle w:val="ConsPlusTitle"/>
        <w:jc w:val="center"/>
        <w:outlineLvl w:val="2"/>
      </w:pPr>
      <w:r>
        <w:t>2.5. Основные мероприятия, мероприятия, направленные</w:t>
      </w:r>
    </w:p>
    <w:p w:rsidR="00D7117E" w:rsidRDefault="00D7117E">
      <w:pPr>
        <w:pStyle w:val="ConsPlusTitle"/>
        <w:jc w:val="center"/>
      </w:pPr>
      <w:r>
        <w:t>на достижение целей и задач в сфере реализации подпрограммы,</w:t>
      </w:r>
    </w:p>
    <w:p w:rsidR="00D7117E" w:rsidRDefault="00D7117E">
      <w:pPr>
        <w:pStyle w:val="ConsPlusTitle"/>
        <w:jc w:val="center"/>
      </w:pPr>
      <w:r>
        <w:t>в том числе путем применения муниципально-частного</w:t>
      </w:r>
    </w:p>
    <w:p w:rsidR="00D7117E" w:rsidRDefault="00D7117E">
      <w:pPr>
        <w:pStyle w:val="ConsPlusTitle"/>
        <w:jc w:val="center"/>
      </w:pPr>
      <w:r>
        <w:t>партнерства и (или) концессионного механизма</w:t>
      </w:r>
    </w:p>
    <w:p w:rsidR="00D7117E" w:rsidRDefault="00D7117E">
      <w:pPr>
        <w:pStyle w:val="ConsPlusNormal"/>
        <w:jc w:val="center"/>
      </w:pPr>
      <w:r>
        <w:t xml:space="preserve">(в ред. </w:t>
      </w:r>
      <w:hyperlink r:id="rId122">
        <w:r>
          <w:rPr>
            <w:color w:val="0000FF"/>
          </w:rPr>
          <w:t>постановления</w:t>
        </w:r>
      </w:hyperlink>
      <w:r>
        <w:t xml:space="preserve"> Администрации г. Ижевска</w:t>
      </w:r>
    </w:p>
    <w:p w:rsidR="00D7117E" w:rsidRDefault="00D7117E">
      <w:pPr>
        <w:pStyle w:val="ConsPlusNormal"/>
        <w:jc w:val="center"/>
      </w:pPr>
      <w:r>
        <w:t>от 27.03.2025 N 454)</w:t>
      </w:r>
    </w:p>
    <w:p w:rsidR="00D7117E" w:rsidRDefault="00D7117E">
      <w:pPr>
        <w:pStyle w:val="ConsPlusNormal"/>
        <w:jc w:val="both"/>
      </w:pPr>
    </w:p>
    <w:p w:rsidR="00D7117E" w:rsidRDefault="00D7117E">
      <w:pPr>
        <w:pStyle w:val="ConsPlusNormal"/>
        <w:ind w:firstLine="540"/>
        <w:jc w:val="both"/>
      </w:pPr>
      <w:r>
        <w:t>Перечень основных мероприятий, направленных на достижение цели и задач в сфере реализации подпрограммы, определен исходя из необходимости достижения ожидаемых результатов ее реализации, а также исходя из полномочий Управления по культуре и туризму Администрации города Ижевска и соисполнителей мероприятий подпрограммы.</w:t>
      </w:r>
    </w:p>
    <w:p w:rsidR="00D7117E" w:rsidRDefault="00D7117E">
      <w:pPr>
        <w:pStyle w:val="ConsPlusNormal"/>
        <w:spacing w:before="220"/>
        <w:ind w:firstLine="540"/>
        <w:jc w:val="both"/>
      </w:pPr>
      <w:r>
        <w:t>В рамках подпрограммы реализуются следующие основные мероприятия:</w:t>
      </w:r>
    </w:p>
    <w:p w:rsidR="00D7117E" w:rsidRDefault="00D7117E">
      <w:pPr>
        <w:pStyle w:val="ConsPlusNormal"/>
        <w:spacing w:before="220"/>
        <w:ind w:firstLine="540"/>
        <w:jc w:val="both"/>
      </w:pPr>
      <w:r>
        <w:t>1. Организация показа спектаклей и концертных программ;</w:t>
      </w:r>
    </w:p>
    <w:p w:rsidR="00D7117E" w:rsidRDefault="00D7117E">
      <w:pPr>
        <w:pStyle w:val="ConsPlusNormal"/>
        <w:spacing w:before="220"/>
        <w:ind w:firstLine="540"/>
        <w:jc w:val="both"/>
      </w:pPr>
      <w:r>
        <w:t>2. Организация досуга населения;</w:t>
      </w:r>
    </w:p>
    <w:p w:rsidR="00D7117E" w:rsidRDefault="00D7117E">
      <w:pPr>
        <w:pStyle w:val="ConsPlusNormal"/>
        <w:spacing w:before="220"/>
        <w:ind w:firstLine="540"/>
        <w:jc w:val="both"/>
      </w:pPr>
      <w:r>
        <w:t>3. Расширение спектра и повышение качества услуг, предоставляемых муниципальными учреждениями культуры;</w:t>
      </w:r>
    </w:p>
    <w:p w:rsidR="00D7117E" w:rsidRDefault="00D7117E">
      <w:pPr>
        <w:pStyle w:val="ConsPlusNormal"/>
        <w:spacing w:before="220"/>
        <w:ind w:firstLine="540"/>
        <w:jc w:val="both"/>
      </w:pPr>
      <w:r>
        <w:t>4. Проведение мероприятий по модернизации муниципальных учреждений культуры, укреплению материально-технической базы.</w:t>
      </w:r>
    </w:p>
    <w:p w:rsidR="00D7117E" w:rsidRDefault="00D7117E">
      <w:pPr>
        <w:pStyle w:val="ConsPlusNormal"/>
        <w:spacing w:before="220"/>
        <w:ind w:firstLine="540"/>
        <w:jc w:val="both"/>
      </w:pPr>
      <w:r>
        <w:t xml:space="preserve">Сведения об основных мероприятиях, мероприятиях муниципальной программы, объемах финансирования, ожидаемом непосредственном результате по каждому мероприятию приводятся в </w:t>
      </w:r>
      <w:hyperlink w:anchor="P1997">
        <w:r>
          <w:rPr>
            <w:color w:val="0000FF"/>
          </w:rPr>
          <w:t>приложении 1</w:t>
        </w:r>
      </w:hyperlink>
      <w:r>
        <w:t xml:space="preserve"> к муниципальной программе.</w:t>
      </w:r>
    </w:p>
    <w:p w:rsidR="00D7117E" w:rsidRDefault="00D7117E">
      <w:pPr>
        <w:pStyle w:val="ConsPlusNormal"/>
        <w:jc w:val="both"/>
      </w:pPr>
    </w:p>
    <w:p w:rsidR="00D7117E" w:rsidRDefault="00D7117E">
      <w:pPr>
        <w:pStyle w:val="ConsPlusTitle"/>
        <w:jc w:val="center"/>
        <w:outlineLvl w:val="2"/>
      </w:pPr>
      <w:r>
        <w:t>2.6. Прогноз сводных показателей муниципальных заданий</w:t>
      </w:r>
    </w:p>
    <w:p w:rsidR="00D7117E" w:rsidRDefault="00D7117E">
      <w:pPr>
        <w:pStyle w:val="ConsPlusTitle"/>
        <w:jc w:val="center"/>
      </w:pPr>
      <w:r>
        <w:t>на оказание муниципальных услуг (выполнение работ),</w:t>
      </w:r>
    </w:p>
    <w:p w:rsidR="00D7117E" w:rsidRDefault="00D7117E">
      <w:pPr>
        <w:pStyle w:val="ConsPlusTitle"/>
        <w:jc w:val="center"/>
      </w:pPr>
      <w:r>
        <w:t>осуществляемых в рамках подпрограммы</w:t>
      </w:r>
    </w:p>
    <w:p w:rsidR="00D7117E" w:rsidRDefault="00D7117E">
      <w:pPr>
        <w:pStyle w:val="ConsPlusNormal"/>
        <w:jc w:val="center"/>
      </w:pPr>
      <w:r>
        <w:lastRenderedPageBreak/>
        <w:t xml:space="preserve">(в ред. </w:t>
      </w:r>
      <w:hyperlink r:id="rId123">
        <w:r>
          <w:rPr>
            <w:color w:val="0000FF"/>
          </w:rPr>
          <w:t>постановления</w:t>
        </w:r>
      </w:hyperlink>
      <w:r>
        <w:t xml:space="preserve"> Администрации г. Ижевска</w:t>
      </w:r>
    </w:p>
    <w:p w:rsidR="00D7117E" w:rsidRDefault="00D7117E">
      <w:pPr>
        <w:pStyle w:val="ConsPlusNormal"/>
        <w:jc w:val="center"/>
      </w:pPr>
      <w:r>
        <w:t>от 27.03.2025 N 454)</w:t>
      </w:r>
    </w:p>
    <w:p w:rsidR="00D7117E" w:rsidRDefault="00D7117E">
      <w:pPr>
        <w:pStyle w:val="ConsPlusNormal"/>
        <w:jc w:val="both"/>
      </w:pPr>
    </w:p>
    <w:p w:rsidR="00D7117E" w:rsidRDefault="00D7117E">
      <w:pPr>
        <w:pStyle w:val="ConsPlusNormal"/>
        <w:ind w:firstLine="540"/>
        <w:jc w:val="both"/>
      </w:pPr>
      <w:r>
        <w:t>В рамках подпрограммы учреждениями культуры оказываются муниципальные услуги: "Показ (организация показа) спектаклей (театральных постановок)", "Организация и проведение мероприятий", выполняют муниципальные работы: "Организация и проведение культурно-массовых мероприятий", "Организация деятельности клубных формирований и формирований самодеятельного народного творчества", "Создание концертов и концертных программ", "Организация показа концертов и концертных программ".</w:t>
      </w:r>
    </w:p>
    <w:p w:rsidR="00D7117E" w:rsidRDefault="00D7117E">
      <w:pPr>
        <w:pStyle w:val="ConsPlusNormal"/>
        <w:jc w:val="both"/>
      </w:pPr>
      <w:r>
        <w:t xml:space="preserve">(в ред. </w:t>
      </w:r>
      <w:hyperlink r:id="rId124">
        <w:r>
          <w:rPr>
            <w:color w:val="0000FF"/>
          </w:rPr>
          <w:t>постановления</w:t>
        </w:r>
      </w:hyperlink>
      <w:r>
        <w:t xml:space="preserve"> Администрации г. Ижевска от 28.02.2020 N 290)</w:t>
      </w:r>
    </w:p>
    <w:p w:rsidR="00D7117E" w:rsidRDefault="00D7117E">
      <w:pPr>
        <w:pStyle w:val="ConsPlusNormal"/>
        <w:spacing w:before="220"/>
        <w:ind w:firstLine="540"/>
        <w:jc w:val="both"/>
      </w:pPr>
      <w:r>
        <w:t>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а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w:t>
      </w:r>
    </w:p>
    <w:p w:rsidR="00D7117E" w:rsidRDefault="00D7117E">
      <w:pPr>
        <w:pStyle w:val="ConsPlusNormal"/>
        <w:jc w:val="both"/>
      </w:pPr>
      <w:r>
        <w:t xml:space="preserve">(в ред. </w:t>
      </w:r>
      <w:hyperlink r:id="rId125">
        <w:r>
          <w:rPr>
            <w:color w:val="0000FF"/>
          </w:rPr>
          <w:t>постановления</w:t>
        </w:r>
      </w:hyperlink>
      <w:r>
        <w:t xml:space="preserve"> Администрации г. Ижевска от 27.03.2025 N 454)</w:t>
      </w:r>
    </w:p>
    <w:p w:rsidR="00D7117E" w:rsidRDefault="00D7117E">
      <w:pPr>
        <w:pStyle w:val="ConsPlusNormal"/>
        <w:spacing w:before="220"/>
        <w:ind w:firstLine="540"/>
        <w:jc w:val="both"/>
      </w:pPr>
      <w:hyperlink w:anchor="P6985">
        <w:r>
          <w:rPr>
            <w:color w:val="0000FF"/>
          </w:rPr>
          <w:t>Прогноз</w:t>
        </w:r>
      </w:hyperlink>
      <w:r>
        <w:t xml:space="preserve"> сводных показателей муниципальных заданий на оказание муниципальных услуг (выполнение работ) приводится в приложении 2 к муниципальной программе.</w:t>
      </w:r>
    </w:p>
    <w:p w:rsidR="00D7117E" w:rsidRDefault="00D7117E">
      <w:pPr>
        <w:pStyle w:val="ConsPlusNormal"/>
        <w:jc w:val="both"/>
      </w:pPr>
    </w:p>
    <w:p w:rsidR="00D7117E" w:rsidRDefault="00D7117E">
      <w:pPr>
        <w:pStyle w:val="ConsPlusTitle"/>
        <w:jc w:val="center"/>
        <w:outlineLvl w:val="2"/>
      </w:pPr>
      <w:r>
        <w:t>2.7. Ресурсное обеспечение подпрограммы</w:t>
      </w:r>
    </w:p>
    <w:p w:rsidR="00D7117E" w:rsidRDefault="00D7117E">
      <w:pPr>
        <w:pStyle w:val="ConsPlusNormal"/>
        <w:jc w:val="both"/>
      </w:pPr>
    </w:p>
    <w:p w:rsidR="00D7117E" w:rsidRDefault="00D7117E">
      <w:pPr>
        <w:pStyle w:val="ConsPlusNormal"/>
        <w:ind w:firstLine="540"/>
        <w:jc w:val="both"/>
      </w:pPr>
      <w:r>
        <w:t>Финансирование подпрограммы осуществляется в пределах средств, выделенных на реализацию программы и утвержденных в бюджете муниципального образования "Город Ижевск" на очередной финансовый год. Объем бюджетных ассигнований на реализацию подпрограммы утверждается решением Городской думы города Ижевска "О бюджете муниципального образования "Город Ижевск" на очередной финансовый год и плановый период". Параметры финансового обеспечения реализации подпрограммы будут ежегодно уточняться в рамках процедур формирования и утверждения бюджета.</w:t>
      </w:r>
    </w:p>
    <w:p w:rsidR="00D7117E" w:rsidRDefault="00D7117E">
      <w:pPr>
        <w:pStyle w:val="ConsPlusNormal"/>
        <w:jc w:val="both"/>
      </w:pPr>
      <w:r>
        <w:t xml:space="preserve">(в ред. </w:t>
      </w:r>
      <w:hyperlink r:id="rId126">
        <w:r>
          <w:rPr>
            <w:color w:val="0000FF"/>
          </w:rPr>
          <w:t>постановления</w:t>
        </w:r>
      </w:hyperlink>
      <w:r>
        <w:t xml:space="preserve"> Администрации г. Ижевска от 28.02.2020 N 290)</w:t>
      </w:r>
    </w:p>
    <w:p w:rsidR="00D7117E" w:rsidRDefault="00D7117E">
      <w:pPr>
        <w:pStyle w:val="ConsPlusNormal"/>
        <w:spacing w:before="220"/>
        <w:ind w:firstLine="540"/>
        <w:jc w:val="both"/>
      </w:pPr>
      <w:r>
        <w:t>Привлечение иных источников финансирования (средств из вышестоящих бюджетов, спонсорских средств и грантов, средств учреждений от иной приносящей доход деятельности) осуществляется в установленном порядке.</w:t>
      </w:r>
    </w:p>
    <w:p w:rsidR="00D7117E" w:rsidRDefault="00D7117E">
      <w:pPr>
        <w:pStyle w:val="ConsPlusNormal"/>
        <w:jc w:val="both"/>
      </w:pPr>
    </w:p>
    <w:p w:rsidR="00D7117E" w:rsidRDefault="00D7117E">
      <w:pPr>
        <w:pStyle w:val="ConsPlusTitle"/>
        <w:jc w:val="center"/>
        <w:outlineLvl w:val="2"/>
      </w:pPr>
      <w:r>
        <w:t>2.8. Анализ рисков и меры управления рисками</w:t>
      </w:r>
    </w:p>
    <w:p w:rsidR="00D7117E" w:rsidRDefault="00D7117E">
      <w:pPr>
        <w:pStyle w:val="ConsPlusNormal"/>
        <w:jc w:val="both"/>
      </w:pPr>
    </w:p>
    <w:p w:rsidR="00D7117E" w:rsidRDefault="00D7117E">
      <w:pPr>
        <w:pStyle w:val="ConsPlusNormal"/>
        <w:ind w:firstLine="540"/>
        <w:jc w:val="both"/>
      </w:pPr>
      <w:r>
        <w:t>Риски реализации подпрограммы, а также соответствующие меры по управлению данными рисками представлены в таблице:</w:t>
      </w:r>
    </w:p>
    <w:p w:rsidR="00D7117E" w:rsidRDefault="00D7117E">
      <w:pPr>
        <w:pStyle w:val="ConsPlusNormal"/>
        <w:jc w:val="both"/>
      </w:pPr>
      <w:r>
        <w:t xml:space="preserve">(в ред. </w:t>
      </w:r>
      <w:hyperlink r:id="rId127">
        <w:r>
          <w:rPr>
            <w:color w:val="0000FF"/>
          </w:rPr>
          <w:t>постановления</w:t>
        </w:r>
      </w:hyperlink>
      <w:r>
        <w:t xml:space="preserve"> Администрации г. Ижевска от 28.02.2020 N 290)</w:t>
      </w:r>
    </w:p>
    <w:p w:rsidR="00D7117E" w:rsidRDefault="00D711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6690"/>
      </w:tblGrid>
      <w:tr w:rsidR="00D7117E">
        <w:tc>
          <w:tcPr>
            <w:tcW w:w="2381" w:type="dxa"/>
          </w:tcPr>
          <w:p w:rsidR="00D7117E" w:rsidRDefault="00D7117E">
            <w:pPr>
              <w:pStyle w:val="ConsPlusNormal"/>
              <w:jc w:val="center"/>
            </w:pPr>
            <w:r>
              <w:t>Вид риска</w:t>
            </w:r>
          </w:p>
        </w:tc>
        <w:tc>
          <w:tcPr>
            <w:tcW w:w="6690" w:type="dxa"/>
          </w:tcPr>
          <w:p w:rsidR="00D7117E" w:rsidRDefault="00D7117E">
            <w:pPr>
              <w:pStyle w:val="ConsPlusNormal"/>
              <w:jc w:val="center"/>
            </w:pPr>
            <w:r>
              <w:t>Меры по управлению рисками</w:t>
            </w:r>
          </w:p>
        </w:tc>
      </w:tr>
      <w:tr w:rsidR="00D7117E">
        <w:tc>
          <w:tcPr>
            <w:tcW w:w="2381" w:type="dxa"/>
          </w:tcPr>
          <w:p w:rsidR="00D7117E" w:rsidRDefault="00D7117E">
            <w:pPr>
              <w:pStyle w:val="ConsPlusNormal"/>
            </w:pPr>
            <w:r>
              <w:t>Финансовые риски</w:t>
            </w:r>
          </w:p>
        </w:tc>
        <w:tc>
          <w:tcPr>
            <w:tcW w:w="6690" w:type="dxa"/>
          </w:tcPr>
          <w:p w:rsidR="00D7117E" w:rsidRDefault="00D7117E">
            <w:pPr>
              <w:pStyle w:val="ConsPlusNormal"/>
            </w:pPr>
            <w:r>
              <w:t>Финансовые риски связаны с возможностью недофинансирования или несвоевременного финансирования расходов на реализацию программных мероприятий по причине изменения социально-экономической ситуации в городе Ижевске, а также вероятностью нецелевого и (или) неэффективного использования бюджетных средств в ходе реализации мероприятий.</w:t>
            </w:r>
          </w:p>
          <w:p w:rsidR="00D7117E" w:rsidRDefault="00D7117E">
            <w:pPr>
              <w:pStyle w:val="ConsPlusNormal"/>
            </w:pPr>
            <w:r>
              <w:t>Для минимизации рисков планируется:</w:t>
            </w:r>
          </w:p>
          <w:p w:rsidR="00D7117E" w:rsidRDefault="00D7117E">
            <w:pPr>
              <w:pStyle w:val="ConsPlusNormal"/>
            </w:pPr>
            <w:r>
              <w:lastRenderedPageBreak/>
              <w:t>- обоснование требуемых объемов бюджетного финансирования в рамках бюджетного цикла;</w:t>
            </w:r>
          </w:p>
          <w:p w:rsidR="00D7117E" w:rsidRDefault="00D7117E">
            <w:pPr>
              <w:pStyle w:val="ConsPlusNormal"/>
            </w:pPr>
            <w:r>
              <w:t>- применение механизма финансирования муниципальных бюджетных и автономных учреждений путем предоставления субсидии для выполнения муниципального задания на оказание (выполнение) муниципальных услуг (работ). В муниципальном задании формулируются целевые показатели объема и качества оказания муниципальных услуг, осуществляется контроль за их выполнением;</w:t>
            </w:r>
          </w:p>
          <w:p w:rsidR="00D7117E" w:rsidRDefault="00D7117E">
            <w:pPr>
              <w:pStyle w:val="ConsPlusNormal"/>
            </w:pPr>
            <w:r>
              <w:t>- уточнение и внесение необходимых изменений в текущее финансирование</w:t>
            </w:r>
          </w:p>
        </w:tc>
      </w:tr>
      <w:tr w:rsidR="00D7117E">
        <w:tc>
          <w:tcPr>
            <w:tcW w:w="2381" w:type="dxa"/>
          </w:tcPr>
          <w:p w:rsidR="00D7117E" w:rsidRDefault="00D7117E">
            <w:pPr>
              <w:pStyle w:val="ConsPlusNormal"/>
            </w:pPr>
            <w:r>
              <w:lastRenderedPageBreak/>
              <w:t>Законодательные риски</w:t>
            </w:r>
          </w:p>
        </w:tc>
        <w:tc>
          <w:tcPr>
            <w:tcW w:w="6690" w:type="dxa"/>
          </w:tcPr>
          <w:p w:rsidR="00D7117E" w:rsidRDefault="00D7117E">
            <w:pPr>
              <w:pStyle w:val="ConsPlusNormal"/>
            </w:pPr>
            <w:r>
              <w:t>Реализация отдельных мероприятий программы зависит от правовых актов, принимаемых на федеральном и республиканском уровнях. В целях снижения законодательных рисков планируется:</w:t>
            </w:r>
          </w:p>
          <w:p w:rsidR="00D7117E" w:rsidRDefault="00D7117E">
            <w:pPr>
              <w:pStyle w:val="ConsPlusNormal"/>
            </w:pPr>
            <w:r>
              <w:t>- своевременное внесение дополнений в действующую нормативную базу, а при необходимости</w:t>
            </w:r>
          </w:p>
        </w:tc>
      </w:tr>
      <w:tr w:rsidR="00D7117E">
        <w:tblPrEx>
          <w:tblBorders>
            <w:insideH w:val="nil"/>
          </w:tblBorders>
        </w:tblPrEx>
        <w:tc>
          <w:tcPr>
            <w:tcW w:w="2381" w:type="dxa"/>
            <w:tcBorders>
              <w:bottom w:val="nil"/>
            </w:tcBorders>
          </w:tcPr>
          <w:p w:rsidR="00D7117E" w:rsidRDefault="00D7117E">
            <w:pPr>
              <w:pStyle w:val="ConsPlusNormal"/>
            </w:pPr>
            <w:r>
              <w:t>Неисполнение (некачественное исполнение) мероприятий соисполнителями, участвующими в реализации подпрограммы (внутренний риск)</w:t>
            </w:r>
          </w:p>
        </w:tc>
        <w:tc>
          <w:tcPr>
            <w:tcW w:w="6690" w:type="dxa"/>
            <w:tcBorders>
              <w:bottom w:val="nil"/>
            </w:tcBorders>
          </w:tcPr>
          <w:p w:rsidR="00D7117E" w:rsidRDefault="00D7117E">
            <w:pPr>
              <w:pStyle w:val="ConsPlusNormal"/>
            </w:pPr>
            <w:r>
              <w:t>В целях управления указанными рискам предусмотрены:</w:t>
            </w:r>
          </w:p>
          <w:p w:rsidR="00D7117E" w:rsidRDefault="00D7117E">
            <w:pPr>
              <w:pStyle w:val="ConsPlusNormal"/>
            </w:pPr>
            <w:r>
              <w:t>- проведение мониторинга исполнения мероприятий подпрограммы, проведение регулярного анализа;</w:t>
            </w:r>
          </w:p>
          <w:p w:rsidR="00D7117E" w:rsidRDefault="00D7117E">
            <w:pPr>
              <w:pStyle w:val="ConsPlusNormal"/>
            </w:pPr>
            <w:r>
              <w:t>- при необходимости ежегодной корректировки индикаторов, а также мероприятий подпрограммы перераспределение объемов финансирования в зависимости от динамики и темпов достижения поставленных целей и задач подпрограммы</w:t>
            </w:r>
          </w:p>
        </w:tc>
      </w:tr>
      <w:tr w:rsidR="00D7117E">
        <w:tblPrEx>
          <w:tblBorders>
            <w:insideH w:val="nil"/>
          </w:tblBorders>
        </w:tblPrEx>
        <w:tc>
          <w:tcPr>
            <w:tcW w:w="9071" w:type="dxa"/>
            <w:gridSpan w:val="2"/>
            <w:tcBorders>
              <w:top w:val="nil"/>
            </w:tcBorders>
          </w:tcPr>
          <w:p w:rsidR="00D7117E" w:rsidRDefault="00D7117E">
            <w:pPr>
              <w:pStyle w:val="ConsPlusNormal"/>
              <w:jc w:val="both"/>
            </w:pPr>
            <w:r>
              <w:t xml:space="preserve">(в ред. </w:t>
            </w:r>
            <w:hyperlink r:id="rId128">
              <w:r>
                <w:rPr>
                  <w:color w:val="0000FF"/>
                </w:rPr>
                <w:t>постановления</w:t>
              </w:r>
            </w:hyperlink>
            <w:r>
              <w:t xml:space="preserve"> Администрации г. Ижевска от 28.02.2020 N 290)</w:t>
            </w:r>
          </w:p>
        </w:tc>
      </w:tr>
      <w:tr w:rsidR="00D7117E">
        <w:tc>
          <w:tcPr>
            <w:tcW w:w="2381" w:type="dxa"/>
          </w:tcPr>
          <w:p w:rsidR="00D7117E" w:rsidRDefault="00D7117E">
            <w:pPr>
              <w:pStyle w:val="ConsPlusNormal"/>
            </w:pPr>
            <w:r>
              <w:t>Потеря актуальности мероприятий подпрограммы (внешний риск)</w:t>
            </w:r>
          </w:p>
        </w:tc>
        <w:tc>
          <w:tcPr>
            <w:tcW w:w="6690" w:type="dxa"/>
          </w:tcPr>
          <w:p w:rsidR="00D7117E" w:rsidRDefault="00D7117E">
            <w:pPr>
              <w:pStyle w:val="ConsPlusNormal"/>
            </w:pPr>
            <w:r>
              <w:t>Для минимизации риска предусмотрены:</w:t>
            </w:r>
          </w:p>
          <w:p w:rsidR="00D7117E" w:rsidRDefault="00D7117E">
            <w:pPr>
              <w:pStyle w:val="ConsPlusNormal"/>
            </w:pPr>
            <w:r>
              <w:t>- мониторинг эффективности реализуемых программных мероприятий;</w:t>
            </w:r>
          </w:p>
          <w:p w:rsidR="00D7117E" w:rsidRDefault="00D7117E">
            <w:pPr>
              <w:pStyle w:val="ConsPlusNormal"/>
            </w:pPr>
            <w:r>
              <w:t>- реализация в случае необходимости новых мероприятий за счет перераспределения средств внутри подпрограммы</w:t>
            </w:r>
          </w:p>
        </w:tc>
      </w:tr>
      <w:tr w:rsidR="00D7117E">
        <w:tc>
          <w:tcPr>
            <w:tcW w:w="2381" w:type="dxa"/>
          </w:tcPr>
          <w:p w:rsidR="00D7117E" w:rsidRDefault="00D7117E">
            <w:pPr>
              <w:pStyle w:val="ConsPlusNormal"/>
            </w:pPr>
            <w:r>
              <w:t>Риски природных (техногенных) катастроф или чрезвычайных ситуаций</w:t>
            </w:r>
          </w:p>
        </w:tc>
        <w:tc>
          <w:tcPr>
            <w:tcW w:w="6690" w:type="dxa"/>
          </w:tcPr>
          <w:p w:rsidR="00D7117E" w:rsidRDefault="00D7117E">
            <w:pPr>
              <w:pStyle w:val="ConsPlusNormal"/>
            </w:pPr>
            <w:r>
              <w:t>Для муниципальных учреждений существует вероятность оказаться в зонах техногенных и природных катастроф.</w:t>
            </w:r>
          </w:p>
          <w:p w:rsidR="00D7117E" w:rsidRDefault="00D7117E">
            <w:pPr>
              <w:pStyle w:val="ConsPlusNormal"/>
            </w:pPr>
            <w:r>
              <w:t>С целью предотвращения и минимизации последствий от возможных природных или техногенных катастроф муниципальные учреждения оснащены системами автоматической пожарной сигнализации, некоторые - "тревожными" кнопками.</w:t>
            </w:r>
          </w:p>
          <w:p w:rsidR="00D7117E" w:rsidRDefault="00D7117E">
            <w:pPr>
              <w:pStyle w:val="ConsPlusNormal"/>
            </w:pPr>
            <w:r>
              <w:t>В Ижевске разработан план действий на случай возникновения природных или техногенных катастроф. В муниципальных учреждениях культуры оформлены информационные стенды и регулярно проводятся занятия по действиям в чрезвычайных ситуациях</w:t>
            </w:r>
          </w:p>
        </w:tc>
      </w:tr>
    </w:tbl>
    <w:p w:rsidR="00D7117E" w:rsidRDefault="00D7117E">
      <w:pPr>
        <w:pStyle w:val="ConsPlusNormal"/>
        <w:jc w:val="both"/>
      </w:pPr>
    </w:p>
    <w:p w:rsidR="00D7117E" w:rsidRDefault="00D7117E">
      <w:pPr>
        <w:pStyle w:val="ConsPlusTitle"/>
        <w:jc w:val="center"/>
        <w:outlineLvl w:val="2"/>
      </w:pPr>
      <w:r>
        <w:t>2.9. Конечные результаты реализации подпрограммы, оценка</w:t>
      </w:r>
    </w:p>
    <w:p w:rsidR="00D7117E" w:rsidRDefault="00D7117E">
      <w:pPr>
        <w:pStyle w:val="ConsPlusTitle"/>
        <w:jc w:val="center"/>
      </w:pPr>
      <w:r>
        <w:t>планируемой эффективности ее реализации</w:t>
      </w:r>
    </w:p>
    <w:p w:rsidR="00D7117E" w:rsidRDefault="00D7117E">
      <w:pPr>
        <w:pStyle w:val="ConsPlusNormal"/>
        <w:jc w:val="both"/>
      </w:pPr>
    </w:p>
    <w:p w:rsidR="00D7117E" w:rsidRDefault="00D7117E">
      <w:pPr>
        <w:pStyle w:val="ConsPlusNormal"/>
        <w:ind w:firstLine="540"/>
        <w:jc w:val="both"/>
      </w:pPr>
      <w:r>
        <w:t xml:space="preserve">Качественной оценкой реализации подпрограммы "Организация досуга населения и предоставление услуг организаций культуры. Поддержка профессионального искусства" на территории муниципального образования "Город Ижевск" станет создание оптимальных условий </w:t>
      </w:r>
      <w:r>
        <w:lastRenderedPageBreak/>
        <w:t>для удовлетворения гражданами своих культурных потребностей, реализации творческого потенциала, развития местного традиционного народного творчества.</w:t>
      </w:r>
    </w:p>
    <w:p w:rsidR="00D7117E" w:rsidRDefault="00D7117E">
      <w:pPr>
        <w:pStyle w:val="ConsPlusNormal"/>
        <w:spacing w:before="220"/>
        <w:ind w:firstLine="540"/>
        <w:jc w:val="both"/>
      </w:pPr>
      <w:r>
        <w:t>Для количественной оценки результатов реализации подпрограммы определен следующий ожидаемый результат подпрограммы:</w:t>
      </w:r>
    </w:p>
    <w:p w:rsidR="00D7117E" w:rsidRDefault="00D7117E">
      <w:pPr>
        <w:pStyle w:val="ConsPlusNormal"/>
        <w:spacing w:before="220"/>
        <w:ind w:firstLine="540"/>
        <w:jc w:val="both"/>
      </w:pPr>
      <w:r>
        <w:t>увеличение количества посещений муниципальных организаций культуры на 80% в 2025 году по отношению к 2019 году.</w:t>
      </w:r>
    </w:p>
    <w:p w:rsidR="00D7117E" w:rsidRDefault="00D7117E">
      <w:pPr>
        <w:pStyle w:val="ConsPlusNormal"/>
        <w:jc w:val="both"/>
      </w:pPr>
      <w:r>
        <w:t xml:space="preserve">(в ред. </w:t>
      </w:r>
      <w:hyperlink r:id="rId129">
        <w:r>
          <w:rPr>
            <w:color w:val="0000FF"/>
          </w:rPr>
          <w:t>постановления</w:t>
        </w:r>
      </w:hyperlink>
      <w:r>
        <w:t xml:space="preserve"> Администрации г. Ижевска от 31.01.2022 N 158)</w:t>
      </w:r>
    </w:p>
    <w:p w:rsidR="00D7117E" w:rsidRDefault="00D7117E">
      <w:pPr>
        <w:pStyle w:val="ConsPlusNormal"/>
        <w:spacing w:before="220"/>
        <w:ind w:firstLine="540"/>
        <w:jc w:val="both"/>
      </w:pPr>
      <w:r>
        <w:t xml:space="preserve">Оценка эффективности реализации подпрограммы проводится в соответствии с </w:t>
      </w:r>
      <w:hyperlink r:id="rId130">
        <w:r>
          <w:rPr>
            <w:color w:val="0000FF"/>
          </w:rPr>
          <w:t>Положением</w:t>
        </w:r>
      </w:hyperlink>
      <w:r>
        <w:t xml:space="preserve"> о порядке проведения оценки эффективности реализации муниципальных программ, утвержденным постановлением Администрации города Ижевска от 27.12.2013 N 1648.</w:t>
      </w:r>
    </w:p>
    <w:p w:rsidR="00D7117E" w:rsidRDefault="00D7117E">
      <w:pPr>
        <w:pStyle w:val="ConsPlusNormal"/>
        <w:jc w:val="both"/>
      </w:pPr>
      <w:r>
        <w:t xml:space="preserve">(в ред. </w:t>
      </w:r>
      <w:hyperlink r:id="rId131">
        <w:r>
          <w:rPr>
            <w:color w:val="0000FF"/>
          </w:rPr>
          <w:t>постановления</w:t>
        </w:r>
      </w:hyperlink>
      <w:r>
        <w:t xml:space="preserve"> Администрации г. Ижевска от 29.03.2023 N 422)</w:t>
      </w:r>
    </w:p>
    <w:p w:rsidR="00D7117E" w:rsidRDefault="00D7117E">
      <w:pPr>
        <w:pStyle w:val="ConsPlusNormal"/>
        <w:jc w:val="both"/>
      </w:pPr>
    </w:p>
    <w:p w:rsidR="00D7117E" w:rsidRDefault="00D7117E">
      <w:pPr>
        <w:pStyle w:val="ConsPlusTitle"/>
        <w:jc w:val="center"/>
        <w:outlineLvl w:val="1"/>
      </w:pPr>
      <w:bookmarkStart w:id="3" w:name="P728"/>
      <w:bookmarkEnd w:id="3"/>
      <w:r>
        <w:t>3. Подпрограмма "Развитие туризма на территории</w:t>
      </w:r>
    </w:p>
    <w:p w:rsidR="00D7117E" w:rsidRDefault="00D7117E">
      <w:pPr>
        <w:pStyle w:val="ConsPlusTitle"/>
        <w:jc w:val="center"/>
      </w:pPr>
      <w:r>
        <w:t>муниципального образования "Город Ижевск", сохранение,</w:t>
      </w:r>
    </w:p>
    <w:p w:rsidR="00D7117E" w:rsidRDefault="00D7117E">
      <w:pPr>
        <w:pStyle w:val="ConsPlusTitle"/>
        <w:jc w:val="center"/>
      </w:pPr>
      <w:r>
        <w:t>использование и популяризация объектов</w:t>
      </w:r>
    </w:p>
    <w:p w:rsidR="00D7117E" w:rsidRDefault="00D7117E">
      <w:pPr>
        <w:pStyle w:val="ConsPlusTitle"/>
        <w:jc w:val="center"/>
      </w:pPr>
      <w:r>
        <w:t>культурного наследия"</w:t>
      </w:r>
    </w:p>
    <w:p w:rsidR="00D7117E" w:rsidRDefault="00D7117E">
      <w:pPr>
        <w:pStyle w:val="ConsPlusNormal"/>
        <w:jc w:val="both"/>
      </w:pPr>
    </w:p>
    <w:p w:rsidR="00D7117E" w:rsidRDefault="00D7117E">
      <w:pPr>
        <w:pStyle w:val="ConsPlusTitle"/>
        <w:jc w:val="center"/>
        <w:outlineLvl w:val="2"/>
      </w:pPr>
      <w:r>
        <w:t>Паспорт подпрограммы</w:t>
      </w:r>
    </w:p>
    <w:p w:rsidR="00D7117E" w:rsidRDefault="00D711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6860"/>
      </w:tblGrid>
      <w:tr w:rsidR="00D7117E">
        <w:tc>
          <w:tcPr>
            <w:tcW w:w="2211" w:type="dxa"/>
          </w:tcPr>
          <w:p w:rsidR="00D7117E" w:rsidRDefault="00D7117E">
            <w:pPr>
              <w:pStyle w:val="ConsPlusNormal"/>
            </w:pPr>
            <w:r>
              <w:t>Наименование подпрограммы</w:t>
            </w:r>
          </w:p>
        </w:tc>
        <w:tc>
          <w:tcPr>
            <w:tcW w:w="6860" w:type="dxa"/>
          </w:tcPr>
          <w:p w:rsidR="00D7117E" w:rsidRDefault="00D7117E">
            <w:pPr>
              <w:pStyle w:val="ConsPlusNormal"/>
            </w:pPr>
            <w:r>
              <w:t>"Развитие туризма на территории муниципального образования "Город Ижевск", сохранение, использование и популяризация объектов культурного наследия"</w:t>
            </w:r>
          </w:p>
        </w:tc>
      </w:tr>
      <w:tr w:rsidR="00D7117E">
        <w:tc>
          <w:tcPr>
            <w:tcW w:w="2211" w:type="dxa"/>
          </w:tcPr>
          <w:p w:rsidR="00D7117E" w:rsidRDefault="00D7117E">
            <w:pPr>
              <w:pStyle w:val="ConsPlusNormal"/>
            </w:pPr>
            <w:r>
              <w:t>Ответственный исполнитель</w:t>
            </w:r>
          </w:p>
        </w:tc>
        <w:tc>
          <w:tcPr>
            <w:tcW w:w="6860" w:type="dxa"/>
          </w:tcPr>
          <w:p w:rsidR="00D7117E" w:rsidRDefault="00D7117E">
            <w:pPr>
              <w:pStyle w:val="ConsPlusNormal"/>
            </w:pPr>
            <w:r>
              <w:t>Управление по культуре и туризму Администрации города Ижевска</w:t>
            </w:r>
          </w:p>
        </w:tc>
      </w:tr>
      <w:tr w:rsidR="00D7117E">
        <w:tblPrEx>
          <w:tblBorders>
            <w:insideH w:val="nil"/>
          </w:tblBorders>
        </w:tblPrEx>
        <w:tc>
          <w:tcPr>
            <w:tcW w:w="2211" w:type="dxa"/>
            <w:tcBorders>
              <w:bottom w:val="nil"/>
            </w:tcBorders>
          </w:tcPr>
          <w:p w:rsidR="00D7117E" w:rsidRDefault="00D7117E">
            <w:pPr>
              <w:pStyle w:val="ConsPlusNormal"/>
            </w:pPr>
            <w:r>
              <w:t>Соисполнители</w:t>
            </w:r>
          </w:p>
        </w:tc>
        <w:tc>
          <w:tcPr>
            <w:tcW w:w="6860" w:type="dxa"/>
            <w:tcBorders>
              <w:bottom w:val="nil"/>
            </w:tcBorders>
          </w:tcPr>
          <w:p w:rsidR="00D7117E" w:rsidRDefault="00D7117E">
            <w:pPr>
              <w:pStyle w:val="ConsPlusNormal"/>
            </w:pPr>
            <w:r>
              <w:t>1. Администрации районов.</w:t>
            </w:r>
          </w:p>
          <w:p w:rsidR="00D7117E" w:rsidRDefault="00D7117E">
            <w:pPr>
              <w:pStyle w:val="ConsPlusNormal"/>
            </w:pPr>
            <w:r>
              <w:t>2. Управление образования Администрации г. Ижевска.</w:t>
            </w:r>
          </w:p>
          <w:p w:rsidR="00D7117E" w:rsidRDefault="00D7117E">
            <w:pPr>
              <w:pStyle w:val="ConsPlusNormal"/>
            </w:pPr>
            <w:r>
              <w:t>3. Управление по физической культуре, спорту и молодежной политике Администрации г. Ижевска.</w:t>
            </w:r>
          </w:p>
          <w:p w:rsidR="00D7117E" w:rsidRDefault="00D7117E">
            <w:pPr>
              <w:pStyle w:val="ConsPlusNormal"/>
            </w:pPr>
            <w:r>
              <w:t>4. Управление экономики и инвестиций.</w:t>
            </w:r>
          </w:p>
          <w:p w:rsidR="00D7117E" w:rsidRDefault="00D7117E">
            <w:pPr>
              <w:pStyle w:val="ConsPlusNormal"/>
            </w:pPr>
            <w:r>
              <w:t>5. МАУК "Музей города Ижевска".</w:t>
            </w:r>
          </w:p>
          <w:p w:rsidR="00D7117E" w:rsidRDefault="00D7117E">
            <w:pPr>
              <w:pStyle w:val="ConsPlusNormal"/>
            </w:pPr>
            <w:r>
              <w:t>6. Муниципальные учреждения культуры, иные организации (по согласованию)</w:t>
            </w:r>
          </w:p>
        </w:tc>
      </w:tr>
      <w:tr w:rsidR="00D7117E">
        <w:tblPrEx>
          <w:tblBorders>
            <w:insideH w:val="nil"/>
          </w:tblBorders>
        </w:tblPrEx>
        <w:tc>
          <w:tcPr>
            <w:tcW w:w="9071" w:type="dxa"/>
            <w:gridSpan w:val="2"/>
            <w:tcBorders>
              <w:top w:val="nil"/>
            </w:tcBorders>
          </w:tcPr>
          <w:p w:rsidR="00D7117E" w:rsidRDefault="00D7117E">
            <w:pPr>
              <w:pStyle w:val="ConsPlusNormal"/>
              <w:jc w:val="both"/>
            </w:pPr>
            <w:r>
              <w:t xml:space="preserve">(в ред. </w:t>
            </w:r>
            <w:hyperlink r:id="rId132">
              <w:r>
                <w:rPr>
                  <w:color w:val="0000FF"/>
                </w:rPr>
                <w:t>постановления</w:t>
              </w:r>
            </w:hyperlink>
            <w:r>
              <w:t xml:space="preserve"> Администрации г. Ижевска от 31.01.2022 N 158)</w:t>
            </w:r>
          </w:p>
        </w:tc>
      </w:tr>
      <w:tr w:rsidR="00D7117E">
        <w:tc>
          <w:tcPr>
            <w:tcW w:w="2211" w:type="dxa"/>
          </w:tcPr>
          <w:p w:rsidR="00D7117E" w:rsidRDefault="00D7117E">
            <w:pPr>
              <w:pStyle w:val="ConsPlusNormal"/>
            </w:pPr>
            <w:r>
              <w:t>Цели</w:t>
            </w:r>
          </w:p>
        </w:tc>
        <w:tc>
          <w:tcPr>
            <w:tcW w:w="6860" w:type="dxa"/>
          </w:tcPr>
          <w:p w:rsidR="00D7117E" w:rsidRDefault="00D7117E">
            <w:pPr>
              <w:pStyle w:val="ConsPlusNormal"/>
            </w:pPr>
            <w:r>
              <w:t>Создание благоприятных условий для формирования современной конкурентоспособной туристской отрасли на территории МО "Город Ижевск", направленное на увеличение въездного туристского потока</w:t>
            </w:r>
          </w:p>
        </w:tc>
      </w:tr>
      <w:tr w:rsidR="00D7117E">
        <w:tc>
          <w:tcPr>
            <w:tcW w:w="2211" w:type="dxa"/>
          </w:tcPr>
          <w:p w:rsidR="00D7117E" w:rsidRDefault="00D7117E">
            <w:pPr>
              <w:pStyle w:val="ConsPlusNormal"/>
            </w:pPr>
            <w:r>
              <w:t>Задачи</w:t>
            </w:r>
          </w:p>
        </w:tc>
        <w:tc>
          <w:tcPr>
            <w:tcW w:w="6860" w:type="dxa"/>
          </w:tcPr>
          <w:p w:rsidR="00D7117E" w:rsidRDefault="00D7117E">
            <w:pPr>
              <w:pStyle w:val="ConsPlusNormal"/>
            </w:pPr>
            <w:r>
              <w:t>Увеличение внутреннего и въездного туристского потока, сохранение и популяризация исторического и культурного наследия, его включение в сферу социально-культурной деятельности и туризма</w:t>
            </w:r>
          </w:p>
        </w:tc>
      </w:tr>
      <w:tr w:rsidR="00D7117E">
        <w:tblPrEx>
          <w:tblBorders>
            <w:insideH w:val="nil"/>
          </w:tblBorders>
        </w:tblPrEx>
        <w:tc>
          <w:tcPr>
            <w:tcW w:w="2211" w:type="dxa"/>
            <w:tcBorders>
              <w:bottom w:val="nil"/>
            </w:tcBorders>
          </w:tcPr>
          <w:p w:rsidR="00D7117E" w:rsidRDefault="00D7117E">
            <w:pPr>
              <w:pStyle w:val="ConsPlusNormal"/>
            </w:pPr>
            <w:r>
              <w:t>Сроки реализации</w:t>
            </w:r>
          </w:p>
        </w:tc>
        <w:tc>
          <w:tcPr>
            <w:tcW w:w="6860" w:type="dxa"/>
            <w:tcBorders>
              <w:bottom w:val="nil"/>
            </w:tcBorders>
          </w:tcPr>
          <w:p w:rsidR="00D7117E" w:rsidRDefault="00D7117E">
            <w:pPr>
              <w:pStyle w:val="ConsPlusNormal"/>
            </w:pPr>
            <w:r>
              <w:t>2020 - 2028 годы</w:t>
            </w:r>
          </w:p>
        </w:tc>
      </w:tr>
      <w:tr w:rsidR="00D7117E">
        <w:tblPrEx>
          <w:tblBorders>
            <w:insideH w:val="nil"/>
          </w:tblBorders>
        </w:tblPrEx>
        <w:tc>
          <w:tcPr>
            <w:tcW w:w="9071" w:type="dxa"/>
            <w:gridSpan w:val="2"/>
            <w:tcBorders>
              <w:top w:val="nil"/>
            </w:tcBorders>
          </w:tcPr>
          <w:p w:rsidR="00D7117E" w:rsidRDefault="00D7117E">
            <w:pPr>
              <w:pStyle w:val="ConsPlusNormal"/>
              <w:jc w:val="both"/>
            </w:pPr>
            <w:r>
              <w:t xml:space="preserve">(в ред. </w:t>
            </w:r>
            <w:hyperlink r:id="rId133">
              <w:r>
                <w:rPr>
                  <w:color w:val="0000FF"/>
                </w:rPr>
                <w:t>постановления</w:t>
              </w:r>
            </w:hyperlink>
            <w:r>
              <w:t xml:space="preserve"> Администрации г. Ижевска от 29.03.2023 N 422)</w:t>
            </w:r>
          </w:p>
        </w:tc>
      </w:tr>
      <w:tr w:rsidR="00D7117E">
        <w:tblPrEx>
          <w:tblBorders>
            <w:insideH w:val="nil"/>
          </w:tblBorders>
        </w:tblPrEx>
        <w:tc>
          <w:tcPr>
            <w:tcW w:w="2211" w:type="dxa"/>
            <w:tcBorders>
              <w:bottom w:val="nil"/>
            </w:tcBorders>
          </w:tcPr>
          <w:p w:rsidR="00D7117E" w:rsidRDefault="00D7117E">
            <w:pPr>
              <w:pStyle w:val="ConsPlusNormal"/>
            </w:pPr>
            <w:r>
              <w:t>Объем средств на реализацию подпрограммы</w:t>
            </w:r>
          </w:p>
        </w:tc>
        <w:tc>
          <w:tcPr>
            <w:tcW w:w="6860" w:type="dxa"/>
            <w:tcBorders>
              <w:bottom w:val="nil"/>
            </w:tcBorders>
          </w:tcPr>
          <w:p w:rsidR="00D7117E" w:rsidRDefault="00D7117E">
            <w:pPr>
              <w:pStyle w:val="ConsPlusNormal"/>
            </w:pPr>
            <w:r>
              <w:t>Объем финансирования подпрограммы за счет средств бюджета муниципального образования "Город Ижевск" составит 459249,82 тыс. руб., в т.ч.:</w:t>
            </w:r>
          </w:p>
          <w:p w:rsidR="00D7117E" w:rsidRDefault="00D7117E">
            <w:pPr>
              <w:pStyle w:val="ConsPlusNormal"/>
            </w:pPr>
            <w:r>
              <w:lastRenderedPageBreak/>
              <w:t>2020 год - 35255,64 тыс. руб.;</w:t>
            </w:r>
          </w:p>
          <w:p w:rsidR="00D7117E" w:rsidRDefault="00D7117E">
            <w:pPr>
              <w:pStyle w:val="ConsPlusNormal"/>
            </w:pPr>
            <w:r>
              <w:t>2021 год - 36980,33 тыс. руб.;</w:t>
            </w:r>
          </w:p>
          <w:p w:rsidR="00D7117E" w:rsidRDefault="00D7117E">
            <w:pPr>
              <w:pStyle w:val="ConsPlusNormal"/>
            </w:pPr>
            <w:r>
              <w:t>2022 год - 40711,90 тыс. руб.;</w:t>
            </w:r>
          </w:p>
          <w:p w:rsidR="00D7117E" w:rsidRDefault="00D7117E">
            <w:pPr>
              <w:pStyle w:val="ConsPlusNormal"/>
            </w:pPr>
            <w:r>
              <w:t>2023 год - 46259,95 тыс. руб.;</w:t>
            </w:r>
          </w:p>
          <w:p w:rsidR="00D7117E" w:rsidRDefault="00D7117E">
            <w:pPr>
              <w:pStyle w:val="ConsPlusNormal"/>
            </w:pPr>
            <w:r>
              <w:t>2024 год - 50735,30 тыс. руб.;</w:t>
            </w:r>
          </w:p>
          <w:p w:rsidR="00D7117E" w:rsidRDefault="00D7117E">
            <w:pPr>
              <w:pStyle w:val="ConsPlusNormal"/>
            </w:pPr>
            <w:r>
              <w:t>2025 год - 61909,50 тыс. руб.;</w:t>
            </w:r>
          </w:p>
          <w:p w:rsidR="00D7117E" w:rsidRDefault="00D7117E">
            <w:pPr>
              <w:pStyle w:val="ConsPlusNormal"/>
            </w:pPr>
            <w:r>
              <w:t>2026 год - 60838,20 тыс. руб.;</w:t>
            </w:r>
          </w:p>
          <w:p w:rsidR="00D7117E" w:rsidRDefault="00D7117E">
            <w:pPr>
              <w:pStyle w:val="ConsPlusNormal"/>
            </w:pPr>
            <w:r>
              <w:t>2027 год - 63279,50 тыс. руб.;</w:t>
            </w:r>
          </w:p>
          <w:p w:rsidR="00D7117E" w:rsidRDefault="00D7117E">
            <w:pPr>
              <w:pStyle w:val="ConsPlusNormal"/>
            </w:pPr>
            <w:r>
              <w:t>2028 год - 63279,50 тыс. руб.</w:t>
            </w:r>
          </w:p>
          <w:p w:rsidR="00D7117E" w:rsidRDefault="00D7117E">
            <w:pPr>
              <w:pStyle w:val="ConsPlusNormal"/>
            </w:pPr>
            <w:r>
              <w:t>Объем средств на реализацию подпрограммы носит ориентировочный характер и подлежит корректировке в соответствии с решением о бюджете муниципального образования "Город Ижевск" на очередной финансовый год и плановый период</w:t>
            </w:r>
          </w:p>
        </w:tc>
      </w:tr>
      <w:tr w:rsidR="00D7117E">
        <w:tblPrEx>
          <w:tblBorders>
            <w:insideH w:val="nil"/>
          </w:tblBorders>
        </w:tblPrEx>
        <w:tc>
          <w:tcPr>
            <w:tcW w:w="9071" w:type="dxa"/>
            <w:gridSpan w:val="2"/>
            <w:tcBorders>
              <w:top w:val="nil"/>
            </w:tcBorders>
          </w:tcPr>
          <w:p w:rsidR="00D7117E" w:rsidRDefault="00D7117E">
            <w:pPr>
              <w:pStyle w:val="ConsPlusNormal"/>
              <w:jc w:val="both"/>
            </w:pPr>
            <w:r>
              <w:lastRenderedPageBreak/>
              <w:t xml:space="preserve">(в ред. </w:t>
            </w:r>
            <w:hyperlink r:id="rId134">
              <w:r>
                <w:rPr>
                  <w:color w:val="0000FF"/>
                </w:rPr>
                <w:t>постановления</w:t>
              </w:r>
            </w:hyperlink>
            <w:r>
              <w:t xml:space="preserve"> Администрации г. Ижевска от 27.03.2025 N 454)</w:t>
            </w:r>
          </w:p>
        </w:tc>
      </w:tr>
      <w:tr w:rsidR="00D7117E">
        <w:tblPrEx>
          <w:tblBorders>
            <w:insideH w:val="nil"/>
          </w:tblBorders>
        </w:tblPrEx>
        <w:tc>
          <w:tcPr>
            <w:tcW w:w="2211" w:type="dxa"/>
            <w:tcBorders>
              <w:bottom w:val="nil"/>
            </w:tcBorders>
          </w:tcPr>
          <w:p w:rsidR="00D7117E" w:rsidRDefault="00D7117E">
            <w:pPr>
              <w:pStyle w:val="ConsPlusNormal"/>
            </w:pPr>
            <w:r>
              <w:t>Ожидаемые конечные результаты реализации подпрограммы, оценка планируемой эффективности ее реализации</w:t>
            </w:r>
          </w:p>
        </w:tc>
        <w:tc>
          <w:tcPr>
            <w:tcW w:w="6860" w:type="dxa"/>
            <w:tcBorders>
              <w:bottom w:val="nil"/>
            </w:tcBorders>
          </w:tcPr>
          <w:p w:rsidR="00D7117E" w:rsidRDefault="00D7117E">
            <w:pPr>
              <w:pStyle w:val="ConsPlusNormal"/>
            </w:pPr>
            <w:r>
              <w:t>Рост внутреннего и въездного туристского потока (включая экскурсантов и транзитных туристов) на 27% по сравнению с 2019 годом</w:t>
            </w:r>
          </w:p>
        </w:tc>
      </w:tr>
      <w:tr w:rsidR="00D7117E">
        <w:tblPrEx>
          <w:tblBorders>
            <w:insideH w:val="nil"/>
          </w:tblBorders>
        </w:tblPrEx>
        <w:tc>
          <w:tcPr>
            <w:tcW w:w="9071" w:type="dxa"/>
            <w:gridSpan w:val="2"/>
            <w:tcBorders>
              <w:top w:val="nil"/>
            </w:tcBorders>
          </w:tcPr>
          <w:p w:rsidR="00D7117E" w:rsidRDefault="00D7117E">
            <w:pPr>
              <w:pStyle w:val="ConsPlusNormal"/>
              <w:jc w:val="both"/>
            </w:pPr>
            <w:r>
              <w:t xml:space="preserve">(в ред. </w:t>
            </w:r>
            <w:hyperlink r:id="rId135">
              <w:r>
                <w:rPr>
                  <w:color w:val="0000FF"/>
                </w:rPr>
                <w:t>постановления</w:t>
              </w:r>
            </w:hyperlink>
            <w:r>
              <w:t xml:space="preserve"> Администрации г. Ижевска от 29.03.2023 N 422)</w:t>
            </w:r>
          </w:p>
        </w:tc>
      </w:tr>
    </w:tbl>
    <w:p w:rsidR="00D7117E" w:rsidRDefault="00D7117E">
      <w:pPr>
        <w:pStyle w:val="ConsPlusNormal"/>
        <w:jc w:val="both"/>
      </w:pPr>
    </w:p>
    <w:p w:rsidR="00D7117E" w:rsidRDefault="00D7117E">
      <w:pPr>
        <w:pStyle w:val="ConsPlusTitle"/>
        <w:jc w:val="center"/>
        <w:outlineLvl w:val="2"/>
      </w:pPr>
      <w:r>
        <w:t>3.1. Характеристика состояния сферы деятельности, в рамках</w:t>
      </w:r>
    </w:p>
    <w:p w:rsidR="00D7117E" w:rsidRDefault="00D7117E">
      <w:pPr>
        <w:pStyle w:val="ConsPlusTitle"/>
        <w:jc w:val="center"/>
      </w:pPr>
      <w:r>
        <w:t>которой реализуется подпрограмма, в том числе</w:t>
      </w:r>
    </w:p>
    <w:p w:rsidR="00D7117E" w:rsidRDefault="00D7117E">
      <w:pPr>
        <w:pStyle w:val="ConsPlusTitle"/>
        <w:jc w:val="center"/>
      </w:pPr>
      <w:r>
        <w:t>основные проблемы в этой сфере и прогноз ее развития,</w:t>
      </w:r>
    </w:p>
    <w:p w:rsidR="00D7117E" w:rsidRDefault="00D7117E">
      <w:pPr>
        <w:pStyle w:val="ConsPlusTitle"/>
        <w:jc w:val="center"/>
      </w:pPr>
      <w:r>
        <w:t>а также возможности решения проблем путем применения</w:t>
      </w:r>
    </w:p>
    <w:p w:rsidR="00D7117E" w:rsidRDefault="00D7117E">
      <w:pPr>
        <w:pStyle w:val="ConsPlusTitle"/>
        <w:jc w:val="center"/>
      </w:pPr>
      <w:r>
        <w:t>механизмов муниципально-частного партнерства и (или)</w:t>
      </w:r>
    </w:p>
    <w:p w:rsidR="00D7117E" w:rsidRDefault="00D7117E">
      <w:pPr>
        <w:pStyle w:val="ConsPlusTitle"/>
        <w:jc w:val="center"/>
      </w:pPr>
      <w:r>
        <w:t>концессионного механизма</w:t>
      </w:r>
    </w:p>
    <w:p w:rsidR="00D7117E" w:rsidRDefault="00D7117E">
      <w:pPr>
        <w:pStyle w:val="ConsPlusNormal"/>
        <w:jc w:val="center"/>
      </w:pPr>
      <w:r>
        <w:t xml:space="preserve">(в ред. </w:t>
      </w:r>
      <w:hyperlink r:id="rId136">
        <w:r>
          <w:rPr>
            <w:color w:val="0000FF"/>
          </w:rPr>
          <w:t>постановления</w:t>
        </w:r>
      </w:hyperlink>
      <w:r>
        <w:t xml:space="preserve"> Администрации г. Ижевска</w:t>
      </w:r>
    </w:p>
    <w:p w:rsidR="00D7117E" w:rsidRDefault="00D7117E">
      <w:pPr>
        <w:pStyle w:val="ConsPlusNormal"/>
        <w:jc w:val="center"/>
      </w:pPr>
      <w:r>
        <w:t>от 28.02.2020 N 290)</w:t>
      </w:r>
    </w:p>
    <w:p w:rsidR="00D7117E" w:rsidRDefault="00D7117E">
      <w:pPr>
        <w:pStyle w:val="ConsPlusNormal"/>
        <w:jc w:val="both"/>
      </w:pPr>
    </w:p>
    <w:p w:rsidR="00D7117E" w:rsidRDefault="00D7117E">
      <w:pPr>
        <w:pStyle w:val="ConsPlusNormal"/>
        <w:ind w:firstLine="540"/>
        <w:jc w:val="both"/>
      </w:pPr>
      <w:r>
        <w:t>Город Ижевск - двадцатый по численности населения город Российской Федерации, крупный административный, промышленный, торговый, научно-образовательный и культурный центр Поволжья и Урала. Столица Удмуртской Республики, город Ижевск характеризуется многофункциональностью и лидирующим положением по большинству типов туристско-рекреационной деятельности. Наличие разнообразных туристско-рекреационных ресурсов муниципального образования "Город Ижевск" позволяет развивать практически все виды туризма, в том числе деловой, событийный, рекреационный, культурно-познавательный, религиозный, оздоровительный и экологический туризм и т.д.</w:t>
      </w:r>
    </w:p>
    <w:p w:rsidR="00D7117E" w:rsidRDefault="00D7117E">
      <w:pPr>
        <w:pStyle w:val="ConsPlusNormal"/>
        <w:spacing w:before="220"/>
        <w:ind w:firstLine="540"/>
        <w:jc w:val="both"/>
      </w:pPr>
      <w:r>
        <w:t xml:space="preserve">В муниципальном образовании "Город Ижевск" имеются все предпосылки для того, чтобы сфера туризма стала одной из значимых составляющих экономического и социокультурного развития города, существенным источником пополнения бюджета муниципального образования "Город Ижевск". Благодаря особому географическому расположению и уникальному комплексу культурно-исторических и природных достопримечательностей муниципальное образование "Город Ижевск" может представлять, при развитой туристской инфраструктуре, значительный интерес для туристских посещений иностранных граждан и граждан Российской Федерации. Несмотря на хороший туристско-рекреационный потенциал муниципального образования "Город Ижевск" темпы развития туристской отрасли достаточно низкие. Население города Ижевска для целей, связанных с отдыхом, предпочитает выезжать за пределы муниципального образования </w:t>
      </w:r>
      <w:r>
        <w:lastRenderedPageBreak/>
        <w:t>"Город Ижевск".</w:t>
      </w:r>
    </w:p>
    <w:p w:rsidR="00D7117E" w:rsidRDefault="00D7117E">
      <w:pPr>
        <w:pStyle w:val="ConsPlusNormal"/>
        <w:spacing w:before="220"/>
        <w:ind w:firstLine="540"/>
        <w:jc w:val="both"/>
      </w:pPr>
      <w:r>
        <w:t>Также к факторам, сдерживающим развитие сферы туризма в городе Ижевске, относятся низкая конкурентоспособность коллективных средств размещения, слабое развитие туристской и инженерной инфраструктуры наряду с недостаточным уровнем квалификации работников и уровнем сервиса, а также слабая реклама на внутреннем и внешнем рынках. В сферу туризма и гостеприимства города Ижевска вовлечено более 300 субъектов: туроператоры, транспортные предприятия, объекты размещения, предприятия общественного питания, объекты отдыха.</w:t>
      </w:r>
    </w:p>
    <w:p w:rsidR="00D7117E" w:rsidRDefault="00D7117E">
      <w:pPr>
        <w:pStyle w:val="ConsPlusNormal"/>
        <w:spacing w:before="220"/>
        <w:ind w:firstLine="540"/>
        <w:jc w:val="both"/>
      </w:pPr>
      <w:r>
        <w:t>Туристическую отрасль города можно охарактеризовать следующими цифрами:</w:t>
      </w:r>
    </w:p>
    <w:p w:rsidR="00D7117E" w:rsidRDefault="00D7117E">
      <w:pPr>
        <w:pStyle w:val="ConsPlusNormal"/>
        <w:spacing w:before="220"/>
        <w:ind w:firstLine="540"/>
        <w:jc w:val="both"/>
      </w:pPr>
      <w:r>
        <w:t>- объекты размещения (санатории, гостиницы) - 13;</w:t>
      </w:r>
    </w:p>
    <w:p w:rsidR="00D7117E" w:rsidRDefault="00D7117E">
      <w:pPr>
        <w:pStyle w:val="ConsPlusNormal"/>
        <w:spacing w:before="220"/>
        <w:ind w:firstLine="540"/>
        <w:jc w:val="both"/>
      </w:pPr>
      <w:r>
        <w:t>- предприятия общественного питания (кафе, рестораны, рассчитанные на более 50 человек) - 8;</w:t>
      </w:r>
    </w:p>
    <w:p w:rsidR="00D7117E" w:rsidRDefault="00D7117E">
      <w:pPr>
        <w:pStyle w:val="ConsPlusNormal"/>
        <w:spacing w:before="220"/>
        <w:ind w:firstLine="540"/>
        <w:jc w:val="both"/>
      </w:pPr>
      <w:r>
        <w:t>- количество туроператоров - 19;</w:t>
      </w:r>
    </w:p>
    <w:p w:rsidR="00D7117E" w:rsidRDefault="00D7117E">
      <w:pPr>
        <w:pStyle w:val="ConsPlusNormal"/>
        <w:spacing w:before="220"/>
        <w:ind w:firstLine="540"/>
        <w:jc w:val="both"/>
      </w:pPr>
      <w:r>
        <w:t>- общественных некоммерческих организаций в сфере туризма - 5.</w:t>
      </w:r>
    </w:p>
    <w:p w:rsidR="00D7117E" w:rsidRDefault="00D7117E">
      <w:pPr>
        <w:pStyle w:val="ConsPlusNormal"/>
        <w:spacing w:before="220"/>
        <w:ind w:firstLine="540"/>
        <w:jc w:val="both"/>
      </w:pPr>
      <w:r>
        <w:t>Вместе с тем существует ряд проблем, требующих комплексных решений:</w:t>
      </w:r>
    </w:p>
    <w:p w:rsidR="00D7117E" w:rsidRDefault="00D7117E">
      <w:pPr>
        <w:pStyle w:val="ConsPlusNormal"/>
        <w:spacing w:before="220"/>
        <w:ind w:firstLine="540"/>
        <w:jc w:val="both"/>
      </w:pPr>
      <w:r>
        <w:t>1) недостаточная база инфраструктуры и сервисов (гостиниц, ресторанов, городской среды);</w:t>
      </w:r>
    </w:p>
    <w:p w:rsidR="00D7117E" w:rsidRDefault="00D7117E">
      <w:pPr>
        <w:pStyle w:val="ConsPlusNormal"/>
        <w:spacing w:before="220"/>
        <w:ind w:firstLine="540"/>
        <w:jc w:val="both"/>
      </w:pPr>
      <w:r>
        <w:t>2) недостаточно развита транспортная инфраструктура;</w:t>
      </w:r>
    </w:p>
    <w:p w:rsidR="00D7117E" w:rsidRDefault="00D7117E">
      <w:pPr>
        <w:pStyle w:val="ConsPlusNormal"/>
        <w:spacing w:before="220"/>
        <w:ind w:firstLine="540"/>
        <w:jc w:val="both"/>
      </w:pPr>
      <w:r>
        <w:t>3) низкий уровень роста численности субъектов малого и среднего предпринимательства в сфере туризма;</w:t>
      </w:r>
    </w:p>
    <w:p w:rsidR="00D7117E" w:rsidRDefault="00D7117E">
      <w:pPr>
        <w:pStyle w:val="ConsPlusNormal"/>
        <w:spacing w:before="220"/>
        <w:ind w:firstLine="540"/>
        <w:jc w:val="both"/>
      </w:pPr>
      <w:r>
        <w:t>4) наличие неиспользуемого/неэффективно используемого имущества, которое можно использовать для создания туристической инфраструктуры;</w:t>
      </w:r>
    </w:p>
    <w:p w:rsidR="00D7117E" w:rsidRDefault="00D7117E">
      <w:pPr>
        <w:pStyle w:val="ConsPlusNormal"/>
        <w:spacing w:before="220"/>
        <w:ind w:firstLine="540"/>
        <w:jc w:val="both"/>
      </w:pPr>
      <w:r>
        <w:t>5) отсутствие условий для развития государственно-частного партнерства для продвижения туристской деятельности на территории города;</w:t>
      </w:r>
    </w:p>
    <w:p w:rsidR="00D7117E" w:rsidRDefault="00D7117E">
      <w:pPr>
        <w:pStyle w:val="ConsPlusNormal"/>
        <w:spacing w:before="220"/>
        <w:ind w:firstLine="540"/>
        <w:jc w:val="both"/>
      </w:pPr>
      <w:r>
        <w:t>6) неэффективное использование имеющихся уникальных туристических объектов;</w:t>
      </w:r>
    </w:p>
    <w:p w:rsidR="00D7117E" w:rsidRDefault="00D7117E">
      <w:pPr>
        <w:pStyle w:val="ConsPlusNormal"/>
        <w:spacing w:before="220"/>
        <w:ind w:firstLine="540"/>
        <w:jc w:val="both"/>
      </w:pPr>
      <w:r>
        <w:t>7) преобладание туристского предложения в концепции "Ижевск - территория "одного дня".</w:t>
      </w:r>
    </w:p>
    <w:p w:rsidR="00D7117E" w:rsidRDefault="00D7117E">
      <w:pPr>
        <w:pStyle w:val="ConsPlusNormal"/>
        <w:spacing w:before="220"/>
        <w:ind w:firstLine="540"/>
        <w:jc w:val="both"/>
      </w:pPr>
      <w:r>
        <w:t>Туризм является сложным межотраслевым комплексом, требующим системного подхода к регулированию социально-экономического взаимодействия многих отраслей хозяйства на государственном и муниципальном уровнях. Туристская инфраструктура и наличие объектов исторического и культурного наследия являются базовыми условиями развития туризма.</w:t>
      </w:r>
    </w:p>
    <w:p w:rsidR="00D7117E" w:rsidRDefault="00D7117E">
      <w:pPr>
        <w:pStyle w:val="ConsPlusNormal"/>
        <w:spacing w:before="220"/>
        <w:ind w:firstLine="540"/>
        <w:jc w:val="both"/>
      </w:pPr>
      <w:r>
        <w:t>В 2019 году в целях реализации комплексного подхода к развитию сферы туризма было создано автономное учреждение "Центр развития культуры и туризма города Ижевска", основной задачей которого является разработка и участие в реализации комплекса мер, направленных на развитие сферы туризма на территории муниципального образования "Город Ижевск".</w:t>
      </w:r>
    </w:p>
    <w:p w:rsidR="00D7117E" w:rsidRDefault="00D7117E">
      <w:pPr>
        <w:pStyle w:val="ConsPlusNormal"/>
        <w:spacing w:before="220"/>
        <w:ind w:firstLine="540"/>
        <w:jc w:val="both"/>
      </w:pPr>
      <w:r>
        <w:t>Одной из функций Управления по культуре и туризму является выявление и популяризация исторического и культурного наследия города, пропаганда культурного наследия. Популяризация объектов культурного наследия способствует взаимному пониманию, уважению и сближению людей, ведет к духовному объединению нации на основе единых исторических корней, способствует воспитанию патриотических чувств.</w:t>
      </w:r>
    </w:p>
    <w:p w:rsidR="00D7117E" w:rsidRDefault="00D7117E">
      <w:pPr>
        <w:pStyle w:val="ConsPlusNormal"/>
        <w:spacing w:before="220"/>
        <w:ind w:firstLine="540"/>
        <w:jc w:val="both"/>
      </w:pPr>
      <w:r>
        <w:t xml:space="preserve">На территории города Ижевска расположено более 300 объектов историко-культурного наследия (166 - объектов архитектуры, 5 - памятников археологии, 81 - объект монументального </w:t>
      </w:r>
      <w:r>
        <w:lastRenderedPageBreak/>
        <w:t>искусства, около 100 мемориальных досок), в т.ч. 55 объектов связаны с темой Великой Отечественной войны 1941 - 45 гг. Статус объекта культурного наследия имеют 55 памятников и сооружений, из них 8 - федерального значения, 47 - регионального. В муниципальной собственности находится 11 объектов культурного наследия.</w:t>
      </w:r>
    </w:p>
    <w:p w:rsidR="00D7117E" w:rsidRDefault="00D7117E">
      <w:pPr>
        <w:pStyle w:val="ConsPlusNormal"/>
        <w:spacing w:before="220"/>
        <w:ind w:firstLine="540"/>
        <w:jc w:val="both"/>
      </w:pPr>
      <w:r>
        <w:t>В настоящее время в сфере сохранения объектов культурного наследия - памятников истории, архитектуры и монументального искусства, выделяется ряд проблем:</w:t>
      </w:r>
    </w:p>
    <w:p w:rsidR="00D7117E" w:rsidRDefault="00D7117E">
      <w:pPr>
        <w:pStyle w:val="ConsPlusNormal"/>
        <w:spacing w:before="220"/>
        <w:ind w:firstLine="540"/>
        <w:jc w:val="both"/>
      </w:pPr>
      <w:r>
        <w:t>- доля объектов культурного наследия, находящихся в удовлетворительном техническом состоянии, составляет менее 10% от общего числа объектов культурного наследия, около 91% от общего числа объектов культурного наследия нуждается в реставрации по причинам разрушительного воздействия природных факторов, ненадлежащего содержания собственниками (пользователями), воздействия хозяйственной деятельности;</w:t>
      </w:r>
    </w:p>
    <w:p w:rsidR="00D7117E" w:rsidRDefault="00D7117E">
      <w:pPr>
        <w:pStyle w:val="ConsPlusNormal"/>
        <w:spacing w:before="220"/>
        <w:ind w:firstLine="540"/>
        <w:jc w:val="both"/>
      </w:pPr>
      <w:r>
        <w:t>- высокая степень амортизации значительного числа зданий, являющихся объектами культурного наследия, что приводит к возникновению реальной угрозы их утраты. Во многих случаях эти здания имеют большой амортизационный износ и требуют проведения значительного объема ремонтно-реставрационных работ;</w:t>
      </w:r>
    </w:p>
    <w:p w:rsidR="00D7117E" w:rsidRDefault="00D7117E">
      <w:pPr>
        <w:pStyle w:val="ConsPlusNormal"/>
        <w:spacing w:before="220"/>
        <w:ind w:firstLine="540"/>
        <w:jc w:val="both"/>
      </w:pPr>
      <w:r>
        <w:t>- процессы естественного старения объектов культурного наследия ускоряются в результате неблагоприятных климатических условий (длительность залегания снега и льда, высокая влажность и загазованность атмосферы, стихийные бедствия - паводки, подтопления, оползни) и отсутствия должной защиты зданий-памятников и сооружений от погодных условий, техногенной нагрузки на грунты и конструкции и др.</w:t>
      </w:r>
    </w:p>
    <w:p w:rsidR="00D7117E" w:rsidRDefault="00D7117E">
      <w:pPr>
        <w:pStyle w:val="ConsPlusNormal"/>
        <w:spacing w:before="220"/>
        <w:ind w:firstLine="540"/>
        <w:jc w:val="both"/>
      </w:pPr>
      <w:r>
        <w:t>Обеспечение сохранности объектов культурного наследия требует значительных капитальных вложений, а в ряде случаев необходимо выделение средств на реконструкцию и строительство новых зданий. Также необходимы средства для проведения технической экспертизы в отношении объектов, имеющих признаки бесхозяйных.</w:t>
      </w:r>
    </w:p>
    <w:p w:rsidR="00D7117E" w:rsidRDefault="00D7117E">
      <w:pPr>
        <w:pStyle w:val="ConsPlusNormal"/>
        <w:spacing w:before="220"/>
        <w:ind w:firstLine="540"/>
        <w:jc w:val="both"/>
      </w:pPr>
      <w:r>
        <w:t>Реализация подпрограммы будет способствовать популяризации объектов культурного наследия, их сохранности и включению в сферу социально-культурной деятельности и туризма.</w:t>
      </w:r>
    </w:p>
    <w:p w:rsidR="00D7117E" w:rsidRDefault="00D7117E">
      <w:pPr>
        <w:pStyle w:val="ConsPlusNormal"/>
        <w:spacing w:before="220"/>
        <w:ind w:firstLine="540"/>
        <w:jc w:val="both"/>
      </w:pPr>
      <w:r>
        <w:t>Одним из путей преодоления негативных тенденций в сфере туризма является развитие механизмов муниципально-частного партнерства, а также активное вовлечение бизнеса в развитие туристской инфраструктуры, в том числе строительство коллективных средств размещений, кафе, и других объектов туристской инфраструктуры. В свою очередь задачей необходимо создать оптимальные условия для увеличения заинтересованности бизнеса в реализации таких проектов.</w:t>
      </w:r>
    </w:p>
    <w:p w:rsidR="00D7117E" w:rsidRDefault="00D7117E">
      <w:pPr>
        <w:pStyle w:val="ConsPlusNormal"/>
        <w:jc w:val="both"/>
      </w:pPr>
    </w:p>
    <w:p w:rsidR="00D7117E" w:rsidRDefault="00D7117E">
      <w:pPr>
        <w:pStyle w:val="ConsPlusTitle"/>
        <w:jc w:val="center"/>
        <w:outlineLvl w:val="2"/>
      </w:pPr>
      <w:r>
        <w:t>3.2. Приоритеты, цели и задачи социально-экономического</w:t>
      </w:r>
    </w:p>
    <w:p w:rsidR="00D7117E" w:rsidRDefault="00D7117E">
      <w:pPr>
        <w:pStyle w:val="ConsPlusTitle"/>
        <w:jc w:val="center"/>
      </w:pPr>
      <w:r>
        <w:t>развития муниципального образования "Город Ижевск"</w:t>
      </w:r>
    </w:p>
    <w:p w:rsidR="00D7117E" w:rsidRDefault="00D7117E">
      <w:pPr>
        <w:pStyle w:val="ConsPlusTitle"/>
        <w:jc w:val="center"/>
      </w:pPr>
      <w:r>
        <w:t>в сфере реализации подпрограммы</w:t>
      </w:r>
    </w:p>
    <w:p w:rsidR="00D7117E" w:rsidRDefault="00D7117E">
      <w:pPr>
        <w:pStyle w:val="ConsPlusNormal"/>
        <w:jc w:val="center"/>
      </w:pPr>
      <w:r>
        <w:t xml:space="preserve">(в ред. </w:t>
      </w:r>
      <w:hyperlink r:id="rId137">
        <w:r>
          <w:rPr>
            <w:color w:val="0000FF"/>
          </w:rPr>
          <w:t>постановления</w:t>
        </w:r>
      </w:hyperlink>
      <w:r>
        <w:t xml:space="preserve"> Администрации г. Ижевска</w:t>
      </w:r>
    </w:p>
    <w:p w:rsidR="00D7117E" w:rsidRDefault="00D7117E">
      <w:pPr>
        <w:pStyle w:val="ConsPlusNormal"/>
        <w:jc w:val="center"/>
      </w:pPr>
      <w:r>
        <w:t>от 27.03.2025 N 454)</w:t>
      </w:r>
    </w:p>
    <w:p w:rsidR="00D7117E" w:rsidRDefault="00D7117E">
      <w:pPr>
        <w:pStyle w:val="ConsPlusNormal"/>
        <w:jc w:val="both"/>
      </w:pPr>
    </w:p>
    <w:p w:rsidR="00D7117E" w:rsidRDefault="00D7117E">
      <w:pPr>
        <w:pStyle w:val="ConsPlusNormal"/>
        <w:ind w:firstLine="540"/>
        <w:jc w:val="both"/>
      </w:pPr>
      <w:r>
        <w:t xml:space="preserve">Внутренний и въездной туризм является одним из важных составляющих социально-экономического развития муниципального образования "Город Ижевск" и наиболее выгодным потребительским сегментом, представляющим важное экономическое значение. Таким образом, главной целью подпрограммы "Развитие туризма на территории муниципального образования "Город Ижевск" является создание благоприятных условий для формирования современной конкурентоспособной туристской отрасли на территории муниципального образования "Город Ижевск", направленное на увеличение въездного туристского потока. Кроме того, важным условием развитие туризма является стабильное функционирование учреждений культуры, являющихся активными участниками рынка туристских услуг. Обеспечение бесперебойной работы </w:t>
      </w:r>
      <w:r>
        <w:lastRenderedPageBreak/>
        <w:t>зданий и помещений также является целью подпрограммы.</w:t>
      </w:r>
    </w:p>
    <w:p w:rsidR="00D7117E" w:rsidRDefault="00D7117E">
      <w:pPr>
        <w:pStyle w:val="ConsPlusNormal"/>
        <w:spacing w:before="220"/>
        <w:ind w:firstLine="540"/>
        <w:jc w:val="both"/>
      </w:pPr>
      <w:r>
        <w:t>Для достижения поставленных целей определены следующие задачи:</w:t>
      </w:r>
    </w:p>
    <w:p w:rsidR="00D7117E" w:rsidRDefault="00D7117E">
      <w:pPr>
        <w:pStyle w:val="ConsPlusNormal"/>
        <w:spacing w:before="220"/>
        <w:ind w:firstLine="540"/>
        <w:jc w:val="both"/>
      </w:pPr>
      <w:r>
        <w:t>увеличение внутреннего и въездного туристского потока, сохранение и популяризация исторического и культурного наследия, его включение в сферу социально-культурной деятельности и туризма.</w:t>
      </w:r>
    </w:p>
    <w:p w:rsidR="00D7117E" w:rsidRDefault="00D7117E">
      <w:pPr>
        <w:pStyle w:val="ConsPlusNormal"/>
        <w:jc w:val="both"/>
      </w:pPr>
    </w:p>
    <w:p w:rsidR="00D7117E" w:rsidRDefault="00D7117E">
      <w:pPr>
        <w:pStyle w:val="ConsPlusTitle"/>
        <w:jc w:val="center"/>
        <w:outlineLvl w:val="2"/>
      </w:pPr>
      <w:r>
        <w:t>3.3. Показатели, характеризующие достижение поставленных</w:t>
      </w:r>
    </w:p>
    <w:p w:rsidR="00D7117E" w:rsidRDefault="00D7117E">
      <w:pPr>
        <w:pStyle w:val="ConsPlusTitle"/>
        <w:jc w:val="center"/>
      </w:pPr>
      <w:r>
        <w:t>целей и задач, обоснование их состава и значений</w:t>
      </w:r>
    </w:p>
    <w:p w:rsidR="00D7117E" w:rsidRDefault="00D7117E">
      <w:pPr>
        <w:pStyle w:val="ConsPlusNormal"/>
        <w:jc w:val="center"/>
      </w:pPr>
      <w:r>
        <w:t xml:space="preserve">(в ред. </w:t>
      </w:r>
      <w:hyperlink r:id="rId138">
        <w:r>
          <w:rPr>
            <w:color w:val="0000FF"/>
          </w:rPr>
          <w:t>постановления</w:t>
        </w:r>
      </w:hyperlink>
      <w:r>
        <w:t xml:space="preserve"> Администрации г. Ижевска</w:t>
      </w:r>
    </w:p>
    <w:p w:rsidR="00D7117E" w:rsidRDefault="00D7117E">
      <w:pPr>
        <w:pStyle w:val="ConsPlusNormal"/>
        <w:jc w:val="center"/>
      </w:pPr>
      <w:r>
        <w:t>от 08.04.2021 N 549)</w:t>
      </w:r>
    </w:p>
    <w:p w:rsidR="00D7117E" w:rsidRDefault="00D7117E">
      <w:pPr>
        <w:pStyle w:val="ConsPlusNormal"/>
        <w:jc w:val="both"/>
      </w:pPr>
    </w:p>
    <w:p w:rsidR="00D7117E" w:rsidRDefault="00D7117E">
      <w:pPr>
        <w:pStyle w:val="ConsPlusNormal"/>
        <w:ind w:firstLine="540"/>
        <w:jc w:val="both"/>
      </w:pPr>
      <w:r>
        <w:t>Показатели подпрограммы направлены на достижение целей и поставленных задач подпрограммы. Состав показателей отвечает целям городской политики, направленной на сохранение культурно-исторического наследия и развитие внутреннего и въездного туризма на территории муниципального образования "Город Ижевск".</w:t>
      </w:r>
    </w:p>
    <w:p w:rsidR="00D7117E" w:rsidRDefault="00D7117E">
      <w:pPr>
        <w:pStyle w:val="ConsPlusNormal"/>
        <w:spacing w:before="220"/>
        <w:ind w:firstLine="540"/>
        <w:jc w:val="both"/>
      </w:pPr>
      <w:r>
        <w:t>Показатель, характеризующий достижение цели:</w:t>
      </w:r>
    </w:p>
    <w:p w:rsidR="00D7117E" w:rsidRDefault="00D7117E">
      <w:pPr>
        <w:pStyle w:val="ConsPlusNormal"/>
        <w:spacing w:before="220"/>
        <w:ind w:firstLine="540"/>
        <w:jc w:val="both"/>
      </w:pPr>
      <w:r>
        <w:t>рост внутреннего и въездного туристского потока (включая экскурсантов и транзитных туристов), в процентах. Рассчитывается по сравнению с фактическими данными за 2019 год.</w:t>
      </w:r>
    </w:p>
    <w:p w:rsidR="00D7117E" w:rsidRDefault="00D7117E">
      <w:pPr>
        <w:pStyle w:val="ConsPlusNormal"/>
        <w:spacing w:before="220"/>
        <w:ind w:firstLine="540"/>
        <w:jc w:val="both"/>
      </w:pPr>
      <w:r>
        <w:t>Целевые показатели, характеризующие достижение задач:</w:t>
      </w:r>
    </w:p>
    <w:p w:rsidR="00D7117E" w:rsidRDefault="00D7117E">
      <w:pPr>
        <w:pStyle w:val="ConsPlusNormal"/>
        <w:spacing w:before="220"/>
        <w:ind w:firstLine="540"/>
        <w:jc w:val="both"/>
      </w:pPr>
      <w:r>
        <w:t>1. Количество туристов, въехавших на территорию муниципального образования "Город Ижевск", человек;</w:t>
      </w:r>
    </w:p>
    <w:p w:rsidR="00D7117E" w:rsidRDefault="00D7117E">
      <w:pPr>
        <w:pStyle w:val="ConsPlusNormal"/>
        <w:spacing w:before="220"/>
        <w:ind w:firstLine="540"/>
        <w:jc w:val="both"/>
      </w:pPr>
      <w:r>
        <w:t>2. Количество объектов культурного наследия, памятников, арт-объектов, расположенных на территории муниципального образования "Город Ижевск", включенных в туристические маршруты.</w:t>
      </w:r>
    </w:p>
    <w:p w:rsidR="00D7117E" w:rsidRDefault="00D7117E">
      <w:pPr>
        <w:pStyle w:val="ConsPlusNormal"/>
        <w:spacing w:before="220"/>
        <w:ind w:firstLine="540"/>
        <w:jc w:val="both"/>
      </w:pPr>
      <w:r>
        <w:t>Значение показателя формируется на основании информации, предоставленной учреждениями культуры, организациями, предоставляющими услуги в сфере туризма на территории муниципального образования "Город Ижевск" (коллективных средств размещения, туроператоров, музеев и т.д.).</w:t>
      </w:r>
    </w:p>
    <w:p w:rsidR="00D7117E" w:rsidRDefault="00D7117E">
      <w:pPr>
        <w:pStyle w:val="ConsPlusNormal"/>
        <w:spacing w:before="220"/>
        <w:ind w:firstLine="540"/>
        <w:jc w:val="both"/>
      </w:pPr>
      <w:r>
        <w:t>Источником информации по целевым показателям является отчетная информация соисполнителей подпрограммы.</w:t>
      </w:r>
    </w:p>
    <w:p w:rsidR="00D7117E" w:rsidRDefault="00D7117E">
      <w:pPr>
        <w:pStyle w:val="ConsPlusNormal"/>
        <w:jc w:val="both"/>
      </w:pPr>
    </w:p>
    <w:p w:rsidR="00D7117E" w:rsidRDefault="00D7117E">
      <w:pPr>
        <w:pStyle w:val="ConsPlusTitle"/>
        <w:jc w:val="center"/>
        <w:outlineLvl w:val="2"/>
      </w:pPr>
      <w:r>
        <w:t>3.4. Сроки реализации подпрограммы</w:t>
      </w:r>
    </w:p>
    <w:p w:rsidR="00D7117E" w:rsidRDefault="00D7117E">
      <w:pPr>
        <w:pStyle w:val="ConsPlusNormal"/>
        <w:jc w:val="both"/>
      </w:pPr>
    </w:p>
    <w:p w:rsidR="00D7117E" w:rsidRDefault="00D7117E">
      <w:pPr>
        <w:pStyle w:val="ConsPlusNormal"/>
        <w:ind w:firstLine="540"/>
        <w:jc w:val="both"/>
      </w:pPr>
      <w:r>
        <w:t>Подпрограмма реализуется с 1 января 2020 года по 31 декабря 2028 года.</w:t>
      </w:r>
    </w:p>
    <w:p w:rsidR="00D7117E" w:rsidRDefault="00D7117E">
      <w:pPr>
        <w:pStyle w:val="ConsPlusNormal"/>
        <w:jc w:val="both"/>
      </w:pPr>
      <w:r>
        <w:t xml:space="preserve">(в ред. </w:t>
      </w:r>
      <w:hyperlink r:id="rId139">
        <w:r>
          <w:rPr>
            <w:color w:val="0000FF"/>
          </w:rPr>
          <w:t>постановления</w:t>
        </w:r>
      </w:hyperlink>
      <w:r>
        <w:t xml:space="preserve"> Администрации г. Ижевска от 29.03.2023 N 422)</w:t>
      </w:r>
    </w:p>
    <w:p w:rsidR="00D7117E" w:rsidRDefault="00D7117E">
      <w:pPr>
        <w:pStyle w:val="ConsPlusNormal"/>
        <w:jc w:val="both"/>
      </w:pPr>
    </w:p>
    <w:p w:rsidR="00D7117E" w:rsidRDefault="00D7117E">
      <w:pPr>
        <w:pStyle w:val="ConsPlusTitle"/>
        <w:jc w:val="center"/>
        <w:outlineLvl w:val="2"/>
      </w:pPr>
      <w:r>
        <w:t>3.5. Основные мероприятия, мероприятия, направленные</w:t>
      </w:r>
    </w:p>
    <w:p w:rsidR="00D7117E" w:rsidRDefault="00D7117E">
      <w:pPr>
        <w:pStyle w:val="ConsPlusTitle"/>
        <w:jc w:val="center"/>
      </w:pPr>
      <w:r>
        <w:t>на достижение целей и задач в сфере реализации</w:t>
      </w:r>
    </w:p>
    <w:p w:rsidR="00D7117E" w:rsidRDefault="00D7117E">
      <w:pPr>
        <w:pStyle w:val="ConsPlusTitle"/>
        <w:jc w:val="center"/>
      </w:pPr>
      <w:r>
        <w:t>подпрограммы, в том числе путем применения</w:t>
      </w:r>
    </w:p>
    <w:p w:rsidR="00D7117E" w:rsidRDefault="00D7117E">
      <w:pPr>
        <w:pStyle w:val="ConsPlusTitle"/>
        <w:jc w:val="center"/>
      </w:pPr>
      <w:r>
        <w:t>муниципально-частного партнерства и (или)</w:t>
      </w:r>
    </w:p>
    <w:p w:rsidR="00D7117E" w:rsidRDefault="00D7117E">
      <w:pPr>
        <w:pStyle w:val="ConsPlusTitle"/>
        <w:jc w:val="center"/>
      </w:pPr>
      <w:r>
        <w:t>концессионного механизма</w:t>
      </w:r>
    </w:p>
    <w:p w:rsidR="00D7117E" w:rsidRDefault="00D7117E">
      <w:pPr>
        <w:pStyle w:val="ConsPlusNormal"/>
        <w:jc w:val="both"/>
      </w:pPr>
    </w:p>
    <w:p w:rsidR="00D7117E" w:rsidRDefault="00D7117E">
      <w:pPr>
        <w:pStyle w:val="ConsPlusNormal"/>
        <w:ind w:firstLine="540"/>
        <w:jc w:val="both"/>
      </w:pPr>
      <w:r>
        <w:t>Основными мероприятиями, направленными на достижение целей и задач, являются следующие:</w:t>
      </w:r>
    </w:p>
    <w:p w:rsidR="00D7117E" w:rsidRDefault="00D7117E">
      <w:pPr>
        <w:pStyle w:val="ConsPlusNormal"/>
        <w:spacing w:before="220"/>
        <w:ind w:firstLine="540"/>
        <w:jc w:val="both"/>
      </w:pPr>
      <w:r>
        <w:t>1. Организация работы по привлечению туристов.</w:t>
      </w:r>
    </w:p>
    <w:p w:rsidR="00D7117E" w:rsidRDefault="00D7117E">
      <w:pPr>
        <w:pStyle w:val="ConsPlusNormal"/>
        <w:spacing w:before="220"/>
        <w:ind w:firstLine="540"/>
        <w:jc w:val="both"/>
      </w:pPr>
      <w:r>
        <w:lastRenderedPageBreak/>
        <w:t xml:space="preserve">Сведения об основных мероприятиях, мероприятиях подпрограммы, объемах финансирования, ожидаемом непосредственном результате по каждому мероприятию приводятся в </w:t>
      </w:r>
      <w:hyperlink w:anchor="P1997">
        <w:r>
          <w:rPr>
            <w:color w:val="0000FF"/>
          </w:rPr>
          <w:t>приложении 1</w:t>
        </w:r>
      </w:hyperlink>
      <w:r>
        <w:t xml:space="preserve"> к муниципальной программе.</w:t>
      </w:r>
    </w:p>
    <w:p w:rsidR="00D7117E" w:rsidRDefault="00D7117E">
      <w:pPr>
        <w:pStyle w:val="ConsPlusNormal"/>
        <w:jc w:val="both"/>
      </w:pPr>
    </w:p>
    <w:p w:rsidR="00D7117E" w:rsidRDefault="00D7117E">
      <w:pPr>
        <w:pStyle w:val="ConsPlusTitle"/>
        <w:jc w:val="center"/>
        <w:outlineLvl w:val="2"/>
      </w:pPr>
      <w:r>
        <w:t>3.6. Прогноз сводных показателей муниципальных заданий</w:t>
      </w:r>
    </w:p>
    <w:p w:rsidR="00D7117E" w:rsidRDefault="00D7117E">
      <w:pPr>
        <w:pStyle w:val="ConsPlusTitle"/>
        <w:jc w:val="center"/>
      </w:pPr>
      <w:r>
        <w:t>на оказание муниципальных услуг (выполнение работ),</w:t>
      </w:r>
    </w:p>
    <w:p w:rsidR="00D7117E" w:rsidRDefault="00D7117E">
      <w:pPr>
        <w:pStyle w:val="ConsPlusTitle"/>
        <w:jc w:val="center"/>
      </w:pPr>
      <w:r>
        <w:t>осуществляемых в рамках подпрограммы</w:t>
      </w:r>
    </w:p>
    <w:p w:rsidR="00D7117E" w:rsidRDefault="00D7117E">
      <w:pPr>
        <w:pStyle w:val="ConsPlusNormal"/>
        <w:jc w:val="both"/>
      </w:pPr>
    </w:p>
    <w:p w:rsidR="00D7117E" w:rsidRDefault="00D7117E">
      <w:pPr>
        <w:pStyle w:val="ConsPlusNormal"/>
        <w:ind w:firstLine="540"/>
        <w:jc w:val="both"/>
      </w:pPr>
      <w:r>
        <w:t>В рамках подпрограммы муниципальным учреждением культуры предоставляются муниципальные услуги "Содержание (эксплуатация) имущества, находящегося в государственной (муниципальной) собственности", "Ведение информационных ресурсов и баз данных".</w:t>
      </w:r>
    </w:p>
    <w:p w:rsidR="00D7117E" w:rsidRDefault="00D7117E">
      <w:pPr>
        <w:pStyle w:val="ConsPlusNormal"/>
        <w:spacing w:before="220"/>
        <w:ind w:firstLine="540"/>
        <w:jc w:val="both"/>
      </w:pPr>
      <w:r>
        <w:t>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а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w:t>
      </w:r>
    </w:p>
    <w:p w:rsidR="00D7117E" w:rsidRDefault="00D7117E">
      <w:pPr>
        <w:pStyle w:val="ConsPlusNormal"/>
        <w:jc w:val="both"/>
      </w:pPr>
      <w:r>
        <w:t xml:space="preserve">(в ред. </w:t>
      </w:r>
      <w:hyperlink r:id="rId140">
        <w:r>
          <w:rPr>
            <w:color w:val="0000FF"/>
          </w:rPr>
          <w:t>постановления</w:t>
        </w:r>
      </w:hyperlink>
      <w:r>
        <w:t xml:space="preserve"> Администрации г. Ижевска от 27.03.2025 N 454)</w:t>
      </w:r>
    </w:p>
    <w:p w:rsidR="00D7117E" w:rsidRDefault="00D7117E">
      <w:pPr>
        <w:pStyle w:val="ConsPlusNormal"/>
        <w:spacing w:before="220"/>
        <w:ind w:firstLine="540"/>
        <w:jc w:val="both"/>
      </w:pPr>
      <w:hyperlink w:anchor="P6985">
        <w:r>
          <w:rPr>
            <w:color w:val="0000FF"/>
          </w:rPr>
          <w:t>Прогноз</w:t>
        </w:r>
      </w:hyperlink>
      <w:r>
        <w:t xml:space="preserve"> сводных показателей муниципальных заданий на оказание муниципальных услуг (выполнение работ) приводится в приложении 2 к муниципальной программе.</w:t>
      </w:r>
    </w:p>
    <w:p w:rsidR="00D7117E" w:rsidRDefault="00D7117E">
      <w:pPr>
        <w:pStyle w:val="ConsPlusNormal"/>
        <w:jc w:val="both"/>
      </w:pPr>
    </w:p>
    <w:p w:rsidR="00D7117E" w:rsidRDefault="00D7117E">
      <w:pPr>
        <w:pStyle w:val="ConsPlusTitle"/>
        <w:jc w:val="center"/>
        <w:outlineLvl w:val="2"/>
      </w:pPr>
      <w:r>
        <w:t>3.7. Ресурсное обеспечение подпрограммы</w:t>
      </w:r>
    </w:p>
    <w:p w:rsidR="00D7117E" w:rsidRDefault="00D7117E">
      <w:pPr>
        <w:pStyle w:val="ConsPlusNormal"/>
        <w:jc w:val="both"/>
      </w:pPr>
    </w:p>
    <w:p w:rsidR="00D7117E" w:rsidRDefault="00D7117E">
      <w:pPr>
        <w:pStyle w:val="ConsPlusNormal"/>
        <w:ind w:firstLine="540"/>
        <w:jc w:val="both"/>
      </w:pPr>
      <w:r>
        <w:t>Финансирование подпрограммы осуществляется в пределах средств, выделенных на реализацию программы и утвержденных в бюджете муниципального образования "Город Ижевск" на очередной финансовый год. Объем бюджетных ассигнований на реализацию подпрограммы утверждается решением Городской думы города Ижевска "О бюджете муниципального образования "Город Ижевск" на очередной финансовый год и плановый период". Параметры финансового обеспечения реализации подпрограммы будут ежегодно уточняться в рамках процедур формирования и утверждения бюджета.</w:t>
      </w:r>
    </w:p>
    <w:p w:rsidR="00D7117E" w:rsidRDefault="00D7117E">
      <w:pPr>
        <w:pStyle w:val="ConsPlusNormal"/>
        <w:jc w:val="both"/>
      </w:pPr>
      <w:r>
        <w:t xml:space="preserve">(в ред. </w:t>
      </w:r>
      <w:hyperlink r:id="rId141">
        <w:r>
          <w:rPr>
            <w:color w:val="0000FF"/>
          </w:rPr>
          <w:t>постановления</w:t>
        </w:r>
      </w:hyperlink>
      <w:r>
        <w:t xml:space="preserve"> Администрации г. Ижевска от 28.02.2020 N 290)</w:t>
      </w:r>
    </w:p>
    <w:p w:rsidR="00D7117E" w:rsidRDefault="00D7117E">
      <w:pPr>
        <w:pStyle w:val="ConsPlusNormal"/>
        <w:spacing w:before="220"/>
        <w:ind w:firstLine="540"/>
        <w:jc w:val="both"/>
      </w:pPr>
      <w:r>
        <w:t>Привлечение иных источников финансирования (средств из вышестоящих бюджетов, спонсорских средств и грантов, средств учреждений от иной приносящей доход деятельности) осуществляется в установленном порядке.</w:t>
      </w:r>
    </w:p>
    <w:p w:rsidR="00D7117E" w:rsidRDefault="00D7117E">
      <w:pPr>
        <w:pStyle w:val="ConsPlusNormal"/>
        <w:jc w:val="both"/>
      </w:pPr>
    </w:p>
    <w:p w:rsidR="00D7117E" w:rsidRDefault="00D7117E">
      <w:pPr>
        <w:pStyle w:val="ConsPlusTitle"/>
        <w:jc w:val="center"/>
        <w:outlineLvl w:val="2"/>
      </w:pPr>
      <w:r>
        <w:t>3.8. Анализ рисков и меры управления рисками</w:t>
      </w:r>
    </w:p>
    <w:p w:rsidR="00D7117E" w:rsidRDefault="00D7117E">
      <w:pPr>
        <w:pStyle w:val="ConsPlusNormal"/>
        <w:jc w:val="both"/>
      </w:pPr>
    </w:p>
    <w:p w:rsidR="00D7117E" w:rsidRDefault="00D7117E">
      <w:pPr>
        <w:pStyle w:val="ConsPlusNormal"/>
        <w:ind w:firstLine="540"/>
        <w:jc w:val="both"/>
      </w:pPr>
      <w:r>
        <w:t>Риски реализации подпрограммы, а также соответствующие меры по управлению данными рисками представлены в таблице:</w:t>
      </w:r>
    </w:p>
    <w:p w:rsidR="00D7117E" w:rsidRDefault="00D7117E">
      <w:pPr>
        <w:pStyle w:val="ConsPlusNormal"/>
        <w:jc w:val="both"/>
      </w:pPr>
      <w:r>
        <w:t xml:space="preserve">(в ред. </w:t>
      </w:r>
      <w:hyperlink r:id="rId142">
        <w:r>
          <w:rPr>
            <w:color w:val="0000FF"/>
          </w:rPr>
          <w:t>постановления</w:t>
        </w:r>
      </w:hyperlink>
      <w:r>
        <w:t xml:space="preserve"> Администрации г. Ижевска от 28.02.2020 N 290)</w:t>
      </w:r>
    </w:p>
    <w:p w:rsidR="00D7117E" w:rsidRDefault="00D7117E">
      <w:pPr>
        <w:pStyle w:val="ConsPlusNormal"/>
        <w:jc w:val="both"/>
      </w:pPr>
    </w:p>
    <w:p w:rsidR="00D7117E" w:rsidRDefault="00D7117E">
      <w:pPr>
        <w:pStyle w:val="ConsPlusNormal"/>
        <w:jc w:val="right"/>
        <w:outlineLvl w:val="3"/>
      </w:pPr>
      <w:r>
        <w:t>Таблица 5</w:t>
      </w:r>
    </w:p>
    <w:p w:rsidR="00D7117E" w:rsidRDefault="00D711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6860"/>
      </w:tblGrid>
      <w:tr w:rsidR="00D7117E">
        <w:tc>
          <w:tcPr>
            <w:tcW w:w="2211" w:type="dxa"/>
          </w:tcPr>
          <w:p w:rsidR="00D7117E" w:rsidRDefault="00D7117E">
            <w:pPr>
              <w:pStyle w:val="ConsPlusNormal"/>
              <w:jc w:val="center"/>
            </w:pPr>
            <w:r>
              <w:t>Вид риска</w:t>
            </w:r>
          </w:p>
        </w:tc>
        <w:tc>
          <w:tcPr>
            <w:tcW w:w="6860" w:type="dxa"/>
          </w:tcPr>
          <w:p w:rsidR="00D7117E" w:rsidRDefault="00D7117E">
            <w:pPr>
              <w:pStyle w:val="ConsPlusNormal"/>
              <w:jc w:val="center"/>
            </w:pPr>
            <w:r>
              <w:t>Меры по управлению рисками</w:t>
            </w:r>
          </w:p>
        </w:tc>
      </w:tr>
      <w:tr w:rsidR="00D7117E">
        <w:tc>
          <w:tcPr>
            <w:tcW w:w="2211" w:type="dxa"/>
          </w:tcPr>
          <w:p w:rsidR="00D7117E" w:rsidRDefault="00D7117E">
            <w:pPr>
              <w:pStyle w:val="ConsPlusNormal"/>
            </w:pPr>
            <w:r>
              <w:t>Финансовые риски</w:t>
            </w:r>
          </w:p>
        </w:tc>
        <w:tc>
          <w:tcPr>
            <w:tcW w:w="6860" w:type="dxa"/>
          </w:tcPr>
          <w:p w:rsidR="00D7117E" w:rsidRDefault="00D7117E">
            <w:pPr>
              <w:pStyle w:val="ConsPlusNormal"/>
            </w:pPr>
            <w:r>
              <w:t xml:space="preserve">Финансовые риски связаны с возможностью недофинансирования или несвоевременного финансирования расходов на реализацию программных мероприятий по причине изменения социально-экономической ситуации в городе Ижевске, а также вероятностью </w:t>
            </w:r>
            <w:r>
              <w:lastRenderedPageBreak/>
              <w:t>нецелевого и (или) неэффективного использования бюджетных средств в ходе реализации мероприятий.</w:t>
            </w:r>
          </w:p>
          <w:p w:rsidR="00D7117E" w:rsidRDefault="00D7117E">
            <w:pPr>
              <w:pStyle w:val="ConsPlusNormal"/>
            </w:pPr>
            <w:r>
              <w:t>Для минимизации рисков планируется:</w:t>
            </w:r>
          </w:p>
          <w:p w:rsidR="00D7117E" w:rsidRDefault="00D7117E">
            <w:pPr>
              <w:pStyle w:val="ConsPlusNormal"/>
            </w:pPr>
            <w:r>
              <w:t>- обоснование требуемых объемов бюджетного финансирования в рамках бюджетного цикла;</w:t>
            </w:r>
          </w:p>
          <w:p w:rsidR="00D7117E" w:rsidRDefault="00D7117E">
            <w:pPr>
              <w:pStyle w:val="ConsPlusNormal"/>
            </w:pPr>
            <w:r>
              <w:t>- применение механизма финансирования муниципальных бюджетных и автономных учреждений путем предоставления субсидии для выполнения муниципального задания на оказание (выполнение) муниципальных услуг (работ). В муниципальном задании формулируются целевые показатели объема и качества оказания муниципальных услуг, осуществляется контроль за их выполнением;</w:t>
            </w:r>
          </w:p>
          <w:p w:rsidR="00D7117E" w:rsidRDefault="00D7117E">
            <w:pPr>
              <w:pStyle w:val="ConsPlusNormal"/>
            </w:pPr>
            <w:r>
              <w:t>- уточнение и внесение необходимых изменений в текущее финансирование</w:t>
            </w:r>
          </w:p>
        </w:tc>
      </w:tr>
      <w:tr w:rsidR="00D7117E">
        <w:tc>
          <w:tcPr>
            <w:tcW w:w="2211" w:type="dxa"/>
          </w:tcPr>
          <w:p w:rsidR="00D7117E" w:rsidRDefault="00D7117E">
            <w:pPr>
              <w:pStyle w:val="ConsPlusNormal"/>
            </w:pPr>
            <w:r>
              <w:lastRenderedPageBreak/>
              <w:t>Законодательные риски</w:t>
            </w:r>
          </w:p>
        </w:tc>
        <w:tc>
          <w:tcPr>
            <w:tcW w:w="6860" w:type="dxa"/>
          </w:tcPr>
          <w:p w:rsidR="00D7117E" w:rsidRDefault="00D7117E">
            <w:pPr>
              <w:pStyle w:val="ConsPlusNormal"/>
            </w:pPr>
            <w:r>
              <w:t>Реализация отдельных мероприятий программы зависит от правовых актов, принимаемых на федеральном и республиканском уровнях.</w:t>
            </w:r>
          </w:p>
          <w:p w:rsidR="00D7117E" w:rsidRDefault="00D7117E">
            <w:pPr>
              <w:pStyle w:val="ConsPlusNormal"/>
            </w:pPr>
            <w:r>
              <w:t>В целях снижения законодательных рисков планируется:</w:t>
            </w:r>
          </w:p>
          <w:p w:rsidR="00D7117E" w:rsidRDefault="00D7117E">
            <w:pPr>
              <w:pStyle w:val="ConsPlusNormal"/>
            </w:pPr>
            <w:r>
              <w:t>- своевременное внесение дополнений в действующую нормативную базу, а при необходимости</w:t>
            </w:r>
          </w:p>
        </w:tc>
      </w:tr>
      <w:tr w:rsidR="00D7117E">
        <w:tblPrEx>
          <w:tblBorders>
            <w:insideH w:val="nil"/>
          </w:tblBorders>
        </w:tblPrEx>
        <w:tc>
          <w:tcPr>
            <w:tcW w:w="2211" w:type="dxa"/>
            <w:tcBorders>
              <w:bottom w:val="nil"/>
            </w:tcBorders>
          </w:tcPr>
          <w:p w:rsidR="00D7117E" w:rsidRDefault="00D7117E">
            <w:pPr>
              <w:pStyle w:val="ConsPlusNormal"/>
            </w:pPr>
            <w:r>
              <w:t>Неисполнение (некачественное исполнение) мероприятий соисполнителями, участвующими в реализации подпрограммы (внутренний риск)</w:t>
            </w:r>
          </w:p>
        </w:tc>
        <w:tc>
          <w:tcPr>
            <w:tcW w:w="6860" w:type="dxa"/>
            <w:tcBorders>
              <w:bottom w:val="nil"/>
            </w:tcBorders>
          </w:tcPr>
          <w:p w:rsidR="00D7117E" w:rsidRDefault="00D7117E">
            <w:pPr>
              <w:pStyle w:val="ConsPlusNormal"/>
            </w:pPr>
            <w:r>
              <w:t>В целях управления указанными рисками предусмотрены:</w:t>
            </w:r>
          </w:p>
          <w:p w:rsidR="00D7117E" w:rsidRDefault="00D7117E">
            <w:pPr>
              <w:pStyle w:val="ConsPlusNormal"/>
            </w:pPr>
            <w:r>
              <w:t>- проведение мониторинга исполнения мероприятий</w:t>
            </w:r>
          </w:p>
          <w:p w:rsidR="00D7117E" w:rsidRDefault="00D7117E">
            <w:pPr>
              <w:pStyle w:val="ConsPlusNormal"/>
            </w:pPr>
            <w:r>
              <w:t>подпрограммы, проведение регулярного анализа;</w:t>
            </w:r>
          </w:p>
          <w:p w:rsidR="00D7117E" w:rsidRDefault="00D7117E">
            <w:pPr>
              <w:pStyle w:val="ConsPlusNormal"/>
            </w:pPr>
            <w:r>
              <w:t>- при необходимости ежегодной корректировки индикаторов, а также мероприятий подпрограммы, перераспределение объемов финансирования в зависимости от динамики и темпов достижения поставленных целей и задач подпрограммы</w:t>
            </w:r>
          </w:p>
        </w:tc>
      </w:tr>
      <w:tr w:rsidR="00D7117E">
        <w:tblPrEx>
          <w:tblBorders>
            <w:insideH w:val="nil"/>
          </w:tblBorders>
        </w:tblPrEx>
        <w:tc>
          <w:tcPr>
            <w:tcW w:w="9071" w:type="dxa"/>
            <w:gridSpan w:val="2"/>
            <w:tcBorders>
              <w:top w:val="nil"/>
            </w:tcBorders>
          </w:tcPr>
          <w:p w:rsidR="00D7117E" w:rsidRDefault="00D7117E">
            <w:pPr>
              <w:pStyle w:val="ConsPlusNormal"/>
              <w:jc w:val="both"/>
            </w:pPr>
            <w:r>
              <w:t xml:space="preserve">(в ред. </w:t>
            </w:r>
            <w:hyperlink r:id="rId143">
              <w:r>
                <w:rPr>
                  <w:color w:val="0000FF"/>
                </w:rPr>
                <w:t>постановления</w:t>
              </w:r>
            </w:hyperlink>
            <w:r>
              <w:t xml:space="preserve"> Администрации г. Ижевска от 28.02.2020 N 290)</w:t>
            </w:r>
          </w:p>
        </w:tc>
      </w:tr>
      <w:tr w:rsidR="00D7117E">
        <w:tc>
          <w:tcPr>
            <w:tcW w:w="2211" w:type="dxa"/>
          </w:tcPr>
          <w:p w:rsidR="00D7117E" w:rsidRDefault="00D7117E">
            <w:pPr>
              <w:pStyle w:val="ConsPlusNormal"/>
            </w:pPr>
            <w:r>
              <w:t>Потеря актуальности мероприятий подпрограммы (внешний риск)</w:t>
            </w:r>
          </w:p>
        </w:tc>
        <w:tc>
          <w:tcPr>
            <w:tcW w:w="6860" w:type="dxa"/>
          </w:tcPr>
          <w:p w:rsidR="00D7117E" w:rsidRDefault="00D7117E">
            <w:pPr>
              <w:pStyle w:val="ConsPlusNormal"/>
            </w:pPr>
            <w:r>
              <w:t>Для минимизации риска предусмотрены:</w:t>
            </w:r>
          </w:p>
          <w:p w:rsidR="00D7117E" w:rsidRDefault="00D7117E">
            <w:pPr>
              <w:pStyle w:val="ConsPlusNormal"/>
            </w:pPr>
            <w:r>
              <w:t>- мониторинг эффективности реализуемых программных мероприятий;</w:t>
            </w:r>
          </w:p>
          <w:p w:rsidR="00D7117E" w:rsidRDefault="00D7117E">
            <w:pPr>
              <w:pStyle w:val="ConsPlusNormal"/>
            </w:pPr>
            <w:r>
              <w:t>- реализация в случае необходимости новых мероприятий за счет перераспределения средств внутри подпрограммы</w:t>
            </w:r>
          </w:p>
        </w:tc>
      </w:tr>
      <w:tr w:rsidR="00D7117E">
        <w:tc>
          <w:tcPr>
            <w:tcW w:w="2211" w:type="dxa"/>
          </w:tcPr>
          <w:p w:rsidR="00D7117E" w:rsidRDefault="00D7117E">
            <w:pPr>
              <w:pStyle w:val="ConsPlusNormal"/>
            </w:pPr>
            <w:r>
              <w:t>Риски природных (техногенных) катастроф или чрезвычайных ситуаций</w:t>
            </w:r>
          </w:p>
        </w:tc>
        <w:tc>
          <w:tcPr>
            <w:tcW w:w="6860" w:type="dxa"/>
          </w:tcPr>
          <w:p w:rsidR="00D7117E" w:rsidRDefault="00D7117E">
            <w:pPr>
              <w:pStyle w:val="ConsPlusNormal"/>
            </w:pPr>
            <w:r>
              <w:t>Для муниципальных учреждений и объектов туристской индустрии существует вероятность оказаться в зонах техногенных и природных катастроф.</w:t>
            </w:r>
          </w:p>
          <w:p w:rsidR="00D7117E" w:rsidRDefault="00D7117E">
            <w:pPr>
              <w:pStyle w:val="ConsPlusNormal"/>
            </w:pPr>
            <w:r>
              <w:t>В Ижевске разработан план действий на случай возникновения природных или техногенных катастроф</w:t>
            </w:r>
          </w:p>
        </w:tc>
      </w:tr>
    </w:tbl>
    <w:p w:rsidR="00D7117E" w:rsidRDefault="00D7117E">
      <w:pPr>
        <w:pStyle w:val="ConsPlusNormal"/>
        <w:jc w:val="both"/>
      </w:pPr>
    </w:p>
    <w:p w:rsidR="00D7117E" w:rsidRDefault="00D7117E">
      <w:pPr>
        <w:pStyle w:val="ConsPlusTitle"/>
        <w:jc w:val="center"/>
        <w:outlineLvl w:val="2"/>
      </w:pPr>
      <w:r>
        <w:t>3.9. Конечные результаты реализации подпрограммы, оценка</w:t>
      </w:r>
    </w:p>
    <w:p w:rsidR="00D7117E" w:rsidRDefault="00D7117E">
      <w:pPr>
        <w:pStyle w:val="ConsPlusTitle"/>
        <w:jc w:val="center"/>
      </w:pPr>
      <w:r>
        <w:t>планируемой эффективности ее реализации</w:t>
      </w:r>
    </w:p>
    <w:p w:rsidR="00D7117E" w:rsidRDefault="00D7117E">
      <w:pPr>
        <w:pStyle w:val="ConsPlusNormal"/>
        <w:jc w:val="both"/>
      </w:pPr>
    </w:p>
    <w:p w:rsidR="00D7117E" w:rsidRDefault="00D7117E">
      <w:pPr>
        <w:pStyle w:val="ConsPlusNormal"/>
        <w:ind w:firstLine="540"/>
        <w:jc w:val="both"/>
      </w:pPr>
      <w:r>
        <w:t xml:space="preserve">Ожидаемый конечный результат реализации программы соответствует основным направления </w:t>
      </w:r>
      <w:hyperlink r:id="rId144">
        <w:r>
          <w:rPr>
            <w:color w:val="0000FF"/>
          </w:rPr>
          <w:t>Стратегии</w:t>
        </w:r>
      </w:hyperlink>
      <w:r>
        <w:t xml:space="preserve"> социально-экономического развития "Город Ижевск" на 2016 - 2025 годы. При условия выполнения программных мероприятий в Ижевске будет созданы условия для формирования конкурентоспособной туристской отрасли на территории муниципального образования "Город Ижевск".</w:t>
      </w:r>
    </w:p>
    <w:p w:rsidR="00D7117E" w:rsidRDefault="00D7117E">
      <w:pPr>
        <w:pStyle w:val="ConsPlusNormal"/>
        <w:spacing w:before="220"/>
        <w:ind w:firstLine="540"/>
        <w:jc w:val="both"/>
      </w:pPr>
      <w:r>
        <w:lastRenderedPageBreak/>
        <w:t>Количественный ожидаемый результат реализации подпрограммы выражается в показателе:</w:t>
      </w:r>
    </w:p>
    <w:p w:rsidR="00D7117E" w:rsidRDefault="00D7117E">
      <w:pPr>
        <w:pStyle w:val="ConsPlusNormal"/>
        <w:spacing w:before="220"/>
        <w:ind w:firstLine="540"/>
        <w:jc w:val="both"/>
      </w:pPr>
      <w:r>
        <w:t>Рост внутреннего и въездного туристского потока (включая экскурсантов и транзитных туристов) на 27% по сравнению с 2019 годом.</w:t>
      </w:r>
    </w:p>
    <w:p w:rsidR="00D7117E" w:rsidRDefault="00D7117E">
      <w:pPr>
        <w:pStyle w:val="ConsPlusNormal"/>
        <w:jc w:val="both"/>
      </w:pPr>
      <w:r>
        <w:t xml:space="preserve">(в ред. </w:t>
      </w:r>
      <w:hyperlink r:id="rId145">
        <w:r>
          <w:rPr>
            <w:color w:val="0000FF"/>
          </w:rPr>
          <w:t>постановления</w:t>
        </w:r>
      </w:hyperlink>
      <w:r>
        <w:t xml:space="preserve"> Администрации г. Ижевска от 29.03.2023 N 422)</w:t>
      </w:r>
    </w:p>
    <w:p w:rsidR="00D7117E" w:rsidRDefault="00D7117E">
      <w:pPr>
        <w:pStyle w:val="ConsPlusNormal"/>
        <w:spacing w:before="220"/>
        <w:ind w:firstLine="540"/>
        <w:jc w:val="both"/>
      </w:pPr>
      <w:r>
        <w:t>Эффективность реализации подпрограммы будет оцениваться путем сопоставления фактических и планируемых значений целевых показателей (индикаторов), анализа выполнения основных мероприятий программы.</w:t>
      </w:r>
    </w:p>
    <w:p w:rsidR="00D7117E" w:rsidRDefault="00D7117E">
      <w:pPr>
        <w:pStyle w:val="ConsPlusNormal"/>
        <w:jc w:val="both"/>
      </w:pPr>
    </w:p>
    <w:p w:rsidR="00D7117E" w:rsidRDefault="00D7117E">
      <w:pPr>
        <w:pStyle w:val="ConsPlusTitle"/>
        <w:jc w:val="center"/>
        <w:outlineLvl w:val="1"/>
      </w:pPr>
      <w:bookmarkStart w:id="4" w:name="P904"/>
      <w:bookmarkEnd w:id="4"/>
      <w:r>
        <w:t>4. Подпрограмма "Энергосбережение и повышение</w:t>
      </w:r>
    </w:p>
    <w:p w:rsidR="00D7117E" w:rsidRDefault="00D7117E">
      <w:pPr>
        <w:pStyle w:val="ConsPlusTitle"/>
        <w:jc w:val="center"/>
      </w:pPr>
      <w:r>
        <w:t>энергетической эффективности"</w:t>
      </w:r>
    </w:p>
    <w:p w:rsidR="00D7117E" w:rsidRDefault="00D7117E">
      <w:pPr>
        <w:pStyle w:val="ConsPlusNormal"/>
        <w:jc w:val="both"/>
      </w:pPr>
    </w:p>
    <w:p w:rsidR="00D7117E" w:rsidRDefault="00D7117E">
      <w:pPr>
        <w:pStyle w:val="ConsPlusTitle"/>
        <w:jc w:val="center"/>
        <w:outlineLvl w:val="2"/>
      </w:pPr>
      <w:r>
        <w:t>Паспорт подпрограммы</w:t>
      </w:r>
    </w:p>
    <w:p w:rsidR="00D7117E" w:rsidRDefault="00D711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6860"/>
      </w:tblGrid>
      <w:tr w:rsidR="00D7117E">
        <w:tc>
          <w:tcPr>
            <w:tcW w:w="2211" w:type="dxa"/>
          </w:tcPr>
          <w:p w:rsidR="00D7117E" w:rsidRDefault="00D7117E">
            <w:pPr>
              <w:pStyle w:val="ConsPlusNormal"/>
            </w:pPr>
            <w:r>
              <w:t>Наименование подпрограммы</w:t>
            </w:r>
          </w:p>
        </w:tc>
        <w:tc>
          <w:tcPr>
            <w:tcW w:w="6860" w:type="dxa"/>
          </w:tcPr>
          <w:p w:rsidR="00D7117E" w:rsidRDefault="00D7117E">
            <w:pPr>
              <w:pStyle w:val="ConsPlusNormal"/>
            </w:pPr>
            <w:r>
              <w:t>Энергосбережение и повышение энергетической эффективности</w:t>
            </w:r>
          </w:p>
        </w:tc>
      </w:tr>
      <w:tr w:rsidR="00D7117E">
        <w:tc>
          <w:tcPr>
            <w:tcW w:w="2211" w:type="dxa"/>
          </w:tcPr>
          <w:p w:rsidR="00D7117E" w:rsidRDefault="00D7117E">
            <w:pPr>
              <w:pStyle w:val="ConsPlusNormal"/>
            </w:pPr>
            <w:r>
              <w:t>Ответственный исполнитель</w:t>
            </w:r>
          </w:p>
        </w:tc>
        <w:tc>
          <w:tcPr>
            <w:tcW w:w="6860" w:type="dxa"/>
          </w:tcPr>
          <w:p w:rsidR="00D7117E" w:rsidRDefault="00D7117E">
            <w:pPr>
              <w:pStyle w:val="ConsPlusNormal"/>
            </w:pPr>
            <w:r>
              <w:t>1. Управление по культуре и туризму Администрации города Ижевска</w:t>
            </w:r>
          </w:p>
        </w:tc>
      </w:tr>
      <w:tr w:rsidR="00D7117E">
        <w:tc>
          <w:tcPr>
            <w:tcW w:w="2211" w:type="dxa"/>
          </w:tcPr>
          <w:p w:rsidR="00D7117E" w:rsidRDefault="00D7117E">
            <w:pPr>
              <w:pStyle w:val="ConsPlusNormal"/>
            </w:pPr>
            <w:r>
              <w:t>Соисполнители</w:t>
            </w:r>
          </w:p>
        </w:tc>
        <w:tc>
          <w:tcPr>
            <w:tcW w:w="6860" w:type="dxa"/>
          </w:tcPr>
          <w:p w:rsidR="00D7117E" w:rsidRDefault="00D7117E">
            <w:pPr>
              <w:pStyle w:val="ConsPlusNormal"/>
            </w:pPr>
            <w:r>
              <w:t>Муниципальные учреждения культуры, муниципальные детские школы искусств</w:t>
            </w:r>
          </w:p>
        </w:tc>
      </w:tr>
      <w:tr w:rsidR="00D7117E">
        <w:tc>
          <w:tcPr>
            <w:tcW w:w="2211" w:type="dxa"/>
          </w:tcPr>
          <w:p w:rsidR="00D7117E" w:rsidRDefault="00D7117E">
            <w:pPr>
              <w:pStyle w:val="ConsPlusNormal"/>
            </w:pPr>
            <w:r>
              <w:t>Цели</w:t>
            </w:r>
          </w:p>
        </w:tc>
        <w:tc>
          <w:tcPr>
            <w:tcW w:w="6860" w:type="dxa"/>
          </w:tcPr>
          <w:p w:rsidR="00D7117E" w:rsidRDefault="00D7117E">
            <w:pPr>
              <w:pStyle w:val="ConsPlusNormal"/>
            </w:pPr>
            <w:r>
              <w:t>Повышение энергетической эффективности в учреждениях культуры и детских школах искусств</w:t>
            </w:r>
          </w:p>
        </w:tc>
      </w:tr>
      <w:tr w:rsidR="00D7117E">
        <w:tc>
          <w:tcPr>
            <w:tcW w:w="2211" w:type="dxa"/>
          </w:tcPr>
          <w:p w:rsidR="00D7117E" w:rsidRDefault="00D7117E">
            <w:pPr>
              <w:pStyle w:val="ConsPlusNormal"/>
            </w:pPr>
            <w:r>
              <w:t>Задачи</w:t>
            </w:r>
          </w:p>
        </w:tc>
        <w:tc>
          <w:tcPr>
            <w:tcW w:w="6860" w:type="dxa"/>
          </w:tcPr>
          <w:p w:rsidR="00D7117E" w:rsidRDefault="00D7117E">
            <w:pPr>
              <w:pStyle w:val="ConsPlusNormal"/>
            </w:pPr>
            <w:r>
              <w:t>1. Обеспечение снижения в сопоставимых условиях объема потребления ТЭР по каждому из ресурсов</w:t>
            </w:r>
          </w:p>
        </w:tc>
      </w:tr>
      <w:tr w:rsidR="00D7117E">
        <w:tblPrEx>
          <w:tblBorders>
            <w:insideH w:val="nil"/>
          </w:tblBorders>
        </w:tblPrEx>
        <w:tc>
          <w:tcPr>
            <w:tcW w:w="2211" w:type="dxa"/>
            <w:tcBorders>
              <w:bottom w:val="nil"/>
            </w:tcBorders>
          </w:tcPr>
          <w:p w:rsidR="00D7117E" w:rsidRDefault="00D7117E">
            <w:pPr>
              <w:pStyle w:val="ConsPlusNormal"/>
            </w:pPr>
            <w:r>
              <w:t>Сроки реализации</w:t>
            </w:r>
          </w:p>
        </w:tc>
        <w:tc>
          <w:tcPr>
            <w:tcW w:w="6860" w:type="dxa"/>
            <w:tcBorders>
              <w:bottom w:val="nil"/>
            </w:tcBorders>
          </w:tcPr>
          <w:p w:rsidR="00D7117E" w:rsidRDefault="00D7117E">
            <w:pPr>
              <w:pStyle w:val="ConsPlusNormal"/>
            </w:pPr>
            <w:r>
              <w:t>2020 - 2028 годы</w:t>
            </w:r>
          </w:p>
        </w:tc>
      </w:tr>
      <w:tr w:rsidR="00D7117E">
        <w:tblPrEx>
          <w:tblBorders>
            <w:insideH w:val="nil"/>
          </w:tblBorders>
        </w:tblPrEx>
        <w:tc>
          <w:tcPr>
            <w:tcW w:w="9071" w:type="dxa"/>
            <w:gridSpan w:val="2"/>
            <w:tcBorders>
              <w:top w:val="nil"/>
            </w:tcBorders>
          </w:tcPr>
          <w:p w:rsidR="00D7117E" w:rsidRDefault="00D7117E">
            <w:pPr>
              <w:pStyle w:val="ConsPlusNormal"/>
              <w:jc w:val="both"/>
            </w:pPr>
            <w:r>
              <w:t xml:space="preserve">(в ред. </w:t>
            </w:r>
            <w:hyperlink r:id="rId146">
              <w:r>
                <w:rPr>
                  <w:color w:val="0000FF"/>
                </w:rPr>
                <w:t>постановления</w:t>
              </w:r>
            </w:hyperlink>
            <w:r>
              <w:t xml:space="preserve"> Администрации г. Ижевска от 29.03.2023 N 422)</w:t>
            </w:r>
          </w:p>
        </w:tc>
      </w:tr>
      <w:tr w:rsidR="00D7117E">
        <w:tblPrEx>
          <w:tblBorders>
            <w:insideH w:val="nil"/>
          </w:tblBorders>
        </w:tblPrEx>
        <w:tc>
          <w:tcPr>
            <w:tcW w:w="2211" w:type="dxa"/>
            <w:tcBorders>
              <w:bottom w:val="nil"/>
            </w:tcBorders>
          </w:tcPr>
          <w:p w:rsidR="00D7117E" w:rsidRDefault="00D7117E">
            <w:pPr>
              <w:pStyle w:val="ConsPlusNormal"/>
            </w:pPr>
            <w:r>
              <w:t>Объем средств на реализацию подпрограммы</w:t>
            </w:r>
          </w:p>
        </w:tc>
        <w:tc>
          <w:tcPr>
            <w:tcW w:w="6860" w:type="dxa"/>
            <w:tcBorders>
              <w:bottom w:val="nil"/>
            </w:tcBorders>
          </w:tcPr>
          <w:p w:rsidR="00D7117E" w:rsidRDefault="00D7117E">
            <w:pPr>
              <w:pStyle w:val="ConsPlusNormal"/>
            </w:pPr>
            <w:r>
              <w:t>Объем финансирования подпрограммы за счет средств бюджета муниципального образования "Город Ижевск" составит 0 тыс. руб.</w:t>
            </w:r>
          </w:p>
          <w:p w:rsidR="00D7117E" w:rsidRDefault="00D7117E">
            <w:pPr>
              <w:pStyle w:val="ConsPlusNormal"/>
            </w:pPr>
            <w:r>
              <w:t>Объем средств из иных источников составит 6997,67 тыс. руб., в том числе:</w:t>
            </w:r>
          </w:p>
          <w:p w:rsidR="00D7117E" w:rsidRDefault="00D7117E">
            <w:pPr>
              <w:pStyle w:val="ConsPlusNormal"/>
            </w:pPr>
            <w:r>
              <w:t>2020 год - 1105,13 тыс. руб.;</w:t>
            </w:r>
          </w:p>
          <w:p w:rsidR="00D7117E" w:rsidRDefault="00D7117E">
            <w:pPr>
              <w:pStyle w:val="ConsPlusNormal"/>
            </w:pPr>
            <w:r>
              <w:t>2021 год - 908,50 тыс. руб.;</w:t>
            </w:r>
          </w:p>
          <w:p w:rsidR="00D7117E" w:rsidRDefault="00D7117E">
            <w:pPr>
              <w:pStyle w:val="ConsPlusNormal"/>
            </w:pPr>
            <w:r>
              <w:t>2022 год - 603,40 тыс. руб.;</w:t>
            </w:r>
          </w:p>
          <w:p w:rsidR="00D7117E" w:rsidRDefault="00D7117E">
            <w:pPr>
              <w:pStyle w:val="ConsPlusNormal"/>
            </w:pPr>
            <w:r>
              <w:t>2023 год - 926,28 тыс. руб.;</w:t>
            </w:r>
          </w:p>
          <w:p w:rsidR="00D7117E" w:rsidRDefault="00D7117E">
            <w:pPr>
              <w:pStyle w:val="ConsPlusNormal"/>
            </w:pPr>
            <w:r>
              <w:t>2024 год - 302,36 тыс. руб.;</w:t>
            </w:r>
          </w:p>
          <w:p w:rsidR="00D7117E" w:rsidRDefault="00D7117E">
            <w:pPr>
              <w:pStyle w:val="ConsPlusNormal"/>
            </w:pPr>
            <w:r>
              <w:t>2025 год - 755,00 тыс. руб.;</w:t>
            </w:r>
          </w:p>
          <w:p w:rsidR="00D7117E" w:rsidRDefault="00D7117E">
            <w:pPr>
              <w:pStyle w:val="ConsPlusNormal"/>
            </w:pPr>
            <w:r>
              <w:t>2026 год - 777,00 тыс. руб.;</w:t>
            </w:r>
          </w:p>
          <w:p w:rsidR="00D7117E" w:rsidRDefault="00D7117E">
            <w:pPr>
              <w:pStyle w:val="ConsPlusNormal"/>
            </w:pPr>
            <w:r>
              <w:t>2027 год - 799,00 тыс. руб.;</w:t>
            </w:r>
          </w:p>
          <w:p w:rsidR="00D7117E" w:rsidRDefault="00D7117E">
            <w:pPr>
              <w:pStyle w:val="ConsPlusNormal"/>
            </w:pPr>
            <w:r>
              <w:t>2028 год - 821,00 тыс. руб.</w:t>
            </w:r>
          </w:p>
          <w:p w:rsidR="00D7117E" w:rsidRDefault="00D7117E">
            <w:pPr>
              <w:pStyle w:val="ConsPlusNormal"/>
            </w:pPr>
            <w:r>
              <w:t>Объем средств на реализацию подпрограммы носит ориентировочный характер и подлежит корректировке в соответствии с решением о бюджете муниципального образования "Город Ижевск" на очередной финансовый год и плановый период</w:t>
            </w:r>
          </w:p>
        </w:tc>
      </w:tr>
      <w:tr w:rsidR="00D7117E">
        <w:tblPrEx>
          <w:tblBorders>
            <w:insideH w:val="nil"/>
          </w:tblBorders>
        </w:tblPrEx>
        <w:tc>
          <w:tcPr>
            <w:tcW w:w="9071" w:type="dxa"/>
            <w:gridSpan w:val="2"/>
            <w:tcBorders>
              <w:top w:val="nil"/>
            </w:tcBorders>
          </w:tcPr>
          <w:p w:rsidR="00D7117E" w:rsidRDefault="00D7117E">
            <w:pPr>
              <w:pStyle w:val="ConsPlusNormal"/>
              <w:jc w:val="both"/>
            </w:pPr>
            <w:r>
              <w:t xml:space="preserve">(в ред. </w:t>
            </w:r>
            <w:hyperlink r:id="rId147">
              <w:r>
                <w:rPr>
                  <w:color w:val="0000FF"/>
                </w:rPr>
                <w:t>постановления</w:t>
              </w:r>
            </w:hyperlink>
            <w:r>
              <w:t xml:space="preserve"> Администрации г. Ижевска от 27.03.2025 N 454)</w:t>
            </w:r>
          </w:p>
        </w:tc>
      </w:tr>
      <w:tr w:rsidR="00D7117E">
        <w:tblPrEx>
          <w:tblBorders>
            <w:insideH w:val="nil"/>
          </w:tblBorders>
        </w:tblPrEx>
        <w:tc>
          <w:tcPr>
            <w:tcW w:w="2211" w:type="dxa"/>
            <w:tcBorders>
              <w:bottom w:val="nil"/>
            </w:tcBorders>
          </w:tcPr>
          <w:p w:rsidR="00D7117E" w:rsidRDefault="00D7117E">
            <w:pPr>
              <w:pStyle w:val="ConsPlusNormal"/>
            </w:pPr>
            <w:r>
              <w:lastRenderedPageBreak/>
              <w:t>Ожидаемые конечные результаты реализации подпрограммы, оценка планируемой эффективности ее реализации</w:t>
            </w:r>
          </w:p>
        </w:tc>
        <w:tc>
          <w:tcPr>
            <w:tcW w:w="6860" w:type="dxa"/>
            <w:tcBorders>
              <w:bottom w:val="nil"/>
            </w:tcBorders>
          </w:tcPr>
          <w:p w:rsidR="00D7117E" w:rsidRDefault="00D7117E">
            <w:pPr>
              <w:pStyle w:val="ConsPlusNormal"/>
            </w:pPr>
            <w:r>
              <w:t>Сокращение бюджетных расходов на приобретение топливно-энергетических ресурсов муниципальными учреждениями, финансируемыми за счет средств бюджета города Ижевска, на 8%, с 6983,5 тыс. руб. в 2019 году до 6420,0 тыс. руб. к 2028 году</w:t>
            </w:r>
          </w:p>
        </w:tc>
      </w:tr>
      <w:tr w:rsidR="00D7117E">
        <w:tblPrEx>
          <w:tblBorders>
            <w:insideH w:val="nil"/>
          </w:tblBorders>
        </w:tblPrEx>
        <w:tc>
          <w:tcPr>
            <w:tcW w:w="9071" w:type="dxa"/>
            <w:gridSpan w:val="2"/>
            <w:tcBorders>
              <w:top w:val="nil"/>
            </w:tcBorders>
          </w:tcPr>
          <w:p w:rsidR="00D7117E" w:rsidRDefault="00D7117E">
            <w:pPr>
              <w:pStyle w:val="ConsPlusNormal"/>
              <w:jc w:val="both"/>
            </w:pPr>
            <w:r>
              <w:t xml:space="preserve">(в ред. </w:t>
            </w:r>
            <w:hyperlink r:id="rId148">
              <w:r>
                <w:rPr>
                  <w:color w:val="0000FF"/>
                </w:rPr>
                <w:t>постановления</w:t>
              </w:r>
            </w:hyperlink>
            <w:r>
              <w:t xml:space="preserve"> Администрации г. Ижевска от 29.03.2023 N 422)</w:t>
            </w:r>
          </w:p>
        </w:tc>
      </w:tr>
    </w:tbl>
    <w:p w:rsidR="00D7117E" w:rsidRDefault="00D7117E">
      <w:pPr>
        <w:pStyle w:val="ConsPlusNormal"/>
        <w:jc w:val="both"/>
      </w:pPr>
    </w:p>
    <w:p w:rsidR="00D7117E" w:rsidRDefault="00D7117E">
      <w:pPr>
        <w:pStyle w:val="ConsPlusTitle"/>
        <w:jc w:val="center"/>
        <w:outlineLvl w:val="2"/>
      </w:pPr>
      <w:r>
        <w:t>4.1. Характеристика состояния сферы деятельности, в рамках</w:t>
      </w:r>
    </w:p>
    <w:p w:rsidR="00D7117E" w:rsidRDefault="00D7117E">
      <w:pPr>
        <w:pStyle w:val="ConsPlusTitle"/>
        <w:jc w:val="center"/>
      </w:pPr>
      <w:r>
        <w:t>которой реализуется подпрограмма, в том числе основные</w:t>
      </w:r>
    </w:p>
    <w:p w:rsidR="00D7117E" w:rsidRDefault="00D7117E">
      <w:pPr>
        <w:pStyle w:val="ConsPlusTitle"/>
        <w:jc w:val="center"/>
      </w:pPr>
      <w:r>
        <w:t>проблемы в этой сфере и прогноз ее развития, а также</w:t>
      </w:r>
    </w:p>
    <w:p w:rsidR="00D7117E" w:rsidRDefault="00D7117E">
      <w:pPr>
        <w:pStyle w:val="ConsPlusTitle"/>
        <w:jc w:val="center"/>
      </w:pPr>
      <w:r>
        <w:t>возможности решения проблем путем применения механизмов</w:t>
      </w:r>
    </w:p>
    <w:p w:rsidR="00D7117E" w:rsidRDefault="00D7117E">
      <w:pPr>
        <w:pStyle w:val="ConsPlusTitle"/>
        <w:jc w:val="center"/>
      </w:pPr>
      <w:r>
        <w:t>муниципально-частного партнерства и (или)</w:t>
      </w:r>
    </w:p>
    <w:p w:rsidR="00D7117E" w:rsidRDefault="00D7117E">
      <w:pPr>
        <w:pStyle w:val="ConsPlusTitle"/>
        <w:jc w:val="center"/>
      </w:pPr>
      <w:r>
        <w:t>концессионного механизма</w:t>
      </w:r>
    </w:p>
    <w:p w:rsidR="00D7117E" w:rsidRDefault="00D7117E">
      <w:pPr>
        <w:pStyle w:val="ConsPlusNormal"/>
        <w:jc w:val="both"/>
      </w:pPr>
    </w:p>
    <w:p w:rsidR="00D7117E" w:rsidRDefault="00D7117E">
      <w:pPr>
        <w:pStyle w:val="ConsPlusNormal"/>
        <w:ind w:firstLine="540"/>
        <w:jc w:val="both"/>
      </w:pPr>
      <w:r>
        <w:t>По данным на 01.01.2022, на территории муниципального образования "Город Ижевск" функционируют 12 детских школ искусств, 6 учреждений культуры, 1 централизованная библиотечная система (23 филиала), Централизованная бухгалтерия Управления по культуре, Центр развития культуры и туризма г. Ижевска, Управление по культуре и туризму.</w:t>
      </w:r>
    </w:p>
    <w:p w:rsidR="00D7117E" w:rsidRDefault="00D7117E">
      <w:pPr>
        <w:pStyle w:val="ConsPlusNormal"/>
        <w:jc w:val="both"/>
      </w:pPr>
      <w:r>
        <w:t xml:space="preserve">(в ред. </w:t>
      </w:r>
      <w:hyperlink r:id="rId149">
        <w:r>
          <w:rPr>
            <w:color w:val="0000FF"/>
          </w:rPr>
          <w:t>постановления</w:t>
        </w:r>
      </w:hyperlink>
      <w:r>
        <w:t xml:space="preserve"> Администрации г. Ижевска от 31.03.2022 N 593)</w:t>
      </w:r>
    </w:p>
    <w:p w:rsidR="00D7117E" w:rsidRDefault="00D7117E">
      <w:pPr>
        <w:pStyle w:val="ConsPlusNormal"/>
        <w:spacing w:before="220"/>
        <w:ind w:firstLine="540"/>
        <w:jc w:val="both"/>
      </w:pPr>
      <w:r>
        <w:t>Муниципальные учреждения культуры города Ижевска, основным видом деятельности которых является предоставление социальных услуг в области культуры и искусства, дополнительного образования детей в сфере культуры всем возрастным группам граждан, испытывают сложности в работе, связанные с недостатком финансовых средств. Это приводит к ограничениям в развитии новых форм обслуживания, в обновлении материально-технической базы учреждений, в обеспечении безопасных условий массового пребывания граждан в учреждениях и работников муниципальных учреждений. Поступление средств от платных услуг напрямую зависит от платежеспособности населения, а, как правило, потребители культурных услуг люди с невысоким или средним доходом. В то же время высокое потребление топливно-энергетических ресурсов учреждениями культуры города Ижевска приводит к неэффективному использованию бюджетных средств, выделенных на эти цели, и оказывает прямое влияние на исполнение санитарно-гигиенических норм и требований для объектов социального назначения.</w:t>
      </w:r>
    </w:p>
    <w:p w:rsidR="00D7117E" w:rsidRDefault="00D7117E">
      <w:pPr>
        <w:pStyle w:val="ConsPlusNormal"/>
        <w:spacing w:before="220"/>
        <w:ind w:firstLine="540"/>
        <w:jc w:val="both"/>
      </w:pPr>
      <w:r>
        <w:t>Семидесяти процентам зданий и сооружений, занимаемых учреждениями культуры, более 30 лет. Снижение потребления топливно-энергетических ресурсов учреждениями невозможно без внедрения энергосберегающих технологий, разработки и выполнения организационно-технологических мероприятий.</w:t>
      </w:r>
    </w:p>
    <w:p w:rsidR="00D7117E" w:rsidRDefault="00D7117E">
      <w:pPr>
        <w:pStyle w:val="ConsPlusNormal"/>
        <w:spacing w:before="220"/>
        <w:ind w:firstLine="540"/>
        <w:jc w:val="both"/>
      </w:pPr>
      <w:r>
        <w:t>В учреждениях не хватает подготовленного персонала в области энергосбережения, информации об использовании инновационного опыта в этой области.</w:t>
      </w:r>
    </w:p>
    <w:p w:rsidR="00D7117E" w:rsidRDefault="00D7117E">
      <w:pPr>
        <w:pStyle w:val="ConsPlusNormal"/>
        <w:jc w:val="both"/>
      </w:pPr>
    </w:p>
    <w:p w:rsidR="00D7117E" w:rsidRDefault="00D7117E">
      <w:pPr>
        <w:pStyle w:val="ConsPlusNormal"/>
        <w:jc w:val="right"/>
        <w:outlineLvl w:val="3"/>
      </w:pPr>
      <w:r>
        <w:t>Таблица 6</w:t>
      </w:r>
    </w:p>
    <w:p w:rsidR="00D7117E" w:rsidRDefault="00D7117E">
      <w:pPr>
        <w:pStyle w:val="ConsPlusNormal"/>
        <w:jc w:val="both"/>
      </w:pPr>
    </w:p>
    <w:p w:rsidR="00D7117E" w:rsidRDefault="00D7117E">
      <w:pPr>
        <w:pStyle w:val="ConsPlusTitle"/>
        <w:jc w:val="center"/>
      </w:pPr>
      <w:r>
        <w:t>Перечень объектов муниципальных учреждений культуры</w:t>
      </w:r>
    </w:p>
    <w:p w:rsidR="00D7117E" w:rsidRDefault="00D7117E">
      <w:pPr>
        <w:pStyle w:val="ConsPlusNormal"/>
        <w:jc w:val="center"/>
      </w:pPr>
    </w:p>
    <w:p w:rsidR="00D7117E" w:rsidRDefault="00D7117E">
      <w:pPr>
        <w:pStyle w:val="ConsPlusNormal"/>
        <w:jc w:val="center"/>
      </w:pPr>
      <w:r>
        <w:t xml:space="preserve">(в ред. </w:t>
      </w:r>
      <w:hyperlink r:id="rId150">
        <w:r>
          <w:rPr>
            <w:color w:val="0000FF"/>
          </w:rPr>
          <w:t>постановления</w:t>
        </w:r>
      </w:hyperlink>
      <w:r>
        <w:t xml:space="preserve"> Администрации г. Ижевска</w:t>
      </w:r>
    </w:p>
    <w:p w:rsidR="00D7117E" w:rsidRDefault="00D7117E">
      <w:pPr>
        <w:pStyle w:val="ConsPlusNormal"/>
        <w:jc w:val="center"/>
      </w:pPr>
      <w:r>
        <w:t>от 31.03.2022 N 593)</w:t>
      </w:r>
    </w:p>
    <w:p w:rsidR="00D7117E" w:rsidRDefault="00D7117E">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05"/>
        <w:gridCol w:w="1361"/>
        <w:gridCol w:w="4195"/>
      </w:tblGrid>
      <w:tr w:rsidR="00D7117E">
        <w:tc>
          <w:tcPr>
            <w:tcW w:w="510" w:type="dxa"/>
          </w:tcPr>
          <w:p w:rsidR="00D7117E" w:rsidRDefault="00D7117E">
            <w:pPr>
              <w:pStyle w:val="ConsPlusNormal"/>
              <w:jc w:val="center"/>
            </w:pPr>
            <w:r>
              <w:t>N п/п</w:t>
            </w:r>
          </w:p>
        </w:tc>
        <w:tc>
          <w:tcPr>
            <w:tcW w:w="3005" w:type="dxa"/>
          </w:tcPr>
          <w:p w:rsidR="00D7117E" w:rsidRDefault="00D7117E">
            <w:pPr>
              <w:pStyle w:val="ConsPlusNormal"/>
              <w:jc w:val="center"/>
            </w:pPr>
            <w:r>
              <w:t>Наименование учреждения</w:t>
            </w:r>
          </w:p>
        </w:tc>
        <w:tc>
          <w:tcPr>
            <w:tcW w:w="1361" w:type="dxa"/>
          </w:tcPr>
          <w:p w:rsidR="00D7117E" w:rsidRDefault="00D7117E">
            <w:pPr>
              <w:pStyle w:val="ConsPlusNormal"/>
              <w:jc w:val="center"/>
            </w:pPr>
            <w:r>
              <w:t xml:space="preserve">Общая площадь </w:t>
            </w:r>
            <w:r>
              <w:lastRenderedPageBreak/>
              <w:t>помещений (кв. м)</w:t>
            </w:r>
          </w:p>
        </w:tc>
        <w:tc>
          <w:tcPr>
            <w:tcW w:w="4195" w:type="dxa"/>
          </w:tcPr>
          <w:p w:rsidR="00D7117E" w:rsidRDefault="00D7117E">
            <w:pPr>
              <w:pStyle w:val="ConsPlusNormal"/>
              <w:jc w:val="center"/>
            </w:pPr>
            <w:r>
              <w:lastRenderedPageBreak/>
              <w:t>Пояснения</w:t>
            </w:r>
          </w:p>
        </w:tc>
      </w:tr>
      <w:tr w:rsidR="00D7117E">
        <w:tc>
          <w:tcPr>
            <w:tcW w:w="510" w:type="dxa"/>
          </w:tcPr>
          <w:p w:rsidR="00D7117E" w:rsidRDefault="00D7117E">
            <w:pPr>
              <w:pStyle w:val="ConsPlusNormal"/>
              <w:jc w:val="center"/>
            </w:pPr>
            <w:r>
              <w:lastRenderedPageBreak/>
              <w:t>1</w:t>
            </w:r>
          </w:p>
        </w:tc>
        <w:tc>
          <w:tcPr>
            <w:tcW w:w="3005" w:type="dxa"/>
          </w:tcPr>
          <w:p w:rsidR="00D7117E" w:rsidRDefault="00D7117E">
            <w:pPr>
              <w:pStyle w:val="ConsPlusNormal"/>
            </w:pPr>
            <w:r>
              <w:t>МБУ ОО ДО "ДШИ N 1 им. Г.А. Корепанова"</w:t>
            </w:r>
          </w:p>
        </w:tc>
        <w:tc>
          <w:tcPr>
            <w:tcW w:w="1361" w:type="dxa"/>
          </w:tcPr>
          <w:p w:rsidR="00D7117E" w:rsidRDefault="00D7117E">
            <w:pPr>
              <w:pStyle w:val="ConsPlusNormal"/>
              <w:jc w:val="center"/>
            </w:pPr>
            <w:r>
              <w:t>862</w:t>
            </w:r>
          </w:p>
        </w:tc>
        <w:tc>
          <w:tcPr>
            <w:tcW w:w="4195" w:type="dxa"/>
          </w:tcPr>
          <w:p w:rsidR="00D7117E" w:rsidRDefault="00D7117E">
            <w:pPr>
              <w:pStyle w:val="ConsPlusNormal"/>
            </w:pPr>
            <w:r>
              <w:t>Объект культурного наследия</w:t>
            </w:r>
          </w:p>
        </w:tc>
      </w:tr>
      <w:tr w:rsidR="00D7117E">
        <w:tc>
          <w:tcPr>
            <w:tcW w:w="510" w:type="dxa"/>
            <w:vMerge w:val="restart"/>
          </w:tcPr>
          <w:p w:rsidR="00D7117E" w:rsidRDefault="00D7117E">
            <w:pPr>
              <w:pStyle w:val="ConsPlusNormal"/>
              <w:jc w:val="center"/>
            </w:pPr>
            <w:r>
              <w:t>2</w:t>
            </w:r>
          </w:p>
        </w:tc>
        <w:tc>
          <w:tcPr>
            <w:tcW w:w="3005" w:type="dxa"/>
            <w:vMerge w:val="restart"/>
          </w:tcPr>
          <w:p w:rsidR="00D7117E" w:rsidRDefault="00D7117E">
            <w:pPr>
              <w:pStyle w:val="ConsPlusNormal"/>
            </w:pPr>
            <w:r>
              <w:t>МАУ ОО ДО "ДШИ N 2 им. П.И. Чайковского"</w:t>
            </w:r>
          </w:p>
        </w:tc>
        <w:tc>
          <w:tcPr>
            <w:tcW w:w="1361" w:type="dxa"/>
          </w:tcPr>
          <w:p w:rsidR="00D7117E" w:rsidRDefault="00D7117E">
            <w:pPr>
              <w:pStyle w:val="ConsPlusNormal"/>
              <w:jc w:val="center"/>
            </w:pPr>
            <w:r>
              <w:t>2483,2</w:t>
            </w:r>
          </w:p>
        </w:tc>
        <w:tc>
          <w:tcPr>
            <w:tcW w:w="4195" w:type="dxa"/>
          </w:tcPr>
          <w:p w:rsidR="00D7117E" w:rsidRDefault="00D7117E">
            <w:pPr>
              <w:pStyle w:val="ConsPlusNormal"/>
            </w:pPr>
            <w:r>
              <w:t>Отдельно стоящее здание (1985 г. постройки)</w:t>
            </w:r>
          </w:p>
        </w:tc>
      </w:tr>
      <w:tr w:rsidR="00D7117E">
        <w:tc>
          <w:tcPr>
            <w:tcW w:w="510" w:type="dxa"/>
            <w:vMerge/>
          </w:tcPr>
          <w:p w:rsidR="00D7117E" w:rsidRDefault="00D7117E">
            <w:pPr>
              <w:pStyle w:val="ConsPlusNormal"/>
            </w:pPr>
          </w:p>
        </w:tc>
        <w:tc>
          <w:tcPr>
            <w:tcW w:w="3005" w:type="dxa"/>
            <w:vMerge/>
          </w:tcPr>
          <w:p w:rsidR="00D7117E" w:rsidRDefault="00D7117E">
            <w:pPr>
              <w:pStyle w:val="ConsPlusNormal"/>
            </w:pPr>
          </w:p>
        </w:tc>
        <w:tc>
          <w:tcPr>
            <w:tcW w:w="1361" w:type="dxa"/>
          </w:tcPr>
          <w:p w:rsidR="00D7117E" w:rsidRDefault="00D7117E">
            <w:pPr>
              <w:pStyle w:val="ConsPlusNormal"/>
              <w:jc w:val="center"/>
            </w:pPr>
            <w:r>
              <w:t>405,1</w:t>
            </w:r>
          </w:p>
        </w:tc>
        <w:tc>
          <w:tcPr>
            <w:tcW w:w="4195" w:type="dxa"/>
          </w:tcPr>
          <w:p w:rsidR="00D7117E" w:rsidRDefault="00D7117E">
            <w:pPr>
              <w:pStyle w:val="ConsPlusNormal"/>
            </w:pPr>
            <w:r>
              <w:t>С 29.01.2014 (аварийное, не эксплуатируется - объект культурного наследия дом чиновника Охизина)</w:t>
            </w:r>
          </w:p>
        </w:tc>
      </w:tr>
      <w:tr w:rsidR="00D7117E">
        <w:tc>
          <w:tcPr>
            <w:tcW w:w="510" w:type="dxa"/>
          </w:tcPr>
          <w:p w:rsidR="00D7117E" w:rsidRDefault="00D7117E">
            <w:pPr>
              <w:pStyle w:val="ConsPlusNormal"/>
              <w:jc w:val="center"/>
            </w:pPr>
            <w:r>
              <w:t>3</w:t>
            </w:r>
          </w:p>
        </w:tc>
        <w:tc>
          <w:tcPr>
            <w:tcW w:w="3005" w:type="dxa"/>
          </w:tcPr>
          <w:p w:rsidR="00D7117E" w:rsidRDefault="00D7117E">
            <w:pPr>
              <w:pStyle w:val="ConsPlusNormal"/>
            </w:pPr>
            <w:r>
              <w:t>МАУ ОО ДО "ДШИ N 3 им. М.И. Глинки"</w:t>
            </w:r>
          </w:p>
        </w:tc>
        <w:tc>
          <w:tcPr>
            <w:tcW w:w="1361" w:type="dxa"/>
          </w:tcPr>
          <w:p w:rsidR="00D7117E" w:rsidRDefault="00D7117E">
            <w:pPr>
              <w:pStyle w:val="ConsPlusNormal"/>
              <w:jc w:val="center"/>
            </w:pPr>
            <w:r>
              <w:t>409,0</w:t>
            </w:r>
          </w:p>
        </w:tc>
        <w:tc>
          <w:tcPr>
            <w:tcW w:w="4195" w:type="dxa"/>
          </w:tcPr>
          <w:p w:rsidR="00D7117E" w:rsidRDefault="00D7117E">
            <w:pPr>
              <w:pStyle w:val="ConsPlusNormal"/>
            </w:pPr>
            <w:r>
              <w:t>Отдельно стоящее здание</w:t>
            </w:r>
          </w:p>
        </w:tc>
      </w:tr>
      <w:tr w:rsidR="00D7117E">
        <w:tc>
          <w:tcPr>
            <w:tcW w:w="510" w:type="dxa"/>
          </w:tcPr>
          <w:p w:rsidR="00D7117E" w:rsidRDefault="00D7117E">
            <w:pPr>
              <w:pStyle w:val="ConsPlusNormal"/>
              <w:jc w:val="center"/>
            </w:pPr>
            <w:r>
              <w:t>4</w:t>
            </w:r>
          </w:p>
        </w:tc>
        <w:tc>
          <w:tcPr>
            <w:tcW w:w="3005" w:type="dxa"/>
          </w:tcPr>
          <w:p w:rsidR="00D7117E" w:rsidRDefault="00D7117E">
            <w:pPr>
              <w:pStyle w:val="ConsPlusNormal"/>
            </w:pPr>
            <w:r>
              <w:t>МБУ ОО ДО "ДШИ N 4"</w:t>
            </w:r>
          </w:p>
        </w:tc>
        <w:tc>
          <w:tcPr>
            <w:tcW w:w="1361" w:type="dxa"/>
          </w:tcPr>
          <w:p w:rsidR="00D7117E" w:rsidRDefault="00D7117E">
            <w:pPr>
              <w:pStyle w:val="ConsPlusNormal"/>
              <w:jc w:val="center"/>
            </w:pPr>
            <w:r>
              <w:t>667,8</w:t>
            </w:r>
          </w:p>
        </w:tc>
        <w:tc>
          <w:tcPr>
            <w:tcW w:w="4195" w:type="dxa"/>
          </w:tcPr>
          <w:p w:rsidR="00D7117E" w:rsidRDefault="00D7117E">
            <w:pPr>
              <w:pStyle w:val="ConsPlusNormal"/>
            </w:pPr>
            <w:r>
              <w:t>Отдельно стоящее здание с переходом</w:t>
            </w:r>
          </w:p>
        </w:tc>
      </w:tr>
      <w:tr w:rsidR="00D7117E">
        <w:tc>
          <w:tcPr>
            <w:tcW w:w="510" w:type="dxa"/>
            <w:vMerge w:val="restart"/>
          </w:tcPr>
          <w:p w:rsidR="00D7117E" w:rsidRDefault="00D7117E">
            <w:pPr>
              <w:pStyle w:val="ConsPlusNormal"/>
              <w:jc w:val="center"/>
            </w:pPr>
            <w:r>
              <w:t>5</w:t>
            </w:r>
          </w:p>
        </w:tc>
        <w:tc>
          <w:tcPr>
            <w:tcW w:w="3005" w:type="dxa"/>
            <w:vMerge w:val="restart"/>
          </w:tcPr>
          <w:p w:rsidR="00D7117E" w:rsidRDefault="00D7117E">
            <w:pPr>
              <w:pStyle w:val="ConsPlusNormal"/>
            </w:pPr>
            <w:r>
              <w:t>МБУ ОО ДО "ДШИ N 5"</w:t>
            </w:r>
          </w:p>
        </w:tc>
        <w:tc>
          <w:tcPr>
            <w:tcW w:w="1361" w:type="dxa"/>
          </w:tcPr>
          <w:p w:rsidR="00D7117E" w:rsidRDefault="00D7117E">
            <w:pPr>
              <w:pStyle w:val="ConsPlusNormal"/>
              <w:jc w:val="center"/>
            </w:pPr>
            <w:r>
              <w:t>296,8</w:t>
            </w:r>
          </w:p>
        </w:tc>
        <w:tc>
          <w:tcPr>
            <w:tcW w:w="4195" w:type="dxa"/>
          </w:tcPr>
          <w:p w:rsidR="00D7117E" w:rsidRDefault="00D7117E">
            <w:pPr>
              <w:pStyle w:val="ConsPlusNormal"/>
            </w:pPr>
            <w:r>
              <w:t>Отдельно стоящее здание</w:t>
            </w:r>
          </w:p>
        </w:tc>
      </w:tr>
      <w:tr w:rsidR="00D7117E">
        <w:tc>
          <w:tcPr>
            <w:tcW w:w="510" w:type="dxa"/>
            <w:vMerge/>
          </w:tcPr>
          <w:p w:rsidR="00D7117E" w:rsidRDefault="00D7117E">
            <w:pPr>
              <w:pStyle w:val="ConsPlusNormal"/>
            </w:pPr>
          </w:p>
        </w:tc>
        <w:tc>
          <w:tcPr>
            <w:tcW w:w="3005" w:type="dxa"/>
            <w:vMerge/>
          </w:tcPr>
          <w:p w:rsidR="00D7117E" w:rsidRDefault="00D7117E">
            <w:pPr>
              <w:pStyle w:val="ConsPlusNormal"/>
            </w:pPr>
          </w:p>
        </w:tc>
        <w:tc>
          <w:tcPr>
            <w:tcW w:w="1361" w:type="dxa"/>
          </w:tcPr>
          <w:p w:rsidR="00D7117E" w:rsidRDefault="00D7117E">
            <w:pPr>
              <w:pStyle w:val="ConsPlusNormal"/>
              <w:jc w:val="center"/>
            </w:pPr>
            <w:r>
              <w:t>177,8</w:t>
            </w:r>
          </w:p>
        </w:tc>
        <w:tc>
          <w:tcPr>
            <w:tcW w:w="4195" w:type="dxa"/>
          </w:tcPr>
          <w:p w:rsidR="00D7117E" w:rsidRDefault="00D7117E">
            <w:pPr>
              <w:pStyle w:val="ConsPlusNormal"/>
            </w:pPr>
            <w:r>
              <w:t>Помещения в общеобразовательной школе</w:t>
            </w:r>
          </w:p>
        </w:tc>
      </w:tr>
      <w:tr w:rsidR="00D7117E">
        <w:tc>
          <w:tcPr>
            <w:tcW w:w="510" w:type="dxa"/>
            <w:vMerge/>
          </w:tcPr>
          <w:p w:rsidR="00D7117E" w:rsidRDefault="00D7117E">
            <w:pPr>
              <w:pStyle w:val="ConsPlusNormal"/>
            </w:pPr>
          </w:p>
        </w:tc>
        <w:tc>
          <w:tcPr>
            <w:tcW w:w="3005" w:type="dxa"/>
            <w:vMerge/>
          </w:tcPr>
          <w:p w:rsidR="00D7117E" w:rsidRDefault="00D7117E">
            <w:pPr>
              <w:pStyle w:val="ConsPlusNormal"/>
            </w:pPr>
          </w:p>
        </w:tc>
        <w:tc>
          <w:tcPr>
            <w:tcW w:w="1361" w:type="dxa"/>
          </w:tcPr>
          <w:p w:rsidR="00D7117E" w:rsidRDefault="00D7117E">
            <w:pPr>
              <w:pStyle w:val="ConsPlusNormal"/>
              <w:jc w:val="center"/>
            </w:pPr>
            <w:r>
              <w:t>468</w:t>
            </w:r>
          </w:p>
        </w:tc>
        <w:tc>
          <w:tcPr>
            <w:tcW w:w="4195" w:type="dxa"/>
          </w:tcPr>
          <w:p w:rsidR="00D7117E" w:rsidRDefault="00D7117E">
            <w:pPr>
              <w:pStyle w:val="ConsPlusNormal"/>
            </w:pPr>
            <w:r>
              <w:t>Помещения в общеобразовательной школе</w:t>
            </w:r>
          </w:p>
        </w:tc>
      </w:tr>
      <w:tr w:rsidR="00D7117E">
        <w:tc>
          <w:tcPr>
            <w:tcW w:w="510" w:type="dxa"/>
          </w:tcPr>
          <w:p w:rsidR="00D7117E" w:rsidRDefault="00D7117E">
            <w:pPr>
              <w:pStyle w:val="ConsPlusNormal"/>
              <w:jc w:val="center"/>
            </w:pPr>
            <w:r>
              <w:t>6</w:t>
            </w:r>
          </w:p>
        </w:tc>
        <w:tc>
          <w:tcPr>
            <w:tcW w:w="3005" w:type="dxa"/>
          </w:tcPr>
          <w:p w:rsidR="00D7117E" w:rsidRDefault="00D7117E">
            <w:pPr>
              <w:pStyle w:val="ConsPlusNormal"/>
            </w:pPr>
            <w:r>
              <w:t>МБУ ОО ДО "ДШИ N 7"</w:t>
            </w:r>
          </w:p>
        </w:tc>
        <w:tc>
          <w:tcPr>
            <w:tcW w:w="1361" w:type="dxa"/>
          </w:tcPr>
          <w:p w:rsidR="00D7117E" w:rsidRDefault="00D7117E">
            <w:pPr>
              <w:pStyle w:val="ConsPlusNormal"/>
              <w:jc w:val="center"/>
            </w:pPr>
            <w:r>
              <w:t>610,7</w:t>
            </w:r>
          </w:p>
        </w:tc>
        <w:tc>
          <w:tcPr>
            <w:tcW w:w="4195" w:type="dxa"/>
          </w:tcPr>
          <w:p w:rsidR="00D7117E" w:rsidRDefault="00D7117E">
            <w:pPr>
              <w:pStyle w:val="ConsPlusNormal"/>
            </w:pPr>
            <w:r>
              <w:t>Помещения в здании детского сада</w:t>
            </w:r>
          </w:p>
        </w:tc>
      </w:tr>
      <w:tr w:rsidR="00D7117E">
        <w:tc>
          <w:tcPr>
            <w:tcW w:w="510" w:type="dxa"/>
            <w:vMerge w:val="restart"/>
          </w:tcPr>
          <w:p w:rsidR="00D7117E" w:rsidRDefault="00D7117E">
            <w:pPr>
              <w:pStyle w:val="ConsPlusNormal"/>
              <w:jc w:val="center"/>
            </w:pPr>
            <w:r>
              <w:t>7</w:t>
            </w:r>
          </w:p>
        </w:tc>
        <w:tc>
          <w:tcPr>
            <w:tcW w:w="3005" w:type="dxa"/>
            <w:vMerge w:val="restart"/>
          </w:tcPr>
          <w:p w:rsidR="00D7117E" w:rsidRDefault="00D7117E">
            <w:pPr>
              <w:pStyle w:val="ConsPlusNormal"/>
            </w:pPr>
            <w:r>
              <w:t>МАУ ОО ДО "ДШИ N 8"</w:t>
            </w:r>
          </w:p>
        </w:tc>
        <w:tc>
          <w:tcPr>
            <w:tcW w:w="1361" w:type="dxa"/>
          </w:tcPr>
          <w:p w:rsidR="00D7117E" w:rsidRDefault="00D7117E">
            <w:pPr>
              <w:pStyle w:val="ConsPlusNormal"/>
              <w:jc w:val="center"/>
            </w:pPr>
            <w:r>
              <w:t>2785,2</w:t>
            </w:r>
          </w:p>
        </w:tc>
        <w:tc>
          <w:tcPr>
            <w:tcW w:w="4195" w:type="dxa"/>
          </w:tcPr>
          <w:p w:rsidR="00D7117E" w:rsidRDefault="00D7117E">
            <w:pPr>
              <w:pStyle w:val="ConsPlusNormal"/>
            </w:pPr>
            <w:r>
              <w:t>Отдельно стоящее здание</w:t>
            </w:r>
          </w:p>
        </w:tc>
      </w:tr>
      <w:tr w:rsidR="00D7117E">
        <w:tc>
          <w:tcPr>
            <w:tcW w:w="510" w:type="dxa"/>
            <w:vMerge/>
          </w:tcPr>
          <w:p w:rsidR="00D7117E" w:rsidRDefault="00D7117E">
            <w:pPr>
              <w:pStyle w:val="ConsPlusNormal"/>
            </w:pPr>
          </w:p>
        </w:tc>
        <w:tc>
          <w:tcPr>
            <w:tcW w:w="3005" w:type="dxa"/>
            <w:vMerge/>
          </w:tcPr>
          <w:p w:rsidR="00D7117E" w:rsidRDefault="00D7117E">
            <w:pPr>
              <w:pStyle w:val="ConsPlusNormal"/>
            </w:pPr>
          </w:p>
        </w:tc>
        <w:tc>
          <w:tcPr>
            <w:tcW w:w="1361" w:type="dxa"/>
          </w:tcPr>
          <w:p w:rsidR="00D7117E" w:rsidRDefault="00D7117E">
            <w:pPr>
              <w:pStyle w:val="ConsPlusNormal"/>
              <w:jc w:val="center"/>
            </w:pPr>
            <w:r>
              <w:t>826,0</w:t>
            </w:r>
          </w:p>
        </w:tc>
        <w:tc>
          <w:tcPr>
            <w:tcW w:w="4195" w:type="dxa"/>
          </w:tcPr>
          <w:p w:rsidR="00D7117E" w:rsidRDefault="00D7117E">
            <w:pPr>
              <w:pStyle w:val="ConsPlusNormal"/>
            </w:pPr>
            <w:r>
              <w:t>Отдельно стоящее здание</w:t>
            </w:r>
          </w:p>
        </w:tc>
      </w:tr>
      <w:tr w:rsidR="00D7117E">
        <w:tc>
          <w:tcPr>
            <w:tcW w:w="510" w:type="dxa"/>
          </w:tcPr>
          <w:p w:rsidR="00D7117E" w:rsidRDefault="00D7117E">
            <w:pPr>
              <w:pStyle w:val="ConsPlusNormal"/>
              <w:jc w:val="center"/>
            </w:pPr>
            <w:r>
              <w:t>8</w:t>
            </w:r>
          </w:p>
        </w:tc>
        <w:tc>
          <w:tcPr>
            <w:tcW w:w="3005" w:type="dxa"/>
          </w:tcPr>
          <w:p w:rsidR="00D7117E" w:rsidRDefault="00D7117E">
            <w:pPr>
              <w:pStyle w:val="ConsPlusNormal"/>
            </w:pPr>
            <w:r>
              <w:t>МАУ ОО ДО "ДШИ N 9"</w:t>
            </w:r>
          </w:p>
        </w:tc>
        <w:tc>
          <w:tcPr>
            <w:tcW w:w="1361" w:type="dxa"/>
          </w:tcPr>
          <w:p w:rsidR="00D7117E" w:rsidRDefault="00D7117E">
            <w:pPr>
              <w:pStyle w:val="ConsPlusNormal"/>
              <w:jc w:val="center"/>
            </w:pPr>
            <w:r>
              <w:t>2765,0</w:t>
            </w:r>
          </w:p>
        </w:tc>
        <w:tc>
          <w:tcPr>
            <w:tcW w:w="4195" w:type="dxa"/>
          </w:tcPr>
          <w:p w:rsidR="00D7117E" w:rsidRDefault="00D7117E">
            <w:pPr>
              <w:pStyle w:val="ConsPlusNormal"/>
            </w:pPr>
            <w:r>
              <w:t>Отдельно стоящее здание</w:t>
            </w:r>
          </w:p>
        </w:tc>
      </w:tr>
      <w:tr w:rsidR="00D7117E">
        <w:tc>
          <w:tcPr>
            <w:tcW w:w="510" w:type="dxa"/>
          </w:tcPr>
          <w:p w:rsidR="00D7117E" w:rsidRDefault="00D7117E">
            <w:pPr>
              <w:pStyle w:val="ConsPlusNormal"/>
              <w:jc w:val="center"/>
            </w:pPr>
            <w:r>
              <w:t>9</w:t>
            </w:r>
          </w:p>
        </w:tc>
        <w:tc>
          <w:tcPr>
            <w:tcW w:w="3005" w:type="dxa"/>
          </w:tcPr>
          <w:p w:rsidR="00D7117E" w:rsidRDefault="00D7117E">
            <w:pPr>
              <w:pStyle w:val="ConsPlusNormal"/>
            </w:pPr>
            <w:r>
              <w:t>МБУ ОО ДО "ДШИ N 10"</w:t>
            </w:r>
          </w:p>
        </w:tc>
        <w:tc>
          <w:tcPr>
            <w:tcW w:w="1361" w:type="dxa"/>
          </w:tcPr>
          <w:p w:rsidR="00D7117E" w:rsidRDefault="00D7117E">
            <w:pPr>
              <w:pStyle w:val="ConsPlusNormal"/>
              <w:jc w:val="center"/>
            </w:pPr>
            <w:r>
              <w:t>354,8</w:t>
            </w:r>
          </w:p>
        </w:tc>
        <w:tc>
          <w:tcPr>
            <w:tcW w:w="4195" w:type="dxa"/>
          </w:tcPr>
          <w:p w:rsidR="00D7117E" w:rsidRDefault="00D7117E">
            <w:pPr>
              <w:pStyle w:val="ConsPlusNormal"/>
            </w:pPr>
            <w:r>
              <w:t>Пристрой к 9-этажному жилому дому</w:t>
            </w:r>
          </w:p>
        </w:tc>
      </w:tr>
      <w:tr w:rsidR="00D7117E">
        <w:tc>
          <w:tcPr>
            <w:tcW w:w="510" w:type="dxa"/>
          </w:tcPr>
          <w:p w:rsidR="00D7117E" w:rsidRDefault="00D7117E">
            <w:pPr>
              <w:pStyle w:val="ConsPlusNormal"/>
              <w:jc w:val="center"/>
            </w:pPr>
            <w:r>
              <w:t>10</w:t>
            </w:r>
          </w:p>
        </w:tc>
        <w:tc>
          <w:tcPr>
            <w:tcW w:w="3005" w:type="dxa"/>
          </w:tcPr>
          <w:p w:rsidR="00D7117E" w:rsidRDefault="00D7117E">
            <w:pPr>
              <w:pStyle w:val="ConsPlusNormal"/>
            </w:pPr>
            <w:r>
              <w:t>МБУ ОО ДО "ДШИ N 11 им. В.М. Васнецова"</w:t>
            </w:r>
          </w:p>
        </w:tc>
        <w:tc>
          <w:tcPr>
            <w:tcW w:w="1361" w:type="dxa"/>
          </w:tcPr>
          <w:p w:rsidR="00D7117E" w:rsidRDefault="00D7117E">
            <w:pPr>
              <w:pStyle w:val="ConsPlusNormal"/>
              <w:jc w:val="center"/>
            </w:pPr>
            <w:r>
              <w:t>782,2</w:t>
            </w:r>
          </w:p>
        </w:tc>
        <w:tc>
          <w:tcPr>
            <w:tcW w:w="4195" w:type="dxa"/>
          </w:tcPr>
          <w:p w:rsidR="00D7117E" w:rsidRDefault="00D7117E">
            <w:pPr>
              <w:pStyle w:val="ConsPlusNormal"/>
            </w:pPr>
            <w:r>
              <w:t>Отдельно стоящее здание</w:t>
            </w:r>
          </w:p>
        </w:tc>
      </w:tr>
      <w:tr w:rsidR="00D7117E">
        <w:tc>
          <w:tcPr>
            <w:tcW w:w="510" w:type="dxa"/>
            <w:vMerge w:val="restart"/>
          </w:tcPr>
          <w:p w:rsidR="00D7117E" w:rsidRDefault="00D7117E">
            <w:pPr>
              <w:pStyle w:val="ConsPlusNormal"/>
              <w:jc w:val="center"/>
            </w:pPr>
            <w:r>
              <w:t>11</w:t>
            </w:r>
          </w:p>
        </w:tc>
        <w:tc>
          <w:tcPr>
            <w:tcW w:w="3005" w:type="dxa"/>
            <w:vMerge w:val="restart"/>
          </w:tcPr>
          <w:p w:rsidR="00D7117E" w:rsidRDefault="00D7117E">
            <w:pPr>
              <w:pStyle w:val="ConsPlusNormal"/>
            </w:pPr>
            <w:r>
              <w:t>МАУ ОО ДО "ДШИ N 12"</w:t>
            </w:r>
          </w:p>
        </w:tc>
        <w:tc>
          <w:tcPr>
            <w:tcW w:w="1361" w:type="dxa"/>
          </w:tcPr>
          <w:p w:rsidR="00D7117E" w:rsidRDefault="00D7117E">
            <w:pPr>
              <w:pStyle w:val="ConsPlusNormal"/>
              <w:jc w:val="center"/>
            </w:pPr>
            <w:r>
              <w:t>1084,1</w:t>
            </w:r>
          </w:p>
        </w:tc>
        <w:tc>
          <w:tcPr>
            <w:tcW w:w="4195" w:type="dxa"/>
          </w:tcPr>
          <w:p w:rsidR="00D7117E" w:rsidRDefault="00D7117E">
            <w:pPr>
              <w:pStyle w:val="ConsPlusNormal"/>
            </w:pPr>
            <w:r>
              <w:t>Отдельно стоящее здание</w:t>
            </w:r>
          </w:p>
        </w:tc>
      </w:tr>
      <w:tr w:rsidR="00D7117E">
        <w:tc>
          <w:tcPr>
            <w:tcW w:w="510" w:type="dxa"/>
            <w:vMerge/>
          </w:tcPr>
          <w:p w:rsidR="00D7117E" w:rsidRDefault="00D7117E">
            <w:pPr>
              <w:pStyle w:val="ConsPlusNormal"/>
            </w:pPr>
          </w:p>
        </w:tc>
        <w:tc>
          <w:tcPr>
            <w:tcW w:w="3005" w:type="dxa"/>
            <w:vMerge/>
          </w:tcPr>
          <w:p w:rsidR="00D7117E" w:rsidRDefault="00D7117E">
            <w:pPr>
              <w:pStyle w:val="ConsPlusNormal"/>
            </w:pPr>
          </w:p>
        </w:tc>
        <w:tc>
          <w:tcPr>
            <w:tcW w:w="1361" w:type="dxa"/>
          </w:tcPr>
          <w:p w:rsidR="00D7117E" w:rsidRDefault="00D7117E">
            <w:pPr>
              <w:pStyle w:val="ConsPlusNormal"/>
              <w:jc w:val="center"/>
            </w:pPr>
            <w:r>
              <w:t>121,0</w:t>
            </w:r>
          </w:p>
        </w:tc>
        <w:tc>
          <w:tcPr>
            <w:tcW w:w="4195" w:type="dxa"/>
          </w:tcPr>
          <w:p w:rsidR="00D7117E" w:rsidRDefault="00D7117E">
            <w:pPr>
              <w:pStyle w:val="ConsPlusNormal"/>
            </w:pPr>
            <w:r>
              <w:t>Отдельно стоящее здание</w:t>
            </w:r>
          </w:p>
        </w:tc>
      </w:tr>
      <w:tr w:rsidR="00D7117E">
        <w:tc>
          <w:tcPr>
            <w:tcW w:w="510" w:type="dxa"/>
          </w:tcPr>
          <w:p w:rsidR="00D7117E" w:rsidRDefault="00D7117E">
            <w:pPr>
              <w:pStyle w:val="ConsPlusNormal"/>
              <w:jc w:val="center"/>
            </w:pPr>
            <w:r>
              <w:t>12</w:t>
            </w:r>
          </w:p>
        </w:tc>
        <w:tc>
          <w:tcPr>
            <w:tcW w:w="3005" w:type="dxa"/>
          </w:tcPr>
          <w:p w:rsidR="00D7117E" w:rsidRDefault="00D7117E">
            <w:pPr>
              <w:pStyle w:val="ConsPlusNormal"/>
            </w:pPr>
            <w:r>
              <w:t>МБУ ОО ДО "ДШИ N 13"</w:t>
            </w:r>
          </w:p>
        </w:tc>
        <w:tc>
          <w:tcPr>
            <w:tcW w:w="1361" w:type="dxa"/>
          </w:tcPr>
          <w:p w:rsidR="00D7117E" w:rsidRDefault="00D7117E">
            <w:pPr>
              <w:pStyle w:val="ConsPlusNormal"/>
              <w:jc w:val="center"/>
            </w:pPr>
            <w:r>
              <w:t>1509,0</w:t>
            </w:r>
          </w:p>
        </w:tc>
        <w:tc>
          <w:tcPr>
            <w:tcW w:w="4195" w:type="dxa"/>
          </w:tcPr>
          <w:p w:rsidR="00D7117E" w:rsidRDefault="00D7117E">
            <w:pPr>
              <w:pStyle w:val="ConsPlusNormal"/>
            </w:pPr>
            <w:r>
              <w:t>Помещения в общеобразовательной школе</w:t>
            </w:r>
          </w:p>
        </w:tc>
      </w:tr>
      <w:tr w:rsidR="00D7117E">
        <w:tc>
          <w:tcPr>
            <w:tcW w:w="510" w:type="dxa"/>
            <w:vMerge w:val="restart"/>
          </w:tcPr>
          <w:p w:rsidR="00D7117E" w:rsidRDefault="00D7117E">
            <w:pPr>
              <w:pStyle w:val="ConsPlusNormal"/>
              <w:jc w:val="center"/>
            </w:pPr>
            <w:r>
              <w:t>13</w:t>
            </w:r>
          </w:p>
        </w:tc>
        <w:tc>
          <w:tcPr>
            <w:tcW w:w="3005" w:type="dxa"/>
            <w:vMerge w:val="restart"/>
          </w:tcPr>
          <w:p w:rsidR="00D7117E" w:rsidRDefault="00D7117E">
            <w:pPr>
              <w:pStyle w:val="ConsPlusNormal"/>
            </w:pPr>
            <w:r>
              <w:t>МБУК г. Ижевска "Центр культуры и творчества"</w:t>
            </w:r>
          </w:p>
        </w:tc>
        <w:tc>
          <w:tcPr>
            <w:tcW w:w="1361" w:type="dxa"/>
          </w:tcPr>
          <w:p w:rsidR="00D7117E" w:rsidRDefault="00D7117E">
            <w:pPr>
              <w:pStyle w:val="ConsPlusNormal"/>
              <w:jc w:val="center"/>
            </w:pPr>
            <w:r>
              <w:t>834</w:t>
            </w:r>
          </w:p>
        </w:tc>
        <w:tc>
          <w:tcPr>
            <w:tcW w:w="4195" w:type="dxa"/>
          </w:tcPr>
          <w:p w:rsidR="00D7117E" w:rsidRDefault="00D7117E">
            <w:pPr>
              <w:pStyle w:val="ConsPlusNormal"/>
            </w:pPr>
            <w:r>
              <w:t>Отдельно стоящее здание</w:t>
            </w:r>
          </w:p>
        </w:tc>
      </w:tr>
      <w:tr w:rsidR="00D7117E">
        <w:tc>
          <w:tcPr>
            <w:tcW w:w="510" w:type="dxa"/>
            <w:vMerge/>
          </w:tcPr>
          <w:p w:rsidR="00D7117E" w:rsidRDefault="00D7117E">
            <w:pPr>
              <w:pStyle w:val="ConsPlusNormal"/>
            </w:pPr>
          </w:p>
        </w:tc>
        <w:tc>
          <w:tcPr>
            <w:tcW w:w="3005" w:type="dxa"/>
            <w:vMerge/>
          </w:tcPr>
          <w:p w:rsidR="00D7117E" w:rsidRDefault="00D7117E">
            <w:pPr>
              <w:pStyle w:val="ConsPlusNormal"/>
            </w:pPr>
          </w:p>
        </w:tc>
        <w:tc>
          <w:tcPr>
            <w:tcW w:w="1361" w:type="dxa"/>
          </w:tcPr>
          <w:p w:rsidR="00D7117E" w:rsidRDefault="00D7117E">
            <w:pPr>
              <w:pStyle w:val="ConsPlusNormal"/>
              <w:jc w:val="center"/>
            </w:pPr>
            <w:r>
              <w:t>606,0</w:t>
            </w:r>
          </w:p>
        </w:tc>
        <w:tc>
          <w:tcPr>
            <w:tcW w:w="4195" w:type="dxa"/>
          </w:tcPr>
          <w:p w:rsidR="00D7117E" w:rsidRDefault="00D7117E">
            <w:pPr>
              <w:pStyle w:val="ConsPlusNormal"/>
            </w:pPr>
            <w:r>
              <w:t>Встроенный пристрой к жилому дому</w:t>
            </w:r>
          </w:p>
        </w:tc>
      </w:tr>
      <w:tr w:rsidR="00D7117E">
        <w:tc>
          <w:tcPr>
            <w:tcW w:w="510" w:type="dxa"/>
            <w:vMerge/>
          </w:tcPr>
          <w:p w:rsidR="00D7117E" w:rsidRDefault="00D7117E">
            <w:pPr>
              <w:pStyle w:val="ConsPlusNormal"/>
            </w:pPr>
          </w:p>
        </w:tc>
        <w:tc>
          <w:tcPr>
            <w:tcW w:w="3005" w:type="dxa"/>
            <w:vMerge/>
          </w:tcPr>
          <w:p w:rsidR="00D7117E" w:rsidRDefault="00D7117E">
            <w:pPr>
              <w:pStyle w:val="ConsPlusNormal"/>
            </w:pPr>
          </w:p>
        </w:tc>
        <w:tc>
          <w:tcPr>
            <w:tcW w:w="1361" w:type="dxa"/>
          </w:tcPr>
          <w:p w:rsidR="00D7117E" w:rsidRDefault="00D7117E">
            <w:pPr>
              <w:pStyle w:val="ConsPlusNormal"/>
              <w:jc w:val="center"/>
            </w:pPr>
            <w:r>
              <w:t>358,0</w:t>
            </w:r>
          </w:p>
        </w:tc>
        <w:tc>
          <w:tcPr>
            <w:tcW w:w="4195" w:type="dxa"/>
          </w:tcPr>
          <w:p w:rsidR="00D7117E" w:rsidRDefault="00D7117E">
            <w:pPr>
              <w:pStyle w:val="ConsPlusNormal"/>
            </w:pPr>
            <w:r>
              <w:t>Помещение в цоколе жилого дома</w:t>
            </w:r>
          </w:p>
        </w:tc>
      </w:tr>
      <w:tr w:rsidR="00D7117E">
        <w:tc>
          <w:tcPr>
            <w:tcW w:w="510" w:type="dxa"/>
            <w:vMerge/>
          </w:tcPr>
          <w:p w:rsidR="00D7117E" w:rsidRDefault="00D7117E">
            <w:pPr>
              <w:pStyle w:val="ConsPlusNormal"/>
            </w:pPr>
          </w:p>
        </w:tc>
        <w:tc>
          <w:tcPr>
            <w:tcW w:w="3005" w:type="dxa"/>
            <w:vMerge/>
          </w:tcPr>
          <w:p w:rsidR="00D7117E" w:rsidRDefault="00D7117E">
            <w:pPr>
              <w:pStyle w:val="ConsPlusNormal"/>
            </w:pPr>
          </w:p>
        </w:tc>
        <w:tc>
          <w:tcPr>
            <w:tcW w:w="1361" w:type="dxa"/>
          </w:tcPr>
          <w:p w:rsidR="00D7117E" w:rsidRDefault="00D7117E">
            <w:pPr>
              <w:pStyle w:val="ConsPlusNormal"/>
              <w:jc w:val="center"/>
            </w:pPr>
            <w:r>
              <w:t>1246,6</w:t>
            </w:r>
          </w:p>
        </w:tc>
        <w:tc>
          <w:tcPr>
            <w:tcW w:w="4195" w:type="dxa"/>
          </w:tcPr>
          <w:p w:rsidR="00D7117E" w:rsidRDefault="00D7117E">
            <w:pPr>
              <w:pStyle w:val="ConsPlusNormal"/>
            </w:pPr>
            <w:r>
              <w:t>Отдельно стоящее здание</w:t>
            </w:r>
          </w:p>
        </w:tc>
      </w:tr>
      <w:tr w:rsidR="00D7117E">
        <w:tc>
          <w:tcPr>
            <w:tcW w:w="510" w:type="dxa"/>
            <w:vMerge/>
          </w:tcPr>
          <w:p w:rsidR="00D7117E" w:rsidRDefault="00D7117E">
            <w:pPr>
              <w:pStyle w:val="ConsPlusNormal"/>
            </w:pPr>
          </w:p>
        </w:tc>
        <w:tc>
          <w:tcPr>
            <w:tcW w:w="3005" w:type="dxa"/>
            <w:vMerge/>
          </w:tcPr>
          <w:p w:rsidR="00D7117E" w:rsidRDefault="00D7117E">
            <w:pPr>
              <w:pStyle w:val="ConsPlusNormal"/>
            </w:pPr>
          </w:p>
        </w:tc>
        <w:tc>
          <w:tcPr>
            <w:tcW w:w="1361" w:type="dxa"/>
          </w:tcPr>
          <w:p w:rsidR="00D7117E" w:rsidRDefault="00D7117E">
            <w:pPr>
              <w:pStyle w:val="ConsPlusNormal"/>
              <w:jc w:val="center"/>
            </w:pPr>
            <w:r>
              <w:t>94,8</w:t>
            </w:r>
          </w:p>
        </w:tc>
        <w:tc>
          <w:tcPr>
            <w:tcW w:w="4195" w:type="dxa"/>
          </w:tcPr>
          <w:p w:rsidR="00D7117E" w:rsidRDefault="00D7117E">
            <w:pPr>
              <w:pStyle w:val="ConsPlusNormal"/>
            </w:pPr>
            <w:r>
              <w:t>Гараж + бойлерная газового отопления</w:t>
            </w:r>
          </w:p>
        </w:tc>
      </w:tr>
      <w:tr w:rsidR="00D7117E">
        <w:tc>
          <w:tcPr>
            <w:tcW w:w="510" w:type="dxa"/>
            <w:vMerge/>
          </w:tcPr>
          <w:p w:rsidR="00D7117E" w:rsidRDefault="00D7117E">
            <w:pPr>
              <w:pStyle w:val="ConsPlusNormal"/>
            </w:pPr>
          </w:p>
        </w:tc>
        <w:tc>
          <w:tcPr>
            <w:tcW w:w="3005" w:type="dxa"/>
            <w:vMerge/>
          </w:tcPr>
          <w:p w:rsidR="00D7117E" w:rsidRDefault="00D7117E">
            <w:pPr>
              <w:pStyle w:val="ConsPlusNormal"/>
            </w:pPr>
          </w:p>
        </w:tc>
        <w:tc>
          <w:tcPr>
            <w:tcW w:w="1361" w:type="dxa"/>
          </w:tcPr>
          <w:p w:rsidR="00D7117E" w:rsidRDefault="00D7117E">
            <w:pPr>
              <w:pStyle w:val="ConsPlusNormal"/>
              <w:jc w:val="center"/>
            </w:pPr>
            <w:r>
              <w:t>297,0</w:t>
            </w:r>
          </w:p>
        </w:tc>
        <w:tc>
          <w:tcPr>
            <w:tcW w:w="4195" w:type="dxa"/>
          </w:tcPr>
          <w:p w:rsidR="00D7117E" w:rsidRDefault="00D7117E">
            <w:pPr>
              <w:pStyle w:val="ConsPlusNormal"/>
            </w:pPr>
            <w:r>
              <w:t>Помещения на втором этаже трехэтажного здания</w:t>
            </w:r>
          </w:p>
        </w:tc>
      </w:tr>
      <w:tr w:rsidR="00D7117E">
        <w:tc>
          <w:tcPr>
            <w:tcW w:w="510" w:type="dxa"/>
            <w:vMerge/>
          </w:tcPr>
          <w:p w:rsidR="00D7117E" w:rsidRDefault="00D7117E">
            <w:pPr>
              <w:pStyle w:val="ConsPlusNormal"/>
            </w:pPr>
          </w:p>
        </w:tc>
        <w:tc>
          <w:tcPr>
            <w:tcW w:w="3005" w:type="dxa"/>
            <w:vMerge/>
          </w:tcPr>
          <w:p w:rsidR="00D7117E" w:rsidRDefault="00D7117E">
            <w:pPr>
              <w:pStyle w:val="ConsPlusNormal"/>
            </w:pPr>
          </w:p>
        </w:tc>
        <w:tc>
          <w:tcPr>
            <w:tcW w:w="1361" w:type="dxa"/>
          </w:tcPr>
          <w:p w:rsidR="00D7117E" w:rsidRDefault="00D7117E">
            <w:pPr>
              <w:pStyle w:val="ConsPlusNormal"/>
              <w:jc w:val="center"/>
            </w:pPr>
            <w:r>
              <w:t>2433,0</w:t>
            </w:r>
          </w:p>
        </w:tc>
        <w:tc>
          <w:tcPr>
            <w:tcW w:w="4195" w:type="dxa"/>
          </w:tcPr>
          <w:p w:rsidR="00D7117E" w:rsidRDefault="00D7117E">
            <w:pPr>
              <w:pStyle w:val="ConsPlusNormal"/>
            </w:pPr>
            <w:r>
              <w:t>Здание кинотеатра Аврора</w:t>
            </w:r>
          </w:p>
        </w:tc>
      </w:tr>
      <w:tr w:rsidR="00D7117E">
        <w:tc>
          <w:tcPr>
            <w:tcW w:w="510" w:type="dxa"/>
            <w:vMerge w:val="restart"/>
          </w:tcPr>
          <w:p w:rsidR="00D7117E" w:rsidRDefault="00D7117E">
            <w:pPr>
              <w:pStyle w:val="ConsPlusNormal"/>
              <w:jc w:val="center"/>
            </w:pPr>
            <w:r>
              <w:t>14</w:t>
            </w:r>
          </w:p>
        </w:tc>
        <w:tc>
          <w:tcPr>
            <w:tcW w:w="3005" w:type="dxa"/>
            <w:vMerge w:val="restart"/>
          </w:tcPr>
          <w:p w:rsidR="00D7117E" w:rsidRDefault="00D7117E">
            <w:pPr>
              <w:pStyle w:val="ConsPlusNormal"/>
            </w:pPr>
            <w:r>
              <w:t>АМУ ЦРК "Русский дом"</w:t>
            </w:r>
          </w:p>
        </w:tc>
        <w:tc>
          <w:tcPr>
            <w:tcW w:w="1361" w:type="dxa"/>
          </w:tcPr>
          <w:p w:rsidR="00D7117E" w:rsidRDefault="00D7117E">
            <w:pPr>
              <w:pStyle w:val="ConsPlusNormal"/>
              <w:jc w:val="center"/>
            </w:pPr>
            <w:r>
              <w:t>1714,0</w:t>
            </w:r>
          </w:p>
        </w:tc>
        <w:tc>
          <w:tcPr>
            <w:tcW w:w="4195" w:type="dxa"/>
          </w:tcPr>
          <w:p w:rsidR="00D7117E" w:rsidRDefault="00D7117E">
            <w:pPr>
              <w:pStyle w:val="ConsPlusNormal"/>
            </w:pPr>
            <w:r>
              <w:t>Отдельно стоящее здание</w:t>
            </w:r>
          </w:p>
        </w:tc>
      </w:tr>
      <w:tr w:rsidR="00D7117E">
        <w:tc>
          <w:tcPr>
            <w:tcW w:w="510" w:type="dxa"/>
            <w:vMerge/>
          </w:tcPr>
          <w:p w:rsidR="00D7117E" w:rsidRDefault="00D7117E">
            <w:pPr>
              <w:pStyle w:val="ConsPlusNormal"/>
            </w:pPr>
          </w:p>
        </w:tc>
        <w:tc>
          <w:tcPr>
            <w:tcW w:w="3005" w:type="dxa"/>
            <w:vMerge/>
          </w:tcPr>
          <w:p w:rsidR="00D7117E" w:rsidRDefault="00D7117E">
            <w:pPr>
              <w:pStyle w:val="ConsPlusNormal"/>
            </w:pPr>
          </w:p>
        </w:tc>
        <w:tc>
          <w:tcPr>
            <w:tcW w:w="1361" w:type="dxa"/>
          </w:tcPr>
          <w:p w:rsidR="00D7117E" w:rsidRDefault="00D7117E">
            <w:pPr>
              <w:pStyle w:val="ConsPlusNormal"/>
              <w:jc w:val="center"/>
            </w:pPr>
            <w:r>
              <w:t>314,0</w:t>
            </w:r>
          </w:p>
        </w:tc>
        <w:tc>
          <w:tcPr>
            <w:tcW w:w="4195" w:type="dxa"/>
          </w:tcPr>
          <w:p w:rsidR="00D7117E" w:rsidRDefault="00D7117E">
            <w:pPr>
              <w:pStyle w:val="ConsPlusNormal"/>
            </w:pPr>
            <w:r>
              <w:t>Отдельно стоящее 1 этажное здание</w:t>
            </w:r>
          </w:p>
        </w:tc>
      </w:tr>
      <w:tr w:rsidR="00D7117E">
        <w:tc>
          <w:tcPr>
            <w:tcW w:w="510" w:type="dxa"/>
            <w:vMerge w:val="restart"/>
          </w:tcPr>
          <w:p w:rsidR="00D7117E" w:rsidRDefault="00D7117E">
            <w:pPr>
              <w:pStyle w:val="ConsPlusNormal"/>
              <w:jc w:val="center"/>
            </w:pPr>
            <w:r>
              <w:t>15</w:t>
            </w:r>
          </w:p>
        </w:tc>
        <w:tc>
          <w:tcPr>
            <w:tcW w:w="3005" w:type="dxa"/>
            <w:vMerge w:val="restart"/>
          </w:tcPr>
          <w:p w:rsidR="00D7117E" w:rsidRDefault="00D7117E">
            <w:pPr>
              <w:pStyle w:val="ConsPlusNormal"/>
            </w:pPr>
            <w:r>
              <w:t>МАУК "Музей города Ижевска"</w:t>
            </w:r>
          </w:p>
        </w:tc>
        <w:tc>
          <w:tcPr>
            <w:tcW w:w="1361" w:type="dxa"/>
          </w:tcPr>
          <w:p w:rsidR="00D7117E" w:rsidRDefault="00D7117E">
            <w:pPr>
              <w:pStyle w:val="ConsPlusNormal"/>
              <w:jc w:val="center"/>
            </w:pPr>
            <w:r>
              <w:t>961,60</w:t>
            </w:r>
          </w:p>
        </w:tc>
        <w:tc>
          <w:tcPr>
            <w:tcW w:w="4195" w:type="dxa"/>
          </w:tcPr>
          <w:p w:rsidR="00D7117E" w:rsidRDefault="00D7117E">
            <w:pPr>
              <w:pStyle w:val="ConsPlusNormal"/>
            </w:pPr>
            <w:r>
              <w:t>Отдельно стоящее здание</w:t>
            </w:r>
          </w:p>
        </w:tc>
      </w:tr>
      <w:tr w:rsidR="00D7117E">
        <w:tc>
          <w:tcPr>
            <w:tcW w:w="510" w:type="dxa"/>
            <w:vMerge/>
          </w:tcPr>
          <w:p w:rsidR="00D7117E" w:rsidRDefault="00D7117E">
            <w:pPr>
              <w:pStyle w:val="ConsPlusNormal"/>
            </w:pPr>
          </w:p>
        </w:tc>
        <w:tc>
          <w:tcPr>
            <w:tcW w:w="3005" w:type="dxa"/>
            <w:vMerge/>
          </w:tcPr>
          <w:p w:rsidR="00D7117E" w:rsidRDefault="00D7117E">
            <w:pPr>
              <w:pStyle w:val="ConsPlusNormal"/>
            </w:pPr>
          </w:p>
        </w:tc>
        <w:tc>
          <w:tcPr>
            <w:tcW w:w="1361" w:type="dxa"/>
          </w:tcPr>
          <w:p w:rsidR="00D7117E" w:rsidRDefault="00D7117E">
            <w:pPr>
              <w:pStyle w:val="ConsPlusNormal"/>
              <w:jc w:val="center"/>
            </w:pPr>
            <w:r>
              <w:t>406,10</w:t>
            </w:r>
          </w:p>
        </w:tc>
        <w:tc>
          <w:tcPr>
            <w:tcW w:w="4195" w:type="dxa"/>
          </w:tcPr>
          <w:p w:rsidR="00D7117E" w:rsidRDefault="00D7117E">
            <w:pPr>
              <w:pStyle w:val="ConsPlusNormal"/>
            </w:pPr>
            <w:r>
              <w:t>Встроенно-пристроенное помещение жилого дома</w:t>
            </w:r>
          </w:p>
        </w:tc>
      </w:tr>
      <w:tr w:rsidR="00D7117E">
        <w:tc>
          <w:tcPr>
            <w:tcW w:w="510" w:type="dxa"/>
            <w:vMerge/>
          </w:tcPr>
          <w:p w:rsidR="00D7117E" w:rsidRDefault="00D7117E">
            <w:pPr>
              <w:pStyle w:val="ConsPlusNormal"/>
            </w:pPr>
          </w:p>
        </w:tc>
        <w:tc>
          <w:tcPr>
            <w:tcW w:w="3005" w:type="dxa"/>
            <w:vMerge/>
          </w:tcPr>
          <w:p w:rsidR="00D7117E" w:rsidRDefault="00D7117E">
            <w:pPr>
              <w:pStyle w:val="ConsPlusNormal"/>
            </w:pPr>
          </w:p>
        </w:tc>
        <w:tc>
          <w:tcPr>
            <w:tcW w:w="1361" w:type="dxa"/>
          </w:tcPr>
          <w:p w:rsidR="00D7117E" w:rsidRDefault="00D7117E">
            <w:pPr>
              <w:pStyle w:val="ConsPlusNormal"/>
              <w:jc w:val="center"/>
            </w:pPr>
            <w:r>
              <w:t>251,60</w:t>
            </w:r>
          </w:p>
        </w:tc>
        <w:tc>
          <w:tcPr>
            <w:tcW w:w="4195" w:type="dxa"/>
          </w:tcPr>
          <w:p w:rsidR="00D7117E" w:rsidRDefault="00D7117E">
            <w:pPr>
              <w:pStyle w:val="ConsPlusNormal"/>
            </w:pPr>
            <w:r>
              <w:t>Встроенно-пристроенное помещение жилого дома</w:t>
            </w:r>
          </w:p>
        </w:tc>
      </w:tr>
      <w:tr w:rsidR="00D7117E">
        <w:tc>
          <w:tcPr>
            <w:tcW w:w="510" w:type="dxa"/>
            <w:vMerge/>
          </w:tcPr>
          <w:p w:rsidR="00D7117E" w:rsidRDefault="00D7117E">
            <w:pPr>
              <w:pStyle w:val="ConsPlusNormal"/>
            </w:pPr>
          </w:p>
        </w:tc>
        <w:tc>
          <w:tcPr>
            <w:tcW w:w="3005" w:type="dxa"/>
            <w:vMerge/>
          </w:tcPr>
          <w:p w:rsidR="00D7117E" w:rsidRDefault="00D7117E">
            <w:pPr>
              <w:pStyle w:val="ConsPlusNormal"/>
            </w:pPr>
          </w:p>
        </w:tc>
        <w:tc>
          <w:tcPr>
            <w:tcW w:w="1361" w:type="dxa"/>
          </w:tcPr>
          <w:p w:rsidR="00D7117E" w:rsidRDefault="00D7117E">
            <w:pPr>
              <w:pStyle w:val="ConsPlusNormal"/>
              <w:jc w:val="center"/>
            </w:pPr>
            <w:r>
              <w:t>357,00</w:t>
            </w:r>
          </w:p>
        </w:tc>
        <w:tc>
          <w:tcPr>
            <w:tcW w:w="4195" w:type="dxa"/>
          </w:tcPr>
          <w:p w:rsidR="00D7117E" w:rsidRDefault="00D7117E">
            <w:pPr>
              <w:pStyle w:val="ConsPlusNormal"/>
            </w:pPr>
            <w:r>
              <w:t>Цоколь жилого дома</w:t>
            </w:r>
          </w:p>
        </w:tc>
      </w:tr>
      <w:tr w:rsidR="00D7117E">
        <w:tc>
          <w:tcPr>
            <w:tcW w:w="510" w:type="dxa"/>
          </w:tcPr>
          <w:p w:rsidR="00D7117E" w:rsidRDefault="00D7117E">
            <w:pPr>
              <w:pStyle w:val="ConsPlusNormal"/>
              <w:jc w:val="center"/>
            </w:pPr>
            <w:r>
              <w:t>16</w:t>
            </w:r>
          </w:p>
        </w:tc>
        <w:tc>
          <w:tcPr>
            <w:tcW w:w="3005" w:type="dxa"/>
          </w:tcPr>
          <w:p w:rsidR="00D7117E" w:rsidRDefault="00D7117E">
            <w:pPr>
              <w:pStyle w:val="ConsPlusNormal"/>
            </w:pPr>
            <w:r>
              <w:t>Библиотека им. Н.А. Некрасова</w:t>
            </w:r>
          </w:p>
        </w:tc>
        <w:tc>
          <w:tcPr>
            <w:tcW w:w="1361" w:type="dxa"/>
          </w:tcPr>
          <w:p w:rsidR="00D7117E" w:rsidRDefault="00D7117E">
            <w:pPr>
              <w:pStyle w:val="ConsPlusNormal"/>
              <w:jc w:val="center"/>
            </w:pPr>
            <w:r>
              <w:t>1087,6</w:t>
            </w:r>
          </w:p>
        </w:tc>
        <w:tc>
          <w:tcPr>
            <w:tcW w:w="4195" w:type="dxa"/>
          </w:tcPr>
          <w:p w:rsidR="00D7117E" w:rsidRDefault="00D7117E">
            <w:pPr>
              <w:pStyle w:val="ConsPlusNormal"/>
            </w:pPr>
            <w:r>
              <w:t>1 этаж + цоколь в 5-этажном жилом доме</w:t>
            </w:r>
          </w:p>
        </w:tc>
      </w:tr>
      <w:tr w:rsidR="00D7117E">
        <w:tc>
          <w:tcPr>
            <w:tcW w:w="510" w:type="dxa"/>
          </w:tcPr>
          <w:p w:rsidR="00D7117E" w:rsidRDefault="00D7117E">
            <w:pPr>
              <w:pStyle w:val="ConsPlusNormal"/>
              <w:jc w:val="center"/>
            </w:pPr>
            <w:r>
              <w:t>17</w:t>
            </w:r>
          </w:p>
        </w:tc>
        <w:tc>
          <w:tcPr>
            <w:tcW w:w="3005" w:type="dxa"/>
          </w:tcPr>
          <w:p w:rsidR="00D7117E" w:rsidRDefault="00D7117E">
            <w:pPr>
              <w:pStyle w:val="ConsPlusNormal"/>
            </w:pPr>
            <w:r>
              <w:t>Библиотека им. М. Горького</w:t>
            </w:r>
          </w:p>
        </w:tc>
        <w:tc>
          <w:tcPr>
            <w:tcW w:w="1361" w:type="dxa"/>
          </w:tcPr>
          <w:p w:rsidR="00D7117E" w:rsidRDefault="00D7117E">
            <w:pPr>
              <w:pStyle w:val="ConsPlusNormal"/>
              <w:jc w:val="center"/>
            </w:pPr>
            <w:r>
              <w:t>487,9</w:t>
            </w:r>
          </w:p>
        </w:tc>
        <w:tc>
          <w:tcPr>
            <w:tcW w:w="4195" w:type="dxa"/>
          </w:tcPr>
          <w:p w:rsidR="00D7117E" w:rsidRDefault="00D7117E">
            <w:pPr>
              <w:pStyle w:val="ConsPlusNormal"/>
            </w:pPr>
            <w:r>
              <w:t>Цоколь в пятиэтажном жилом доме</w:t>
            </w:r>
          </w:p>
        </w:tc>
      </w:tr>
      <w:tr w:rsidR="00D7117E">
        <w:tc>
          <w:tcPr>
            <w:tcW w:w="510" w:type="dxa"/>
          </w:tcPr>
          <w:p w:rsidR="00D7117E" w:rsidRDefault="00D7117E">
            <w:pPr>
              <w:pStyle w:val="ConsPlusNormal"/>
              <w:jc w:val="center"/>
            </w:pPr>
            <w:r>
              <w:t>18</w:t>
            </w:r>
          </w:p>
        </w:tc>
        <w:tc>
          <w:tcPr>
            <w:tcW w:w="3005" w:type="dxa"/>
          </w:tcPr>
          <w:p w:rsidR="00D7117E" w:rsidRDefault="00D7117E">
            <w:pPr>
              <w:pStyle w:val="ConsPlusNormal"/>
            </w:pPr>
            <w:r>
              <w:t>Библиотека им. Блинова</w:t>
            </w:r>
          </w:p>
        </w:tc>
        <w:tc>
          <w:tcPr>
            <w:tcW w:w="1361" w:type="dxa"/>
          </w:tcPr>
          <w:p w:rsidR="00D7117E" w:rsidRDefault="00D7117E">
            <w:pPr>
              <w:pStyle w:val="ConsPlusNormal"/>
              <w:jc w:val="center"/>
            </w:pPr>
            <w:r>
              <w:t>106,1</w:t>
            </w:r>
          </w:p>
        </w:tc>
        <w:tc>
          <w:tcPr>
            <w:tcW w:w="4195" w:type="dxa"/>
          </w:tcPr>
          <w:p w:rsidR="00D7117E" w:rsidRDefault="00D7117E">
            <w:pPr>
              <w:pStyle w:val="ConsPlusNormal"/>
            </w:pPr>
            <w:r>
              <w:t>1 этаж в пятиэтажном жилом доме</w:t>
            </w:r>
          </w:p>
        </w:tc>
      </w:tr>
      <w:tr w:rsidR="00D7117E">
        <w:tc>
          <w:tcPr>
            <w:tcW w:w="510" w:type="dxa"/>
          </w:tcPr>
          <w:p w:rsidR="00D7117E" w:rsidRDefault="00D7117E">
            <w:pPr>
              <w:pStyle w:val="ConsPlusNormal"/>
              <w:jc w:val="center"/>
            </w:pPr>
            <w:r>
              <w:t>19</w:t>
            </w:r>
          </w:p>
        </w:tc>
        <w:tc>
          <w:tcPr>
            <w:tcW w:w="3005" w:type="dxa"/>
          </w:tcPr>
          <w:p w:rsidR="00D7117E" w:rsidRDefault="00D7117E">
            <w:pPr>
              <w:pStyle w:val="ConsPlusNormal"/>
            </w:pPr>
            <w:r>
              <w:t>Библиотека им. Гагарина</w:t>
            </w:r>
          </w:p>
        </w:tc>
        <w:tc>
          <w:tcPr>
            <w:tcW w:w="1361" w:type="dxa"/>
          </w:tcPr>
          <w:p w:rsidR="00D7117E" w:rsidRDefault="00D7117E">
            <w:pPr>
              <w:pStyle w:val="ConsPlusNormal"/>
              <w:jc w:val="center"/>
            </w:pPr>
            <w:r>
              <w:t>113,7</w:t>
            </w:r>
          </w:p>
        </w:tc>
        <w:tc>
          <w:tcPr>
            <w:tcW w:w="4195" w:type="dxa"/>
          </w:tcPr>
          <w:p w:rsidR="00D7117E" w:rsidRDefault="00D7117E">
            <w:pPr>
              <w:pStyle w:val="ConsPlusNormal"/>
            </w:pPr>
            <w:r>
              <w:t>1 этаж в 2-этажном жилом доме</w:t>
            </w:r>
          </w:p>
        </w:tc>
      </w:tr>
      <w:tr w:rsidR="00D7117E">
        <w:tc>
          <w:tcPr>
            <w:tcW w:w="510" w:type="dxa"/>
          </w:tcPr>
          <w:p w:rsidR="00D7117E" w:rsidRDefault="00D7117E">
            <w:pPr>
              <w:pStyle w:val="ConsPlusNormal"/>
              <w:jc w:val="center"/>
            </w:pPr>
            <w:r>
              <w:t>20</w:t>
            </w:r>
          </w:p>
        </w:tc>
        <w:tc>
          <w:tcPr>
            <w:tcW w:w="3005" w:type="dxa"/>
          </w:tcPr>
          <w:p w:rsidR="00D7117E" w:rsidRDefault="00D7117E">
            <w:pPr>
              <w:pStyle w:val="ConsPlusNormal"/>
            </w:pPr>
            <w:r>
              <w:t>Библиотека им. Джалиля</w:t>
            </w:r>
          </w:p>
        </w:tc>
        <w:tc>
          <w:tcPr>
            <w:tcW w:w="1361" w:type="dxa"/>
          </w:tcPr>
          <w:p w:rsidR="00D7117E" w:rsidRDefault="00D7117E">
            <w:pPr>
              <w:pStyle w:val="ConsPlusNormal"/>
              <w:jc w:val="center"/>
            </w:pPr>
            <w:r>
              <w:t>362,2</w:t>
            </w:r>
          </w:p>
        </w:tc>
        <w:tc>
          <w:tcPr>
            <w:tcW w:w="4195" w:type="dxa"/>
          </w:tcPr>
          <w:p w:rsidR="00D7117E" w:rsidRDefault="00D7117E">
            <w:pPr>
              <w:pStyle w:val="ConsPlusNormal"/>
            </w:pPr>
            <w:r>
              <w:t>Встроенный пристрой в пятиэтажном жилом доме</w:t>
            </w:r>
          </w:p>
        </w:tc>
      </w:tr>
      <w:tr w:rsidR="00D7117E">
        <w:tc>
          <w:tcPr>
            <w:tcW w:w="510" w:type="dxa"/>
          </w:tcPr>
          <w:p w:rsidR="00D7117E" w:rsidRDefault="00D7117E">
            <w:pPr>
              <w:pStyle w:val="ConsPlusNormal"/>
              <w:jc w:val="center"/>
            </w:pPr>
            <w:r>
              <w:t>21</w:t>
            </w:r>
          </w:p>
        </w:tc>
        <w:tc>
          <w:tcPr>
            <w:tcW w:w="3005" w:type="dxa"/>
          </w:tcPr>
          <w:p w:rsidR="00D7117E" w:rsidRDefault="00D7117E">
            <w:pPr>
              <w:pStyle w:val="ConsPlusNormal"/>
            </w:pPr>
            <w:r>
              <w:t>Библиотека им. Кедрова</w:t>
            </w:r>
          </w:p>
        </w:tc>
        <w:tc>
          <w:tcPr>
            <w:tcW w:w="1361" w:type="dxa"/>
          </w:tcPr>
          <w:p w:rsidR="00D7117E" w:rsidRDefault="00D7117E">
            <w:pPr>
              <w:pStyle w:val="ConsPlusNormal"/>
              <w:jc w:val="center"/>
            </w:pPr>
            <w:r>
              <w:t>465,9</w:t>
            </w:r>
          </w:p>
        </w:tc>
        <w:tc>
          <w:tcPr>
            <w:tcW w:w="4195" w:type="dxa"/>
          </w:tcPr>
          <w:p w:rsidR="00D7117E" w:rsidRDefault="00D7117E">
            <w:pPr>
              <w:pStyle w:val="ConsPlusNormal"/>
            </w:pPr>
            <w:r>
              <w:t>1 этаж в пятиэтажном жилом доме</w:t>
            </w:r>
          </w:p>
        </w:tc>
      </w:tr>
      <w:tr w:rsidR="00D7117E">
        <w:tc>
          <w:tcPr>
            <w:tcW w:w="510" w:type="dxa"/>
          </w:tcPr>
          <w:p w:rsidR="00D7117E" w:rsidRDefault="00D7117E">
            <w:pPr>
              <w:pStyle w:val="ConsPlusNormal"/>
              <w:jc w:val="center"/>
            </w:pPr>
            <w:r>
              <w:t>22</w:t>
            </w:r>
          </w:p>
        </w:tc>
        <w:tc>
          <w:tcPr>
            <w:tcW w:w="3005" w:type="dxa"/>
          </w:tcPr>
          <w:p w:rsidR="00D7117E" w:rsidRDefault="00D7117E">
            <w:pPr>
              <w:pStyle w:val="ConsPlusNormal"/>
            </w:pPr>
            <w:r>
              <w:t>Библиотека им. Короленко</w:t>
            </w:r>
          </w:p>
        </w:tc>
        <w:tc>
          <w:tcPr>
            <w:tcW w:w="1361" w:type="dxa"/>
          </w:tcPr>
          <w:p w:rsidR="00D7117E" w:rsidRDefault="00D7117E">
            <w:pPr>
              <w:pStyle w:val="ConsPlusNormal"/>
              <w:jc w:val="center"/>
            </w:pPr>
            <w:r>
              <w:t>261,3</w:t>
            </w:r>
          </w:p>
        </w:tc>
        <w:tc>
          <w:tcPr>
            <w:tcW w:w="4195" w:type="dxa"/>
          </w:tcPr>
          <w:p w:rsidR="00D7117E" w:rsidRDefault="00D7117E">
            <w:pPr>
              <w:pStyle w:val="ConsPlusNormal"/>
            </w:pPr>
            <w:r>
              <w:t>1 этаж в пятиэтажном жилом доме</w:t>
            </w:r>
          </w:p>
        </w:tc>
      </w:tr>
      <w:tr w:rsidR="00D7117E">
        <w:tc>
          <w:tcPr>
            <w:tcW w:w="510" w:type="dxa"/>
          </w:tcPr>
          <w:p w:rsidR="00D7117E" w:rsidRDefault="00D7117E">
            <w:pPr>
              <w:pStyle w:val="ConsPlusNormal"/>
              <w:jc w:val="center"/>
            </w:pPr>
            <w:r>
              <w:t>23</w:t>
            </w:r>
          </w:p>
        </w:tc>
        <w:tc>
          <w:tcPr>
            <w:tcW w:w="3005" w:type="dxa"/>
          </w:tcPr>
          <w:p w:rsidR="00D7117E" w:rsidRDefault="00D7117E">
            <w:pPr>
              <w:pStyle w:val="ConsPlusNormal"/>
            </w:pPr>
            <w:r>
              <w:t>Библиотека им. Крупской</w:t>
            </w:r>
          </w:p>
        </w:tc>
        <w:tc>
          <w:tcPr>
            <w:tcW w:w="1361" w:type="dxa"/>
          </w:tcPr>
          <w:p w:rsidR="00D7117E" w:rsidRDefault="00D7117E">
            <w:pPr>
              <w:pStyle w:val="ConsPlusNormal"/>
              <w:jc w:val="center"/>
            </w:pPr>
            <w:r>
              <w:t>637,0</w:t>
            </w:r>
          </w:p>
        </w:tc>
        <w:tc>
          <w:tcPr>
            <w:tcW w:w="4195" w:type="dxa"/>
          </w:tcPr>
          <w:p w:rsidR="00D7117E" w:rsidRDefault="00D7117E">
            <w:pPr>
              <w:pStyle w:val="ConsPlusNormal"/>
            </w:pPr>
            <w:r>
              <w:t>Встроенный пристрой в девятиэтажном жилом доме</w:t>
            </w:r>
          </w:p>
        </w:tc>
      </w:tr>
      <w:tr w:rsidR="00D7117E">
        <w:tc>
          <w:tcPr>
            <w:tcW w:w="510" w:type="dxa"/>
          </w:tcPr>
          <w:p w:rsidR="00D7117E" w:rsidRDefault="00D7117E">
            <w:pPr>
              <w:pStyle w:val="ConsPlusNormal"/>
              <w:jc w:val="center"/>
            </w:pPr>
            <w:r>
              <w:t>24</w:t>
            </w:r>
          </w:p>
        </w:tc>
        <w:tc>
          <w:tcPr>
            <w:tcW w:w="3005" w:type="dxa"/>
          </w:tcPr>
          <w:p w:rsidR="00D7117E" w:rsidRDefault="00D7117E">
            <w:pPr>
              <w:pStyle w:val="ConsPlusNormal"/>
            </w:pPr>
            <w:r>
              <w:t>Библиотека им. Крылова</w:t>
            </w:r>
          </w:p>
        </w:tc>
        <w:tc>
          <w:tcPr>
            <w:tcW w:w="1361" w:type="dxa"/>
          </w:tcPr>
          <w:p w:rsidR="00D7117E" w:rsidRDefault="00D7117E">
            <w:pPr>
              <w:pStyle w:val="ConsPlusNormal"/>
              <w:jc w:val="center"/>
            </w:pPr>
            <w:r>
              <w:t>265,5</w:t>
            </w:r>
          </w:p>
        </w:tc>
        <w:tc>
          <w:tcPr>
            <w:tcW w:w="4195" w:type="dxa"/>
          </w:tcPr>
          <w:p w:rsidR="00D7117E" w:rsidRDefault="00D7117E">
            <w:pPr>
              <w:pStyle w:val="ConsPlusNormal"/>
            </w:pPr>
            <w:r>
              <w:t>Цоколь в пятиэтажном жилом доме</w:t>
            </w:r>
          </w:p>
        </w:tc>
      </w:tr>
      <w:tr w:rsidR="00D7117E">
        <w:tc>
          <w:tcPr>
            <w:tcW w:w="510" w:type="dxa"/>
          </w:tcPr>
          <w:p w:rsidR="00D7117E" w:rsidRDefault="00D7117E">
            <w:pPr>
              <w:pStyle w:val="ConsPlusNormal"/>
              <w:jc w:val="center"/>
            </w:pPr>
            <w:r>
              <w:t>25</w:t>
            </w:r>
          </w:p>
        </w:tc>
        <w:tc>
          <w:tcPr>
            <w:tcW w:w="3005" w:type="dxa"/>
          </w:tcPr>
          <w:p w:rsidR="00D7117E" w:rsidRDefault="00D7117E">
            <w:pPr>
              <w:pStyle w:val="ConsPlusNormal"/>
            </w:pPr>
            <w:r>
              <w:t>Библиотека им. Маршака</w:t>
            </w:r>
          </w:p>
        </w:tc>
        <w:tc>
          <w:tcPr>
            <w:tcW w:w="1361" w:type="dxa"/>
          </w:tcPr>
          <w:p w:rsidR="00D7117E" w:rsidRDefault="00D7117E">
            <w:pPr>
              <w:pStyle w:val="ConsPlusNormal"/>
              <w:jc w:val="center"/>
            </w:pPr>
            <w:r>
              <w:t>112,5</w:t>
            </w:r>
          </w:p>
        </w:tc>
        <w:tc>
          <w:tcPr>
            <w:tcW w:w="4195" w:type="dxa"/>
          </w:tcPr>
          <w:p w:rsidR="00D7117E" w:rsidRDefault="00D7117E">
            <w:pPr>
              <w:pStyle w:val="ConsPlusNormal"/>
            </w:pPr>
            <w:r>
              <w:t>1 этаж в пятиэтажном жилом доме</w:t>
            </w:r>
          </w:p>
        </w:tc>
      </w:tr>
      <w:tr w:rsidR="00D7117E">
        <w:tc>
          <w:tcPr>
            <w:tcW w:w="510" w:type="dxa"/>
          </w:tcPr>
          <w:p w:rsidR="00D7117E" w:rsidRDefault="00D7117E">
            <w:pPr>
              <w:pStyle w:val="ConsPlusNormal"/>
              <w:jc w:val="center"/>
            </w:pPr>
            <w:r>
              <w:t>26</w:t>
            </w:r>
          </w:p>
        </w:tc>
        <w:tc>
          <w:tcPr>
            <w:tcW w:w="3005" w:type="dxa"/>
          </w:tcPr>
          <w:p w:rsidR="00D7117E" w:rsidRDefault="00D7117E">
            <w:pPr>
              <w:pStyle w:val="ConsPlusNormal"/>
            </w:pPr>
            <w:r>
              <w:t>Библиотека им. Маяковского</w:t>
            </w:r>
          </w:p>
        </w:tc>
        <w:tc>
          <w:tcPr>
            <w:tcW w:w="1361" w:type="dxa"/>
          </w:tcPr>
          <w:p w:rsidR="00D7117E" w:rsidRDefault="00D7117E">
            <w:pPr>
              <w:pStyle w:val="ConsPlusNormal"/>
              <w:jc w:val="center"/>
            </w:pPr>
            <w:r>
              <w:t>392,3</w:t>
            </w:r>
          </w:p>
        </w:tc>
        <w:tc>
          <w:tcPr>
            <w:tcW w:w="4195" w:type="dxa"/>
          </w:tcPr>
          <w:p w:rsidR="00D7117E" w:rsidRDefault="00D7117E">
            <w:pPr>
              <w:pStyle w:val="ConsPlusNormal"/>
            </w:pPr>
            <w:r>
              <w:t>1 этаж в пятиэтажном жилом доме</w:t>
            </w:r>
          </w:p>
        </w:tc>
      </w:tr>
      <w:tr w:rsidR="00D7117E">
        <w:tc>
          <w:tcPr>
            <w:tcW w:w="510" w:type="dxa"/>
          </w:tcPr>
          <w:p w:rsidR="00D7117E" w:rsidRDefault="00D7117E">
            <w:pPr>
              <w:pStyle w:val="ConsPlusNormal"/>
              <w:jc w:val="center"/>
            </w:pPr>
            <w:r>
              <w:t>27</w:t>
            </w:r>
          </w:p>
        </w:tc>
        <w:tc>
          <w:tcPr>
            <w:tcW w:w="3005" w:type="dxa"/>
          </w:tcPr>
          <w:p w:rsidR="00D7117E" w:rsidRDefault="00D7117E">
            <w:pPr>
              <w:pStyle w:val="ConsPlusNormal"/>
            </w:pPr>
            <w:r>
              <w:t>Библиотека им. Наговицына</w:t>
            </w:r>
          </w:p>
        </w:tc>
        <w:tc>
          <w:tcPr>
            <w:tcW w:w="1361" w:type="dxa"/>
          </w:tcPr>
          <w:p w:rsidR="00D7117E" w:rsidRDefault="00D7117E">
            <w:pPr>
              <w:pStyle w:val="ConsPlusNormal"/>
              <w:jc w:val="center"/>
            </w:pPr>
            <w:r>
              <w:t>521,1</w:t>
            </w:r>
          </w:p>
        </w:tc>
        <w:tc>
          <w:tcPr>
            <w:tcW w:w="4195" w:type="dxa"/>
          </w:tcPr>
          <w:p w:rsidR="00D7117E" w:rsidRDefault="00D7117E">
            <w:pPr>
              <w:pStyle w:val="ConsPlusNormal"/>
            </w:pPr>
            <w:r>
              <w:t>Цоколь в пятиэтажном жилом доме</w:t>
            </w:r>
          </w:p>
        </w:tc>
      </w:tr>
      <w:tr w:rsidR="00D7117E">
        <w:tc>
          <w:tcPr>
            <w:tcW w:w="510" w:type="dxa"/>
          </w:tcPr>
          <w:p w:rsidR="00D7117E" w:rsidRDefault="00D7117E">
            <w:pPr>
              <w:pStyle w:val="ConsPlusNormal"/>
              <w:jc w:val="center"/>
            </w:pPr>
            <w:r>
              <w:t>28</w:t>
            </w:r>
          </w:p>
        </w:tc>
        <w:tc>
          <w:tcPr>
            <w:tcW w:w="3005" w:type="dxa"/>
          </w:tcPr>
          <w:p w:rsidR="00D7117E" w:rsidRDefault="00D7117E">
            <w:pPr>
              <w:pStyle w:val="ConsPlusNormal"/>
            </w:pPr>
            <w:r>
              <w:t>Библиотека им. Ф. Васильева</w:t>
            </w:r>
          </w:p>
        </w:tc>
        <w:tc>
          <w:tcPr>
            <w:tcW w:w="1361" w:type="dxa"/>
          </w:tcPr>
          <w:p w:rsidR="00D7117E" w:rsidRDefault="00D7117E">
            <w:pPr>
              <w:pStyle w:val="ConsPlusNormal"/>
              <w:jc w:val="center"/>
            </w:pPr>
            <w:r>
              <w:t>424,0</w:t>
            </w:r>
          </w:p>
        </w:tc>
        <w:tc>
          <w:tcPr>
            <w:tcW w:w="4195" w:type="dxa"/>
          </w:tcPr>
          <w:p w:rsidR="00D7117E" w:rsidRDefault="00D7117E">
            <w:pPr>
              <w:pStyle w:val="ConsPlusNormal"/>
            </w:pPr>
            <w:r>
              <w:t>Цоколь в пятиэтажном жилом доме</w:t>
            </w:r>
          </w:p>
        </w:tc>
      </w:tr>
      <w:tr w:rsidR="00D7117E">
        <w:tc>
          <w:tcPr>
            <w:tcW w:w="510" w:type="dxa"/>
          </w:tcPr>
          <w:p w:rsidR="00D7117E" w:rsidRDefault="00D7117E">
            <w:pPr>
              <w:pStyle w:val="ConsPlusNormal"/>
              <w:jc w:val="center"/>
            </w:pPr>
            <w:r>
              <w:t>29</w:t>
            </w:r>
          </w:p>
        </w:tc>
        <w:tc>
          <w:tcPr>
            <w:tcW w:w="3005" w:type="dxa"/>
          </w:tcPr>
          <w:p w:rsidR="00D7117E" w:rsidRDefault="00D7117E">
            <w:pPr>
              <w:pStyle w:val="ConsPlusNormal"/>
            </w:pPr>
            <w:r>
              <w:t>Библиотека им. Пастухова</w:t>
            </w:r>
          </w:p>
        </w:tc>
        <w:tc>
          <w:tcPr>
            <w:tcW w:w="1361" w:type="dxa"/>
          </w:tcPr>
          <w:p w:rsidR="00D7117E" w:rsidRDefault="00D7117E">
            <w:pPr>
              <w:pStyle w:val="ConsPlusNormal"/>
              <w:jc w:val="center"/>
            </w:pPr>
            <w:r>
              <w:t>270,4</w:t>
            </w:r>
          </w:p>
        </w:tc>
        <w:tc>
          <w:tcPr>
            <w:tcW w:w="4195" w:type="dxa"/>
          </w:tcPr>
          <w:p w:rsidR="00D7117E" w:rsidRDefault="00D7117E">
            <w:pPr>
              <w:pStyle w:val="ConsPlusNormal"/>
            </w:pPr>
            <w:r>
              <w:t>3 этаж в трехэтажном жилом доме</w:t>
            </w:r>
          </w:p>
        </w:tc>
      </w:tr>
      <w:tr w:rsidR="00D7117E">
        <w:tc>
          <w:tcPr>
            <w:tcW w:w="510" w:type="dxa"/>
          </w:tcPr>
          <w:p w:rsidR="00D7117E" w:rsidRDefault="00D7117E">
            <w:pPr>
              <w:pStyle w:val="ConsPlusNormal"/>
              <w:jc w:val="center"/>
            </w:pPr>
            <w:r>
              <w:t>30</w:t>
            </w:r>
          </w:p>
        </w:tc>
        <w:tc>
          <w:tcPr>
            <w:tcW w:w="3005" w:type="dxa"/>
          </w:tcPr>
          <w:p w:rsidR="00D7117E" w:rsidRDefault="00D7117E">
            <w:pPr>
              <w:pStyle w:val="ConsPlusNormal"/>
            </w:pPr>
            <w:r>
              <w:t>Библиотека им. Толстого</w:t>
            </w:r>
          </w:p>
        </w:tc>
        <w:tc>
          <w:tcPr>
            <w:tcW w:w="1361" w:type="dxa"/>
          </w:tcPr>
          <w:p w:rsidR="00D7117E" w:rsidRDefault="00D7117E">
            <w:pPr>
              <w:pStyle w:val="ConsPlusNormal"/>
              <w:jc w:val="center"/>
            </w:pPr>
            <w:r>
              <w:t>484,6</w:t>
            </w:r>
          </w:p>
        </w:tc>
        <w:tc>
          <w:tcPr>
            <w:tcW w:w="4195" w:type="dxa"/>
          </w:tcPr>
          <w:p w:rsidR="00D7117E" w:rsidRDefault="00D7117E">
            <w:pPr>
              <w:pStyle w:val="ConsPlusNormal"/>
            </w:pPr>
            <w:r>
              <w:t>Встроенный пристрой в пятиэтажном жилом доме</w:t>
            </w:r>
          </w:p>
        </w:tc>
      </w:tr>
      <w:tr w:rsidR="00D7117E">
        <w:tc>
          <w:tcPr>
            <w:tcW w:w="510" w:type="dxa"/>
          </w:tcPr>
          <w:p w:rsidR="00D7117E" w:rsidRDefault="00D7117E">
            <w:pPr>
              <w:pStyle w:val="ConsPlusNormal"/>
              <w:jc w:val="center"/>
            </w:pPr>
            <w:r>
              <w:t>31</w:t>
            </w:r>
          </w:p>
        </w:tc>
        <w:tc>
          <w:tcPr>
            <w:tcW w:w="3005" w:type="dxa"/>
          </w:tcPr>
          <w:p w:rsidR="00D7117E" w:rsidRDefault="00D7117E">
            <w:pPr>
              <w:pStyle w:val="ConsPlusNormal"/>
            </w:pPr>
            <w:r>
              <w:t>Библиотека им. Чехова</w:t>
            </w:r>
          </w:p>
        </w:tc>
        <w:tc>
          <w:tcPr>
            <w:tcW w:w="1361" w:type="dxa"/>
          </w:tcPr>
          <w:p w:rsidR="00D7117E" w:rsidRDefault="00D7117E">
            <w:pPr>
              <w:pStyle w:val="ConsPlusNormal"/>
              <w:jc w:val="center"/>
            </w:pPr>
            <w:r>
              <w:t>205,1</w:t>
            </w:r>
          </w:p>
        </w:tc>
        <w:tc>
          <w:tcPr>
            <w:tcW w:w="4195" w:type="dxa"/>
          </w:tcPr>
          <w:p w:rsidR="00D7117E" w:rsidRDefault="00D7117E">
            <w:pPr>
              <w:pStyle w:val="ConsPlusNormal"/>
            </w:pPr>
            <w:r>
              <w:t>2 этаж в двухэтажном жилом доме</w:t>
            </w:r>
          </w:p>
        </w:tc>
      </w:tr>
      <w:tr w:rsidR="00D7117E">
        <w:tc>
          <w:tcPr>
            <w:tcW w:w="510" w:type="dxa"/>
          </w:tcPr>
          <w:p w:rsidR="00D7117E" w:rsidRDefault="00D7117E">
            <w:pPr>
              <w:pStyle w:val="ConsPlusNormal"/>
              <w:jc w:val="center"/>
            </w:pPr>
            <w:r>
              <w:t>32</w:t>
            </w:r>
          </w:p>
        </w:tc>
        <w:tc>
          <w:tcPr>
            <w:tcW w:w="3005" w:type="dxa"/>
          </w:tcPr>
          <w:p w:rsidR="00D7117E" w:rsidRDefault="00D7117E">
            <w:pPr>
              <w:pStyle w:val="ConsPlusNormal"/>
            </w:pPr>
            <w:r>
              <w:t>Библиотека N 17</w:t>
            </w:r>
          </w:p>
        </w:tc>
        <w:tc>
          <w:tcPr>
            <w:tcW w:w="1361" w:type="dxa"/>
          </w:tcPr>
          <w:p w:rsidR="00D7117E" w:rsidRDefault="00D7117E">
            <w:pPr>
              <w:pStyle w:val="ConsPlusNormal"/>
              <w:jc w:val="center"/>
            </w:pPr>
            <w:r>
              <w:t>299,7</w:t>
            </w:r>
          </w:p>
        </w:tc>
        <w:tc>
          <w:tcPr>
            <w:tcW w:w="4195" w:type="dxa"/>
          </w:tcPr>
          <w:p w:rsidR="00D7117E" w:rsidRDefault="00D7117E">
            <w:pPr>
              <w:pStyle w:val="ConsPlusNormal"/>
            </w:pPr>
            <w:r>
              <w:t>Цоколь в пятиэтажном жилом доме</w:t>
            </w:r>
          </w:p>
        </w:tc>
      </w:tr>
      <w:tr w:rsidR="00D7117E">
        <w:tc>
          <w:tcPr>
            <w:tcW w:w="510" w:type="dxa"/>
          </w:tcPr>
          <w:p w:rsidR="00D7117E" w:rsidRDefault="00D7117E">
            <w:pPr>
              <w:pStyle w:val="ConsPlusNormal"/>
              <w:jc w:val="center"/>
            </w:pPr>
            <w:r>
              <w:t>33</w:t>
            </w:r>
          </w:p>
        </w:tc>
        <w:tc>
          <w:tcPr>
            <w:tcW w:w="3005" w:type="dxa"/>
          </w:tcPr>
          <w:p w:rsidR="00D7117E" w:rsidRDefault="00D7117E">
            <w:pPr>
              <w:pStyle w:val="ConsPlusNormal"/>
            </w:pPr>
            <w:r>
              <w:t>Библиотека N 18</w:t>
            </w:r>
          </w:p>
        </w:tc>
        <w:tc>
          <w:tcPr>
            <w:tcW w:w="1361" w:type="dxa"/>
          </w:tcPr>
          <w:p w:rsidR="00D7117E" w:rsidRDefault="00D7117E">
            <w:pPr>
              <w:pStyle w:val="ConsPlusNormal"/>
              <w:jc w:val="center"/>
            </w:pPr>
            <w:r>
              <w:t>109,0</w:t>
            </w:r>
          </w:p>
        </w:tc>
        <w:tc>
          <w:tcPr>
            <w:tcW w:w="4195" w:type="dxa"/>
          </w:tcPr>
          <w:p w:rsidR="00D7117E" w:rsidRDefault="00D7117E">
            <w:pPr>
              <w:pStyle w:val="ConsPlusNormal"/>
            </w:pPr>
            <w:r>
              <w:t>1 этаж в пятиэтажном жилом доме</w:t>
            </w:r>
          </w:p>
        </w:tc>
      </w:tr>
      <w:tr w:rsidR="00D7117E">
        <w:tc>
          <w:tcPr>
            <w:tcW w:w="510" w:type="dxa"/>
          </w:tcPr>
          <w:p w:rsidR="00D7117E" w:rsidRDefault="00D7117E">
            <w:pPr>
              <w:pStyle w:val="ConsPlusNormal"/>
              <w:jc w:val="center"/>
            </w:pPr>
            <w:r>
              <w:t>34</w:t>
            </w:r>
          </w:p>
        </w:tc>
        <w:tc>
          <w:tcPr>
            <w:tcW w:w="3005" w:type="dxa"/>
          </w:tcPr>
          <w:p w:rsidR="00D7117E" w:rsidRDefault="00D7117E">
            <w:pPr>
              <w:pStyle w:val="ConsPlusNormal"/>
            </w:pPr>
            <w:r>
              <w:t>Библиотека-филиал N 19</w:t>
            </w:r>
          </w:p>
        </w:tc>
        <w:tc>
          <w:tcPr>
            <w:tcW w:w="1361" w:type="dxa"/>
          </w:tcPr>
          <w:p w:rsidR="00D7117E" w:rsidRDefault="00D7117E">
            <w:pPr>
              <w:pStyle w:val="ConsPlusNormal"/>
              <w:jc w:val="center"/>
            </w:pPr>
            <w:r>
              <w:t>300,8</w:t>
            </w:r>
          </w:p>
        </w:tc>
        <w:tc>
          <w:tcPr>
            <w:tcW w:w="4195" w:type="dxa"/>
          </w:tcPr>
          <w:p w:rsidR="00D7117E" w:rsidRDefault="00D7117E">
            <w:pPr>
              <w:pStyle w:val="ConsPlusNormal"/>
            </w:pPr>
            <w:r>
              <w:t>3 этаж в трехэтажном нежилом доме</w:t>
            </w:r>
          </w:p>
        </w:tc>
      </w:tr>
      <w:tr w:rsidR="00D7117E">
        <w:tc>
          <w:tcPr>
            <w:tcW w:w="510" w:type="dxa"/>
          </w:tcPr>
          <w:p w:rsidR="00D7117E" w:rsidRDefault="00D7117E">
            <w:pPr>
              <w:pStyle w:val="ConsPlusNormal"/>
              <w:jc w:val="center"/>
            </w:pPr>
            <w:r>
              <w:lastRenderedPageBreak/>
              <w:t>35</w:t>
            </w:r>
          </w:p>
        </w:tc>
        <w:tc>
          <w:tcPr>
            <w:tcW w:w="3005" w:type="dxa"/>
          </w:tcPr>
          <w:p w:rsidR="00D7117E" w:rsidRDefault="00D7117E">
            <w:pPr>
              <w:pStyle w:val="ConsPlusNormal"/>
            </w:pPr>
            <w:r>
              <w:t>Библиотека-филиал N 22</w:t>
            </w:r>
          </w:p>
        </w:tc>
        <w:tc>
          <w:tcPr>
            <w:tcW w:w="1361" w:type="dxa"/>
          </w:tcPr>
          <w:p w:rsidR="00D7117E" w:rsidRDefault="00D7117E">
            <w:pPr>
              <w:pStyle w:val="ConsPlusNormal"/>
              <w:jc w:val="center"/>
            </w:pPr>
            <w:r>
              <w:t>278,2</w:t>
            </w:r>
          </w:p>
        </w:tc>
        <w:tc>
          <w:tcPr>
            <w:tcW w:w="4195" w:type="dxa"/>
          </w:tcPr>
          <w:p w:rsidR="00D7117E" w:rsidRDefault="00D7117E">
            <w:pPr>
              <w:pStyle w:val="ConsPlusNormal"/>
            </w:pPr>
            <w:r>
              <w:t>Встроенный пристрой в девятиэтажном жилом доме</w:t>
            </w:r>
          </w:p>
        </w:tc>
      </w:tr>
      <w:tr w:rsidR="00D7117E">
        <w:tc>
          <w:tcPr>
            <w:tcW w:w="510" w:type="dxa"/>
          </w:tcPr>
          <w:p w:rsidR="00D7117E" w:rsidRDefault="00D7117E">
            <w:pPr>
              <w:pStyle w:val="ConsPlusNormal"/>
              <w:jc w:val="center"/>
            </w:pPr>
            <w:r>
              <w:t>36</w:t>
            </w:r>
          </w:p>
        </w:tc>
        <w:tc>
          <w:tcPr>
            <w:tcW w:w="3005" w:type="dxa"/>
          </w:tcPr>
          <w:p w:rsidR="00D7117E" w:rsidRDefault="00D7117E">
            <w:pPr>
              <w:pStyle w:val="ConsPlusNormal"/>
            </w:pPr>
            <w:r>
              <w:t>Библиотека-филиал N 23</w:t>
            </w:r>
          </w:p>
        </w:tc>
        <w:tc>
          <w:tcPr>
            <w:tcW w:w="1361" w:type="dxa"/>
          </w:tcPr>
          <w:p w:rsidR="00D7117E" w:rsidRDefault="00D7117E">
            <w:pPr>
              <w:pStyle w:val="ConsPlusNormal"/>
              <w:jc w:val="center"/>
            </w:pPr>
            <w:r>
              <w:t>395,7</w:t>
            </w:r>
          </w:p>
        </w:tc>
        <w:tc>
          <w:tcPr>
            <w:tcW w:w="4195" w:type="dxa"/>
          </w:tcPr>
          <w:p w:rsidR="00D7117E" w:rsidRDefault="00D7117E">
            <w:pPr>
              <w:pStyle w:val="ConsPlusNormal"/>
            </w:pPr>
            <w:r>
              <w:t>Пристрой в девятиэтажном жилом доме</w:t>
            </w:r>
          </w:p>
        </w:tc>
      </w:tr>
      <w:tr w:rsidR="00D7117E">
        <w:tc>
          <w:tcPr>
            <w:tcW w:w="510" w:type="dxa"/>
          </w:tcPr>
          <w:p w:rsidR="00D7117E" w:rsidRDefault="00D7117E">
            <w:pPr>
              <w:pStyle w:val="ConsPlusNormal"/>
              <w:jc w:val="center"/>
            </w:pPr>
            <w:r>
              <w:t>37</w:t>
            </w:r>
          </w:p>
        </w:tc>
        <w:tc>
          <w:tcPr>
            <w:tcW w:w="3005" w:type="dxa"/>
          </w:tcPr>
          <w:p w:rsidR="00D7117E" w:rsidRDefault="00D7117E">
            <w:pPr>
              <w:pStyle w:val="ConsPlusNormal"/>
            </w:pPr>
            <w:r>
              <w:t>Библиотека-филиал N 24</w:t>
            </w:r>
          </w:p>
        </w:tc>
        <w:tc>
          <w:tcPr>
            <w:tcW w:w="1361" w:type="dxa"/>
          </w:tcPr>
          <w:p w:rsidR="00D7117E" w:rsidRDefault="00D7117E">
            <w:pPr>
              <w:pStyle w:val="ConsPlusNormal"/>
              <w:jc w:val="center"/>
            </w:pPr>
            <w:r>
              <w:t>677,6</w:t>
            </w:r>
          </w:p>
        </w:tc>
        <w:tc>
          <w:tcPr>
            <w:tcW w:w="4195" w:type="dxa"/>
          </w:tcPr>
          <w:p w:rsidR="00D7117E" w:rsidRDefault="00D7117E">
            <w:pPr>
              <w:pStyle w:val="ConsPlusNormal"/>
            </w:pPr>
            <w:r>
              <w:t>1 этаж в пятиэтажном жилом доме</w:t>
            </w:r>
          </w:p>
        </w:tc>
      </w:tr>
      <w:tr w:rsidR="00D7117E">
        <w:tc>
          <w:tcPr>
            <w:tcW w:w="510" w:type="dxa"/>
          </w:tcPr>
          <w:p w:rsidR="00D7117E" w:rsidRDefault="00D7117E">
            <w:pPr>
              <w:pStyle w:val="ConsPlusNormal"/>
              <w:jc w:val="center"/>
            </w:pPr>
            <w:r>
              <w:t>38</w:t>
            </w:r>
          </w:p>
        </w:tc>
        <w:tc>
          <w:tcPr>
            <w:tcW w:w="3005" w:type="dxa"/>
          </w:tcPr>
          <w:p w:rsidR="00D7117E" w:rsidRDefault="00D7117E">
            <w:pPr>
              <w:pStyle w:val="ConsPlusNormal"/>
            </w:pPr>
            <w:r>
              <w:t>Библиотека-филиал N 25</w:t>
            </w:r>
          </w:p>
        </w:tc>
        <w:tc>
          <w:tcPr>
            <w:tcW w:w="1361" w:type="dxa"/>
          </w:tcPr>
          <w:p w:rsidR="00D7117E" w:rsidRDefault="00D7117E">
            <w:pPr>
              <w:pStyle w:val="ConsPlusNormal"/>
              <w:jc w:val="center"/>
            </w:pPr>
            <w:r>
              <w:t>187,5</w:t>
            </w:r>
          </w:p>
        </w:tc>
        <w:tc>
          <w:tcPr>
            <w:tcW w:w="4195" w:type="dxa"/>
          </w:tcPr>
          <w:p w:rsidR="00D7117E" w:rsidRDefault="00D7117E">
            <w:pPr>
              <w:pStyle w:val="ConsPlusNormal"/>
            </w:pPr>
            <w:r>
              <w:t>Пристрой в девятиэтажном жилом доме</w:t>
            </w:r>
          </w:p>
        </w:tc>
      </w:tr>
      <w:tr w:rsidR="00D7117E">
        <w:tc>
          <w:tcPr>
            <w:tcW w:w="510" w:type="dxa"/>
          </w:tcPr>
          <w:p w:rsidR="00D7117E" w:rsidRDefault="00D7117E">
            <w:pPr>
              <w:pStyle w:val="ConsPlusNormal"/>
              <w:jc w:val="center"/>
            </w:pPr>
            <w:r>
              <w:t>39</w:t>
            </w:r>
          </w:p>
        </w:tc>
        <w:tc>
          <w:tcPr>
            <w:tcW w:w="3005" w:type="dxa"/>
          </w:tcPr>
          <w:p w:rsidR="00D7117E" w:rsidRDefault="00D7117E">
            <w:pPr>
              <w:pStyle w:val="ConsPlusNormal"/>
            </w:pPr>
            <w:r>
              <w:t>МБУК ИМКХ им. П.И. Чайковского</w:t>
            </w:r>
          </w:p>
        </w:tc>
        <w:tc>
          <w:tcPr>
            <w:tcW w:w="1361" w:type="dxa"/>
          </w:tcPr>
          <w:p w:rsidR="00D7117E" w:rsidRDefault="00D7117E">
            <w:pPr>
              <w:pStyle w:val="ConsPlusNormal"/>
              <w:jc w:val="center"/>
            </w:pPr>
            <w:r>
              <w:t>352,7</w:t>
            </w:r>
          </w:p>
        </w:tc>
        <w:tc>
          <w:tcPr>
            <w:tcW w:w="4195" w:type="dxa"/>
          </w:tcPr>
          <w:p w:rsidR="00D7117E" w:rsidRDefault="00D7117E">
            <w:pPr>
              <w:pStyle w:val="ConsPlusNormal"/>
            </w:pPr>
            <w:r>
              <w:t>Второй этаж двухэтажного здания</w:t>
            </w:r>
          </w:p>
        </w:tc>
      </w:tr>
      <w:tr w:rsidR="00D7117E">
        <w:tc>
          <w:tcPr>
            <w:tcW w:w="510" w:type="dxa"/>
          </w:tcPr>
          <w:p w:rsidR="00D7117E" w:rsidRDefault="00D7117E">
            <w:pPr>
              <w:pStyle w:val="ConsPlusNormal"/>
              <w:jc w:val="center"/>
            </w:pPr>
            <w:r>
              <w:t>40</w:t>
            </w:r>
          </w:p>
        </w:tc>
        <w:tc>
          <w:tcPr>
            <w:tcW w:w="3005" w:type="dxa"/>
          </w:tcPr>
          <w:p w:rsidR="00D7117E" w:rsidRDefault="00D7117E">
            <w:pPr>
              <w:pStyle w:val="ConsPlusNormal"/>
            </w:pPr>
            <w:r>
              <w:t>МАУК МХА "Ижевск"</w:t>
            </w:r>
          </w:p>
        </w:tc>
        <w:tc>
          <w:tcPr>
            <w:tcW w:w="1361" w:type="dxa"/>
          </w:tcPr>
          <w:p w:rsidR="00D7117E" w:rsidRDefault="00D7117E">
            <w:pPr>
              <w:pStyle w:val="ConsPlusNormal"/>
              <w:jc w:val="center"/>
            </w:pPr>
            <w:r>
              <w:t>126,7</w:t>
            </w:r>
          </w:p>
        </w:tc>
        <w:tc>
          <w:tcPr>
            <w:tcW w:w="4195" w:type="dxa"/>
          </w:tcPr>
          <w:p w:rsidR="00D7117E" w:rsidRDefault="00D7117E">
            <w:pPr>
              <w:pStyle w:val="ConsPlusNormal"/>
            </w:pPr>
            <w:r>
              <w:t>Помещения в хореографическом лицее</w:t>
            </w:r>
          </w:p>
        </w:tc>
      </w:tr>
      <w:tr w:rsidR="00D7117E">
        <w:tc>
          <w:tcPr>
            <w:tcW w:w="510" w:type="dxa"/>
          </w:tcPr>
          <w:p w:rsidR="00D7117E" w:rsidRDefault="00D7117E">
            <w:pPr>
              <w:pStyle w:val="ConsPlusNormal"/>
              <w:jc w:val="center"/>
            </w:pPr>
            <w:r>
              <w:t>41</w:t>
            </w:r>
          </w:p>
        </w:tc>
        <w:tc>
          <w:tcPr>
            <w:tcW w:w="3005" w:type="dxa"/>
          </w:tcPr>
          <w:p w:rsidR="00D7117E" w:rsidRDefault="00D7117E">
            <w:pPr>
              <w:pStyle w:val="ConsPlusNormal"/>
            </w:pPr>
            <w:r>
              <w:t>МБУК ММТ "Молодой человек"</w:t>
            </w:r>
          </w:p>
        </w:tc>
        <w:tc>
          <w:tcPr>
            <w:tcW w:w="1361" w:type="dxa"/>
          </w:tcPr>
          <w:p w:rsidR="00D7117E" w:rsidRDefault="00D7117E">
            <w:pPr>
              <w:pStyle w:val="ConsPlusNormal"/>
              <w:jc w:val="center"/>
            </w:pPr>
            <w:r>
              <w:t>1472,8</w:t>
            </w:r>
          </w:p>
        </w:tc>
        <w:tc>
          <w:tcPr>
            <w:tcW w:w="4195" w:type="dxa"/>
          </w:tcPr>
          <w:p w:rsidR="00D7117E" w:rsidRDefault="00D7117E">
            <w:pPr>
              <w:pStyle w:val="ConsPlusNormal"/>
            </w:pPr>
            <w:r>
              <w:t>Отдельно стоящее здание</w:t>
            </w:r>
          </w:p>
        </w:tc>
      </w:tr>
      <w:tr w:rsidR="00D7117E">
        <w:tc>
          <w:tcPr>
            <w:tcW w:w="510" w:type="dxa"/>
          </w:tcPr>
          <w:p w:rsidR="00D7117E" w:rsidRDefault="00D7117E">
            <w:pPr>
              <w:pStyle w:val="ConsPlusNormal"/>
              <w:jc w:val="center"/>
            </w:pPr>
            <w:r>
              <w:t>42</w:t>
            </w:r>
          </w:p>
        </w:tc>
        <w:tc>
          <w:tcPr>
            <w:tcW w:w="3005" w:type="dxa"/>
          </w:tcPr>
          <w:p w:rsidR="00D7117E" w:rsidRDefault="00D7117E">
            <w:pPr>
              <w:pStyle w:val="ConsPlusNormal"/>
            </w:pPr>
            <w:r>
              <w:t>МАУ "ЦРКиТ"</w:t>
            </w:r>
          </w:p>
        </w:tc>
        <w:tc>
          <w:tcPr>
            <w:tcW w:w="1361" w:type="dxa"/>
          </w:tcPr>
          <w:p w:rsidR="00D7117E" w:rsidRDefault="00D7117E">
            <w:pPr>
              <w:pStyle w:val="ConsPlusNormal"/>
            </w:pPr>
          </w:p>
        </w:tc>
        <w:tc>
          <w:tcPr>
            <w:tcW w:w="4195" w:type="dxa"/>
          </w:tcPr>
          <w:p w:rsidR="00D7117E" w:rsidRDefault="00D7117E">
            <w:pPr>
              <w:pStyle w:val="ConsPlusNormal"/>
            </w:pPr>
            <w:r>
              <w:t>Помещение в цоколе пятиэтажного жилого дома</w:t>
            </w:r>
          </w:p>
        </w:tc>
      </w:tr>
      <w:tr w:rsidR="00D7117E">
        <w:tc>
          <w:tcPr>
            <w:tcW w:w="510" w:type="dxa"/>
          </w:tcPr>
          <w:p w:rsidR="00D7117E" w:rsidRDefault="00D7117E">
            <w:pPr>
              <w:pStyle w:val="ConsPlusNormal"/>
              <w:jc w:val="center"/>
            </w:pPr>
            <w:r>
              <w:t>43</w:t>
            </w:r>
          </w:p>
        </w:tc>
        <w:tc>
          <w:tcPr>
            <w:tcW w:w="3005" w:type="dxa"/>
          </w:tcPr>
          <w:p w:rsidR="00D7117E" w:rsidRDefault="00D7117E">
            <w:pPr>
              <w:pStyle w:val="ConsPlusNormal"/>
            </w:pPr>
            <w:r>
              <w:t>МБУ Централизованная бухгалтерия Управления по культуре и туризму</w:t>
            </w:r>
          </w:p>
        </w:tc>
        <w:tc>
          <w:tcPr>
            <w:tcW w:w="1361" w:type="dxa"/>
          </w:tcPr>
          <w:p w:rsidR="00D7117E" w:rsidRDefault="00D7117E">
            <w:pPr>
              <w:pStyle w:val="ConsPlusNormal"/>
              <w:jc w:val="center"/>
            </w:pPr>
            <w:r>
              <w:t>498,0</w:t>
            </w:r>
          </w:p>
        </w:tc>
        <w:tc>
          <w:tcPr>
            <w:tcW w:w="4195" w:type="dxa"/>
          </w:tcPr>
          <w:p w:rsidR="00D7117E" w:rsidRDefault="00D7117E">
            <w:pPr>
              <w:pStyle w:val="ConsPlusNormal"/>
            </w:pPr>
            <w:r>
              <w:t>Помещение в цоколе пятиэтажного жилого дома</w:t>
            </w:r>
          </w:p>
        </w:tc>
      </w:tr>
      <w:tr w:rsidR="00D7117E">
        <w:tc>
          <w:tcPr>
            <w:tcW w:w="510" w:type="dxa"/>
          </w:tcPr>
          <w:p w:rsidR="00D7117E" w:rsidRDefault="00D7117E">
            <w:pPr>
              <w:pStyle w:val="ConsPlusNormal"/>
              <w:jc w:val="center"/>
            </w:pPr>
            <w:r>
              <w:t>44</w:t>
            </w:r>
          </w:p>
        </w:tc>
        <w:tc>
          <w:tcPr>
            <w:tcW w:w="3005" w:type="dxa"/>
          </w:tcPr>
          <w:p w:rsidR="00D7117E" w:rsidRDefault="00D7117E">
            <w:pPr>
              <w:pStyle w:val="ConsPlusNormal"/>
            </w:pPr>
            <w:r>
              <w:t>Управление по культуре Администрации г. Ижевска</w:t>
            </w:r>
          </w:p>
        </w:tc>
        <w:tc>
          <w:tcPr>
            <w:tcW w:w="1361" w:type="dxa"/>
          </w:tcPr>
          <w:p w:rsidR="00D7117E" w:rsidRDefault="00D7117E">
            <w:pPr>
              <w:pStyle w:val="ConsPlusNormal"/>
              <w:jc w:val="center"/>
            </w:pPr>
            <w:r>
              <w:t>128,0</w:t>
            </w:r>
          </w:p>
        </w:tc>
        <w:tc>
          <w:tcPr>
            <w:tcW w:w="4195" w:type="dxa"/>
          </w:tcPr>
          <w:p w:rsidR="00D7117E" w:rsidRDefault="00D7117E">
            <w:pPr>
              <w:pStyle w:val="ConsPlusNormal"/>
            </w:pPr>
            <w:r>
              <w:t>Помещение в цоколе пятиэтажного жилого дома</w:t>
            </w:r>
          </w:p>
        </w:tc>
      </w:tr>
      <w:tr w:rsidR="00D7117E">
        <w:tc>
          <w:tcPr>
            <w:tcW w:w="3515" w:type="dxa"/>
            <w:gridSpan w:val="2"/>
          </w:tcPr>
          <w:p w:rsidR="00D7117E" w:rsidRDefault="00D7117E">
            <w:pPr>
              <w:pStyle w:val="ConsPlusNormal"/>
              <w:jc w:val="center"/>
            </w:pPr>
            <w:r>
              <w:t>Итого:</w:t>
            </w:r>
          </w:p>
        </w:tc>
        <w:tc>
          <w:tcPr>
            <w:tcW w:w="1361" w:type="dxa"/>
          </w:tcPr>
          <w:p w:rsidR="00D7117E" w:rsidRDefault="00D7117E">
            <w:pPr>
              <w:pStyle w:val="ConsPlusNormal"/>
              <w:jc w:val="center"/>
            </w:pPr>
            <w:r>
              <w:t>36429,66</w:t>
            </w:r>
          </w:p>
        </w:tc>
        <w:tc>
          <w:tcPr>
            <w:tcW w:w="4195" w:type="dxa"/>
          </w:tcPr>
          <w:p w:rsidR="00D7117E" w:rsidRDefault="00D7117E">
            <w:pPr>
              <w:pStyle w:val="ConsPlusNormal"/>
            </w:pPr>
          </w:p>
        </w:tc>
      </w:tr>
    </w:tbl>
    <w:p w:rsidR="00D7117E" w:rsidRDefault="00D7117E">
      <w:pPr>
        <w:pStyle w:val="ConsPlusNormal"/>
        <w:jc w:val="both"/>
      </w:pPr>
    </w:p>
    <w:p w:rsidR="00D7117E" w:rsidRDefault="00D7117E">
      <w:pPr>
        <w:pStyle w:val="ConsPlusTitle"/>
        <w:jc w:val="center"/>
        <w:outlineLvl w:val="3"/>
      </w:pPr>
      <w:r>
        <w:t>Объемы потребления топливно-энергетических ресурсов</w:t>
      </w:r>
    </w:p>
    <w:p w:rsidR="00D7117E" w:rsidRDefault="00D7117E">
      <w:pPr>
        <w:pStyle w:val="ConsPlusTitle"/>
        <w:jc w:val="center"/>
      </w:pPr>
      <w:r>
        <w:t>и удельные показатели муниципальными учреждениями</w:t>
      </w:r>
    </w:p>
    <w:p w:rsidR="00D7117E" w:rsidRDefault="00D7117E">
      <w:pPr>
        <w:pStyle w:val="ConsPlusTitle"/>
        <w:jc w:val="center"/>
      </w:pPr>
      <w:r>
        <w:t>в натуральном выражении в 2019 году</w:t>
      </w:r>
    </w:p>
    <w:p w:rsidR="00D7117E" w:rsidRDefault="00D711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701"/>
        <w:gridCol w:w="1191"/>
        <w:gridCol w:w="1191"/>
        <w:gridCol w:w="964"/>
        <w:gridCol w:w="907"/>
        <w:gridCol w:w="907"/>
      </w:tblGrid>
      <w:tr w:rsidR="00D7117E">
        <w:tc>
          <w:tcPr>
            <w:tcW w:w="2154" w:type="dxa"/>
            <w:vMerge w:val="restart"/>
          </w:tcPr>
          <w:p w:rsidR="00D7117E" w:rsidRDefault="00D7117E">
            <w:pPr>
              <w:pStyle w:val="ConsPlusNormal"/>
              <w:jc w:val="center"/>
            </w:pPr>
            <w:r>
              <w:t>Структурное подразделение Администрации г. Ижевска</w:t>
            </w:r>
          </w:p>
        </w:tc>
        <w:tc>
          <w:tcPr>
            <w:tcW w:w="6861" w:type="dxa"/>
            <w:gridSpan w:val="6"/>
          </w:tcPr>
          <w:p w:rsidR="00D7117E" w:rsidRDefault="00D7117E">
            <w:pPr>
              <w:pStyle w:val="ConsPlusNormal"/>
              <w:jc w:val="center"/>
            </w:pPr>
            <w:r>
              <w:t>Объемы потребления энергоресурсов</w:t>
            </w:r>
          </w:p>
        </w:tc>
      </w:tr>
      <w:tr w:rsidR="00D7117E">
        <w:tc>
          <w:tcPr>
            <w:tcW w:w="2154" w:type="dxa"/>
            <w:vMerge/>
          </w:tcPr>
          <w:p w:rsidR="00D7117E" w:rsidRDefault="00D7117E">
            <w:pPr>
              <w:pStyle w:val="ConsPlusNormal"/>
            </w:pPr>
          </w:p>
        </w:tc>
        <w:tc>
          <w:tcPr>
            <w:tcW w:w="1701" w:type="dxa"/>
          </w:tcPr>
          <w:p w:rsidR="00D7117E" w:rsidRDefault="00D7117E">
            <w:pPr>
              <w:pStyle w:val="ConsPlusNormal"/>
              <w:jc w:val="center"/>
            </w:pPr>
            <w:r>
              <w:t>Электрическая энергия, кВт.ч</w:t>
            </w:r>
          </w:p>
        </w:tc>
        <w:tc>
          <w:tcPr>
            <w:tcW w:w="1191" w:type="dxa"/>
          </w:tcPr>
          <w:p w:rsidR="00D7117E" w:rsidRDefault="00D7117E">
            <w:pPr>
              <w:pStyle w:val="ConsPlusNormal"/>
              <w:jc w:val="center"/>
            </w:pPr>
            <w:r>
              <w:t>Тепловая энергия, Гкал</w:t>
            </w:r>
          </w:p>
        </w:tc>
        <w:tc>
          <w:tcPr>
            <w:tcW w:w="1191" w:type="dxa"/>
          </w:tcPr>
          <w:p w:rsidR="00D7117E" w:rsidRDefault="00D7117E">
            <w:pPr>
              <w:pStyle w:val="ConsPlusNormal"/>
              <w:jc w:val="center"/>
            </w:pPr>
            <w:r>
              <w:t>Вода холодная, м</w:t>
            </w:r>
            <w:r>
              <w:rPr>
                <w:vertAlign w:val="superscript"/>
              </w:rPr>
              <w:t>3</w:t>
            </w:r>
          </w:p>
        </w:tc>
        <w:tc>
          <w:tcPr>
            <w:tcW w:w="964" w:type="dxa"/>
          </w:tcPr>
          <w:p w:rsidR="00D7117E" w:rsidRDefault="00D7117E">
            <w:pPr>
              <w:pStyle w:val="ConsPlusNormal"/>
              <w:jc w:val="center"/>
            </w:pPr>
            <w:r>
              <w:t>Вода горячая, м</w:t>
            </w:r>
            <w:r>
              <w:rPr>
                <w:vertAlign w:val="superscript"/>
              </w:rPr>
              <w:t>3</w:t>
            </w:r>
          </w:p>
        </w:tc>
        <w:tc>
          <w:tcPr>
            <w:tcW w:w="907" w:type="dxa"/>
          </w:tcPr>
          <w:p w:rsidR="00D7117E" w:rsidRDefault="00D7117E">
            <w:pPr>
              <w:pStyle w:val="ConsPlusNormal"/>
              <w:jc w:val="center"/>
            </w:pPr>
            <w:r>
              <w:t>Газ, м</w:t>
            </w:r>
            <w:r>
              <w:rPr>
                <w:vertAlign w:val="superscript"/>
              </w:rPr>
              <w:t>3</w:t>
            </w:r>
          </w:p>
        </w:tc>
        <w:tc>
          <w:tcPr>
            <w:tcW w:w="907" w:type="dxa"/>
          </w:tcPr>
          <w:p w:rsidR="00D7117E" w:rsidRDefault="00D7117E">
            <w:pPr>
              <w:pStyle w:val="ConsPlusNormal"/>
              <w:jc w:val="center"/>
            </w:pPr>
            <w:r>
              <w:t>Всего, т у.т.</w:t>
            </w:r>
          </w:p>
        </w:tc>
      </w:tr>
      <w:tr w:rsidR="00D7117E">
        <w:tc>
          <w:tcPr>
            <w:tcW w:w="2154" w:type="dxa"/>
          </w:tcPr>
          <w:p w:rsidR="00D7117E" w:rsidRDefault="00D7117E">
            <w:pPr>
              <w:pStyle w:val="ConsPlusNormal"/>
            </w:pPr>
            <w:r>
              <w:t>Управление по культуре и туризму</w:t>
            </w:r>
          </w:p>
        </w:tc>
        <w:tc>
          <w:tcPr>
            <w:tcW w:w="1701" w:type="dxa"/>
          </w:tcPr>
          <w:p w:rsidR="00D7117E" w:rsidRDefault="00D7117E">
            <w:pPr>
              <w:pStyle w:val="ConsPlusNormal"/>
              <w:jc w:val="center"/>
            </w:pPr>
            <w:r>
              <w:t>850113,0</w:t>
            </w:r>
          </w:p>
        </w:tc>
        <w:tc>
          <w:tcPr>
            <w:tcW w:w="1191" w:type="dxa"/>
          </w:tcPr>
          <w:p w:rsidR="00D7117E" w:rsidRDefault="00D7117E">
            <w:pPr>
              <w:pStyle w:val="ConsPlusNormal"/>
              <w:jc w:val="center"/>
            </w:pPr>
            <w:r>
              <w:t>5730,1</w:t>
            </w:r>
          </w:p>
        </w:tc>
        <w:tc>
          <w:tcPr>
            <w:tcW w:w="1191" w:type="dxa"/>
          </w:tcPr>
          <w:p w:rsidR="00D7117E" w:rsidRDefault="00D7117E">
            <w:pPr>
              <w:pStyle w:val="ConsPlusNormal"/>
              <w:jc w:val="center"/>
            </w:pPr>
            <w:r>
              <w:t>10350,0</w:t>
            </w:r>
          </w:p>
        </w:tc>
        <w:tc>
          <w:tcPr>
            <w:tcW w:w="964" w:type="dxa"/>
          </w:tcPr>
          <w:p w:rsidR="00D7117E" w:rsidRDefault="00D7117E">
            <w:pPr>
              <w:pStyle w:val="ConsPlusNormal"/>
              <w:jc w:val="center"/>
            </w:pPr>
            <w:r>
              <w:t>1059,0</w:t>
            </w:r>
          </w:p>
        </w:tc>
        <w:tc>
          <w:tcPr>
            <w:tcW w:w="907" w:type="dxa"/>
          </w:tcPr>
          <w:p w:rsidR="00D7117E" w:rsidRDefault="00D7117E">
            <w:pPr>
              <w:pStyle w:val="ConsPlusNormal"/>
              <w:jc w:val="center"/>
            </w:pPr>
            <w:r>
              <w:t>28913,0</w:t>
            </w:r>
          </w:p>
        </w:tc>
        <w:tc>
          <w:tcPr>
            <w:tcW w:w="907" w:type="dxa"/>
          </w:tcPr>
          <w:p w:rsidR="00D7117E" w:rsidRDefault="00D7117E">
            <w:pPr>
              <w:pStyle w:val="ConsPlusNormal"/>
              <w:jc w:val="center"/>
            </w:pPr>
            <w:r>
              <w:t>1166,21</w:t>
            </w:r>
          </w:p>
        </w:tc>
      </w:tr>
    </w:tbl>
    <w:p w:rsidR="00D7117E" w:rsidRDefault="00D7117E">
      <w:pPr>
        <w:pStyle w:val="ConsPlusNormal"/>
        <w:jc w:val="both"/>
      </w:pPr>
    </w:p>
    <w:p w:rsidR="00D7117E" w:rsidRDefault="00D7117E">
      <w:pPr>
        <w:pStyle w:val="ConsPlusNormal"/>
        <w:ind w:firstLine="540"/>
        <w:jc w:val="both"/>
      </w:pPr>
      <w:r>
        <w:t>Начиная с 1 января 2010 года муниципальные учреждения обязаны обеспечить ежегодное снижение объема потребленных энергетических ресурсов не менее чем на три процента или на пятнадцать процентов в течение пяти лет.</w:t>
      </w:r>
    </w:p>
    <w:p w:rsidR="00D7117E" w:rsidRDefault="00D7117E">
      <w:pPr>
        <w:pStyle w:val="ConsPlusNormal"/>
        <w:spacing w:before="220"/>
        <w:ind w:firstLine="540"/>
        <w:jc w:val="both"/>
      </w:pPr>
      <w:r>
        <w:t>В результате проведения энергосберегающих мероприятий в 2017 - 2020 годах в муниципальных учреждениях снижение потребления ТЭР в натуральном выражении составит:</w:t>
      </w:r>
    </w:p>
    <w:p w:rsidR="00D7117E" w:rsidRDefault="00D7117E">
      <w:pPr>
        <w:pStyle w:val="ConsPlusNormal"/>
        <w:spacing w:before="220"/>
        <w:ind w:firstLine="540"/>
        <w:jc w:val="both"/>
      </w:pPr>
      <w:r>
        <w:t>холодной воды - на 62,3 м</w:t>
      </w:r>
      <w:r>
        <w:rPr>
          <w:vertAlign w:val="superscript"/>
        </w:rPr>
        <w:t>3</w:t>
      </w:r>
      <w:r>
        <w:t>, что составляет 0,62%;</w:t>
      </w:r>
    </w:p>
    <w:p w:rsidR="00D7117E" w:rsidRDefault="00D7117E">
      <w:pPr>
        <w:pStyle w:val="ConsPlusNormal"/>
        <w:spacing w:before="220"/>
        <w:ind w:firstLine="540"/>
        <w:jc w:val="both"/>
      </w:pPr>
      <w:r>
        <w:t>горячей воды - на 137,6 м</w:t>
      </w:r>
      <w:r>
        <w:rPr>
          <w:vertAlign w:val="superscript"/>
        </w:rPr>
        <w:t>3</w:t>
      </w:r>
      <w:r>
        <w:t>, что составляет 14,67%;</w:t>
      </w:r>
    </w:p>
    <w:p w:rsidR="00D7117E" w:rsidRDefault="00D7117E">
      <w:pPr>
        <w:pStyle w:val="ConsPlusNormal"/>
        <w:spacing w:before="220"/>
        <w:ind w:firstLine="540"/>
        <w:jc w:val="both"/>
      </w:pPr>
      <w:r>
        <w:t>электрической энергии - на 12649,1 кВт/ч, что составляет 1,42%;</w:t>
      </w:r>
    </w:p>
    <w:p w:rsidR="00D7117E" w:rsidRDefault="00D7117E">
      <w:pPr>
        <w:pStyle w:val="ConsPlusNormal"/>
        <w:spacing w:before="220"/>
        <w:ind w:firstLine="540"/>
        <w:jc w:val="both"/>
      </w:pPr>
      <w:r>
        <w:lastRenderedPageBreak/>
        <w:t>тепловой энергии - на 221,86 Гкал, что составляет 3,95%.</w:t>
      </w:r>
    </w:p>
    <w:p w:rsidR="00D7117E" w:rsidRDefault="00D7117E">
      <w:pPr>
        <w:pStyle w:val="ConsPlusNormal"/>
        <w:jc w:val="both"/>
      </w:pPr>
    </w:p>
    <w:p w:rsidR="00D7117E" w:rsidRDefault="00D7117E">
      <w:pPr>
        <w:pStyle w:val="ConsPlusTitle"/>
        <w:jc w:val="center"/>
        <w:outlineLvl w:val="3"/>
      </w:pPr>
      <w:r>
        <w:t>Фактические и прогнозные удельные расходы</w:t>
      </w:r>
    </w:p>
    <w:p w:rsidR="00D7117E" w:rsidRDefault="00D7117E">
      <w:pPr>
        <w:pStyle w:val="ConsPlusTitle"/>
        <w:jc w:val="center"/>
      </w:pPr>
      <w:r>
        <w:t>энергоресурсов объектов</w:t>
      </w:r>
    </w:p>
    <w:p w:rsidR="00D7117E" w:rsidRDefault="00D7117E">
      <w:pPr>
        <w:pStyle w:val="ConsPlusNormal"/>
        <w:jc w:val="both"/>
      </w:pPr>
    </w:p>
    <w:p w:rsidR="00D7117E" w:rsidRDefault="00D7117E">
      <w:pPr>
        <w:pStyle w:val="ConsPlusNormal"/>
        <w:jc w:val="center"/>
      </w:pPr>
      <w:r>
        <w:t xml:space="preserve">(в ред. </w:t>
      </w:r>
      <w:hyperlink r:id="rId151">
        <w:r>
          <w:rPr>
            <w:color w:val="0000FF"/>
          </w:rPr>
          <w:t>постановления</w:t>
        </w:r>
      </w:hyperlink>
      <w:r>
        <w:t xml:space="preserve"> Администрации г. Ижевска</w:t>
      </w:r>
    </w:p>
    <w:p w:rsidR="00D7117E" w:rsidRDefault="00D7117E">
      <w:pPr>
        <w:pStyle w:val="ConsPlusNormal"/>
        <w:jc w:val="center"/>
      </w:pPr>
      <w:r>
        <w:t>от 29.03.2023 N 422)</w:t>
      </w:r>
    </w:p>
    <w:p w:rsidR="00D7117E" w:rsidRDefault="00D7117E">
      <w:pPr>
        <w:pStyle w:val="ConsPlusNormal"/>
        <w:jc w:val="both"/>
      </w:pPr>
    </w:p>
    <w:p w:rsidR="00D7117E" w:rsidRDefault="00D7117E">
      <w:pPr>
        <w:pStyle w:val="ConsPlusNormal"/>
        <w:sectPr w:rsidR="00D7117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134"/>
        <w:gridCol w:w="1134"/>
        <w:gridCol w:w="1191"/>
        <w:gridCol w:w="1134"/>
        <w:gridCol w:w="1134"/>
        <w:gridCol w:w="1155"/>
        <w:gridCol w:w="1134"/>
        <w:gridCol w:w="1134"/>
        <w:gridCol w:w="1134"/>
        <w:gridCol w:w="1134"/>
      </w:tblGrid>
      <w:tr w:rsidR="00D7117E">
        <w:tc>
          <w:tcPr>
            <w:tcW w:w="2154" w:type="dxa"/>
          </w:tcPr>
          <w:p w:rsidR="00D7117E" w:rsidRDefault="00D7117E">
            <w:pPr>
              <w:pStyle w:val="ConsPlusNormal"/>
              <w:jc w:val="center"/>
            </w:pPr>
            <w:r>
              <w:lastRenderedPageBreak/>
              <w:t>Наименование показателя/год</w:t>
            </w:r>
          </w:p>
        </w:tc>
        <w:tc>
          <w:tcPr>
            <w:tcW w:w="1134" w:type="dxa"/>
          </w:tcPr>
          <w:p w:rsidR="00D7117E" w:rsidRDefault="00D7117E">
            <w:pPr>
              <w:pStyle w:val="ConsPlusNormal"/>
              <w:jc w:val="center"/>
            </w:pPr>
            <w:r>
              <w:t>2019</w:t>
            </w:r>
          </w:p>
        </w:tc>
        <w:tc>
          <w:tcPr>
            <w:tcW w:w="1134" w:type="dxa"/>
          </w:tcPr>
          <w:p w:rsidR="00D7117E" w:rsidRDefault="00D7117E">
            <w:pPr>
              <w:pStyle w:val="ConsPlusNormal"/>
              <w:jc w:val="center"/>
            </w:pPr>
            <w:r>
              <w:t>2020</w:t>
            </w:r>
          </w:p>
        </w:tc>
        <w:tc>
          <w:tcPr>
            <w:tcW w:w="1191" w:type="dxa"/>
          </w:tcPr>
          <w:p w:rsidR="00D7117E" w:rsidRDefault="00D7117E">
            <w:pPr>
              <w:pStyle w:val="ConsPlusNormal"/>
              <w:jc w:val="center"/>
            </w:pPr>
            <w:r>
              <w:t>2021</w:t>
            </w:r>
          </w:p>
        </w:tc>
        <w:tc>
          <w:tcPr>
            <w:tcW w:w="1134" w:type="dxa"/>
          </w:tcPr>
          <w:p w:rsidR="00D7117E" w:rsidRDefault="00D7117E">
            <w:pPr>
              <w:pStyle w:val="ConsPlusNormal"/>
              <w:jc w:val="center"/>
            </w:pPr>
            <w:r>
              <w:t>2022</w:t>
            </w:r>
          </w:p>
        </w:tc>
        <w:tc>
          <w:tcPr>
            <w:tcW w:w="1134" w:type="dxa"/>
          </w:tcPr>
          <w:p w:rsidR="00D7117E" w:rsidRDefault="00D7117E">
            <w:pPr>
              <w:pStyle w:val="ConsPlusNormal"/>
              <w:jc w:val="center"/>
            </w:pPr>
            <w:r>
              <w:t>2023</w:t>
            </w:r>
          </w:p>
        </w:tc>
        <w:tc>
          <w:tcPr>
            <w:tcW w:w="1155" w:type="dxa"/>
          </w:tcPr>
          <w:p w:rsidR="00D7117E" w:rsidRDefault="00D7117E">
            <w:pPr>
              <w:pStyle w:val="ConsPlusNormal"/>
              <w:jc w:val="center"/>
            </w:pPr>
            <w:r>
              <w:t>2024</w:t>
            </w:r>
          </w:p>
        </w:tc>
        <w:tc>
          <w:tcPr>
            <w:tcW w:w="1134" w:type="dxa"/>
          </w:tcPr>
          <w:p w:rsidR="00D7117E" w:rsidRDefault="00D7117E">
            <w:pPr>
              <w:pStyle w:val="ConsPlusNormal"/>
              <w:jc w:val="center"/>
            </w:pPr>
            <w:r>
              <w:t>2025</w:t>
            </w:r>
          </w:p>
        </w:tc>
        <w:tc>
          <w:tcPr>
            <w:tcW w:w="1134" w:type="dxa"/>
          </w:tcPr>
          <w:p w:rsidR="00D7117E" w:rsidRDefault="00D7117E">
            <w:pPr>
              <w:pStyle w:val="ConsPlusNormal"/>
              <w:jc w:val="center"/>
            </w:pPr>
            <w:r>
              <w:t>2026</w:t>
            </w:r>
          </w:p>
        </w:tc>
        <w:tc>
          <w:tcPr>
            <w:tcW w:w="1134" w:type="dxa"/>
          </w:tcPr>
          <w:p w:rsidR="00D7117E" w:rsidRDefault="00D7117E">
            <w:pPr>
              <w:pStyle w:val="ConsPlusNormal"/>
              <w:jc w:val="center"/>
            </w:pPr>
            <w:r>
              <w:t>2027</w:t>
            </w:r>
          </w:p>
        </w:tc>
        <w:tc>
          <w:tcPr>
            <w:tcW w:w="1134" w:type="dxa"/>
          </w:tcPr>
          <w:p w:rsidR="00D7117E" w:rsidRDefault="00D7117E">
            <w:pPr>
              <w:pStyle w:val="ConsPlusNormal"/>
              <w:jc w:val="center"/>
            </w:pPr>
            <w:r>
              <w:t>2028</w:t>
            </w:r>
          </w:p>
        </w:tc>
      </w:tr>
      <w:tr w:rsidR="00D7117E">
        <w:tc>
          <w:tcPr>
            <w:tcW w:w="2154" w:type="dxa"/>
          </w:tcPr>
          <w:p w:rsidR="00D7117E" w:rsidRDefault="00D7117E">
            <w:pPr>
              <w:pStyle w:val="ConsPlusNormal"/>
              <w:jc w:val="center"/>
            </w:pPr>
            <w:r>
              <w:t>Электроснабжение, тыс. кВт/ч</w:t>
            </w:r>
          </w:p>
        </w:tc>
        <w:tc>
          <w:tcPr>
            <w:tcW w:w="1134" w:type="dxa"/>
          </w:tcPr>
          <w:p w:rsidR="00D7117E" w:rsidRDefault="00D7117E">
            <w:pPr>
              <w:pStyle w:val="ConsPlusNormal"/>
              <w:jc w:val="center"/>
            </w:pPr>
            <w:r>
              <w:t>850000</w:t>
            </w:r>
          </w:p>
        </w:tc>
        <w:tc>
          <w:tcPr>
            <w:tcW w:w="1134" w:type="dxa"/>
          </w:tcPr>
          <w:p w:rsidR="00D7117E" w:rsidRDefault="00D7117E">
            <w:pPr>
              <w:pStyle w:val="ConsPlusNormal"/>
              <w:jc w:val="center"/>
            </w:pPr>
            <w:r>
              <w:t>801166</w:t>
            </w:r>
          </w:p>
        </w:tc>
        <w:tc>
          <w:tcPr>
            <w:tcW w:w="1191" w:type="dxa"/>
          </w:tcPr>
          <w:p w:rsidR="00D7117E" w:rsidRDefault="00D7117E">
            <w:pPr>
              <w:pStyle w:val="ConsPlusNormal"/>
              <w:jc w:val="center"/>
            </w:pPr>
            <w:r>
              <w:t>882958</w:t>
            </w:r>
          </w:p>
        </w:tc>
        <w:tc>
          <w:tcPr>
            <w:tcW w:w="1134" w:type="dxa"/>
          </w:tcPr>
          <w:p w:rsidR="00D7117E" w:rsidRDefault="00D7117E">
            <w:pPr>
              <w:pStyle w:val="ConsPlusNormal"/>
              <w:jc w:val="center"/>
            </w:pPr>
            <w:r>
              <w:t>860915</w:t>
            </w:r>
          </w:p>
        </w:tc>
        <w:tc>
          <w:tcPr>
            <w:tcW w:w="1134" w:type="dxa"/>
          </w:tcPr>
          <w:p w:rsidR="00D7117E" w:rsidRDefault="00D7117E">
            <w:pPr>
              <w:pStyle w:val="ConsPlusNormal"/>
              <w:jc w:val="center"/>
            </w:pPr>
            <w:r>
              <w:t>830000</w:t>
            </w:r>
          </w:p>
        </w:tc>
        <w:tc>
          <w:tcPr>
            <w:tcW w:w="1155" w:type="dxa"/>
          </w:tcPr>
          <w:p w:rsidR="00D7117E" w:rsidRDefault="00D7117E">
            <w:pPr>
              <w:pStyle w:val="ConsPlusNormal"/>
              <w:jc w:val="center"/>
            </w:pPr>
            <w:r>
              <w:t>825000</w:t>
            </w:r>
          </w:p>
        </w:tc>
        <w:tc>
          <w:tcPr>
            <w:tcW w:w="1134" w:type="dxa"/>
          </w:tcPr>
          <w:p w:rsidR="00D7117E" w:rsidRDefault="00D7117E">
            <w:pPr>
              <w:pStyle w:val="ConsPlusNormal"/>
              <w:jc w:val="center"/>
            </w:pPr>
            <w:r>
              <w:t>825000</w:t>
            </w:r>
          </w:p>
        </w:tc>
        <w:tc>
          <w:tcPr>
            <w:tcW w:w="1134" w:type="dxa"/>
          </w:tcPr>
          <w:p w:rsidR="00D7117E" w:rsidRDefault="00D7117E">
            <w:pPr>
              <w:pStyle w:val="ConsPlusNormal"/>
              <w:jc w:val="center"/>
            </w:pPr>
            <w:r>
              <w:t>823000</w:t>
            </w:r>
          </w:p>
        </w:tc>
        <w:tc>
          <w:tcPr>
            <w:tcW w:w="1134" w:type="dxa"/>
          </w:tcPr>
          <w:p w:rsidR="00D7117E" w:rsidRDefault="00D7117E">
            <w:pPr>
              <w:pStyle w:val="ConsPlusNormal"/>
              <w:jc w:val="center"/>
            </w:pPr>
            <w:r>
              <w:t>822000</w:t>
            </w:r>
          </w:p>
        </w:tc>
        <w:tc>
          <w:tcPr>
            <w:tcW w:w="1134" w:type="dxa"/>
          </w:tcPr>
          <w:p w:rsidR="00D7117E" w:rsidRDefault="00D7117E">
            <w:pPr>
              <w:pStyle w:val="ConsPlusNormal"/>
              <w:jc w:val="center"/>
            </w:pPr>
            <w:r>
              <w:t>821000</w:t>
            </w:r>
          </w:p>
        </w:tc>
      </w:tr>
      <w:tr w:rsidR="00D7117E">
        <w:tc>
          <w:tcPr>
            <w:tcW w:w="2154" w:type="dxa"/>
          </w:tcPr>
          <w:p w:rsidR="00D7117E" w:rsidRDefault="00D7117E">
            <w:pPr>
              <w:pStyle w:val="ConsPlusNormal"/>
              <w:jc w:val="center"/>
            </w:pPr>
            <w:r>
              <w:t>Удельный расход электроэнергии, кВт.ч/м</w:t>
            </w:r>
            <w:r>
              <w:rPr>
                <w:vertAlign w:val="superscript"/>
              </w:rPr>
              <w:t>2</w:t>
            </w:r>
          </w:p>
        </w:tc>
        <w:tc>
          <w:tcPr>
            <w:tcW w:w="1134" w:type="dxa"/>
          </w:tcPr>
          <w:p w:rsidR="00D7117E" w:rsidRDefault="00D7117E">
            <w:pPr>
              <w:pStyle w:val="ConsPlusNormal"/>
              <w:jc w:val="center"/>
            </w:pPr>
            <w:r>
              <w:t>23,33</w:t>
            </w:r>
          </w:p>
        </w:tc>
        <w:tc>
          <w:tcPr>
            <w:tcW w:w="1134" w:type="dxa"/>
          </w:tcPr>
          <w:p w:rsidR="00D7117E" w:rsidRDefault="00D7117E">
            <w:pPr>
              <w:pStyle w:val="ConsPlusNormal"/>
              <w:jc w:val="center"/>
            </w:pPr>
            <w:r>
              <w:t>20,90</w:t>
            </w:r>
          </w:p>
        </w:tc>
        <w:tc>
          <w:tcPr>
            <w:tcW w:w="1191" w:type="dxa"/>
          </w:tcPr>
          <w:p w:rsidR="00D7117E" w:rsidRDefault="00D7117E">
            <w:pPr>
              <w:pStyle w:val="ConsPlusNormal"/>
              <w:jc w:val="center"/>
            </w:pPr>
            <w:r>
              <w:t>23</w:t>
            </w:r>
          </w:p>
        </w:tc>
        <w:tc>
          <w:tcPr>
            <w:tcW w:w="1134" w:type="dxa"/>
          </w:tcPr>
          <w:p w:rsidR="00D7117E" w:rsidRDefault="00D7117E">
            <w:pPr>
              <w:pStyle w:val="ConsPlusNormal"/>
              <w:jc w:val="center"/>
            </w:pPr>
            <w:r>
              <w:t>23</w:t>
            </w:r>
          </w:p>
        </w:tc>
        <w:tc>
          <w:tcPr>
            <w:tcW w:w="1134" w:type="dxa"/>
          </w:tcPr>
          <w:p w:rsidR="00D7117E" w:rsidRDefault="00D7117E">
            <w:pPr>
              <w:pStyle w:val="ConsPlusNormal"/>
              <w:jc w:val="center"/>
            </w:pPr>
            <w:r>
              <w:t>22,78</w:t>
            </w:r>
          </w:p>
        </w:tc>
        <w:tc>
          <w:tcPr>
            <w:tcW w:w="1155" w:type="dxa"/>
          </w:tcPr>
          <w:p w:rsidR="00D7117E" w:rsidRDefault="00D7117E">
            <w:pPr>
              <w:pStyle w:val="ConsPlusNormal"/>
              <w:jc w:val="center"/>
            </w:pPr>
            <w:r>
              <w:t>22,65</w:t>
            </w:r>
          </w:p>
        </w:tc>
        <w:tc>
          <w:tcPr>
            <w:tcW w:w="1134" w:type="dxa"/>
          </w:tcPr>
          <w:p w:rsidR="00D7117E" w:rsidRDefault="00D7117E">
            <w:pPr>
              <w:pStyle w:val="ConsPlusNormal"/>
              <w:jc w:val="center"/>
            </w:pPr>
            <w:r>
              <w:t>22,65</w:t>
            </w:r>
          </w:p>
        </w:tc>
        <w:tc>
          <w:tcPr>
            <w:tcW w:w="1134" w:type="dxa"/>
          </w:tcPr>
          <w:p w:rsidR="00D7117E" w:rsidRDefault="00D7117E">
            <w:pPr>
              <w:pStyle w:val="ConsPlusNormal"/>
              <w:jc w:val="center"/>
            </w:pPr>
            <w:r>
              <w:t>22,64</w:t>
            </w:r>
          </w:p>
        </w:tc>
        <w:tc>
          <w:tcPr>
            <w:tcW w:w="1134" w:type="dxa"/>
          </w:tcPr>
          <w:p w:rsidR="00D7117E" w:rsidRDefault="00D7117E">
            <w:pPr>
              <w:pStyle w:val="ConsPlusNormal"/>
              <w:jc w:val="center"/>
            </w:pPr>
            <w:r>
              <w:t>22,55</w:t>
            </w:r>
          </w:p>
        </w:tc>
        <w:tc>
          <w:tcPr>
            <w:tcW w:w="1134" w:type="dxa"/>
          </w:tcPr>
          <w:p w:rsidR="00D7117E" w:rsidRDefault="00D7117E">
            <w:pPr>
              <w:pStyle w:val="ConsPlusNormal"/>
              <w:jc w:val="center"/>
            </w:pPr>
            <w:r>
              <w:t>22,45</w:t>
            </w:r>
          </w:p>
        </w:tc>
      </w:tr>
      <w:tr w:rsidR="00D7117E">
        <w:tc>
          <w:tcPr>
            <w:tcW w:w="2154" w:type="dxa"/>
          </w:tcPr>
          <w:p w:rsidR="00D7117E" w:rsidRDefault="00D7117E">
            <w:pPr>
              <w:pStyle w:val="ConsPlusNormal"/>
              <w:jc w:val="center"/>
            </w:pPr>
            <w:r>
              <w:t>Теплоснабжение, Гкал</w:t>
            </w:r>
          </w:p>
        </w:tc>
        <w:tc>
          <w:tcPr>
            <w:tcW w:w="1134" w:type="dxa"/>
          </w:tcPr>
          <w:p w:rsidR="00D7117E" w:rsidRDefault="00D7117E">
            <w:pPr>
              <w:pStyle w:val="ConsPlusNormal"/>
              <w:jc w:val="center"/>
            </w:pPr>
            <w:r>
              <w:t>5700</w:t>
            </w:r>
          </w:p>
        </w:tc>
        <w:tc>
          <w:tcPr>
            <w:tcW w:w="1134" w:type="dxa"/>
          </w:tcPr>
          <w:p w:rsidR="00D7117E" w:rsidRDefault="00D7117E">
            <w:pPr>
              <w:pStyle w:val="ConsPlusNormal"/>
              <w:jc w:val="center"/>
            </w:pPr>
            <w:r>
              <w:t>5292</w:t>
            </w:r>
          </w:p>
        </w:tc>
        <w:tc>
          <w:tcPr>
            <w:tcW w:w="1191" w:type="dxa"/>
          </w:tcPr>
          <w:p w:rsidR="00D7117E" w:rsidRDefault="00D7117E">
            <w:pPr>
              <w:pStyle w:val="ConsPlusNormal"/>
              <w:jc w:val="center"/>
            </w:pPr>
            <w:r>
              <w:t>5945</w:t>
            </w:r>
          </w:p>
        </w:tc>
        <w:tc>
          <w:tcPr>
            <w:tcW w:w="1134" w:type="dxa"/>
          </w:tcPr>
          <w:p w:rsidR="00D7117E" w:rsidRDefault="00D7117E">
            <w:pPr>
              <w:pStyle w:val="ConsPlusNormal"/>
              <w:jc w:val="center"/>
            </w:pPr>
            <w:r>
              <w:t>5136</w:t>
            </w:r>
          </w:p>
        </w:tc>
        <w:tc>
          <w:tcPr>
            <w:tcW w:w="1134" w:type="dxa"/>
          </w:tcPr>
          <w:p w:rsidR="00D7117E" w:rsidRDefault="00D7117E">
            <w:pPr>
              <w:pStyle w:val="ConsPlusNormal"/>
              <w:jc w:val="center"/>
            </w:pPr>
            <w:r>
              <w:t>5600</w:t>
            </w:r>
          </w:p>
        </w:tc>
        <w:tc>
          <w:tcPr>
            <w:tcW w:w="1155" w:type="dxa"/>
          </w:tcPr>
          <w:p w:rsidR="00D7117E" w:rsidRDefault="00D7117E">
            <w:pPr>
              <w:pStyle w:val="ConsPlusNormal"/>
              <w:jc w:val="center"/>
            </w:pPr>
            <w:r>
              <w:t>5600</w:t>
            </w:r>
          </w:p>
        </w:tc>
        <w:tc>
          <w:tcPr>
            <w:tcW w:w="1134" w:type="dxa"/>
          </w:tcPr>
          <w:p w:rsidR="00D7117E" w:rsidRDefault="00D7117E">
            <w:pPr>
              <w:pStyle w:val="ConsPlusNormal"/>
              <w:jc w:val="center"/>
            </w:pPr>
            <w:r>
              <w:t>5550</w:t>
            </w:r>
          </w:p>
        </w:tc>
        <w:tc>
          <w:tcPr>
            <w:tcW w:w="1134" w:type="dxa"/>
          </w:tcPr>
          <w:p w:rsidR="00D7117E" w:rsidRDefault="00D7117E">
            <w:pPr>
              <w:pStyle w:val="ConsPlusNormal"/>
              <w:jc w:val="center"/>
            </w:pPr>
            <w:r>
              <w:t>5550</w:t>
            </w:r>
          </w:p>
        </w:tc>
        <w:tc>
          <w:tcPr>
            <w:tcW w:w="1134" w:type="dxa"/>
          </w:tcPr>
          <w:p w:rsidR="00D7117E" w:rsidRDefault="00D7117E">
            <w:pPr>
              <w:pStyle w:val="ConsPlusNormal"/>
              <w:jc w:val="center"/>
            </w:pPr>
            <w:r>
              <w:t>5540</w:t>
            </w:r>
          </w:p>
        </w:tc>
        <w:tc>
          <w:tcPr>
            <w:tcW w:w="1134" w:type="dxa"/>
          </w:tcPr>
          <w:p w:rsidR="00D7117E" w:rsidRDefault="00D7117E">
            <w:pPr>
              <w:pStyle w:val="ConsPlusNormal"/>
              <w:jc w:val="center"/>
            </w:pPr>
            <w:r>
              <w:t>5540</w:t>
            </w:r>
          </w:p>
        </w:tc>
      </w:tr>
      <w:tr w:rsidR="00D7117E">
        <w:tc>
          <w:tcPr>
            <w:tcW w:w="2154" w:type="dxa"/>
          </w:tcPr>
          <w:p w:rsidR="00D7117E" w:rsidRDefault="00D7117E">
            <w:pPr>
              <w:pStyle w:val="ConsPlusNormal"/>
              <w:jc w:val="center"/>
            </w:pPr>
            <w:r>
              <w:t>Удельный расход тепловой энергии, Гкал/м</w:t>
            </w:r>
            <w:r>
              <w:rPr>
                <w:vertAlign w:val="superscript"/>
              </w:rPr>
              <w:t>2</w:t>
            </w:r>
          </w:p>
        </w:tc>
        <w:tc>
          <w:tcPr>
            <w:tcW w:w="1134" w:type="dxa"/>
          </w:tcPr>
          <w:p w:rsidR="00D7117E" w:rsidRDefault="00D7117E">
            <w:pPr>
              <w:pStyle w:val="ConsPlusNormal"/>
              <w:jc w:val="center"/>
            </w:pPr>
            <w:r>
              <w:t>0,16</w:t>
            </w:r>
          </w:p>
        </w:tc>
        <w:tc>
          <w:tcPr>
            <w:tcW w:w="1134" w:type="dxa"/>
          </w:tcPr>
          <w:p w:rsidR="00D7117E" w:rsidRDefault="00D7117E">
            <w:pPr>
              <w:pStyle w:val="ConsPlusNormal"/>
              <w:jc w:val="center"/>
            </w:pPr>
            <w:r>
              <w:t>0,14</w:t>
            </w:r>
          </w:p>
        </w:tc>
        <w:tc>
          <w:tcPr>
            <w:tcW w:w="1191" w:type="dxa"/>
          </w:tcPr>
          <w:p w:rsidR="00D7117E" w:rsidRDefault="00D7117E">
            <w:pPr>
              <w:pStyle w:val="ConsPlusNormal"/>
              <w:jc w:val="center"/>
            </w:pPr>
            <w:r>
              <w:t>0,16</w:t>
            </w:r>
          </w:p>
        </w:tc>
        <w:tc>
          <w:tcPr>
            <w:tcW w:w="1134" w:type="dxa"/>
          </w:tcPr>
          <w:p w:rsidR="00D7117E" w:rsidRDefault="00D7117E">
            <w:pPr>
              <w:pStyle w:val="ConsPlusNormal"/>
              <w:jc w:val="center"/>
            </w:pPr>
            <w:r>
              <w:t>0,14</w:t>
            </w:r>
          </w:p>
        </w:tc>
        <w:tc>
          <w:tcPr>
            <w:tcW w:w="1134" w:type="dxa"/>
          </w:tcPr>
          <w:p w:rsidR="00D7117E" w:rsidRDefault="00D7117E">
            <w:pPr>
              <w:pStyle w:val="ConsPlusNormal"/>
              <w:jc w:val="center"/>
            </w:pPr>
            <w:r>
              <w:t>0,15</w:t>
            </w:r>
          </w:p>
        </w:tc>
        <w:tc>
          <w:tcPr>
            <w:tcW w:w="1155" w:type="dxa"/>
          </w:tcPr>
          <w:p w:rsidR="00D7117E" w:rsidRDefault="00D7117E">
            <w:pPr>
              <w:pStyle w:val="ConsPlusNormal"/>
              <w:jc w:val="center"/>
            </w:pPr>
            <w:r>
              <w:t>0,15</w:t>
            </w:r>
          </w:p>
        </w:tc>
        <w:tc>
          <w:tcPr>
            <w:tcW w:w="1134" w:type="dxa"/>
          </w:tcPr>
          <w:p w:rsidR="00D7117E" w:rsidRDefault="00D7117E">
            <w:pPr>
              <w:pStyle w:val="ConsPlusNormal"/>
              <w:jc w:val="center"/>
            </w:pPr>
            <w:r>
              <w:t>0,15</w:t>
            </w:r>
          </w:p>
        </w:tc>
        <w:tc>
          <w:tcPr>
            <w:tcW w:w="1134" w:type="dxa"/>
          </w:tcPr>
          <w:p w:rsidR="00D7117E" w:rsidRDefault="00D7117E">
            <w:pPr>
              <w:pStyle w:val="ConsPlusNormal"/>
              <w:jc w:val="center"/>
            </w:pPr>
            <w:r>
              <w:t>0,14</w:t>
            </w:r>
          </w:p>
        </w:tc>
        <w:tc>
          <w:tcPr>
            <w:tcW w:w="1134" w:type="dxa"/>
          </w:tcPr>
          <w:p w:rsidR="00D7117E" w:rsidRDefault="00D7117E">
            <w:pPr>
              <w:pStyle w:val="ConsPlusNormal"/>
              <w:jc w:val="center"/>
            </w:pPr>
            <w:r>
              <w:t>0,14</w:t>
            </w:r>
          </w:p>
        </w:tc>
        <w:tc>
          <w:tcPr>
            <w:tcW w:w="1134" w:type="dxa"/>
          </w:tcPr>
          <w:p w:rsidR="00D7117E" w:rsidRDefault="00D7117E">
            <w:pPr>
              <w:pStyle w:val="ConsPlusNormal"/>
              <w:jc w:val="center"/>
            </w:pPr>
            <w:r>
              <w:t>0,14</w:t>
            </w:r>
          </w:p>
        </w:tc>
      </w:tr>
      <w:tr w:rsidR="00D7117E">
        <w:tc>
          <w:tcPr>
            <w:tcW w:w="2154" w:type="dxa"/>
          </w:tcPr>
          <w:p w:rsidR="00D7117E" w:rsidRDefault="00D7117E">
            <w:pPr>
              <w:pStyle w:val="ConsPlusNormal"/>
              <w:jc w:val="center"/>
            </w:pPr>
            <w:r>
              <w:t>Холодное водоснабжение, тыс. м</w:t>
            </w:r>
            <w:r>
              <w:rPr>
                <w:vertAlign w:val="superscript"/>
              </w:rPr>
              <w:t>3</w:t>
            </w:r>
          </w:p>
        </w:tc>
        <w:tc>
          <w:tcPr>
            <w:tcW w:w="1134" w:type="dxa"/>
          </w:tcPr>
          <w:p w:rsidR="00D7117E" w:rsidRDefault="00D7117E">
            <w:pPr>
              <w:pStyle w:val="ConsPlusNormal"/>
              <w:jc w:val="center"/>
            </w:pPr>
            <w:r>
              <w:t>10340</w:t>
            </w:r>
          </w:p>
        </w:tc>
        <w:tc>
          <w:tcPr>
            <w:tcW w:w="1134" w:type="dxa"/>
          </w:tcPr>
          <w:p w:rsidR="00D7117E" w:rsidRDefault="00D7117E">
            <w:pPr>
              <w:pStyle w:val="ConsPlusNormal"/>
              <w:jc w:val="center"/>
            </w:pPr>
            <w:r>
              <w:t>7504</w:t>
            </w:r>
          </w:p>
        </w:tc>
        <w:tc>
          <w:tcPr>
            <w:tcW w:w="1191" w:type="dxa"/>
          </w:tcPr>
          <w:p w:rsidR="00D7117E" w:rsidRDefault="00D7117E">
            <w:pPr>
              <w:pStyle w:val="ConsPlusNormal"/>
              <w:jc w:val="center"/>
            </w:pPr>
            <w:r>
              <w:t>8316</w:t>
            </w:r>
          </w:p>
        </w:tc>
        <w:tc>
          <w:tcPr>
            <w:tcW w:w="1134" w:type="dxa"/>
          </w:tcPr>
          <w:p w:rsidR="00D7117E" w:rsidRDefault="00D7117E">
            <w:pPr>
              <w:pStyle w:val="ConsPlusNormal"/>
              <w:jc w:val="center"/>
            </w:pPr>
            <w:r>
              <w:t>8637</w:t>
            </w:r>
          </w:p>
        </w:tc>
        <w:tc>
          <w:tcPr>
            <w:tcW w:w="1134" w:type="dxa"/>
          </w:tcPr>
          <w:p w:rsidR="00D7117E" w:rsidRDefault="00D7117E">
            <w:pPr>
              <w:pStyle w:val="ConsPlusNormal"/>
              <w:jc w:val="center"/>
            </w:pPr>
            <w:r>
              <w:t>10150</w:t>
            </w:r>
          </w:p>
        </w:tc>
        <w:tc>
          <w:tcPr>
            <w:tcW w:w="1155" w:type="dxa"/>
          </w:tcPr>
          <w:p w:rsidR="00D7117E" w:rsidRDefault="00D7117E">
            <w:pPr>
              <w:pStyle w:val="ConsPlusNormal"/>
              <w:jc w:val="center"/>
            </w:pPr>
            <w:r>
              <w:t>10100</w:t>
            </w:r>
          </w:p>
        </w:tc>
        <w:tc>
          <w:tcPr>
            <w:tcW w:w="1134" w:type="dxa"/>
          </w:tcPr>
          <w:p w:rsidR="00D7117E" w:rsidRDefault="00D7117E">
            <w:pPr>
              <w:pStyle w:val="ConsPlusNormal"/>
              <w:jc w:val="center"/>
            </w:pPr>
            <w:r>
              <w:t>10100</w:t>
            </w:r>
          </w:p>
        </w:tc>
        <w:tc>
          <w:tcPr>
            <w:tcW w:w="1134" w:type="dxa"/>
          </w:tcPr>
          <w:p w:rsidR="00D7117E" w:rsidRDefault="00D7117E">
            <w:pPr>
              <w:pStyle w:val="ConsPlusNormal"/>
              <w:jc w:val="center"/>
            </w:pPr>
            <w:r>
              <w:t>10100</w:t>
            </w:r>
          </w:p>
        </w:tc>
        <w:tc>
          <w:tcPr>
            <w:tcW w:w="1134" w:type="dxa"/>
          </w:tcPr>
          <w:p w:rsidR="00D7117E" w:rsidRDefault="00D7117E">
            <w:pPr>
              <w:pStyle w:val="ConsPlusNormal"/>
              <w:jc w:val="center"/>
            </w:pPr>
            <w:r>
              <w:t>10050</w:t>
            </w:r>
          </w:p>
        </w:tc>
        <w:tc>
          <w:tcPr>
            <w:tcW w:w="1134" w:type="dxa"/>
          </w:tcPr>
          <w:p w:rsidR="00D7117E" w:rsidRDefault="00D7117E">
            <w:pPr>
              <w:pStyle w:val="ConsPlusNormal"/>
              <w:jc w:val="center"/>
            </w:pPr>
            <w:r>
              <w:t>10000</w:t>
            </w:r>
          </w:p>
        </w:tc>
      </w:tr>
      <w:tr w:rsidR="00D7117E">
        <w:tc>
          <w:tcPr>
            <w:tcW w:w="2154" w:type="dxa"/>
          </w:tcPr>
          <w:p w:rsidR="00D7117E" w:rsidRDefault="00D7117E">
            <w:pPr>
              <w:pStyle w:val="ConsPlusNormal"/>
              <w:jc w:val="center"/>
            </w:pPr>
            <w:r>
              <w:t>Удельный расход холодной воды, м</w:t>
            </w:r>
            <w:r>
              <w:rPr>
                <w:vertAlign w:val="superscript"/>
              </w:rPr>
              <w:t>3</w:t>
            </w:r>
            <w:r>
              <w:t>/чел.</w:t>
            </w:r>
          </w:p>
        </w:tc>
        <w:tc>
          <w:tcPr>
            <w:tcW w:w="1134" w:type="dxa"/>
          </w:tcPr>
          <w:p w:rsidR="00D7117E" w:rsidRDefault="00D7117E">
            <w:pPr>
              <w:pStyle w:val="ConsPlusNormal"/>
              <w:jc w:val="center"/>
            </w:pPr>
            <w:r>
              <w:t>1,19</w:t>
            </w:r>
          </w:p>
        </w:tc>
        <w:tc>
          <w:tcPr>
            <w:tcW w:w="1134" w:type="dxa"/>
          </w:tcPr>
          <w:p w:rsidR="00D7117E" w:rsidRDefault="00D7117E">
            <w:pPr>
              <w:pStyle w:val="ConsPlusNormal"/>
              <w:jc w:val="center"/>
            </w:pPr>
            <w:r>
              <w:t>1,6</w:t>
            </w:r>
          </w:p>
        </w:tc>
        <w:tc>
          <w:tcPr>
            <w:tcW w:w="1191" w:type="dxa"/>
          </w:tcPr>
          <w:p w:rsidR="00D7117E" w:rsidRDefault="00D7117E">
            <w:pPr>
              <w:pStyle w:val="ConsPlusNormal"/>
              <w:jc w:val="center"/>
            </w:pPr>
            <w:r>
              <w:t>1,03</w:t>
            </w:r>
          </w:p>
        </w:tc>
        <w:tc>
          <w:tcPr>
            <w:tcW w:w="1134" w:type="dxa"/>
          </w:tcPr>
          <w:p w:rsidR="00D7117E" w:rsidRDefault="00D7117E">
            <w:pPr>
              <w:pStyle w:val="ConsPlusNormal"/>
              <w:jc w:val="center"/>
            </w:pPr>
            <w:r>
              <w:t>0,94</w:t>
            </w:r>
          </w:p>
        </w:tc>
        <w:tc>
          <w:tcPr>
            <w:tcW w:w="1134" w:type="dxa"/>
          </w:tcPr>
          <w:p w:rsidR="00D7117E" w:rsidRDefault="00D7117E">
            <w:pPr>
              <w:pStyle w:val="ConsPlusNormal"/>
              <w:jc w:val="center"/>
            </w:pPr>
            <w:r>
              <w:t>1,18</w:t>
            </w:r>
          </w:p>
        </w:tc>
        <w:tc>
          <w:tcPr>
            <w:tcW w:w="1155" w:type="dxa"/>
          </w:tcPr>
          <w:p w:rsidR="00D7117E" w:rsidRDefault="00D7117E">
            <w:pPr>
              <w:pStyle w:val="ConsPlusNormal"/>
              <w:jc w:val="center"/>
            </w:pPr>
            <w:r>
              <w:t>1,17</w:t>
            </w:r>
          </w:p>
        </w:tc>
        <w:tc>
          <w:tcPr>
            <w:tcW w:w="1134" w:type="dxa"/>
          </w:tcPr>
          <w:p w:rsidR="00D7117E" w:rsidRDefault="00D7117E">
            <w:pPr>
              <w:pStyle w:val="ConsPlusNormal"/>
              <w:jc w:val="center"/>
            </w:pPr>
            <w:r>
              <w:t>1,17</w:t>
            </w:r>
          </w:p>
        </w:tc>
        <w:tc>
          <w:tcPr>
            <w:tcW w:w="1134" w:type="dxa"/>
          </w:tcPr>
          <w:p w:rsidR="00D7117E" w:rsidRDefault="00D7117E">
            <w:pPr>
              <w:pStyle w:val="ConsPlusNormal"/>
              <w:jc w:val="center"/>
            </w:pPr>
            <w:r>
              <w:t>1,16</w:t>
            </w:r>
          </w:p>
        </w:tc>
        <w:tc>
          <w:tcPr>
            <w:tcW w:w="1134" w:type="dxa"/>
          </w:tcPr>
          <w:p w:rsidR="00D7117E" w:rsidRDefault="00D7117E">
            <w:pPr>
              <w:pStyle w:val="ConsPlusNormal"/>
              <w:jc w:val="center"/>
            </w:pPr>
            <w:r>
              <w:t>1,16</w:t>
            </w:r>
          </w:p>
        </w:tc>
        <w:tc>
          <w:tcPr>
            <w:tcW w:w="1134" w:type="dxa"/>
          </w:tcPr>
          <w:p w:rsidR="00D7117E" w:rsidRDefault="00D7117E">
            <w:pPr>
              <w:pStyle w:val="ConsPlusNormal"/>
              <w:jc w:val="center"/>
            </w:pPr>
            <w:r>
              <w:t>1,16</w:t>
            </w:r>
          </w:p>
        </w:tc>
      </w:tr>
      <w:tr w:rsidR="00D7117E">
        <w:tc>
          <w:tcPr>
            <w:tcW w:w="2154" w:type="dxa"/>
          </w:tcPr>
          <w:p w:rsidR="00D7117E" w:rsidRDefault="00D7117E">
            <w:pPr>
              <w:pStyle w:val="ConsPlusNormal"/>
              <w:jc w:val="center"/>
            </w:pPr>
            <w:r>
              <w:t>Горячее водоснабжение, тыс. м</w:t>
            </w:r>
            <w:r>
              <w:rPr>
                <w:vertAlign w:val="superscript"/>
              </w:rPr>
              <w:t>3</w:t>
            </w:r>
          </w:p>
        </w:tc>
        <w:tc>
          <w:tcPr>
            <w:tcW w:w="1134" w:type="dxa"/>
          </w:tcPr>
          <w:p w:rsidR="00D7117E" w:rsidRDefault="00D7117E">
            <w:pPr>
              <w:pStyle w:val="ConsPlusNormal"/>
              <w:jc w:val="center"/>
            </w:pPr>
            <w:r>
              <w:t>1000</w:t>
            </w:r>
          </w:p>
        </w:tc>
        <w:tc>
          <w:tcPr>
            <w:tcW w:w="1134" w:type="dxa"/>
          </w:tcPr>
          <w:p w:rsidR="00D7117E" w:rsidRDefault="00D7117E">
            <w:pPr>
              <w:pStyle w:val="ConsPlusNormal"/>
              <w:jc w:val="center"/>
            </w:pPr>
            <w:r>
              <w:t>1170</w:t>
            </w:r>
          </w:p>
        </w:tc>
        <w:tc>
          <w:tcPr>
            <w:tcW w:w="1191" w:type="dxa"/>
          </w:tcPr>
          <w:p w:rsidR="00D7117E" w:rsidRDefault="00D7117E">
            <w:pPr>
              <w:pStyle w:val="ConsPlusNormal"/>
              <w:jc w:val="center"/>
            </w:pPr>
            <w:r>
              <w:t>1360</w:t>
            </w:r>
          </w:p>
        </w:tc>
        <w:tc>
          <w:tcPr>
            <w:tcW w:w="1134" w:type="dxa"/>
          </w:tcPr>
          <w:p w:rsidR="00D7117E" w:rsidRDefault="00D7117E">
            <w:pPr>
              <w:pStyle w:val="ConsPlusNormal"/>
              <w:jc w:val="center"/>
            </w:pPr>
            <w:r>
              <w:t>1303</w:t>
            </w:r>
          </w:p>
        </w:tc>
        <w:tc>
          <w:tcPr>
            <w:tcW w:w="1134" w:type="dxa"/>
          </w:tcPr>
          <w:p w:rsidR="00D7117E" w:rsidRDefault="00D7117E">
            <w:pPr>
              <w:pStyle w:val="ConsPlusNormal"/>
              <w:jc w:val="center"/>
            </w:pPr>
            <w:r>
              <w:t>900</w:t>
            </w:r>
          </w:p>
        </w:tc>
        <w:tc>
          <w:tcPr>
            <w:tcW w:w="1155" w:type="dxa"/>
          </w:tcPr>
          <w:p w:rsidR="00D7117E" w:rsidRDefault="00D7117E">
            <w:pPr>
              <w:pStyle w:val="ConsPlusNormal"/>
              <w:jc w:val="center"/>
            </w:pPr>
            <w:r>
              <w:t>890</w:t>
            </w:r>
          </w:p>
        </w:tc>
        <w:tc>
          <w:tcPr>
            <w:tcW w:w="1134" w:type="dxa"/>
          </w:tcPr>
          <w:p w:rsidR="00D7117E" w:rsidRDefault="00D7117E">
            <w:pPr>
              <w:pStyle w:val="ConsPlusNormal"/>
              <w:jc w:val="center"/>
            </w:pPr>
            <w:r>
              <w:t>890</w:t>
            </w:r>
          </w:p>
        </w:tc>
        <w:tc>
          <w:tcPr>
            <w:tcW w:w="1134" w:type="dxa"/>
          </w:tcPr>
          <w:p w:rsidR="00D7117E" w:rsidRDefault="00D7117E">
            <w:pPr>
              <w:pStyle w:val="ConsPlusNormal"/>
              <w:jc w:val="center"/>
            </w:pPr>
            <w:r>
              <w:t>890</w:t>
            </w:r>
          </w:p>
        </w:tc>
        <w:tc>
          <w:tcPr>
            <w:tcW w:w="1134" w:type="dxa"/>
          </w:tcPr>
          <w:p w:rsidR="00D7117E" w:rsidRDefault="00D7117E">
            <w:pPr>
              <w:pStyle w:val="ConsPlusNormal"/>
              <w:jc w:val="center"/>
            </w:pPr>
            <w:r>
              <w:t>880</w:t>
            </w:r>
          </w:p>
        </w:tc>
        <w:tc>
          <w:tcPr>
            <w:tcW w:w="1134" w:type="dxa"/>
          </w:tcPr>
          <w:p w:rsidR="00D7117E" w:rsidRDefault="00D7117E">
            <w:pPr>
              <w:pStyle w:val="ConsPlusNormal"/>
              <w:jc w:val="center"/>
            </w:pPr>
            <w:r>
              <w:t>880</w:t>
            </w:r>
          </w:p>
        </w:tc>
      </w:tr>
      <w:tr w:rsidR="00D7117E">
        <w:tc>
          <w:tcPr>
            <w:tcW w:w="2154" w:type="dxa"/>
          </w:tcPr>
          <w:p w:rsidR="00D7117E" w:rsidRDefault="00D7117E">
            <w:pPr>
              <w:pStyle w:val="ConsPlusNormal"/>
              <w:jc w:val="center"/>
            </w:pPr>
            <w:r>
              <w:t>Удельный расход горячей воды, м</w:t>
            </w:r>
            <w:r>
              <w:rPr>
                <w:vertAlign w:val="superscript"/>
              </w:rPr>
              <w:t>3</w:t>
            </w:r>
            <w:r>
              <w:t>/чел.</w:t>
            </w:r>
          </w:p>
        </w:tc>
        <w:tc>
          <w:tcPr>
            <w:tcW w:w="1134" w:type="dxa"/>
          </w:tcPr>
          <w:p w:rsidR="00D7117E" w:rsidRDefault="00D7117E">
            <w:pPr>
              <w:pStyle w:val="ConsPlusNormal"/>
              <w:jc w:val="center"/>
            </w:pPr>
            <w:r>
              <w:t>0,18</w:t>
            </w:r>
          </w:p>
        </w:tc>
        <w:tc>
          <w:tcPr>
            <w:tcW w:w="1134" w:type="dxa"/>
          </w:tcPr>
          <w:p w:rsidR="00D7117E" w:rsidRDefault="00D7117E">
            <w:pPr>
              <w:pStyle w:val="ConsPlusNormal"/>
              <w:jc w:val="center"/>
            </w:pPr>
            <w:r>
              <w:t>0,5</w:t>
            </w:r>
          </w:p>
        </w:tc>
        <w:tc>
          <w:tcPr>
            <w:tcW w:w="1191" w:type="dxa"/>
          </w:tcPr>
          <w:p w:rsidR="00D7117E" w:rsidRDefault="00D7117E">
            <w:pPr>
              <w:pStyle w:val="ConsPlusNormal"/>
              <w:jc w:val="center"/>
            </w:pPr>
            <w:r>
              <w:t>0,23</w:t>
            </w:r>
          </w:p>
        </w:tc>
        <w:tc>
          <w:tcPr>
            <w:tcW w:w="1134" w:type="dxa"/>
          </w:tcPr>
          <w:p w:rsidR="00D7117E" w:rsidRDefault="00D7117E">
            <w:pPr>
              <w:pStyle w:val="ConsPlusNormal"/>
              <w:jc w:val="center"/>
            </w:pPr>
            <w:r>
              <w:t>0,21</w:t>
            </w:r>
          </w:p>
        </w:tc>
        <w:tc>
          <w:tcPr>
            <w:tcW w:w="1134" w:type="dxa"/>
          </w:tcPr>
          <w:p w:rsidR="00D7117E" w:rsidRDefault="00D7117E">
            <w:pPr>
              <w:pStyle w:val="ConsPlusNormal"/>
              <w:jc w:val="center"/>
            </w:pPr>
            <w:r>
              <w:t>0,16</w:t>
            </w:r>
          </w:p>
        </w:tc>
        <w:tc>
          <w:tcPr>
            <w:tcW w:w="1155" w:type="dxa"/>
          </w:tcPr>
          <w:p w:rsidR="00D7117E" w:rsidRDefault="00D7117E">
            <w:pPr>
              <w:pStyle w:val="ConsPlusNormal"/>
              <w:jc w:val="center"/>
            </w:pPr>
            <w:r>
              <w:t>0,16</w:t>
            </w:r>
          </w:p>
        </w:tc>
        <w:tc>
          <w:tcPr>
            <w:tcW w:w="1134" w:type="dxa"/>
          </w:tcPr>
          <w:p w:rsidR="00D7117E" w:rsidRDefault="00D7117E">
            <w:pPr>
              <w:pStyle w:val="ConsPlusNormal"/>
              <w:jc w:val="center"/>
            </w:pPr>
            <w:r>
              <w:t>0,16</w:t>
            </w:r>
          </w:p>
        </w:tc>
        <w:tc>
          <w:tcPr>
            <w:tcW w:w="1134" w:type="dxa"/>
          </w:tcPr>
          <w:p w:rsidR="00D7117E" w:rsidRDefault="00D7117E">
            <w:pPr>
              <w:pStyle w:val="ConsPlusNormal"/>
              <w:jc w:val="center"/>
            </w:pPr>
            <w:r>
              <w:t>0,15</w:t>
            </w:r>
          </w:p>
        </w:tc>
        <w:tc>
          <w:tcPr>
            <w:tcW w:w="1134" w:type="dxa"/>
          </w:tcPr>
          <w:p w:rsidR="00D7117E" w:rsidRDefault="00D7117E">
            <w:pPr>
              <w:pStyle w:val="ConsPlusNormal"/>
              <w:jc w:val="center"/>
            </w:pPr>
            <w:r>
              <w:t>0,15</w:t>
            </w:r>
          </w:p>
        </w:tc>
        <w:tc>
          <w:tcPr>
            <w:tcW w:w="1134" w:type="dxa"/>
          </w:tcPr>
          <w:p w:rsidR="00D7117E" w:rsidRDefault="00D7117E">
            <w:pPr>
              <w:pStyle w:val="ConsPlusNormal"/>
              <w:jc w:val="center"/>
            </w:pPr>
            <w:r>
              <w:t>0,15</w:t>
            </w:r>
          </w:p>
        </w:tc>
      </w:tr>
      <w:tr w:rsidR="00D7117E">
        <w:tc>
          <w:tcPr>
            <w:tcW w:w="2154" w:type="dxa"/>
          </w:tcPr>
          <w:p w:rsidR="00D7117E" w:rsidRDefault="00D7117E">
            <w:pPr>
              <w:pStyle w:val="ConsPlusNormal"/>
              <w:jc w:val="center"/>
            </w:pPr>
            <w:r>
              <w:t>Газ, м</w:t>
            </w:r>
            <w:r>
              <w:rPr>
                <w:vertAlign w:val="superscript"/>
              </w:rPr>
              <w:t>3</w:t>
            </w:r>
          </w:p>
        </w:tc>
        <w:tc>
          <w:tcPr>
            <w:tcW w:w="1134" w:type="dxa"/>
          </w:tcPr>
          <w:p w:rsidR="00D7117E" w:rsidRDefault="00D7117E">
            <w:pPr>
              <w:pStyle w:val="ConsPlusNormal"/>
              <w:jc w:val="center"/>
            </w:pPr>
            <w:r>
              <w:t>40000</w:t>
            </w:r>
          </w:p>
        </w:tc>
        <w:tc>
          <w:tcPr>
            <w:tcW w:w="1134" w:type="dxa"/>
          </w:tcPr>
          <w:p w:rsidR="00D7117E" w:rsidRDefault="00D7117E">
            <w:pPr>
              <w:pStyle w:val="ConsPlusNormal"/>
              <w:jc w:val="center"/>
            </w:pPr>
            <w:r>
              <w:t>31925</w:t>
            </w:r>
          </w:p>
        </w:tc>
        <w:tc>
          <w:tcPr>
            <w:tcW w:w="1191" w:type="dxa"/>
          </w:tcPr>
          <w:p w:rsidR="00D7117E" w:rsidRDefault="00D7117E">
            <w:pPr>
              <w:pStyle w:val="ConsPlusNormal"/>
              <w:jc w:val="center"/>
            </w:pPr>
            <w:r>
              <w:t>36264</w:t>
            </w:r>
          </w:p>
        </w:tc>
        <w:tc>
          <w:tcPr>
            <w:tcW w:w="1134" w:type="dxa"/>
          </w:tcPr>
          <w:p w:rsidR="00D7117E" w:rsidRDefault="00D7117E">
            <w:pPr>
              <w:pStyle w:val="ConsPlusNormal"/>
              <w:jc w:val="center"/>
            </w:pPr>
            <w:r>
              <w:t>27996</w:t>
            </w:r>
          </w:p>
        </w:tc>
        <w:tc>
          <w:tcPr>
            <w:tcW w:w="1134" w:type="dxa"/>
          </w:tcPr>
          <w:p w:rsidR="00D7117E" w:rsidRDefault="00D7117E">
            <w:pPr>
              <w:pStyle w:val="ConsPlusNormal"/>
              <w:jc w:val="center"/>
            </w:pPr>
            <w:r>
              <w:t>40000</w:t>
            </w:r>
          </w:p>
        </w:tc>
        <w:tc>
          <w:tcPr>
            <w:tcW w:w="1155" w:type="dxa"/>
          </w:tcPr>
          <w:p w:rsidR="00D7117E" w:rsidRDefault="00D7117E">
            <w:pPr>
              <w:pStyle w:val="ConsPlusNormal"/>
              <w:jc w:val="center"/>
            </w:pPr>
            <w:r>
              <w:t>40000</w:t>
            </w:r>
          </w:p>
        </w:tc>
        <w:tc>
          <w:tcPr>
            <w:tcW w:w="1134" w:type="dxa"/>
          </w:tcPr>
          <w:p w:rsidR="00D7117E" w:rsidRDefault="00D7117E">
            <w:pPr>
              <w:pStyle w:val="ConsPlusNormal"/>
              <w:jc w:val="center"/>
            </w:pPr>
            <w:r>
              <w:t>40000</w:t>
            </w:r>
          </w:p>
        </w:tc>
        <w:tc>
          <w:tcPr>
            <w:tcW w:w="1134" w:type="dxa"/>
          </w:tcPr>
          <w:p w:rsidR="00D7117E" w:rsidRDefault="00D7117E">
            <w:pPr>
              <w:pStyle w:val="ConsPlusNormal"/>
              <w:jc w:val="center"/>
            </w:pPr>
            <w:r>
              <w:t>40000</w:t>
            </w:r>
          </w:p>
        </w:tc>
        <w:tc>
          <w:tcPr>
            <w:tcW w:w="1134" w:type="dxa"/>
          </w:tcPr>
          <w:p w:rsidR="00D7117E" w:rsidRDefault="00D7117E">
            <w:pPr>
              <w:pStyle w:val="ConsPlusNormal"/>
              <w:jc w:val="center"/>
            </w:pPr>
            <w:r>
              <w:t>40000</w:t>
            </w:r>
          </w:p>
        </w:tc>
        <w:tc>
          <w:tcPr>
            <w:tcW w:w="1134" w:type="dxa"/>
          </w:tcPr>
          <w:p w:rsidR="00D7117E" w:rsidRDefault="00D7117E">
            <w:pPr>
              <w:pStyle w:val="ConsPlusNormal"/>
              <w:jc w:val="center"/>
            </w:pPr>
            <w:r>
              <w:t>40000</w:t>
            </w:r>
          </w:p>
        </w:tc>
      </w:tr>
      <w:tr w:rsidR="00D7117E">
        <w:tc>
          <w:tcPr>
            <w:tcW w:w="2154" w:type="dxa"/>
          </w:tcPr>
          <w:p w:rsidR="00D7117E" w:rsidRDefault="00D7117E">
            <w:pPr>
              <w:pStyle w:val="ConsPlusNormal"/>
              <w:jc w:val="center"/>
            </w:pPr>
            <w:r>
              <w:t xml:space="preserve">Удельный расход </w:t>
            </w:r>
            <w:r>
              <w:lastRenderedPageBreak/>
              <w:t>Газа, м</w:t>
            </w:r>
            <w:r>
              <w:rPr>
                <w:vertAlign w:val="superscript"/>
              </w:rPr>
              <w:t>3</w:t>
            </w:r>
            <w:r>
              <w:t>/чел.</w:t>
            </w:r>
          </w:p>
        </w:tc>
        <w:tc>
          <w:tcPr>
            <w:tcW w:w="1134" w:type="dxa"/>
          </w:tcPr>
          <w:p w:rsidR="00D7117E" w:rsidRDefault="00D7117E">
            <w:pPr>
              <w:pStyle w:val="ConsPlusNormal"/>
              <w:jc w:val="center"/>
            </w:pPr>
            <w:r>
              <w:lastRenderedPageBreak/>
              <w:t>330</w:t>
            </w:r>
          </w:p>
        </w:tc>
        <w:tc>
          <w:tcPr>
            <w:tcW w:w="1134" w:type="dxa"/>
          </w:tcPr>
          <w:p w:rsidR="00D7117E" w:rsidRDefault="00D7117E">
            <w:pPr>
              <w:pStyle w:val="ConsPlusNormal"/>
              <w:jc w:val="center"/>
            </w:pPr>
            <w:r>
              <w:t>205,9</w:t>
            </w:r>
          </w:p>
        </w:tc>
        <w:tc>
          <w:tcPr>
            <w:tcW w:w="1191" w:type="dxa"/>
          </w:tcPr>
          <w:p w:rsidR="00D7117E" w:rsidRDefault="00D7117E">
            <w:pPr>
              <w:pStyle w:val="ConsPlusNormal"/>
              <w:jc w:val="center"/>
            </w:pPr>
            <w:r>
              <w:t>292</w:t>
            </w:r>
          </w:p>
        </w:tc>
        <w:tc>
          <w:tcPr>
            <w:tcW w:w="1134" w:type="dxa"/>
          </w:tcPr>
          <w:p w:rsidR="00D7117E" w:rsidRDefault="00D7117E">
            <w:pPr>
              <w:pStyle w:val="ConsPlusNormal"/>
              <w:jc w:val="center"/>
            </w:pPr>
            <w:r>
              <w:t>330</w:t>
            </w:r>
          </w:p>
        </w:tc>
        <w:tc>
          <w:tcPr>
            <w:tcW w:w="1134" w:type="dxa"/>
          </w:tcPr>
          <w:p w:rsidR="00D7117E" w:rsidRDefault="00D7117E">
            <w:pPr>
              <w:pStyle w:val="ConsPlusNormal"/>
              <w:jc w:val="center"/>
            </w:pPr>
            <w:r>
              <w:t>330</w:t>
            </w:r>
          </w:p>
        </w:tc>
        <w:tc>
          <w:tcPr>
            <w:tcW w:w="1155" w:type="dxa"/>
          </w:tcPr>
          <w:p w:rsidR="00D7117E" w:rsidRDefault="00D7117E">
            <w:pPr>
              <w:pStyle w:val="ConsPlusNormal"/>
              <w:jc w:val="center"/>
            </w:pPr>
            <w:r>
              <w:t>330</w:t>
            </w:r>
          </w:p>
        </w:tc>
        <w:tc>
          <w:tcPr>
            <w:tcW w:w="1134" w:type="dxa"/>
          </w:tcPr>
          <w:p w:rsidR="00D7117E" w:rsidRDefault="00D7117E">
            <w:pPr>
              <w:pStyle w:val="ConsPlusNormal"/>
              <w:jc w:val="center"/>
            </w:pPr>
            <w:r>
              <w:t>330</w:t>
            </w:r>
          </w:p>
        </w:tc>
        <w:tc>
          <w:tcPr>
            <w:tcW w:w="1134" w:type="dxa"/>
          </w:tcPr>
          <w:p w:rsidR="00D7117E" w:rsidRDefault="00D7117E">
            <w:pPr>
              <w:pStyle w:val="ConsPlusNormal"/>
              <w:jc w:val="center"/>
            </w:pPr>
            <w:r>
              <w:t>330</w:t>
            </w:r>
          </w:p>
        </w:tc>
        <w:tc>
          <w:tcPr>
            <w:tcW w:w="1134" w:type="dxa"/>
          </w:tcPr>
          <w:p w:rsidR="00D7117E" w:rsidRDefault="00D7117E">
            <w:pPr>
              <w:pStyle w:val="ConsPlusNormal"/>
              <w:jc w:val="center"/>
            </w:pPr>
            <w:r>
              <w:t>330</w:t>
            </w:r>
          </w:p>
        </w:tc>
        <w:tc>
          <w:tcPr>
            <w:tcW w:w="1134" w:type="dxa"/>
          </w:tcPr>
          <w:p w:rsidR="00D7117E" w:rsidRDefault="00D7117E">
            <w:pPr>
              <w:pStyle w:val="ConsPlusNormal"/>
              <w:jc w:val="center"/>
            </w:pPr>
            <w:r>
              <w:t>330</w:t>
            </w:r>
          </w:p>
        </w:tc>
      </w:tr>
    </w:tbl>
    <w:p w:rsidR="00D7117E" w:rsidRDefault="00D7117E">
      <w:pPr>
        <w:pStyle w:val="ConsPlusNormal"/>
        <w:sectPr w:rsidR="00D7117E">
          <w:pgSz w:w="16838" w:h="11905" w:orient="landscape"/>
          <w:pgMar w:top="1701" w:right="1134" w:bottom="850" w:left="1134" w:header="0" w:footer="0" w:gutter="0"/>
          <w:cols w:space="720"/>
          <w:titlePg/>
        </w:sectPr>
      </w:pPr>
    </w:p>
    <w:p w:rsidR="00D7117E" w:rsidRDefault="00D7117E">
      <w:pPr>
        <w:pStyle w:val="ConsPlusNormal"/>
        <w:jc w:val="both"/>
      </w:pPr>
    </w:p>
    <w:p w:rsidR="00D7117E" w:rsidRDefault="00D7117E">
      <w:pPr>
        <w:pStyle w:val="ConsPlusTitle"/>
        <w:jc w:val="center"/>
        <w:outlineLvl w:val="3"/>
      </w:pPr>
      <w:r>
        <w:t>Технические и технологические мероприятия</w:t>
      </w:r>
    </w:p>
    <w:p w:rsidR="00D7117E" w:rsidRDefault="00D7117E">
      <w:pPr>
        <w:pStyle w:val="ConsPlusTitle"/>
        <w:jc w:val="center"/>
      </w:pPr>
      <w:r>
        <w:t>по энергосбережению и повышению энергетической</w:t>
      </w:r>
    </w:p>
    <w:p w:rsidR="00D7117E" w:rsidRDefault="00D7117E">
      <w:pPr>
        <w:pStyle w:val="ConsPlusTitle"/>
        <w:jc w:val="center"/>
      </w:pPr>
      <w:r>
        <w:t>эффективности в учреждениях культуры</w:t>
      </w:r>
    </w:p>
    <w:p w:rsidR="00D7117E" w:rsidRDefault="00D7117E">
      <w:pPr>
        <w:pStyle w:val="ConsPlusNormal"/>
        <w:jc w:val="center"/>
      </w:pPr>
    </w:p>
    <w:p w:rsidR="00D7117E" w:rsidRDefault="00D7117E">
      <w:pPr>
        <w:pStyle w:val="ConsPlusNormal"/>
        <w:jc w:val="center"/>
      </w:pPr>
      <w:r>
        <w:t xml:space="preserve">(в ред. </w:t>
      </w:r>
      <w:hyperlink r:id="rId152">
        <w:r>
          <w:rPr>
            <w:color w:val="0000FF"/>
          </w:rPr>
          <w:t>постановления</w:t>
        </w:r>
      </w:hyperlink>
      <w:r>
        <w:t xml:space="preserve"> Администрации г. Ижевска</w:t>
      </w:r>
    </w:p>
    <w:p w:rsidR="00D7117E" w:rsidRDefault="00D7117E">
      <w:pPr>
        <w:pStyle w:val="ConsPlusNormal"/>
        <w:jc w:val="center"/>
      </w:pPr>
      <w:r>
        <w:t>от 31.03.2022 N 593)</w:t>
      </w:r>
    </w:p>
    <w:p w:rsidR="00D7117E" w:rsidRDefault="00D7117E">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835"/>
        <w:gridCol w:w="5726"/>
      </w:tblGrid>
      <w:tr w:rsidR="00D7117E">
        <w:tc>
          <w:tcPr>
            <w:tcW w:w="510" w:type="dxa"/>
          </w:tcPr>
          <w:p w:rsidR="00D7117E" w:rsidRDefault="00D7117E">
            <w:pPr>
              <w:pStyle w:val="ConsPlusNormal"/>
              <w:jc w:val="center"/>
            </w:pPr>
            <w:r>
              <w:t>N п/п</w:t>
            </w:r>
          </w:p>
        </w:tc>
        <w:tc>
          <w:tcPr>
            <w:tcW w:w="2835" w:type="dxa"/>
          </w:tcPr>
          <w:p w:rsidR="00D7117E" w:rsidRDefault="00D7117E">
            <w:pPr>
              <w:pStyle w:val="ConsPlusNormal"/>
              <w:jc w:val="center"/>
            </w:pPr>
            <w:r>
              <w:t>Наименование объекта</w:t>
            </w:r>
          </w:p>
        </w:tc>
        <w:tc>
          <w:tcPr>
            <w:tcW w:w="5726" w:type="dxa"/>
          </w:tcPr>
          <w:p w:rsidR="00D7117E" w:rsidRDefault="00D7117E">
            <w:pPr>
              <w:pStyle w:val="ConsPlusNormal"/>
              <w:jc w:val="center"/>
            </w:pPr>
            <w:r>
              <w:t>Планируемые мероприятия</w:t>
            </w:r>
          </w:p>
        </w:tc>
      </w:tr>
      <w:tr w:rsidR="00D7117E">
        <w:tc>
          <w:tcPr>
            <w:tcW w:w="510" w:type="dxa"/>
          </w:tcPr>
          <w:p w:rsidR="00D7117E" w:rsidRDefault="00D7117E">
            <w:pPr>
              <w:pStyle w:val="ConsPlusNormal"/>
              <w:jc w:val="center"/>
            </w:pPr>
            <w:r>
              <w:t>1</w:t>
            </w:r>
          </w:p>
        </w:tc>
        <w:tc>
          <w:tcPr>
            <w:tcW w:w="2835" w:type="dxa"/>
          </w:tcPr>
          <w:p w:rsidR="00D7117E" w:rsidRDefault="00D7117E">
            <w:pPr>
              <w:pStyle w:val="ConsPlusNormal"/>
            </w:pPr>
            <w:r>
              <w:t>МБУ ОО ДО "ДШИ N 1 им. Г.А. Корепанова"</w:t>
            </w:r>
          </w:p>
        </w:tc>
        <w:tc>
          <w:tcPr>
            <w:tcW w:w="5726" w:type="dxa"/>
          </w:tcPr>
          <w:p w:rsidR="00D7117E" w:rsidRDefault="00D7117E">
            <w:pPr>
              <w:pStyle w:val="ConsPlusNormal"/>
            </w:pPr>
            <w:r>
              <w:t>- замена ламп дневного света на энергосберегающие (90 шт.)</w:t>
            </w:r>
          </w:p>
        </w:tc>
      </w:tr>
      <w:tr w:rsidR="00D7117E">
        <w:tc>
          <w:tcPr>
            <w:tcW w:w="510" w:type="dxa"/>
            <w:vMerge w:val="restart"/>
          </w:tcPr>
          <w:p w:rsidR="00D7117E" w:rsidRDefault="00D7117E">
            <w:pPr>
              <w:pStyle w:val="ConsPlusNormal"/>
              <w:jc w:val="center"/>
            </w:pPr>
            <w:r>
              <w:t>2</w:t>
            </w:r>
          </w:p>
        </w:tc>
        <w:tc>
          <w:tcPr>
            <w:tcW w:w="2835" w:type="dxa"/>
            <w:vMerge w:val="restart"/>
          </w:tcPr>
          <w:p w:rsidR="00D7117E" w:rsidRDefault="00D7117E">
            <w:pPr>
              <w:pStyle w:val="ConsPlusNormal"/>
            </w:pPr>
            <w:r>
              <w:t>МАУ ОО ДО "ДШИ N 2 им. П.И. Чайковского"</w:t>
            </w:r>
          </w:p>
        </w:tc>
        <w:tc>
          <w:tcPr>
            <w:tcW w:w="5726" w:type="dxa"/>
          </w:tcPr>
          <w:p w:rsidR="00D7117E" w:rsidRDefault="00D7117E">
            <w:pPr>
              <w:pStyle w:val="ConsPlusNormal"/>
            </w:pPr>
            <w:r>
              <w:t>- замена люминесцентных светильников на светодиодные (10 шт.)</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замена люминесцентных светильников на светодиодные (10 шт.)</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утепление потолков в кабинетах последнего этажа</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регулировка окон ПВХ (15 шт.)</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промывка и опрессовка системы отопления</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замена основной электропроводки от щитовой до этажных щитков, с прокладкой заземления</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ремонт крыши</w:t>
            </w:r>
          </w:p>
        </w:tc>
      </w:tr>
      <w:tr w:rsidR="00D7117E">
        <w:tc>
          <w:tcPr>
            <w:tcW w:w="510" w:type="dxa"/>
            <w:vMerge w:val="restart"/>
          </w:tcPr>
          <w:p w:rsidR="00D7117E" w:rsidRDefault="00D7117E">
            <w:pPr>
              <w:pStyle w:val="ConsPlusNormal"/>
              <w:jc w:val="center"/>
            </w:pPr>
            <w:r>
              <w:t>3</w:t>
            </w:r>
          </w:p>
        </w:tc>
        <w:tc>
          <w:tcPr>
            <w:tcW w:w="2835" w:type="dxa"/>
            <w:vMerge w:val="restart"/>
          </w:tcPr>
          <w:p w:rsidR="00D7117E" w:rsidRDefault="00D7117E">
            <w:pPr>
              <w:pStyle w:val="ConsPlusNormal"/>
            </w:pPr>
            <w:r>
              <w:t>МАУ ОО ДО "ДШИ N 3 им. М.И. Глинки"</w:t>
            </w:r>
          </w:p>
        </w:tc>
        <w:tc>
          <w:tcPr>
            <w:tcW w:w="5726" w:type="dxa"/>
          </w:tcPr>
          <w:p w:rsidR="00D7117E" w:rsidRDefault="00D7117E">
            <w:pPr>
              <w:pStyle w:val="ConsPlusNormal"/>
            </w:pPr>
            <w:r>
              <w:t>- замена люминесцентных светильников на светодиодные (57 шт.)</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замена люминесцентных ламп на светодиодные (72 шт.)</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промывка и опрессовка системы отопления</w:t>
            </w:r>
          </w:p>
        </w:tc>
      </w:tr>
      <w:tr w:rsidR="00D7117E">
        <w:tc>
          <w:tcPr>
            <w:tcW w:w="510" w:type="dxa"/>
            <w:vMerge w:val="restart"/>
          </w:tcPr>
          <w:p w:rsidR="00D7117E" w:rsidRDefault="00D7117E">
            <w:pPr>
              <w:pStyle w:val="ConsPlusNormal"/>
              <w:jc w:val="center"/>
            </w:pPr>
            <w:r>
              <w:t>4</w:t>
            </w:r>
          </w:p>
        </w:tc>
        <w:tc>
          <w:tcPr>
            <w:tcW w:w="2835" w:type="dxa"/>
            <w:vMerge w:val="restart"/>
          </w:tcPr>
          <w:p w:rsidR="00D7117E" w:rsidRDefault="00D7117E">
            <w:pPr>
              <w:pStyle w:val="ConsPlusNormal"/>
            </w:pPr>
            <w:r>
              <w:t>МБУ ОО ДО "ДШИ N 4"</w:t>
            </w:r>
          </w:p>
        </w:tc>
        <w:tc>
          <w:tcPr>
            <w:tcW w:w="5726" w:type="dxa"/>
          </w:tcPr>
          <w:p w:rsidR="00D7117E" w:rsidRDefault="00D7117E">
            <w:pPr>
              <w:pStyle w:val="ConsPlusNormal"/>
            </w:pPr>
            <w:r>
              <w:t>- установка кранов на радиаторы отопления (10 шт.)</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замена люминесцентных светильников на светодиодные (32 шт.)</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замена люминесцентных светильников на светодиодные (15 шт.)</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замена люминесцентных светильников на светодиодные (10 шт.)</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замена окон (3 шт.)</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регулировка окон ПВХ (20 шт.)</w:t>
            </w:r>
          </w:p>
        </w:tc>
      </w:tr>
      <w:tr w:rsidR="00D7117E">
        <w:tc>
          <w:tcPr>
            <w:tcW w:w="510" w:type="dxa"/>
            <w:vMerge w:val="restart"/>
          </w:tcPr>
          <w:p w:rsidR="00D7117E" w:rsidRDefault="00D7117E">
            <w:pPr>
              <w:pStyle w:val="ConsPlusNormal"/>
              <w:jc w:val="center"/>
            </w:pPr>
            <w:r>
              <w:t>5</w:t>
            </w:r>
          </w:p>
        </w:tc>
        <w:tc>
          <w:tcPr>
            <w:tcW w:w="2835" w:type="dxa"/>
            <w:vMerge w:val="restart"/>
          </w:tcPr>
          <w:p w:rsidR="00D7117E" w:rsidRDefault="00D7117E">
            <w:pPr>
              <w:pStyle w:val="ConsPlusNormal"/>
            </w:pPr>
            <w:r>
              <w:t>МБУ ОО ДО "ДШИ N 5"</w:t>
            </w:r>
          </w:p>
        </w:tc>
        <w:tc>
          <w:tcPr>
            <w:tcW w:w="5726" w:type="dxa"/>
          </w:tcPr>
          <w:p w:rsidR="00D7117E" w:rsidRDefault="00D7117E">
            <w:pPr>
              <w:pStyle w:val="ConsPlusNormal"/>
            </w:pPr>
            <w:r>
              <w:t>- замена люминесцентных светильников на светодиодные (4 шт.)</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установка узла учета тепловой энергии</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установка узла учета электрической энергии (1 шт.)</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установка счетчика ХВС (5 шт.)</w:t>
            </w:r>
          </w:p>
        </w:tc>
      </w:tr>
      <w:tr w:rsidR="00D7117E">
        <w:tc>
          <w:tcPr>
            <w:tcW w:w="510" w:type="dxa"/>
            <w:vMerge w:val="restart"/>
          </w:tcPr>
          <w:p w:rsidR="00D7117E" w:rsidRDefault="00D7117E">
            <w:pPr>
              <w:pStyle w:val="ConsPlusNormal"/>
              <w:jc w:val="center"/>
            </w:pPr>
            <w:r>
              <w:t>6</w:t>
            </w:r>
          </w:p>
        </w:tc>
        <w:tc>
          <w:tcPr>
            <w:tcW w:w="2835" w:type="dxa"/>
            <w:vMerge w:val="restart"/>
          </w:tcPr>
          <w:p w:rsidR="00D7117E" w:rsidRDefault="00D7117E">
            <w:pPr>
              <w:pStyle w:val="ConsPlusNormal"/>
            </w:pPr>
            <w:r>
              <w:t>МБУ ОО ДО "ДШИ N 7"</w:t>
            </w:r>
          </w:p>
        </w:tc>
        <w:tc>
          <w:tcPr>
            <w:tcW w:w="5726" w:type="dxa"/>
          </w:tcPr>
          <w:p w:rsidR="00D7117E" w:rsidRDefault="00D7117E">
            <w:pPr>
              <w:pStyle w:val="ConsPlusNormal"/>
            </w:pPr>
            <w:r>
              <w:t>- замена дверей входных групп (4 шт.)</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электромонтажные работы</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замена светильников на светодиодные</w:t>
            </w:r>
          </w:p>
        </w:tc>
      </w:tr>
      <w:tr w:rsidR="00D7117E">
        <w:tc>
          <w:tcPr>
            <w:tcW w:w="510" w:type="dxa"/>
            <w:vMerge w:val="restart"/>
          </w:tcPr>
          <w:p w:rsidR="00D7117E" w:rsidRDefault="00D7117E">
            <w:pPr>
              <w:pStyle w:val="ConsPlusNormal"/>
              <w:jc w:val="center"/>
            </w:pPr>
            <w:r>
              <w:t>7</w:t>
            </w:r>
          </w:p>
        </w:tc>
        <w:tc>
          <w:tcPr>
            <w:tcW w:w="2835" w:type="dxa"/>
            <w:vMerge w:val="restart"/>
          </w:tcPr>
          <w:p w:rsidR="00D7117E" w:rsidRDefault="00D7117E">
            <w:pPr>
              <w:pStyle w:val="ConsPlusNormal"/>
            </w:pPr>
            <w:r>
              <w:t>МАУ ОО ДО "ДШИ N 8"</w:t>
            </w:r>
          </w:p>
        </w:tc>
        <w:tc>
          <w:tcPr>
            <w:tcW w:w="5726" w:type="dxa"/>
          </w:tcPr>
          <w:p w:rsidR="00D7117E" w:rsidRDefault="00D7117E">
            <w:pPr>
              <w:pStyle w:val="ConsPlusNormal"/>
            </w:pPr>
            <w:r>
              <w:t>- техническое обслуживание и проведение ремонтных работ систем отопления и водоснабжения (в т.ч. промывка и опрессовка системы отопления)</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замена ламп накаливания на светодиодные</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установка датчиков присутствия (20 шт.)</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ремонт узла учета тепловой энергии по адресу: Авангардная, 4а</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контроль за состоянием технологического оборудования, проведение ремонтов систем электроснабжения</w:t>
            </w:r>
          </w:p>
        </w:tc>
      </w:tr>
      <w:tr w:rsidR="00D7117E">
        <w:tc>
          <w:tcPr>
            <w:tcW w:w="510" w:type="dxa"/>
            <w:vMerge w:val="restart"/>
          </w:tcPr>
          <w:p w:rsidR="00D7117E" w:rsidRDefault="00D7117E">
            <w:pPr>
              <w:pStyle w:val="ConsPlusNormal"/>
              <w:jc w:val="center"/>
            </w:pPr>
            <w:r>
              <w:t>8</w:t>
            </w:r>
          </w:p>
        </w:tc>
        <w:tc>
          <w:tcPr>
            <w:tcW w:w="2835" w:type="dxa"/>
            <w:vMerge w:val="restart"/>
          </w:tcPr>
          <w:p w:rsidR="00D7117E" w:rsidRDefault="00D7117E">
            <w:pPr>
              <w:pStyle w:val="ConsPlusNormal"/>
            </w:pPr>
            <w:r>
              <w:t>МАУ ОО ДО "ДШИ N 9"</w:t>
            </w:r>
          </w:p>
        </w:tc>
        <w:tc>
          <w:tcPr>
            <w:tcW w:w="5726" w:type="dxa"/>
          </w:tcPr>
          <w:p w:rsidR="00D7117E" w:rsidRDefault="00D7117E">
            <w:pPr>
              <w:pStyle w:val="ConsPlusNormal"/>
            </w:pPr>
            <w:r>
              <w:t>- ремонт входных групп (2 шт.)</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частичный ремонт кровли</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ремонт оконных конструкций (20 шт.)</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установка автоматики регулирования системой отопления (1 шт.)</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замена люминесцентных светильников на светодиодные</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установка теплоотражающих экранов за приборами отопления (50 шт.)</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замена водосливной арматуры унитазов на экономичную с двумя режимами слива (6 шт.)</w:t>
            </w:r>
          </w:p>
        </w:tc>
      </w:tr>
      <w:tr w:rsidR="00D7117E">
        <w:tc>
          <w:tcPr>
            <w:tcW w:w="510" w:type="dxa"/>
            <w:vMerge w:val="restart"/>
          </w:tcPr>
          <w:p w:rsidR="00D7117E" w:rsidRDefault="00D7117E">
            <w:pPr>
              <w:pStyle w:val="ConsPlusNormal"/>
              <w:jc w:val="center"/>
            </w:pPr>
            <w:r>
              <w:t>9</w:t>
            </w:r>
          </w:p>
        </w:tc>
        <w:tc>
          <w:tcPr>
            <w:tcW w:w="2835" w:type="dxa"/>
            <w:vMerge w:val="restart"/>
          </w:tcPr>
          <w:p w:rsidR="00D7117E" w:rsidRDefault="00D7117E">
            <w:pPr>
              <w:pStyle w:val="ConsPlusNormal"/>
            </w:pPr>
            <w:r>
              <w:t>МБУ ОО ДО "ДШИ N 10"</w:t>
            </w:r>
          </w:p>
        </w:tc>
        <w:tc>
          <w:tcPr>
            <w:tcW w:w="5726" w:type="dxa"/>
          </w:tcPr>
          <w:p w:rsidR="00D7117E" w:rsidRDefault="00D7117E">
            <w:pPr>
              <w:pStyle w:val="ConsPlusNormal"/>
            </w:pPr>
            <w:r>
              <w:t>- поверка прибора учета тепловой энергии</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замена прибора учета горячей воды (1 шт.)</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замена прибора учета холодной воды (1 шт.)</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установка датчиков присутствия (10 шт.)</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замена окон (11 шт.)</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установка рекуператоров тепла вентиляционного воздуха (1 шт.)</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установка вентилей на радиаторы отопления (6 шт.)</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утепление труб внутренней разводки системы отопления</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промывка и опрессовка системы отопления</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замена люминесцентных светильников на светодиодные</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замена арматуры сливных бочков на водосберегающие с двухрежимным сливом (3 шт.)</w:t>
            </w:r>
          </w:p>
        </w:tc>
      </w:tr>
      <w:tr w:rsidR="00D7117E">
        <w:tc>
          <w:tcPr>
            <w:tcW w:w="510" w:type="dxa"/>
            <w:vMerge w:val="restart"/>
          </w:tcPr>
          <w:p w:rsidR="00D7117E" w:rsidRDefault="00D7117E">
            <w:pPr>
              <w:pStyle w:val="ConsPlusNormal"/>
              <w:jc w:val="center"/>
            </w:pPr>
            <w:r>
              <w:t>10</w:t>
            </w:r>
          </w:p>
        </w:tc>
        <w:tc>
          <w:tcPr>
            <w:tcW w:w="2835" w:type="dxa"/>
            <w:vMerge w:val="restart"/>
          </w:tcPr>
          <w:p w:rsidR="00D7117E" w:rsidRDefault="00D7117E">
            <w:pPr>
              <w:pStyle w:val="ConsPlusNormal"/>
            </w:pPr>
            <w:r>
              <w:t>МБУ ОО ДО "ДШИ N 11 им. В.М. Васнецова"</w:t>
            </w:r>
          </w:p>
        </w:tc>
        <w:tc>
          <w:tcPr>
            <w:tcW w:w="5726" w:type="dxa"/>
          </w:tcPr>
          <w:p w:rsidR="00D7117E" w:rsidRDefault="00D7117E">
            <w:pPr>
              <w:pStyle w:val="ConsPlusNormal"/>
            </w:pPr>
            <w:r>
              <w:t>- замена светильников на светодиодные</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частичный ремонт кровли</w:t>
            </w:r>
          </w:p>
        </w:tc>
      </w:tr>
      <w:tr w:rsidR="00D7117E">
        <w:tc>
          <w:tcPr>
            <w:tcW w:w="510" w:type="dxa"/>
            <w:vMerge w:val="restart"/>
          </w:tcPr>
          <w:p w:rsidR="00D7117E" w:rsidRDefault="00D7117E">
            <w:pPr>
              <w:pStyle w:val="ConsPlusNormal"/>
              <w:jc w:val="center"/>
            </w:pPr>
            <w:r>
              <w:t>11</w:t>
            </w:r>
          </w:p>
        </w:tc>
        <w:tc>
          <w:tcPr>
            <w:tcW w:w="2835" w:type="dxa"/>
            <w:vMerge w:val="restart"/>
          </w:tcPr>
          <w:p w:rsidR="00D7117E" w:rsidRDefault="00D7117E">
            <w:pPr>
              <w:pStyle w:val="ConsPlusNormal"/>
            </w:pPr>
            <w:r>
              <w:t>МАУ ОО ДО "ДШИ N 12"</w:t>
            </w:r>
          </w:p>
        </w:tc>
        <w:tc>
          <w:tcPr>
            <w:tcW w:w="5726" w:type="dxa"/>
          </w:tcPr>
          <w:p w:rsidR="00D7117E" w:rsidRDefault="00D7117E">
            <w:pPr>
              <w:pStyle w:val="ConsPlusNormal"/>
            </w:pPr>
            <w:r>
              <w:t>- утепление и облицовка сайдингом зданий учреждения</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замена ламп накаливания на энергосберегающие</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установка теплоотражающих экранов за радиаторами отопления (60 шт.)</w:t>
            </w:r>
          </w:p>
        </w:tc>
      </w:tr>
      <w:tr w:rsidR="00D7117E">
        <w:tc>
          <w:tcPr>
            <w:tcW w:w="510" w:type="dxa"/>
          </w:tcPr>
          <w:p w:rsidR="00D7117E" w:rsidRDefault="00D7117E">
            <w:pPr>
              <w:pStyle w:val="ConsPlusNormal"/>
              <w:jc w:val="center"/>
            </w:pPr>
            <w:r>
              <w:t>12</w:t>
            </w:r>
          </w:p>
        </w:tc>
        <w:tc>
          <w:tcPr>
            <w:tcW w:w="2835" w:type="dxa"/>
          </w:tcPr>
          <w:p w:rsidR="00D7117E" w:rsidRDefault="00D7117E">
            <w:pPr>
              <w:pStyle w:val="ConsPlusNormal"/>
            </w:pPr>
            <w:r>
              <w:t>МБУ ОО ДО "ДШИ N 13"</w:t>
            </w:r>
          </w:p>
        </w:tc>
        <w:tc>
          <w:tcPr>
            <w:tcW w:w="5726" w:type="dxa"/>
          </w:tcPr>
          <w:p w:rsidR="00D7117E" w:rsidRDefault="00D7117E">
            <w:pPr>
              <w:pStyle w:val="ConsPlusNormal"/>
            </w:pPr>
            <w:r>
              <w:t>- замена люминесцентных светильников на светодиодные</w:t>
            </w:r>
          </w:p>
        </w:tc>
      </w:tr>
      <w:tr w:rsidR="00D7117E">
        <w:tc>
          <w:tcPr>
            <w:tcW w:w="510" w:type="dxa"/>
            <w:vMerge w:val="restart"/>
          </w:tcPr>
          <w:p w:rsidR="00D7117E" w:rsidRDefault="00D7117E">
            <w:pPr>
              <w:pStyle w:val="ConsPlusNormal"/>
              <w:jc w:val="center"/>
            </w:pPr>
            <w:r>
              <w:t>13</w:t>
            </w:r>
          </w:p>
        </w:tc>
        <w:tc>
          <w:tcPr>
            <w:tcW w:w="2835" w:type="dxa"/>
            <w:vMerge w:val="restart"/>
          </w:tcPr>
          <w:p w:rsidR="00D7117E" w:rsidRDefault="00D7117E">
            <w:pPr>
              <w:pStyle w:val="ConsPlusNormal"/>
            </w:pPr>
            <w:r>
              <w:t>Централизованная библиотечная система г. Ижевска</w:t>
            </w:r>
          </w:p>
        </w:tc>
        <w:tc>
          <w:tcPr>
            <w:tcW w:w="5726" w:type="dxa"/>
          </w:tcPr>
          <w:p w:rsidR="00D7117E" w:rsidRDefault="00D7117E">
            <w:pPr>
              <w:pStyle w:val="ConsPlusNormal"/>
            </w:pPr>
            <w:r>
              <w:t>- замена люминесцентных светильников на светодиодные</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ремонт кровли</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замена оконных блоков</w:t>
            </w:r>
          </w:p>
        </w:tc>
      </w:tr>
      <w:tr w:rsidR="00D7117E">
        <w:tc>
          <w:tcPr>
            <w:tcW w:w="510" w:type="dxa"/>
            <w:vMerge w:val="restart"/>
          </w:tcPr>
          <w:p w:rsidR="00D7117E" w:rsidRDefault="00D7117E">
            <w:pPr>
              <w:pStyle w:val="ConsPlusNormal"/>
              <w:jc w:val="center"/>
            </w:pPr>
            <w:r>
              <w:t>14</w:t>
            </w:r>
          </w:p>
        </w:tc>
        <w:tc>
          <w:tcPr>
            <w:tcW w:w="2835" w:type="dxa"/>
            <w:vMerge w:val="restart"/>
          </w:tcPr>
          <w:p w:rsidR="00D7117E" w:rsidRDefault="00D7117E">
            <w:pPr>
              <w:pStyle w:val="ConsPlusNormal"/>
            </w:pPr>
            <w:r>
              <w:t>МБУК г. Ижевска "Центр культуры и творчества"</w:t>
            </w:r>
          </w:p>
        </w:tc>
        <w:tc>
          <w:tcPr>
            <w:tcW w:w="5726" w:type="dxa"/>
          </w:tcPr>
          <w:p w:rsidR="00D7117E" w:rsidRDefault="00D7117E">
            <w:pPr>
              <w:pStyle w:val="ConsPlusNormal"/>
            </w:pPr>
            <w:r>
              <w:t>- замена ламп накаливания на энергосберегающие светильники (20 шт.)</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замена ламп накаливания на энергосберегающие светильники (10 шт.)</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частичная замена радиаторов отопления (2 шт.)</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установка экономичной водоразборной арматуры (2 шт.)</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установка экономичной водоразборной арматуры (2 шт.)</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частичный ремонт кровли</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замена люминесцентных светильников на светодиодные (20 шт.)</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замена окон (4 шт.)</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замена дверей эвакуационных выходов (4 шт.)</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замена люминесцентных светильников на светодиодные (15 шт.)</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замена окон (6 шт.)</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замена люминесцентных светильников на светодиодные (15 шт.)</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частичный ремонт кровли</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xml:space="preserve">- замена люминесцентных светильников на светодиодные </w:t>
            </w:r>
            <w:r>
              <w:lastRenderedPageBreak/>
              <w:t>(49 шт.)</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замена люминесцентных светильников на светодиодные (4 шт.)</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замена люминесцентных светильников на светодиодные (5 шт.)</w:t>
            </w:r>
          </w:p>
        </w:tc>
      </w:tr>
      <w:tr w:rsidR="00D7117E">
        <w:tc>
          <w:tcPr>
            <w:tcW w:w="510" w:type="dxa"/>
            <w:vMerge w:val="restart"/>
          </w:tcPr>
          <w:p w:rsidR="00D7117E" w:rsidRDefault="00D7117E">
            <w:pPr>
              <w:pStyle w:val="ConsPlusNormal"/>
              <w:jc w:val="center"/>
            </w:pPr>
            <w:r>
              <w:t>15</w:t>
            </w:r>
          </w:p>
        </w:tc>
        <w:tc>
          <w:tcPr>
            <w:tcW w:w="2835" w:type="dxa"/>
            <w:vMerge w:val="restart"/>
          </w:tcPr>
          <w:p w:rsidR="00D7117E" w:rsidRDefault="00D7117E">
            <w:pPr>
              <w:pStyle w:val="ConsPlusNormal"/>
            </w:pPr>
            <w:r>
              <w:t>АМУК Центр русской культуры "Русский дом"</w:t>
            </w:r>
          </w:p>
        </w:tc>
        <w:tc>
          <w:tcPr>
            <w:tcW w:w="5726" w:type="dxa"/>
          </w:tcPr>
          <w:p w:rsidR="00D7117E" w:rsidRDefault="00D7117E">
            <w:pPr>
              <w:pStyle w:val="ConsPlusNormal"/>
            </w:pPr>
            <w:r>
              <w:t>- утепление западной стены здания</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утепление стен кинозала</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установка узла учета тепловой энергии</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замена люминесцентных светильников на светодиодные</w:t>
            </w:r>
          </w:p>
        </w:tc>
      </w:tr>
      <w:tr w:rsidR="00D7117E">
        <w:tc>
          <w:tcPr>
            <w:tcW w:w="510" w:type="dxa"/>
            <w:vMerge w:val="restart"/>
          </w:tcPr>
          <w:p w:rsidR="00D7117E" w:rsidRDefault="00D7117E">
            <w:pPr>
              <w:pStyle w:val="ConsPlusNormal"/>
              <w:jc w:val="center"/>
            </w:pPr>
            <w:r>
              <w:t>16</w:t>
            </w:r>
          </w:p>
        </w:tc>
        <w:tc>
          <w:tcPr>
            <w:tcW w:w="2835" w:type="dxa"/>
            <w:vMerge w:val="restart"/>
          </w:tcPr>
          <w:p w:rsidR="00D7117E" w:rsidRDefault="00D7117E">
            <w:pPr>
              <w:pStyle w:val="ConsPlusNormal"/>
            </w:pPr>
            <w:r>
              <w:t>МАУК "Музей города Ижевска"</w:t>
            </w:r>
          </w:p>
        </w:tc>
        <w:tc>
          <w:tcPr>
            <w:tcW w:w="5726" w:type="dxa"/>
          </w:tcPr>
          <w:p w:rsidR="00D7117E" w:rsidRDefault="00D7117E">
            <w:pPr>
              <w:pStyle w:val="ConsPlusNormal"/>
            </w:pPr>
            <w:r>
              <w:t>- замена окон (24 шт.)</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промывка и опрессовка системы отопления</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замена вентиляционной системы с заменой венткамер</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замена люминесцентных светильников на светодиодные</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ремонт и утепление фасадов</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промывка и опрессовка системы отопления</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промывка и опрессовка системы отопления</w:t>
            </w:r>
          </w:p>
        </w:tc>
      </w:tr>
      <w:tr w:rsidR="00D7117E">
        <w:tc>
          <w:tcPr>
            <w:tcW w:w="510" w:type="dxa"/>
            <w:vMerge w:val="restart"/>
          </w:tcPr>
          <w:p w:rsidR="00D7117E" w:rsidRDefault="00D7117E">
            <w:pPr>
              <w:pStyle w:val="ConsPlusNormal"/>
              <w:jc w:val="center"/>
            </w:pPr>
            <w:r>
              <w:t>17</w:t>
            </w:r>
          </w:p>
        </w:tc>
        <w:tc>
          <w:tcPr>
            <w:tcW w:w="2835" w:type="dxa"/>
            <w:vMerge w:val="restart"/>
          </w:tcPr>
          <w:p w:rsidR="00D7117E" w:rsidRDefault="00D7117E">
            <w:pPr>
              <w:pStyle w:val="ConsPlusNormal"/>
            </w:pPr>
            <w:r>
              <w:t>МБУ муниципальный молодежный театр "Молодой человек"</w:t>
            </w:r>
          </w:p>
        </w:tc>
        <w:tc>
          <w:tcPr>
            <w:tcW w:w="5726" w:type="dxa"/>
          </w:tcPr>
          <w:p w:rsidR="00D7117E" w:rsidRDefault="00D7117E">
            <w:pPr>
              <w:pStyle w:val="ConsPlusNormal"/>
            </w:pPr>
            <w:r>
              <w:t>- замена люминесцентных светильников на светодиодные (41 шт.)</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гидроизоляция балкона</w:t>
            </w:r>
          </w:p>
        </w:tc>
      </w:tr>
      <w:tr w:rsidR="00D7117E">
        <w:tc>
          <w:tcPr>
            <w:tcW w:w="510" w:type="dxa"/>
            <w:vMerge/>
          </w:tcPr>
          <w:p w:rsidR="00D7117E" w:rsidRDefault="00D7117E">
            <w:pPr>
              <w:pStyle w:val="ConsPlusNormal"/>
            </w:pPr>
          </w:p>
        </w:tc>
        <w:tc>
          <w:tcPr>
            <w:tcW w:w="2835" w:type="dxa"/>
            <w:vMerge/>
          </w:tcPr>
          <w:p w:rsidR="00D7117E" w:rsidRDefault="00D7117E">
            <w:pPr>
              <w:pStyle w:val="ConsPlusNormal"/>
            </w:pPr>
          </w:p>
        </w:tc>
        <w:tc>
          <w:tcPr>
            <w:tcW w:w="5726" w:type="dxa"/>
          </w:tcPr>
          <w:p w:rsidR="00D7117E" w:rsidRDefault="00D7117E">
            <w:pPr>
              <w:pStyle w:val="ConsPlusNormal"/>
            </w:pPr>
            <w:r>
              <w:t>- установка автоматики погодного регулирования</w:t>
            </w:r>
          </w:p>
        </w:tc>
      </w:tr>
    </w:tbl>
    <w:p w:rsidR="00D7117E" w:rsidRDefault="00D7117E">
      <w:pPr>
        <w:pStyle w:val="ConsPlusNormal"/>
        <w:jc w:val="both"/>
      </w:pPr>
    </w:p>
    <w:p w:rsidR="00D7117E" w:rsidRDefault="00D7117E">
      <w:pPr>
        <w:pStyle w:val="ConsPlusTitle"/>
        <w:jc w:val="center"/>
        <w:outlineLvl w:val="2"/>
      </w:pPr>
      <w:r>
        <w:t>4.2. Приоритеты, цели и задачи социально-экономического</w:t>
      </w:r>
    </w:p>
    <w:p w:rsidR="00D7117E" w:rsidRDefault="00D7117E">
      <w:pPr>
        <w:pStyle w:val="ConsPlusTitle"/>
        <w:jc w:val="center"/>
      </w:pPr>
      <w:r>
        <w:t>развития муниципального образования "Город Ижевск"</w:t>
      </w:r>
    </w:p>
    <w:p w:rsidR="00D7117E" w:rsidRDefault="00D7117E">
      <w:pPr>
        <w:pStyle w:val="ConsPlusTitle"/>
        <w:jc w:val="center"/>
      </w:pPr>
      <w:r>
        <w:t>в сфере реализации подпрограммы</w:t>
      </w:r>
    </w:p>
    <w:p w:rsidR="00D7117E" w:rsidRDefault="00D7117E">
      <w:pPr>
        <w:pStyle w:val="ConsPlusNormal"/>
        <w:jc w:val="center"/>
      </w:pPr>
      <w:r>
        <w:t xml:space="preserve">(в ред. </w:t>
      </w:r>
      <w:hyperlink r:id="rId153">
        <w:r>
          <w:rPr>
            <w:color w:val="0000FF"/>
          </w:rPr>
          <w:t>постановления</w:t>
        </w:r>
      </w:hyperlink>
      <w:r>
        <w:t xml:space="preserve"> Администрации г. Ижевска</w:t>
      </w:r>
    </w:p>
    <w:p w:rsidR="00D7117E" w:rsidRDefault="00D7117E">
      <w:pPr>
        <w:pStyle w:val="ConsPlusNormal"/>
        <w:jc w:val="center"/>
      </w:pPr>
      <w:r>
        <w:t>от 27.03.2025 N 454)</w:t>
      </w:r>
    </w:p>
    <w:p w:rsidR="00D7117E" w:rsidRDefault="00D7117E">
      <w:pPr>
        <w:pStyle w:val="ConsPlusNormal"/>
        <w:jc w:val="both"/>
      </w:pPr>
    </w:p>
    <w:p w:rsidR="00D7117E" w:rsidRDefault="00D7117E">
      <w:pPr>
        <w:pStyle w:val="ConsPlusNormal"/>
        <w:ind w:firstLine="540"/>
        <w:jc w:val="both"/>
      </w:pPr>
      <w:r>
        <w:t>Основной целью реализации настоящей подпрограммы является повышение энергетической эффективности в учреждениях культуры и детских школах искусств.</w:t>
      </w:r>
    </w:p>
    <w:p w:rsidR="00D7117E" w:rsidRDefault="00D7117E">
      <w:pPr>
        <w:pStyle w:val="ConsPlusNormal"/>
        <w:spacing w:before="220"/>
        <w:ind w:firstLine="540"/>
        <w:jc w:val="both"/>
      </w:pPr>
      <w:r>
        <w:t>Для достижения указанной цели решаются следующие задачи настоящей подпрограммы:</w:t>
      </w:r>
    </w:p>
    <w:p w:rsidR="00D7117E" w:rsidRDefault="00D7117E">
      <w:pPr>
        <w:pStyle w:val="ConsPlusNormal"/>
        <w:spacing w:before="220"/>
        <w:ind w:firstLine="540"/>
        <w:jc w:val="both"/>
      </w:pPr>
      <w:r>
        <w:t>обеспечение снижения в сопоставимых условиях объема потребления ТЭР по каждому из ресурсов.</w:t>
      </w:r>
    </w:p>
    <w:p w:rsidR="00D7117E" w:rsidRDefault="00D7117E">
      <w:pPr>
        <w:pStyle w:val="ConsPlusNormal"/>
        <w:jc w:val="both"/>
      </w:pPr>
    </w:p>
    <w:p w:rsidR="00D7117E" w:rsidRDefault="00D7117E">
      <w:pPr>
        <w:pStyle w:val="ConsPlusTitle"/>
        <w:jc w:val="center"/>
        <w:outlineLvl w:val="2"/>
      </w:pPr>
      <w:r>
        <w:t>4.3. Показатели, характеризующие достижение поставленных</w:t>
      </w:r>
    </w:p>
    <w:p w:rsidR="00D7117E" w:rsidRDefault="00D7117E">
      <w:pPr>
        <w:pStyle w:val="ConsPlusTitle"/>
        <w:jc w:val="center"/>
      </w:pPr>
      <w:r>
        <w:t>целей и задач, обоснование их состава и значений</w:t>
      </w:r>
    </w:p>
    <w:p w:rsidR="00D7117E" w:rsidRDefault="00D7117E">
      <w:pPr>
        <w:pStyle w:val="ConsPlusNormal"/>
        <w:jc w:val="center"/>
      </w:pPr>
      <w:r>
        <w:t xml:space="preserve">(в ред. </w:t>
      </w:r>
      <w:hyperlink r:id="rId154">
        <w:r>
          <w:rPr>
            <w:color w:val="0000FF"/>
          </w:rPr>
          <w:t>постановления</w:t>
        </w:r>
      </w:hyperlink>
      <w:r>
        <w:t xml:space="preserve"> Администрации г. Ижевска</w:t>
      </w:r>
    </w:p>
    <w:p w:rsidR="00D7117E" w:rsidRDefault="00D7117E">
      <w:pPr>
        <w:pStyle w:val="ConsPlusNormal"/>
        <w:jc w:val="center"/>
      </w:pPr>
      <w:r>
        <w:t>от 08.04.2021 N 549)</w:t>
      </w:r>
    </w:p>
    <w:p w:rsidR="00D7117E" w:rsidRDefault="00D7117E">
      <w:pPr>
        <w:pStyle w:val="ConsPlusNormal"/>
        <w:jc w:val="both"/>
      </w:pPr>
    </w:p>
    <w:p w:rsidR="00D7117E" w:rsidRDefault="00D7117E">
      <w:pPr>
        <w:pStyle w:val="ConsPlusNormal"/>
        <w:ind w:firstLine="540"/>
        <w:jc w:val="both"/>
      </w:pPr>
      <w:r>
        <w:t xml:space="preserve">Состав целевых показателей (индикаторов) сформирован с учетом </w:t>
      </w:r>
      <w:hyperlink r:id="rId155">
        <w:r>
          <w:rPr>
            <w:color w:val="0000FF"/>
          </w:rPr>
          <w:t>постановления</w:t>
        </w:r>
      </w:hyperlink>
      <w:r>
        <w:t xml:space="preserve"> </w:t>
      </w:r>
      <w:r>
        <w:lastRenderedPageBreak/>
        <w:t>Правительства Российской Федерации от 11 февраля 2021 года N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D7117E" w:rsidRDefault="00D7117E">
      <w:pPr>
        <w:pStyle w:val="ConsPlusNormal"/>
        <w:jc w:val="both"/>
      </w:pPr>
      <w:r>
        <w:t xml:space="preserve">(в ред. </w:t>
      </w:r>
      <w:hyperlink r:id="rId156">
        <w:r>
          <w:rPr>
            <w:color w:val="0000FF"/>
          </w:rPr>
          <w:t>постановления</w:t>
        </w:r>
      </w:hyperlink>
      <w:r>
        <w:t xml:space="preserve"> Администрации г. Ижевска от 31.03.2022 N 593)</w:t>
      </w:r>
    </w:p>
    <w:p w:rsidR="00D7117E" w:rsidRDefault="00D7117E">
      <w:pPr>
        <w:pStyle w:val="ConsPlusNormal"/>
        <w:spacing w:before="220"/>
        <w:ind w:firstLine="540"/>
        <w:jc w:val="both"/>
      </w:pPr>
      <w:r>
        <w:t>Показатель, характеризующий достижение цели:</w:t>
      </w:r>
    </w:p>
    <w:p w:rsidR="00D7117E" w:rsidRDefault="00D7117E">
      <w:pPr>
        <w:pStyle w:val="ConsPlusNormal"/>
        <w:spacing w:before="220"/>
        <w:ind w:firstLine="540"/>
        <w:jc w:val="both"/>
      </w:pPr>
      <w:r>
        <w:t>- сокращение бюджетных расходов на приобретение топливно-энергетических ресурсов муниципальными учреждениями.</w:t>
      </w:r>
    </w:p>
    <w:p w:rsidR="00D7117E" w:rsidRDefault="00D7117E">
      <w:pPr>
        <w:pStyle w:val="ConsPlusNormal"/>
        <w:spacing w:before="220"/>
        <w:ind w:firstLine="540"/>
        <w:jc w:val="both"/>
      </w:pPr>
      <w:r>
        <w:t>Целевые показатели, характеризующие достижение задач:</w:t>
      </w:r>
    </w:p>
    <w:p w:rsidR="00D7117E" w:rsidRDefault="00D7117E">
      <w:pPr>
        <w:pStyle w:val="ConsPlusNormal"/>
        <w:spacing w:before="220"/>
        <w:ind w:firstLine="540"/>
        <w:jc w:val="both"/>
      </w:pPr>
      <w:r>
        <w:t>- 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D7117E" w:rsidRDefault="00D7117E">
      <w:pPr>
        <w:pStyle w:val="ConsPlusNormal"/>
        <w:spacing w:before="220"/>
        <w:ind w:firstLine="540"/>
        <w:jc w:val="both"/>
      </w:pPr>
      <w:r>
        <w:t>- 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D7117E" w:rsidRDefault="00D7117E">
      <w:pPr>
        <w:pStyle w:val="ConsPlusNormal"/>
        <w:spacing w:before="220"/>
        <w:ind w:firstLine="540"/>
        <w:jc w:val="both"/>
      </w:pPr>
      <w:r>
        <w:t>- удельный расход холодной воды на снабжение органов местного самоуправления и муниципальных учреждений (в расчете на 1 человека);</w:t>
      </w:r>
    </w:p>
    <w:p w:rsidR="00D7117E" w:rsidRDefault="00D7117E">
      <w:pPr>
        <w:pStyle w:val="ConsPlusNormal"/>
        <w:spacing w:before="220"/>
        <w:ind w:firstLine="540"/>
        <w:jc w:val="both"/>
      </w:pPr>
      <w:r>
        <w:t>- удельный расход горячей воды на снабжение органов местного самоуправления и муниципальных учреждений (в расчете на 1 человека);</w:t>
      </w:r>
    </w:p>
    <w:p w:rsidR="00D7117E" w:rsidRDefault="00D7117E">
      <w:pPr>
        <w:pStyle w:val="ConsPlusNormal"/>
        <w:spacing w:before="220"/>
        <w:ind w:firstLine="540"/>
        <w:jc w:val="both"/>
      </w:pPr>
      <w:r>
        <w:t>- удельный расход природного газа на снабжение органов местного самоуправления и муниципальных учреждений (в расчете на 1 человека).</w:t>
      </w:r>
    </w:p>
    <w:p w:rsidR="00D7117E" w:rsidRDefault="00D7117E">
      <w:pPr>
        <w:pStyle w:val="ConsPlusNormal"/>
        <w:spacing w:before="220"/>
        <w:ind w:firstLine="540"/>
        <w:jc w:val="both"/>
      </w:pPr>
      <w:r>
        <w:t xml:space="preserve">Сведения о составе и значениях целевых показателей (индикаторов) настоящей подпрограммы, характеризующих достижение поставленных целей и задач, приведены в </w:t>
      </w:r>
      <w:hyperlink w:anchor="P1997">
        <w:r>
          <w:rPr>
            <w:color w:val="0000FF"/>
          </w:rPr>
          <w:t>приложении 1</w:t>
        </w:r>
      </w:hyperlink>
      <w:r>
        <w:t xml:space="preserve"> к муниципальной программе.</w:t>
      </w:r>
    </w:p>
    <w:p w:rsidR="00D7117E" w:rsidRDefault="00D7117E">
      <w:pPr>
        <w:pStyle w:val="ConsPlusNormal"/>
        <w:spacing w:before="220"/>
        <w:ind w:firstLine="540"/>
        <w:jc w:val="both"/>
      </w:pPr>
      <w:r>
        <w:t>Источником информации по целевым показателям является отчетная информация соисполнителей подпрограммы.</w:t>
      </w:r>
    </w:p>
    <w:p w:rsidR="00D7117E" w:rsidRDefault="00D7117E">
      <w:pPr>
        <w:pStyle w:val="ConsPlusNormal"/>
        <w:jc w:val="both"/>
      </w:pPr>
    </w:p>
    <w:p w:rsidR="00D7117E" w:rsidRDefault="00D7117E">
      <w:pPr>
        <w:pStyle w:val="ConsPlusTitle"/>
        <w:jc w:val="center"/>
        <w:outlineLvl w:val="2"/>
      </w:pPr>
      <w:r>
        <w:t>4.4. Сроки реализации подпрограммы</w:t>
      </w:r>
    </w:p>
    <w:p w:rsidR="00D7117E" w:rsidRDefault="00D7117E">
      <w:pPr>
        <w:pStyle w:val="ConsPlusNormal"/>
        <w:jc w:val="both"/>
      </w:pPr>
    </w:p>
    <w:p w:rsidR="00D7117E" w:rsidRDefault="00D7117E">
      <w:pPr>
        <w:pStyle w:val="ConsPlusNormal"/>
        <w:ind w:firstLine="540"/>
        <w:jc w:val="both"/>
      </w:pPr>
      <w:r>
        <w:t>Подпрограмма реализуется с 1 января 2020 года по 31 декабря 2028 года.</w:t>
      </w:r>
    </w:p>
    <w:p w:rsidR="00D7117E" w:rsidRDefault="00D7117E">
      <w:pPr>
        <w:pStyle w:val="ConsPlusNormal"/>
        <w:jc w:val="both"/>
      </w:pPr>
      <w:r>
        <w:t xml:space="preserve">(в ред. </w:t>
      </w:r>
      <w:hyperlink r:id="rId157">
        <w:r>
          <w:rPr>
            <w:color w:val="0000FF"/>
          </w:rPr>
          <w:t>постановления</w:t>
        </w:r>
      </w:hyperlink>
      <w:r>
        <w:t xml:space="preserve"> Администрации г. Ижевска от 29.03.2023 N 422)</w:t>
      </w:r>
    </w:p>
    <w:p w:rsidR="00D7117E" w:rsidRDefault="00D7117E">
      <w:pPr>
        <w:pStyle w:val="ConsPlusNormal"/>
        <w:jc w:val="both"/>
      </w:pPr>
    </w:p>
    <w:p w:rsidR="00D7117E" w:rsidRDefault="00D7117E">
      <w:pPr>
        <w:pStyle w:val="ConsPlusTitle"/>
        <w:jc w:val="center"/>
        <w:outlineLvl w:val="2"/>
      </w:pPr>
      <w:r>
        <w:t>4.5. Основные мероприятия, мероприятия, направленные</w:t>
      </w:r>
    </w:p>
    <w:p w:rsidR="00D7117E" w:rsidRDefault="00D7117E">
      <w:pPr>
        <w:pStyle w:val="ConsPlusTitle"/>
        <w:jc w:val="center"/>
      </w:pPr>
      <w:r>
        <w:t>на достижение целей и задач в сфере реализации</w:t>
      </w:r>
    </w:p>
    <w:p w:rsidR="00D7117E" w:rsidRDefault="00D7117E">
      <w:pPr>
        <w:pStyle w:val="ConsPlusTitle"/>
        <w:jc w:val="center"/>
      </w:pPr>
      <w:r>
        <w:t>подпрограммы, в том числе путем применения</w:t>
      </w:r>
    </w:p>
    <w:p w:rsidR="00D7117E" w:rsidRDefault="00D7117E">
      <w:pPr>
        <w:pStyle w:val="ConsPlusTitle"/>
        <w:jc w:val="center"/>
      </w:pPr>
      <w:r>
        <w:t>муниципально-частного партнерства и (или)</w:t>
      </w:r>
    </w:p>
    <w:p w:rsidR="00D7117E" w:rsidRDefault="00D7117E">
      <w:pPr>
        <w:pStyle w:val="ConsPlusTitle"/>
        <w:jc w:val="center"/>
      </w:pPr>
      <w:r>
        <w:t>концессионного механизма</w:t>
      </w:r>
    </w:p>
    <w:p w:rsidR="00D7117E" w:rsidRDefault="00D7117E">
      <w:pPr>
        <w:pStyle w:val="ConsPlusNormal"/>
        <w:jc w:val="both"/>
      </w:pPr>
    </w:p>
    <w:p w:rsidR="00D7117E" w:rsidRDefault="00D7117E">
      <w:pPr>
        <w:pStyle w:val="ConsPlusNormal"/>
        <w:ind w:firstLine="540"/>
        <w:jc w:val="both"/>
      </w:pPr>
      <w:r>
        <w:t>Основное мероприятие подпрограммы: реализация мероприятий по энергосбережению и повышению энергетической эффективности.</w:t>
      </w:r>
    </w:p>
    <w:p w:rsidR="00D7117E" w:rsidRDefault="00D7117E">
      <w:pPr>
        <w:pStyle w:val="ConsPlusNormal"/>
        <w:spacing w:before="220"/>
        <w:ind w:firstLine="540"/>
        <w:jc w:val="both"/>
      </w:pPr>
      <w:r>
        <w:t xml:space="preserve">Сведения об основном мероприятии, мероприятиях подпрограммы, объемах финансирования, ожидаемом непосредственном результате по каждому мероприятию приводятся в </w:t>
      </w:r>
      <w:hyperlink w:anchor="P1997">
        <w:r>
          <w:rPr>
            <w:color w:val="0000FF"/>
          </w:rPr>
          <w:t>приложении 1</w:t>
        </w:r>
      </w:hyperlink>
      <w:r>
        <w:t xml:space="preserve"> к муниципальной программе.</w:t>
      </w:r>
    </w:p>
    <w:p w:rsidR="00D7117E" w:rsidRDefault="00D7117E">
      <w:pPr>
        <w:pStyle w:val="ConsPlusNormal"/>
        <w:jc w:val="both"/>
      </w:pPr>
    </w:p>
    <w:p w:rsidR="00D7117E" w:rsidRDefault="00D7117E">
      <w:pPr>
        <w:pStyle w:val="ConsPlusTitle"/>
        <w:jc w:val="center"/>
        <w:outlineLvl w:val="2"/>
      </w:pPr>
      <w:r>
        <w:t>4.6. Прогноз сводных показателей муниципальных заданий</w:t>
      </w:r>
    </w:p>
    <w:p w:rsidR="00D7117E" w:rsidRDefault="00D7117E">
      <w:pPr>
        <w:pStyle w:val="ConsPlusTitle"/>
        <w:jc w:val="center"/>
      </w:pPr>
      <w:r>
        <w:t>на оказание муниципальных услуг (выполнение работ),</w:t>
      </w:r>
    </w:p>
    <w:p w:rsidR="00D7117E" w:rsidRDefault="00D7117E">
      <w:pPr>
        <w:pStyle w:val="ConsPlusTitle"/>
        <w:jc w:val="center"/>
      </w:pPr>
      <w:r>
        <w:lastRenderedPageBreak/>
        <w:t>осуществляемых в рамках подпрограммы</w:t>
      </w:r>
    </w:p>
    <w:p w:rsidR="00D7117E" w:rsidRDefault="00D7117E">
      <w:pPr>
        <w:pStyle w:val="ConsPlusNormal"/>
        <w:jc w:val="both"/>
      </w:pPr>
    </w:p>
    <w:p w:rsidR="00D7117E" w:rsidRDefault="00D7117E">
      <w:pPr>
        <w:pStyle w:val="ConsPlusNormal"/>
        <w:ind w:firstLine="540"/>
        <w:jc w:val="both"/>
      </w:pPr>
      <w:r>
        <w:t>Оказание муниципальных услуг муниципальными учреждениями в рамках настоящей подпрограммы не предусматривается.</w:t>
      </w:r>
    </w:p>
    <w:p w:rsidR="00D7117E" w:rsidRDefault="00D7117E">
      <w:pPr>
        <w:pStyle w:val="ConsPlusNormal"/>
        <w:jc w:val="both"/>
      </w:pPr>
    </w:p>
    <w:p w:rsidR="00D7117E" w:rsidRDefault="00D7117E">
      <w:pPr>
        <w:pStyle w:val="ConsPlusTitle"/>
        <w:jc w:val="center"/>
        <w:outlineLvl w:val="2"/>
      </w:pPr>
      <w:r>
        <w:t>4.7. Ресурсное обеспечение подпрограммы</w:t>
      </w:r>
    </w:p>
    <w:p w:rsidR="00D7117E" w:rsidRDefault="00D7117E">
      <w:pPr>
        <w:pStyle w:val="ConsPlusNormal"/>
        <w:jc w:val="both"/>
      </w:pPr>
    </w:p>
    <w:p w:rsidR="00D7117E" w:rsidRDefault="00D7117E">
      <w:pPr>
        <w:pStyle w:val="ConsPlusNormal"/>
        <w:ind w:firstLine="540"/>
        <w:jc w:val="both"/>
      </w:pPr>
      <w:r>
        <w:t>Финансирование подпрограммы осуществляется в пределах средств, выделенных на реализацию программы и утвержденных в бюджете муниципального образования "Город Ижевск" на очередной финансовый год. Объем бюджетных ассигнований на реализацию подпрограммы утверждается решением Городской думы города Ижевска "О бюджете муниципального образования "Город Ижевск" на очередной финансовый год и плановый период". Параметры финансового обеспечения реализации подпрограммы будут ежегодно уточняться в рамках процедур формирования и утверждения бюджета.</w:t>
      </w:r>
    </w:p>
    <w:p w:rsidR="00D7117E" w:rsidRDefault="00D7117E">
      <w:pPr>
        <w:pStyle w:val="ConsPlusNormal"/>
        <w:jc w:val="both"/>
      </w:pPr>
      <w:r>
        <w:t xml:space="preserve">(в ред. </w:t>
      </w:r>
      <w:hyperlink r:id="rId158">
        <w:r>
          <w:rPr>
            <w:color w:val="0000FF"/>
          </w:rPr>
          <w:t>постановления</w:t>
        </w:r>
      </w:hyperlink>
      <w:r>
        <w:t xml:space="preserve"> Администрации г. Ижевска от 28.02.2020 N 290)</w:t>
      </w:r>
    </w:p>
    <w:p w:rsidR="00D7117E" w:rsidRDefault="00D7117E">
      <w:pPr>
        <w:pStyle w:val="ConsPlusNormal"/>
        <w:spacing w:before="220"/>
        <w:ind w:firstLine="540"/>
        <w:jc w:val="both"/>
      </w:pPr>
      <w:r>
        <w:t>Привлечение иных источников финансирования (средств из вышестоящих бюджетов, спонсорских средств и грантов, средств учреждений от иной приносящей доход деятельности) осуществляется в установленном порядке.</w:t>
      </w:r>
    </w:p>
    <w:p w:rsidR="00D7117E" w:rsidRDefault="00D7117E">
      <w:pPr>
        <w:pStyle w:val="ConsPlusNormal"/>
        <w:jc w:val="both"/>
      </w:pPr>
    </w:p>
    <w:p w:rsidR="00D7117E" w:rsidRDefault="00D7117E">
      <w:pPr>
        <w:pStyle w:val="ConsPlusTitle"/>
        <w:jc w:val="center"/>
        <w:outlineLvl w:val="2"/>
      </w:pPr>
      <w:r>
        <w:t>4.8. Анализ рисков и меры управления рисками</w:t>
      </w:r>
    </w:p>
    <w:p w:rsidR="00D7117E" w:rsidRDefault="00D7117E">
      <w:pPr>
        <w:pStyle w:val="ConsPlusNormal"/>
        <w:jc w:val="both"/>
      </w:pPr>
    </w:p>
    <w:p w:rsidR="00D7117E" w:rsidRDefault="00D7117E">
      <w:pPr>
        <w:pStyle w:val="ConsPlusNormal"/>
        <w:ind w:firstLine="540"/>
        <w:jc w:val="both"/>
      </w:pPr>
      <w:r>
        <w:t>Риски реализации подпрограммы, а также соответствующие меры по управлению данными рисками представлены в таблице.</w:t>
      </w:r>
    </w:p>
    <w:p w:rsidR="00D7117E" w:rsidRDefault="00D7117E">
      <w:pPr>
        <w:pStyle w:val="ConsPlusNormal"/>
        <w:jc w:val="both"/>
      </w:pPr>
      <w:r>
        <w:t xml:space="preserve">(в ред. </w:t>
      </w:r>
      <w:hyperlink r:id="rId159">
        <w:r>
          <w:rPr>
            <w:color w:val="0000FF"/>
          </w:rPr>
          <w:t>постановления</w:t>
        </w:r>
      </w:hyperlink>
      <w:r>
        <w:t xml:space="preserve"> Администрации г. Ижевска от 28.02.2020 N 290)</w:t>
      </w:r>
    </w:p>
    <w:p w:rsidR="00D7117E" w:rsidRDefault="00D711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7117E">
        <w:tc>
          <w:tcPr>
            <w:tcW w:w="4535" w:type="dxa"/>
          </w:tcPr>
          <w:p w:rsidR="00D7117E" w:rsidRDefault="00D7117E">
            <w:pPr>
              <w:pStyle w:val="ConsPlusNormal"/>
              <w:jc w:val="center"/>
            </w:pPr>
            <w:r>
              <w:t>Вид риска</w:t>
            </w:r>
          </w:p>
        </w:tc>
        <w:tc>
          <w:tcPr>
            <w:tcW w:w="4535" w:type="dxa"/>
          </w:tcPr>
          <w:p w:rsidR="00D7117E" w:rsidRDefault="00D7117E">
            <w:pPr>
              <w:pStyle w:val="ConsPlusNormal"/>
              <w:jc w:val="center"/>
            </w:pPr>
            <w:r>
              <w:t>Меры по управлению рисками</w:t>
            </w:r>
          </w:p>
        </w:tc>
      </w:tr>
      <w:tr w:rsidR="00D7117E">
        <w:tblPrEx>
          <w:tblBorders>
            <w:insideH w:val="nil"/>
          </w:tblBorders>
        </w:tblPrEx>
        <w:tc>
          <w:tcPr>
            <w:tcW w:w="4535" w:type="dxa"/>
            <w:tcBorders>
              <w:bottom w:val="nil"/>
            </w:tcBorders>
          </w:tcPr>
          <w:p w:rsidR="00D7117E" w:rsidRDefault="00D7117E">
            <w:pPr>
              <w:pStyle w:val="ConsPlusNormal"/>
            </w:pPr>
            <w:r>
              <w:t>Отсутствие финансирования либо финансирование в недостаточном объеме мероприятий муниципальной программы (внутренний риск)</w:t>
            </w:r>
          </w:p>
        </w:tc>
        <w:tc>
          <w:tcPr>
            <w:tcW w:w="4535" w:type="dxa"/>
            <w:tcBorders>
              <w:bottom w:val="nil"/>
            </w:tcBorders>
          </w:tcPr>
          <w:p w:rsidR="00D7117E" w:rsidRDefault="00D7117E">
            <w:pPr>
              <w:pStyle w:val="ConsPlusNormal"/>
            </w:pPr>
            <w:r>
              <w:t>Определение приоритетных направлений реализации муниципальной программы, оперативное внесение соответствующих корректировок в подпрограмму; привлечение дополнительных источников финансирования мероприятий программы</w:t>
            </w:r>
          </w:p>
        </w:tc>
      </w:tr>
      <w:tr w:rsidR="00D7117E">
        <w:tblPrEx>
          <w:tblBorders>
            <w:insideH w:val="nil"/>
          </w:tblBorders>
        </w:tblPrEx>
        <w:tc>
          <w:tcPr>
            <w:tcW w:w="9070" w:type="dxa"/>
            <w:gridSpan w:val="2"/>
            <w:tcBorders>
              <w:top w:val="nil"/>
            </w:tcBorders>
          </w:tcPr>
          <w:p w:rsidR="00D7117E" w:rsidRDefault="00D7117E">
            <w:pPr>
              <w:pStyle w:val="ConsPlusNormal"/>
              <w:jc w:val="both"/>
            </w:pPr>
            <w:r>
              <w:t xml:space="preserve">(в ред. </w:t>
            </w:r>
            <w:hyperlink r:id="rId160">
              <w:r>
                <w:rPr>
                  <w:color w:val="0000FF"/>
                </w:rPr>
                <w:t>постановления</w:t>
              </w:r>
            </w:hyperlink>
            <w:r>
              <w:t xml:space="preserve"> Администрации г. Ижевска от 28.02.2020 N 290)</w:t>
            </w:r>
          </w:p>
        </w:tc>
      </w:tr>
      <w:tr w:rsidR="00D7117E">
        <w:tc>
          <w:tcPr>
            <w:tcW w:w="4535" w:type="dxa"/>
          </w:tcPr>
          <w:p w:rsidR="00D7117E" w:rsidRDefault="00D7117E">
            <w:pPr>
              <w:pStyle w:val="ConsPlusNormal"/>
            </w:pPr>
            <w:r>
              <w:t>Возможное изменение федерального и регионального законодательства (внешний риск)</w:t>
            </w:r>
          </w:p>
        </w:tc>
        <w:tc>
          <w:tcPr>
            <w:tcW w:w="4535" w:type="dxa"/>
          </w:tcPr>
          <w:p w:rsidR="00D7117E" w:rsidRDefault="00D7117E">
            <w:pPr>
              <w:pStyle w:val="ConsPlusNormal"/>
            </w:pPr>
            <w:r>
              <w:t>Внесение изменений в действующие правовые акты и (или) принятие новых правовых актов города Ижевска, касающихся сферы реализации муниципальной программы</w:t>
            </w:r>
          </w:p>
        </w:tc>
      </w:tr>
      <w:tr w:rsidR="00D7117E">
        <w:tblPrEx>
          <w:tblBorders>
            <w:insideH w:val="nil"/>
          </w:tblBorders>
        </w:tblPrEx>
        <w:tc>
          <w:tcPr>
            <w:tcW w:w="4535" w:type="dxa"/>
            <w:tcBorders>
              <w:bottom w:val="nil"/>
            </w:tcBorders>
          </w:tcPr>
          <w:p w:rsidR="00D7117E" w:rsidRDefault="00D7117E">
            <w:pPr>
              <w:pStyle w:val="ConsPlusNormal"/>
            </w:pPr>
            <w:r>
              <w:t>Неисполнение (некачественное исполнение) мероприятий соисполнителями, участвующими в реализации подпрограммы (внутренний риск)</w:t>
            </w:r>
          </w:p>
        </w:tc>
        <w:tc>
          <w:tcPr>
            <w:tcW w:w="4535" w:type="dxa"/>
            <w:tcBorders>
              <w:bottom w:val="nil"/>
            </w:tcBorders>
          </w:tcPr>
          <w:p w:rsidR="00D7117E" w:rsidRDefault="00D7117E">
            <w:pPr>
              <w:pStyle w:val="ConsPlusNormal"/>
            </w:pPr>
            <w:r>
              <w:t>Мониторинг поэтапного исполнения соисполнителями мероприятий подпрограммы</w:t>
            </w:r>
          </w:p>
        </w:tc>
      </w:tr>
      <w:tr w:rsidR="00D7117E">
        <w:tblPrEx>
          <w:tblBorders>
            <w:insideH w:val="nil"/>
          </w:tblBorders>
        </w:tblPrEx>
        <w:tc>
          <w:tcPr>
            <w:tcW w:w="9070" w:type="dxa"/>
            <w:gridSpan w:val="2"/>
            <w:tcBorders>
              <w:top w:val="nil"/>
            </w:tcBorders>
          </w:tcPr>
          <w:p w:rsidR="00D7117E" w:rsidRDefault="00D7117E">
            <w:pPr>
              <w:pStyle w:val="ConsPlusNormal"/>
              <w:jc w:val="both"/>
            </w:pPr>
            <w:r>
              <w:t xml:space="preserve">(в ред. </w:t>
            </w:r>
            <w:hyperlink r:id="rId161">
              <w:r>
                <w:rPr>
                  <w:color w:val="0000FF"/>
                </w:rPr>
                <w:t>постановления</w:t>
              </w:r>
            </w:hyperlink>
            <w:r>
              <w:t xml:space="preserve"> Администрации г. Ижевска от 28.02.2020 N 290)</w:t>
            </w:r>
          </w:p>
        </w:tc>
      </w:tr>
      <w:tr w:rsidR="00D7117E">
        <w:tc>
          <w:tcPr>
            <w:tcW w:w="4535" w:type="dxa"/>
          </w:tcPr>
          <w:p w:rsidR="00D7117E" w:rsidRDefault="00D7117E">
            <w:pPr>
              <w:pStyle w:val="ConsPlusNormal"/>
            </w:pPr>
            <w:r>
              <w:t>Потеря актуальности мероприятий подпрограммы (внешний риск)</w:t>
            </w:r>
          </w:p>
        </w:tc>
        <w:tc>
          <w:tcPr>
            <w:tcW w:w="4535" w:type="dxa"/>
          </w:tcPr>
          <w:p w:rsidR="00D7117E" w:rsidRDefault="00D7117E">
            <w:pPr>
              <w:pStyle w:val="ConsPlusNormal"/>
            </w:pPr>
            <w:r>
              <w:t>- Мониторинг эффективности реализуемых программных мероприятий;</w:t>
            </w:r>
          </w:p>
          <w:p w:rsidR="00D7117E" w:rsidRDefault="00D7117E">
            <w:pPr>
              <w:pStyle w:val="ConsPlusNormal"/>
            </w:pPr>
            <w:r>
              <w:t xml:space="preserve">- реализация в случае необходимости новых мероприятий за счет перераспределения </w:t>
            </w:r>
            <w:r>
              <w:lastRenderedPageBreak/>
              <w:t>средств внутри подпрограммы</w:t>
            </w:r>
          </w:p>
        </w:tc>
      </w:tr>
    </w:tbl>
    <w:p w:rsidR="00D7117E" w:rsidRDefault="00D7117E">
      <w:pPr>
        <w:pStyle w:val="ConsPlusNormal"/>
        <w:jc w:val="both"/>
      </w:pPr>
    </w:p>
    <w:p w:rsidR="00D7117E" w:rsidRDefault="00D7117E">
      <w:pPr>
        <w:pStyle w:val="ConsPlusNormal"/>
        <w:ind w:firstLine="540"/>
        <w:jc w:val="both"/>
      </w:pPr>
      <w:r>
        <w:t>Для управления рисками проводится мониторинг реализации мероприятий настоящей подпрограммы, программные мероприятия и значения целевых показателей (индикаторов) ежегодно корректируются с учетом финансирования, предусмотренного решением о бюджете муниципального образования "Город Ижевск", формируется ежегодный план реализации муниципальной программы на очередной финансовый год, содержащий перечень мероприятий подпрограммы с указанием исполнителей, обеспечивающих реализацию соответствующих мероприятий, сроков их выполнения, ожидаемых результатов.</w:t>
      </w:r>
    </w:p>
    <w:p w:rsidR="00D7117E" w:rsidRDefault="00D7117E">
      <w:pPr>
        <w:pStyle w:val="ConsPlusNormal"/>
        <w:jc w:val="both"/>
      </w:pPr>
    </w:p>
    <w:p w:rsidR="00D7117E" w:rsidRDefault="00D7117E">
      <w:pPr>
        <w:pStyle w:val="ConsPlusTitle"/>
        <w:jc w:val="center"/>
        <w:outlineLvl w:val="2"/>
      </w:pPr>
      <w:r>
        <w:t>4.9. Конечные результаты реализации подпрограммы, оценка</w:t>
      </w:r>
    </w:p>
    <w:p w:rsidR="00D7117E" w:rsidRDefault="00D7117E">
      <w:pPr>
        <w:pStyle w:val="ConsPlusTitle"/>
        <w:jc w:val="center"/>
      </w:pPr>
      <w:r>
        <w:t>планируемой эффективности ее реализации</w:t>
      </w:r>
    </w:p>
    <w:p w:rsidR="00D7117E" w:rsidRDefault="00D7117E">
      <w:pPr>
        <w:pStyle w:val="ConsPlusNormal"/>
        <w:jc w:val="both"/>
      </w:pPr>
    </w:p>
    <w:p w:rsidR="00D7117E" w:rsidRDefault="00D7117E">
      <w:pPr>
        <w:pStyle w:val="ConsPlusNormal"/>
        <w:ind w:firstLine="540"/>
        <w:jc w:val="both"/>
      </w:pPr>
      <w:r>
        <w:t>Выполнение мероприятий настоящей подпрограммы позволит получить следующий результат в сфере:</w:t>
      </w:r>
    </w:p>
    <w:p w:rsidR="00D7117E" w:rsidRDefault="00D7117E">
      <w:pPr>
        <w:pStyle w:val="ConsPlusNormal"/>
        <w:spacing w:before="220"/>
        <w:ind w:firstLine="540"/>
        <w:jc w:val="both"/>
      </w:pPr>
      <w:r>
        <w:t>сокращение бюджетных расходов на приобретение топливно-энергетических ресурсов муниципальными учреждениями, финансируемыми за счет средств бюджета города Ижевска, на 8%, с 6983,5 тыс. руб. в 2019 году до 6420,0 тыс. руб. к 2028 году.</w:t>
      </w:r>
    </w:p>
    <w:p w:rsidR="00D7117E" w:rsidRDefault="00D7117E">
      <w:pPr>
        <w:pStyle w:val="ConsPlusNormal"/>
        <w:jc w:val="both"/>
      </w:pPr>
      <w:r>
        <w:t xml:space="preserve">(в ред. </w:t>
      </w:r>
      <w:hyperlink r:id="rId162">
        <w:r>
          <w:rPr>
            <w:color w:val="0000FF"/>
          </w:rPr>
          <w:t>постановления</w:t>
        </w:r>
      </w:hyperlink>
      <w:r>
        <w:t xml:space="preserve"> Администрации г. Ижевска от 29.03.2023 N 422)</w:t>
      </w:r>
    </w:p>
    <w:p w:rsidR="00D7117E" w:rsidRDefault="00D7117E">
      <w:pPr>
        <w:pStyle w:val="ConsPlusNormal"/>
        <w:spacing w:before="220"/>
        <w:ind w:firstLine="540"/>
        <w:jc w:val="both"/>
      </w:pPr>
      <w:r>
        <w:t>Эффективность реализации настоящей подпрограммы будет ежегодно оцениваться в соответствии с порядком, установленным Администрацией города Ижевска.</w:t>
      </w:r>
    </w:p>
    <w:p w:rsidR="00D7117E" w:rsidRDefault="00D7117E">
      <w:pPr>
        <w:pStyle w:val="ConsPlusNormal"/>
        <w:jc w:val="both"/>
      </w:pPr>
    </w:p>
    <w:p w:rsidR="00D7117E" w:rsidRDefault="00D7117E">
      <w:pPr>
        <w:pStyle w:val="ConsPlusTitle"/>
        <w:jc w:val="center"/>
        <w:outlineLvl w:val="1"/>
      </w:pPr>
      <w:bookmarkStart w:id="5" w:name="P1543"/>
      <w:bookmarkEnd w:id="5"/>
      <w:r>
        <w:t>5. Подпрограмма "Создание условий для реализации</w:t>
      </w:r>
    </w:p>
    <w:p w:rsidR="00D7117E" w:rsidRDefault="00D7117E">
      <w:pPr>
        <w:pStyle w:val="ConsPlusTitle"/>
        <w:jc w:val="center"/>
      </w:pPr>
      <w:r>
        <w:t>муниципальной программы "Развитие культуры и туризма"</w:t>
      </w:r>
    </w:p>
    <w:p w:rsidR="00D7117E" w:rsidRDefault="00D711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6860"/>
      </w:tblGrid>
      <w:tr w:rsidR="00D7117E">
        <w:tc>
          <w:tcPr>
            <w:tcW w:w="2211" w:type="dxa"/>
          </w:tcPr>
          <w:p w:rsidR="00D7117E" w:rsidRDefault="00D7117E">
            <w:pPr>
              <w:pStyle w:val="ConsPlusNormal"/>
            </w:pPr>
            <w:r>
              <w:t>Наименование подпрограммы</w:t>
            </w:r>
          </w:p>
        </w:tc>
        <w:tc>
          <w:tcPr>
            <w:tcW w:w="6860" w:type="dxa"/>
          </w:tcPr>
          <w:p w:rsidR="00D7117E" w:rsidRDefault="00D7117E">
            <w:pPr>
              <w:pStyle w:val="ConsPlusNormal"/>
            </w:pPr>
            <w:r>
              <w:t>"Создание условий для реализации муниципальной программы "Развитие культуры и туризма на 2020 - 2025 годы"</w:t>
            </w:r>
          </w:p>
        </w:tc>
      </w:tr>
      <w:tr w:rsidR="00D7117E">
        <w:tc>
          <w:tcPr>
            <w:tcW w:w="2211" w:type="dxa"/>
          </w:tcPr>
          <w:p w:rsidR="00D7117E" w:rsidRDefault="00D7117E">
            <w:pPr>
              <w:pStyle w:val="ConsPlusNormal"/>
            </w:pPr>
            <w:r>
              <w:t>Ответственный исполнитель</w:t>
            </w:r>
          </w:p>
        </w:tc>
        <w:tc>
          <w:tcPr>
            <w:tcW w:w="6860" w:type="dxa"/>
          </w:tcPr>
          <w:p w:rsidR="00D7117E" w:rsidRDefault="00D7117E">
            <w:pPr>
              <w:pStyle w:val="ConsPlusNormal"/>
            </w:pPr>
            <w:r>
              <w:t>Управление по культуре и туризму Администрации города Ижевска</w:t>
            </w:r>
          </w:p>
        </w:tc>
      </w:tr>
      <w:tr w:rsidR="00D7117E">
        <w:tc>
          <w:tcPr>
            <w:tcW w:w="2211" w:type="dxa"/>
          </w:tcPr>
          <w:p w:rsidR="00D7117E" w:rsidRDefault="00D7117E">
            <w:pPr>
              <w:pStyle w:val="ConsPlusNormal"/>
            </w:pPr>
            <w:r>
              <w:t>Соисполнители</w:t>
            </w:r>
          </w:p>
        </w:tc>
        <w:tc>
          <w:tcPr>
            <w:tcW w:w="6860" w:type="dxa"/>
          </w:tcPr>
          <w:p w:rsidR="00D7117E" w:rsidRDefault="00D7117E">
            <w:pPr>
              <w:pStyle w:val="ConsPlusNormal"/>
            </w:pPr>
            <w:r>
              <w:t>МБУ "Централизованная бухгалтерия Управления по культуре и туризму Администрации г. Ижевска"</w:t>
            </w:r>
          </w:p>
        </w:tc>
      </w:tr>
      <w:tr w:rsidR="00D7117E">
        <w:tc>
          <w:tcPr>
            <w:tcW w:w="2211" w:type="dxa"/>
          </w:tcPr>
          <w:p w:rsidR="00D7117E" w:rsidRDefault="00D7117E">
            <w:pPr>
              <w:pStyle w:val="ConsPlusNormal"/>
            </w:pPr>
            <w:r>
              <w:t>Цели</w:t>
            </w:r>
          </w:p>
        </w:tc>
        <w:tc>
          <w:tcPr>
            <w:tcW w:w="6860" w:type="dxa"/>
          </w:tcPr>
          <w:p w:rsidR="00D7117E" w:rsidRDefault="00D7117E">
            <w:pPr>
              <w:pStyle w:val="ConsPlusNormal"/>
            </w:pPr>
            <w:r>
              <w:t>Создание условий для реализации муниципальной программы</w:t>
            </w:r>
          </w:p>
        </w:tc>
      </w:tr>
      <w:tr w:rsidR="00D7117E">
        <w:tc>
          <w:tcPr>
            <w:tcW w:w="2211" w:type="dxa"/>
          </w:tcPr>
          <w:p w:rsidR="00D7117E" w:rsidRDefault="00D7117E">
            <w:pPr>
              <w:pStyle w:val="ConsPlusNormal"/>
            </w:pPr>
            <w:r>
              <w:t>Задачи</w:t>
            </w:r>
          </w:p>
        </w:tc>
        <w:tc>
          <w:tcPr>
            <w:tcW w:w="6860" w:type="dxa"/>
          </w:tcPr>
          <w:p w:rsidR="00D7117E" w:rsidRDefault="00D7117E">
            <w:pPr>
              <w:pStyle w:val="ConsPlusNormal"/>
            </w:pPr>
            <w:r>
              <w:t>1. Реализация установленных полномочий (функций) Управления по культуре и туризму Администрации города Ижевска.</w:t>
            </w:r>
          </w:p>
          <w:p w:rsidR="00D7117E" w:rsidRDefault="00D7117E">
            <w:pPr>
              <w:pStyle w:val="ConsPlusNormal"/>
            </w:pPr>
            <w:r>
              <w:t>2. Оптимизация бюджетных расходов муниципального образования "Город Ижевск", в том числе за счет привлечения средств из вышестоящих бюджетов и внебюджетных источников</w:t>
            </w:r>
          </w:p>
        </w:tc>
      </w:tr>
      <w:tr w:rsidR="00D7117E">
        <w:tblPrEx>
          <w:tblBorders>
            <w:insideH w:val="nil"/>
          </w:tblBorders>
        </w:tblPrEx>
        <w:tc>
          <w:tcPr>
            <w:tcW w:w="2211" w:type="dxa"/>
            <w:tcBorders>
              <w:bottom w:val="nil"/>
            </w:tcBorders>
          </w:tcPr>
          <w:p w:rsidR="00D7117E" w:rsidRDefault="00D7117E">
            <w:pPr>
              <w:pStyle w:val="ConsPlusNormal"/>
            </w:pPr>
            <w:r>
              <w:t>Сроки реализации</w:t>
            </w:r>
          </w:p>
        </w:tc>
        <w:tc>
          <w:tcPr>
            <w:tcW w:w="6860" w:type="dxa"/>
            <w:tcBorders>
              <w:bottom w:val="nil"/>
            </w:tcBorders>
          </w:tcPr>
          <w:p w:rsidR="00D7117E" w:rsidRDefault="00D7117E">
            <w:pPr>
              <w:pStyle w:val="ConsPlusNormal"/>
            </w:pPr>
            <w:r>
              <w:t>2020 - 2028 годы</w:t>
            </w:r>
          </w:p>
        </w:tc>
      </w:tr>
      <w:tr w:rsidR="00D7117E">
        <w:tblPrEx>
          <w:tblBorders>
            <w:insideH w:val="nil"/>
          </w:tblBorders>
        </w:tblPrEx>
        <w:tc>
          <w:tcPr>
            <w:tcW w:w="9071" w:type="dxa"/>
            <w:gridSpan w:val="2"/>
            <w:tcBorders>
              <w:top w:val="nil"/>
            </w:tcBorders>
          </w:tcPr>
          <w:p w:rsidR="00D7117E" w:rsidRDefault="00D7117E">
            <w:pPr>
              <w:pStyle w:val="ConsPlusNormal"/>
              <w:jc w:val="both"/>
            </w:pPr>
            <w:r>
              <w:t xml:space="preserve">(в ред. </w:t>
            </w:r>
            <w:hyperlink r:id="rId163">
              <w:r>
                <w:rPr>
                  <w:color w:val="0000FF"/>
                </w:rPr>
                <w:t>постановления</w:t>
              </w:r>
            </w:hyperlink>
            <w:r>
              <w:t xml:space="preserve"> Администрации г. Ижевска от 29.03.2023 N 422)</w:t>
            </w:r>
          </w:p>
        </w:tc>
      </w:tr>
      <w:tr w:rsidR="00D7117E">
        <w:tblPrEx>
          <w:tblBorders>
            <w:insideH w:val="nil"/>
          </w:tblBorders>
        </w:tblPrEx>
        <w:tc>
          <w:tcPr>
            <w:tcW w:w="2211" w:type="dxa"/>
            <w:tcBorders>
              <w:bottom w:val="nil"/>
            </w:tcBorders>
          </w:tcPr>
          <w:p w:rsidR="00D7117E" w:rsidRDefault="00D7117E">
            <w:pPr>
              <w:pStyle w:val="ConsPlusNormal"/>
            </w:pPr>
            <w:r>
              <w:t>Объем средств на реализацию подпрограммы</w:t>
            </w:r>
          </w:p>
        </w:tc>
        <w:tc>
          <w:tcPr>
            <w:tcW w:w="6860" w:type="dxa"/>
            <w:tcBorders>
              <w:bottom w:val="nil"/>
            </w:tcBorders>
          </w:tcPr>
          <w:p w:rsidR="00D7117E" w:rsidRDefault="00D7117E">
            <w:pPr>
              <w:pStyle w:val="ConsPlusNormal"/>
            </w:pPr>
            <w:r>
              <w:t>Объем финансирования подпрограммы за счет средств бюджета муниципального образования "Город Ижевск" составит 553379,47 тыс. руб. (в том числе собственные средства бюджета муниципального образования "Город Ижевск" 552929,47 тыс. руб., субсидии из бюджета Удмуртской Республики 450,00 тыс. руб.).</w:t>
            </w:r>
          </w:p>
          <w:p w:rsidR="00D7117E" w:rsidRDefault="00D7117E">
            <w:pPr>
              <w:pStyle w:val="ConsPlusNormal"/>
            </w:pPr>
            <w:r>
              <w:t xml:space="preserve">В 2020 году финансирование подпрограммы за счет средств бюджета </w:t>
            </w:r>
            <w:r>
              <w:lastRenderedPageBreak/>
              <w:t>муниципального образования "Город Ижевск" составит 31288,99 тыс. руб. (в том числе собственные средства бюджета муниципального образования "Город Ижевск" 31188,99 тыс. руб., субсидии из бюджета Удмуртской Республики 100,00 тыс. руб.).</w:t>
            </w:r>
          </w:p>
          <w:p w:rsidR="00D7117E" w:rsidRDefault="00D7117E">
            <w:pPr>
              <w:pStyle w:val="ConsPlusNormal"/>
            </w:pPr>
            <w:r>
              <w:t>В 2021 году финансирование подпрограммы за счет средств бюджета муниципального образования "Город Ижевск" составит 27631,79 тыс. руб. (в том числе собственные средства бюджета муниципального образования "Город Ижевск" 27531,79 тыс. руб., субсидии из бюджета Удмуртской Республики 100,00 тыс. руб.).</w:t>
            </w:r>
          </w:p>
          <w:p w:rsidR="00D7117E" w:rsidRDefault="00D7117E">
            <w:pPr>
              <w:pStyle w:val="ConsPlusNormal"/>
            </w:pPr>
            <w:r>
              <w:t>В 2022 году финансирование подпрограммы за счет средств бюджета муниципального образования "Город Ижевск" составит 43977,88 тыс. руб.</w:t>
            </w:r>
          </w:p>
          <w:p w:rsidR="00D7117E" w:rsidRDefault="00D7117E">
            <w:pPr>
              <w:pStyle w:val="ConsPlusNormal"/>
            </w:pPr>
            <w:r>
              <w:t>В 2023 году финансирование подпрограммы за счет средств бюджета муниципального образования "Город Ижевск" составит 59320,95 тыс. руб. (в том числе собственные средства бюджета муниципального образования "Город Ижевск" 59070,95 тыс. руб., субсидии из бюджета Удмуртской Республики 250,00 тыс. руб.).</w:t>
            </w:r>
          </w:p>
          <w:p w:rsidR="00D7117E" w:rsidRDefault="00D7117E">
            <w:pPr>
              <w:pStyle w:val="ConsPlusNormal"/>
            </w:pPr>
            <w:r>
              <w:t>В 2024 году финансирование подпрограммы за счет средств бюджета муниципального образования "Город Ижевск" составит 78720,96 тыс. руб. (в том числе собственные средства бюджета муниципального образования "Город Ижевск" 78720,96 тыс. руб.).</w:t>
            </w:r>
          </w:p>
          <w:p w:rsidR="00D7117E" w:rsidRDefault="00D7117E">
            <w:pPr>
              <w:pStyle w:val="ConsPlusNormal"/>
            </w:pPr>
            <w:r>
              <w:t>2025 год - 87414,10 тыс. руб.</w:t>
            </w:r>
          </w:p>
          <w:p w:rsidR="00D7117E" w:rsidRDefault="00D7117E">
            <w:pPr>
              <w:pStyle w:val="ConsPlusNormal"/>
            </w:pPr>
            <w:r>
              <w:t>2026 год - 73968,20 тыс. руб.</w:t>
            </w:r>
          </w:p>
          <w:p w:rsidR="00D7117E" w:rsidRDefault="00D7117E">
            <w:pPr>
              <w:pStyle w:val="ConsPlusNormal"/>
            </w:pPr>
            <w:r>
              <w:t>2027 год - 75528,30 тыс. руб.</w:t>
            </w:r>
          </w:p>
          <w:p w:rsidR="00D7117E" w:rsidRDefault="00D7117E">
            <w:pPr>
              <w:pStyle w:val="ConsPlusNormal"/>
            </w:pPr>
            <w:r>
              <w:t>2028 год - 75528,30 тыс. руб.</w:t>
            </w:r>
          </w:p>
          <w:p w:rsidR="00D7117E" w:rsidRDefault="00D7117E">
            <w:pPr>
              <w:pStyle w:val="ConsPlusNormal"/>
            </w:pPr>
            <w:r>
              <w:t>Объем средств на реализацию подпрограммы носит ориентировочный характер и подлежит корректировке в соответствии с решением о бюджете муниципального образования "Город Ижевск" на очередной финансовый год и плановый период</w:t>
            </w:r>
          </w:p>
        </w:tc>
      </w:tr>
      <w:tr w:rsidR="00D7117E">
        <w:tblPrEx>
          <w:tblBorders>
            <w:insideH w:val="nil"/>
          </w:tblBorders>
        </w:tblPrEx>
        <w:tc>
          <w:tcPr>
            <w:tcW w:w="9071" w:type="dxa"/>
            <w:gridSpan w:val="2"/>
            <w:tcBorders>
              <w:top w:val="nil"/>
            </w:tcBorders>
          </w:tcPr>
          <w:p w:rsidR="00D7117E" w:rsidRDefault="00D7117E">
            <w:pPr>
              <w:pStyle w:val="ConsPlusNormal"/>
              <w:jc w:val="both"/>
            </w:pPr>
            <w:r>
              <w:lastRenderedPageBreak/>
              <w:t xml:space="preserve">(в ред. </w:t>
            </w:r>
            <w:hyperlink r:id="rId164">
              <w:r>
                <w:rPr>
                  <w:color w:val="0000FF"/>
                </w:rPr>
                <w:t>постановления</w:t>
              </w:r>
            </w:hyperlink>
            <w:r>
              <w:t xml:space="preserve"> Администрации г. Ижевска от 27.03.2025 N 454)</w:t>
            </w:r>
          </w:p>
        </w:tc>
      </w:tr>
      <w:tr w:rsidR="00D7117E">
        <w:tblPrEx>
          <w:tblBorders>
            <w:insideH w:val="nil"/>
          </w:tblBorders>
        </w:tblPrEx>
        <w:tc>
          <w:tcPr>
            <w:tcW w:w="2211" w:type="dxa"/>
            <w:tcBorders>
              <w:bottom w:val="nil"/>
            </w:tcBorders>
          </w:tcPr>
          <w:p w:rsidR="00D7117E" w:rsidRDefault="00D7117E">
            <w:pPr>
              <w:pStyle w:val="ConsPlusNormal"/>
            </w:pPr>
            <w:r>
              <w:t>Ожидаемые конечные результаты реализации подпрограммы, оценка планируемой эффективности ее реализации</w:t>
            </w:r>
          </w:p>
        </w:tc>
        <w:tc>
          <w:tcPr>
            <w:tcW w:w="6860" w:type="dxa"/>
            <w:tcBorders>
              <w:bottom w:val="nil"/>
            </w:tcBorders>
          </w:tcPr>
          <w:p w:rsidR="00D7117E" w:rsidRDefault="00D7117E">
            <w:pPr>
              <w:pStyle w:val="ConsPlusNormal"/>
            </w:pPr>
            <w:r>
              <w:t>Удовлетворенность населения деятельностью органов местного самоуправления в сфере культуры и туризма повысится с 88,2% в 2019 году до 91% к 2028 году</w:t>
            </w:r>
          </w:p>
        </w:tc>
      </w:tr>
      <w:tr w:rsidR="00D7117E">
        <w:tblPrEx>
          <w:tblBorders>
            <w:insideH w:val="nil"/>
          </w:tblBorders>
        </w:tblPrEx>
        <w:tc>
          <w:tcPr>
            <w:tcW w:w="9071" w:type="dxa"/>
            <w:gridSpan w:val="2"/>
            <w:tcBorders>
              <w:top w:val="nil"/>
            </w:tcBorders>
          </w:tcPr>
          <w:p w:rsidR="00D7117E" w:rsidRDefault="00D7117E">
            <w:pPr>
              <w:pStyle w:val="ConsPlusNormal"/>
              <w:jc w:val="both"/>
            </w:pPr>
            <w:r>
              <w:t xml:space="preserve">(в ред. </w:t>
            </w:r>
            <w:hyperlink r:id="rId165">
              <w:r>
                <w:rPr>
                  <w:color w:val="0000FF"/>
                </w:rPr>
                <w:t>постановления</w:t>
              </w:r>
            </w:hyperlink>
            <w:r>
              <w:t xml:space="preserve"> Администрации г. Ижевска от 29.03.2023 N 422)</w:t>
            </w:r>
          </w:p>
        </w:tc>
      </w:tr>
    </w:tbl>
    <w:p w:rsidR="00D7117E" w:rsidRDefault="00D7117E">
      <w:pPr>
        <w:pStyle w:val="ConsPlusNormal"/>
        <w:jc w:val="both"/>
      </w:pPr>
    </w:p>
    <w:p w:rsidR="00D7117E" w:rsidRDefault="00D7117E">
      <w:pPr>
        <w:pStyle w:val="ConsPlusTitle"/>
        <w:jc w:val="center"/>
        <w:outlineLvl w:val="2"/>
      </w:pPr>
      <w:r>
        <w:t>5.1. Характеристика состояния сферы деятельности,</w:t>
      </w:r>
    </w:p>
    <w:p w:rsidR="00D7117E" w:rsidRDefault="00D7117E">
      <w:pPr>
        <w:pStyle w:val="ConsPlusTitle"/>
        <w:jc w:val="center"/>
      </w:pPr>
      <w:r>
        <w:t>в рамках которой реализуется подпрограмма, в том числе</w:t>
      </w:r>
    </w:p>
    <w:p w:rsidR="00D7117E" w:rsidRDefault="00D7117E">
      <w:pPr>
        <w:pStyle w:val="ConsPlusTitle"/>
        <w:jc w:val="center"/>
      </w:pPr>
      <w:r>
        <w:t>основные проблемы в этой сфере и прогноз ее развития,</w:t>
      </w:r>
    </w:p>
    <w:p w:rsidR="00D7117E" w:rsidRDefault="00D7117E">
      <w:pPr>
        <w:pStyle w:val="ConsPlusTitle"/>
        <w:jc w:val="center"/>
      </w:pPr>
      <w:r>
        <w:t>а также возможности решения проблем путем применения</w:t>
      </w:r>
    </w:p>
    <w:p w:rsidR="00D7117E" w:rsidRDefault="00D7117E">
      <w:pPr>
        <w:pStyle w:val="ConsPlusTitle"/>
        <w:jc w:val="center"/>
      </w:pPr>
      <w:r>
        <w:t>механизмов муниципально-частного партнерства</w:t>
      </w:r>
    </w:p>
    <w:p w:rsidR="00D7117E" w:rsidRDefault="00D7117E">
      <w:pPr>
        <w:pStyle w:val="ConsPlusTitle"/>
        <w:jc w:val="center"/>
      </w:pPr>
      <w:r>
        <w:t>и (или) концессионного механизма</w:t>
      </w:r>
    </w:p>
    <w:p w:rsidR="00D7117E" w:rsidRDefault="00D7117E">
      <w:pPr>
        <w:pStyle w:val="ConsPlusNormal"/>
        <w:jc w:val="both"/>
      </w:pPr>
    </w:p>
    <w:p w:rsidR="00D7117E" w:rsidRDefault="00D7117E">
      <w:pPr>
        <w:pStyle w:val="ConsPlusNormal"/>
        <w:ind w:firstLine="540"/>
        <w:jc w:val="both"/>
      </w:pPr>
      <w:r>
        <w:t xml:space="preserve">Важным фактором социально-экономического развития российского общества является стабильное развитие сферы культуры и искусства, сохранение культурных и нравственных ценностей, межрегиональных и межнациональных культурных связей, укрепление духовного единства общества. Государственная политика в сфере культуры также направлена на создание условий, в которых активно формируется культурный и духовный потенциал личности, и </w:t>
      </w:r>
      <w:r>
        <w:lastRenderedPageBreak/>
        <w:t>возможна его максимально полная реализация.</w:t>
      </w:r>
    </w:p>
    <w:p w:rsidR="00D7117E" w:rsidRDefault="00D7117E">
      <w:pPr>
        <w:pStyle w:val="ConsPlusNormal"/>
        <w:spacing w:before="220"/>
        <w:ind w:firstLine="540"/>
        <w:jc w:val="both"/>
      </w:pPr>
      <w:r>
        <w:t xml:space="preserve">Подпрограмма направлена на создание условий для эффективной реализации муниципальной программы путем реализации функций и полномочий Управлением по культуре и туризму Администрации города в соответствии с Федеральным </w:t>
      </w:r>
      <w:hyperlink r:id="rId166">
        <w:r>
          <w:rPr>
            <w:color w:val="0000FF"/>
          </w:rPr>
          <w:t>законом</w:t>
        </w:r>
      </w:hyperlink>
      <w:r>
        <w:t xml:space="preserve"> от 6 октября 2003 г. N 131-ФЗ "Об общих принципах организации местного самоуправления в Российской Федерации", </w:t>
      </w:r>
      <w:hyperlink r:id="rId167">
        <w:r>
          <w:rPr>
            <w:color w:val="0000FF"/>
          </w:rPr>
          <w:t>Законом</w:t>
        </w:r>
      </w:hyperlink>
      <w:r>
        <w:t xml:space="preserve"> РФ 9 октября 1992 года N 3612-1 "Основы законодательства Российской Федерации о культуре", </w:t>
      </w:r>
      <w:hyperlink r:id="rId168">
        <w:r>
          <w:rPr>
            <w:color w:val="0000FF"/>
          </w:rPr>
          <w:t>Уставом</w:t>
        </w:r>
      </w:hyperlink>
      <w:r>
        <w:t xml:space="preserve"> муниципального образования "Город Ижевск", иными муниципальными правовыми актами, также </w:t>
      </w:r>
      <w:hyperlink r:id="rId169">
        <w:r>
          <w:rPr>
            <w:color w:val="0000FF"/>
          </w:rPr>
          <w:t>Положением</w:t>
        </w:r>
      </w:hyperlink>
      <w:r>
        <w:t xml:space="preserve"> об Управлении по культуре и туризму Администрации города Ижевска. В соответствии с указанным Положением на Управление возложены следующие полномочия по решению вопросов местного значения:</w:t>
      </w:r>
    </w:p>
    <w:p w:rsidR="00D7117E" w:rsidRDefault="00D7117E">
      <w:pPr>
        <w:pStyle w:val="ConsPlusNormal"/>
        <w:spacing w:before="220"/>
        <w:ind w:firstLine="540"/>
        <w:jc w:val="both"/>
      </w:pPr>
      <w:r>
        <w:t>- определение приоритетных направлений развития муниципальной системы культуры и искусства;</w:t>
      </w:r>
    </w:p>
    <w:p w:rsidR="00D7117E" w:rsidRDefault="00D7117E">
      <w:pPr>
        <w:pStyle w:val="ConsPlusNormal"/>
        <w:spacing w:before="220"/>
        <w:ind w:firstLine="540"/>
        <w:jc w:val="both"/>
      </w:pPr>
      <w:r>
        <w:t>- организация библиотечного обслуживания населения муниципального образования "Город Ижевск", комплектование библиотечных фондов библиотек-филиалов муниципальной централизованной библиотечной системы;</w:t>
      </w:r>
    </w:p>
    <w:p w:rsidR="00D7117E" w:rsidRDefault="00D7117E">
      <w:pPr>
        <w:pStyle w:val="ConsPlusNormal"/>
        <w:spacing w:before="220"/>
        <w:ind w:firstLine="540"/>
        <w:jc w:val="both"/>
      </w:pPr>
      <w:r>
        <w:t>- создание условий для организации досуга и обеспечения жителей муниципального образования "Город Ижевск" услугами организаций культуры;</w:t>
      </w:r>
    </w:p>
    <w:p w:rsidR="00D7117E" w:rsidRDefault="00D7117E">
      <w:pPr>
        <w:pStyle w:val="ConsPlusNormal"/>
        <w:spacing w:before="220"/>
        <w:ind w:firstLine="540"/>
        <w:jc w:val="both"/>
      </w:pPr>
      <w:r>
        <w:t>- организация работы по выявлению и формированию общего перечня объектов культурного наследия (памятников истории и культуры) местного значения;</w:t>
      </w:r>
    </w:p>
    <w:p w:rsidR="00D7117E" w:rsidRDefault="00D7117E">
      <w:pPr>
        <w:pStyle w:val="ConsPlusNormal"/>
        <w:spacing w:before="220"/>
        <w:ind w:firstLine="540"/>
        <w:jc w:val="both"/>
      </w:pPr>
      <w: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и ремесел на территории муниципального образования "Город Ижевск";</w:t>
      </w:r>
    </w:p>
    <w:p w:rsidR="00D7117E" w:rsidRDefault="00D7117E">
      <w:pPr>
        <w:pStyle w:val="ConsPlusNormal"/>
        <w:spacing w:before="220"/>
        <w:ind w:firstLine="540"/>
        <w:jc w:val="both"/>
      </w:pPr>
      <w:r>
        <w:t>- создание условий для организации работы по предоставлению дополнительного художественного образования услугами школ искусств;</w:t>
      </w:r>
    </w:p>
    <w:p w:rsidR="00D7117E" w:rsidRDefault="00D7117E">
      <w:pPr>
        <w:pStyle w:val="ConsPlusNormal"/>
        <w:spacing w:before="220"/>
        <w:ind w:firstLine="540"/>
        <w:jc w:val="both"/>
      </w:pPr>
      <w:r>
        <w:t>- реализация политики государства и органов местного самоуправления муниципального образования "Город Ижевск" в области культуры и искусства и развития туризма в пределах полномочий Управления;</w:t>
      </w:r>
    </w:p>
    <w:p w:rsidR="00D7117E" w:rsidRDefault="00D7117E">
      <w:pPr>
        <w:pStyle w:val="ConsPlusNormal"/>
        <w:spacing w:before="220"/>
        <w:ind w:firstLine="540"/>
        <w:jc w:val="both"/>
      </w:pPr>
      <w:r>
        <w:t>- разработка основных направлений муниципальной политики в области культуры и искусства, участие в ее реализации;</w:t>
      </w:r>
    </w:p>
    <w:p w:rsidR="00D7117E" w:rsidRDefault="00D7117E">
      <w:pPr>
        <w:pStyle w:val="ConsPlusNormal"/>
        <w:spacing w:before="220"/>
        <w:ind w:firstLine="540"/>
        <w:jc w:val="both"/>
      </w:pPr>
      <w:r>
        <w:t>- координация и участие в реализации государственной национальной политики на территории муниципального образования "Город Ижевск", направленной на гармонизацию межконфессиональных и межнациональных отношений.</w:t>
      </w:r>
    </w:p>
    <w:p w:rsidR="00D7117E" w:rsidRDefault="00D7117E">
      <w:pPr>
        <w:pStyle w:val="ConsPlusNormal"/>
        <w:spacing w:before="220"/>
        <w:ind w:firstLine="540"/>
        <w:jc w:val="both"/>
      </w:pPr>
      <w:r>
        <w:t>Управление по культуре и туризму осуществляет полномочия главного распорядителя средств бюджета муниципального образования "Город Ижевск", предусмотренных на содержание Управления по культуре и туризму, а также средств, предусмотренных на осуществление деятельности муниципальных учреждений культуры, детских школ искусств, МАУ "Центр развития культуры и туризма", организация и проведение городских праздников и мероприятий:</w:t>
      </w:r>
    </w:p>
    <w:p w:rsidR="00D7117E" w:rsidRDefault="00D7117E">
      <w:pPr>
        <w:pStyle w:val="ConsPlusNormal"/>
        <w:spacing w:before="220"/>
        <w:ind w:firstLine="540"/>
        <w:jc w:val="both"/>
      </w:pPr>
      <w:r>
        <w:t>- участвует в разработке и разрабатывает в пределах своей компетенции проекты муниципальных правовых актов, в том числе муниципальные программы и проекты, направленные на развитие сфер культуры и туризма, координирует их реализацию;</w:t>
      </w:r>
    </w:p>
    <w:p w:rsidR="00D7117E" w:rsidRDefault="00D7117E">
      <w:pPr>
        <w:pStyle w:val="ConsPlusNormal"/>
        <w:spacing w:before="220"/>
        <w:ind w:firstLine="540"/>
        <w:jc w:val="both"/>
      </w:pPr>
      <w:r>
        <w:t xml:space="preserve">- участвует в составлении прогнозов социально-экономического развития города по вопросам, входящим в компетенцию Управления по культуре и туризму Администрации города </w:t>
      </w:r>
      <w:r>
        <w:lastRenderedPageBreak/>
        <w:t>Ижевска;</w:t>
      </w:r>
    </w:p>
    <w:p w:rsidR="00D7117E" w:rsidRDefault="00D7117E">
      <w:pPr>
        <w:pStyle w:val="ConsPlusNormal"/>
        <w:spacing w:before="220"/>
        <w:ind w:firstLine="540"/>
        <w:jc w:val="both"/>
      </w:pPr>
      <w:r>
        <w:t>- участвует в составлении проекта бюджета муниципального образования "Город Ижевск".</w:t>
      </w:r>
    </w:p>
    <w:p w:rsidR="00D7117E" w:rsidRDefault="00D7117E">
      <w:pPr>
        <w:pStyle w:val="ConsPlusNormal"/>
        <w:jc w:val="both"/>
      </w:pPr>
    </w:p>
    <w:p w:rsidR="00D7117E" w:rsidRDefault="00D7117E">
      <w:pPr>
        <w:pStyle w:val="ConsPlusTitle"/>
        <w:jc w:val="center"/>
        <w:outlineLvl w:val="2"/>
      </w:pPr>
      <w:r>
        <w:t>5.2. Приоритеты, цели и задачи социально-экономического</w:t>
      </w:r>
    </w:p>
    <w:p w:rsidR="00D7117E" w:rsidRDefault="00D7117E">
      <w:pPr>
        <w:pStyle w:val="ConsPlusTitle"/>
        <w:jc w:val="center"/>
      </w:pPr>
      <w:r>
        <w:t>развития муниципального образования "Город Ижевск"</w:t>
      </w:r>
    </w:p>
    <w:p w:rsidR="00D7117E" w:rsidRDefault="00D7117E">
      <w:pPr>
        <w:pStyle w:val="ConsPlusTitle"/>
        <w:jc w:val="center"/>
      </w:pPr>
      <w:r>
        <w:t>в сфере реализации подпрограммы</w:t>
      </w:r>
    </w:p>
    <w:p w:rsidR="00D7117E" w:rsidRDefault="00D7117E">
      <w:pPr>
        <w:pStyle w:val="ConsPlusNormal"/>
        <w:jc w:val="center"/>
      </w:pPr>
      <w:r>
        <w:t xml:space="preserve">(в ред. </w:t>
      </w:r>
      <w:hyperlink r:id="rId170">
        <w:r>
          <w:rPr>
            <w:color w:val="0000FF"/>
          </w:rPr>
          <w:t>постановления</w:t>
        </w:r>
      </w:hyperlink>
      <w:r>
        <w:t xml:space="preserve"> Администрации г. Ижевска</w:t>
      </w:r>
    </w:p>
    <w:p w:rsidR="00D7117E" w:rsidRDefault="00D7117E">
      <w:pPr>
        <w:pStyle w:val="ConsPlusNormal"/>
        <w:jc w:val="center"/>
      </w:pPr>
      <w:r>
        <w:t>от 27.03.2025 N 454)</w:t>
      </w:r>
    </w:p>
    <w:p w:rsidR="00D7117E" w:rsidRDefault="00D7117E">
      <w:pPr>
        <w:pStyle w:val="ConsPlusNormal"/>
        <w:jc w:val="both"/>
      </w:pPr>
    </w:p>
    <w:p w:rsidR="00D7117E" w:rsidRDefault="00D7117E">
      <w:pPr>
        <w:pStyle w:val="ConsPlusNormal"/>
        <w:ind w:firstLine="540"/>
        <w:jc w:val="both"/>
      </w:pPr>
      <w:r>
        <w:t xml:space="preserve">Вопросы развития культуры и туризма, обеспечения прав граждан на доступ к культурным ценностям, возможность творческой самореализации населения, доступность культурных услуг входят в число приоритетов государственной политики Российской Федерации и Удмуртской Республики. Приоритетным направлением деятельности органов местного самоуправления муниципального образования "Город Ижевск" в сфере развития культуры и туризма в соответствии со </w:t>
      </w:r>
      <w:hyperlink r:id="rId171">
        <w:r>
          <w:rPr>
            <w:color w:val="0000FF"/>
          </w:rPr>
          <w:t>Стратегией</w:t>
        </w:r>
      </w:hyperlink>
      <w:r>
        <w:t xml:space="preserve"> социально-экономического развития муниципального образования "Город Ижевск" на 2016 - 2025 годы, </w:t>
      </w:r>
      <w:hyperlink r:id="rId172">
        <w:r>
          <w:rPr>
            <w:color w:val="0000FF"/>
          </w:rPr>
          <w:t>Планом</w:t>
        </w:r>
      </w:hyperlink>
      <w:r>
        <w:t xml:space="preserve"> мероприятий по реализации Стратегии социально-экономического развития муниципального образования "Город Ижевск" на 2016 - 2020 годы, утвержденными решением Городской думы города Ижевска от 14 апреля 2016 года N 150, является создание культурного имиджа столицы Удмуртской Республики, придание Ижевску неповторимого и самобытного культурно-исторического облика, сохранение культурного наследия, развитие культурного и духовного потенциала населения.</w:t>
      </w:r>
    </w:p>
    <w:p w:rsidR="00D7117E" w:rsidRDefault="00D7117E">
      <w:pPr>
        <w:pStyle w:val="ConsPlusNormal"/>
        <w:spacing w:before="220"/>
        <w:ind w:firstLine="540"/>
        <w:jc w:val="both"/>
      </w:pPr>
      <w:r>
        <w:t>Вопросы развития культуры и туризма входят в число приоритетов государственной политики Российской Федерации и Удмуртской Республики.</w:t>
      </w:r>
    </w:p>
    <w:p w:rsidR="00D7117E" w:rsidRDefault="00D7117E">
      <w:pPr>
        <w:pStyle w:val="ConsPlusNormal"/>
        <w:spacing w:before="220"/>
        <w:ind w:firstLine="540"/>
        <w:jc w:val="both"/>
      </w:pPr>
      <w:r>
        <w:t xml:space="preserve">Приоритетными направлениями деятельности органов местного самоуправления муниципального образования "Город Ижевск" в сфере культуры и туризма в соответствии со </w:t>
      </w:r>
      <w:hyperlink r:id="rId173">
        <w:r>
          <w:rPr>
            <w:color w:val="0000FF"/>
          </w:rPr>
          <w:t>Стратегией</w:t>
        </w:r>
      </w:hyperlink>
      <w:r>
        <w:t xml:space="preserve"> социально-экономического развития муниципального образования "Город Ижевск" на 2016 - 2025 годы, </w:t>
      </w:r>
      <w:hyperlink r:id="rId174">
        <w:r>
          <w:rPr>
            <w:color w:val="0000FF"/>
          </w:rPr>
          <w:t>Планом</w:t>
        </w:r>
      </w:hyperlink>
      <w:r>
        <w:t xml:space="preserve"> мероприятий по реализации Стратегии социально-экономического развития муниципального образования "Город Ижевск" на 2016 - 2020 годы, одобренными решением Городской думы города Ижевска от 14 апреля 2016 года N 150, определены:</w:t>
      </w:r>
    </w:p>
    <w:p w:rsidR="00D7117E" w:rsidRDefault="00D7117E">
      <w:pPr>
        <w:pStyle w:val="ConsPlusNormal"/>
        <w:spacing w:before="220"/>
        <w:ind w:firstLine="540"/>
        <w:jc w:val="both"/>
      </w:pPr>
      <w:r>
        <w:t xml:space="preserve">с учетом положений </w:t>
      </w:r>
      <w:hyperlink r:id="rId175">
        <w:r>
          <w:rPr>
            <w:color w:val="0000FF"/>
          </w:rPr>
          <w:t>Стратегии</w:t>
        </w:r>
      </w:hyperlink>
      <w:r>
        <w:t xml:space="preserve"> социально-экономического развития Удмуртской Республики на период до 2025 года одним из приоритетов государственной, бюджетной и налоговой политики является: повышение эффективности бюджетных расходов; совершенствование механизма оплаты труда в бюджетном секторе; повышение эффективности государственных инвестиций; повышение энергоэффективности в бюджетном секторе, совершенствование качества управления бюджетным процессом и другие.</w:t>
      </w:r>
    </w:p>
    <w:p w:rsidR="00D7117E" w:rsidRDefault="00D7117E">
      <w:pPr>
        <w:pStyle w:val="ConsPlusNormal"/>
        <w:spacing w:before="220"/>
        <w:ind w:firstLine="540"/>
        <w:jc w:val="both"/>
      </w:pPr>
      <w:r>
        <w:t>С учетом изложенного определены цель и задача подпрограммы.</w:t>
      </w:r>
    </w:p>
    <w:p w:rsidR="00D7117E" w:rsidRDefault="00D7117E">
      <w:pPr>
        <w:pStyle w:val="ConsPlusNormal"/>
        <w:spacing w:before="220"/>
        <w:ind w:firstLine="540"/>
        <w:jc w:val="both"/>
      </w:pPr>
      <w:r>
        <w:t>Целью подпрограммы является создание условий для реализации муниципальной программы.</w:t>
      </w:r>
    </w:p>
    <w:p w:rsidR="00D7117E" w:rsidRDefault="00D7117E">
      <w:pPr>
        <w:pStyle w:val="ConsPlusNormal"/>
        <w:spacing w:before="220"/>
        <w:ind w:firstLine="540"/>
        <w:jc w:val="both"/>
      </w:pPr>
      <w:r>
        <w:t>Для реализации поставленной цели предусматривается решение основных задач:</w:t>
      </w:r>
    </w:p>
    <w:p w:rsidR="00D7117E" w:rsidRDefault="00D7117E">
      <w:pPr>
        <w:pStyle w:val="ConsPlusNormal"/>
        <w:spacing w:before="220"/>
        <w:ind w:firstLine="540"/>
        <w:jc w:val="both"/>
      </w:pPr>
      <w:r>
        <w:t>- реализация установленных полномочий (функций) Управления по культуре и туризму Администрации города Ижевска;</w:t>
      </w:r>
    </w:p>
    <w:p w:rsidR="00D7117E" w:rsidRDefault="00D7117E">
      <w:pPr>
        <w:pStyle w:val="ConsPlusNormal"/>
        <w:spacing w:before="220"/>
        <w:ind w:firstLine="540"/>
        <w:jc w:val="both"/>
      </w:pPr>
      <w:r>
        <w:t>- оптимизация бюджетных расходов муниципального образования "Город Ижевск", в том числе за счет привлечения средств из вышестоящих бюджетов и внебюджетных источников.</w:t>
      </w:r>
    </w:p>
    <w:p w:rsidR="00D7117E" w:rsidRDefault="00D7117E">
      <w:pPr>
        <w:pStyle w:val="ConsPlusNormal"/>
        <w:jc w:val="both"/>
      </w:pPr>
    </w:p>
    <w:p w:rsidR="00D7117E" w:rsidRDefault="00D7117E">
      <w:pPr>
        <w:pStyle w:val="ConsPlusTitle"/>
        <w:jc w:val="center"/>
        <w:outlineLvl w:val="2"/>
      </w:pPr>
      <w:r>
        <w:t>5.3. Показатели, характеризующие достижение поставленных</w:t>
      </w:r>
    </w:p>
    <w:p w:rsidR="00D7117E" w:rsidRDefault="00D7117E">
      <w:pPr>
        <w:pStyle w:val="ConsPlusTitle"/>
        <w:jc w:val="center"/>
      </w:pPr>
      <w:r>
        <w:t>целей и задач, обоснование их состава и значений</w:t>
      </w:r>
    </w:p>
    <w:p w:rsidR="00D7117E" w:rsidRDefault="00D7117E">
      <w:pPr>
        <w:pStyle w:val="ConsPlusNormal"/>
        <w:jc w:val="center"/>
      </w:pPr>
      <w:r>
        <w:lastRenderedPageBreak/>
        <w:t xml:space="preserve">(в ред. </w:t>
      </w:r>
      <w:hyperlink r:id="rId176">
        <w:r>
          <w:rPr>
            <w:color w:val="0000FF"/>
          </w:rPr>
          <w:t>постановления</w:t>
        </w:r>
      </w:hyperlink>
      <w:r>
        <w:t xml:space="preserve"> Администрации г. Ижевска</w:t>
      </w:r>
    </w:p>
    <w:p w:rsidR="00D7117E" w:rsidRDefault="00D7117E">
      <w:pPr>
        <w:pStyle w:val="ConsPlusNormal"/>
        <w:jc w:val="center"/>
      </w:pPr>
      <w:r>
        <w:t>от 08.04.2021 N 549)</w:t>
      </w:r>
    </w:p>
    <w:p w:rsidR="00D7117E" w:rsidRDefault="00D7117E">
      <w:pPr>
        <w:pStyle w:val="ConsPlusNormal"/>
        <w:jc w:val="both"/>
      </w:pPr>
    </w:p>
    <w:p w:rsidR="00D7117E" w:rsidRDefault="00D7117E">
      <w:pPr>
        <w:pStyle w:val="ConsPlusNormal"/>
        <w:ind w:firstLine="540"/>
        <w:jc w:val="both"/>
      </w:pPr>
      <w:r>
        <w:t>Целевые показатели подпрограммы направлены на достижение целей и поставленных задач подпрограммы. Состав целевых показателей (индикаторов) отвечает целям городской политики в области культуры и искусства.</w:t>
      </w:r>
    </w:p>
    <w:p w:rsidR="00D7117E" w:rsidRDefault="00D7117E">
      <w:pPr>
        <w:pStyle w:val="ConsPlusNormal"/>
        <w:spacing w:before="220"/>
        <w:ind w:firstLine="540"/>
        <w:jc w:val="both"/>
      </w:pPr>
      <w:r>
        <w:t>Показатель, характеризующий достижение цели:</w:t>
      </w:r>
    </w:p>
    <w:p w:rsidR="00D7117E" w:rsidRDefault="00D7117E">
      <w:pPr>
        <w:pStyle w:val="ConsPlusNormal"/>
        <w:spacing w:before="220"/>
        <w:ind w:firstLine="540"/>
        <w:jc w:val="both"/>
      </w:pPr>
      <w:r>
        <w:t>удовлетворенность населения деятельностью органов местного самоуправления в сфере культуры и туризма.</w:t>
      </w:r>
    </w:p>
    <w:p w:rsidR="00D7117E" w:rsidRDefault="00D7117E">
      <w:pPr>
        <w:pStyle w:val="ConsPlusNormal"/>
        <w:spacing w:before="220"/>
        <w:ind w:firstLine="540"/>
        <w:jc w:val="both"/>
      </w:pPr>
      <w:r>
        <w:t>Целевые показатели, характеризующие достижение задач:</w:t>
      </w:r>
    </w:p>
    <w:p w:rsidR="00D7117E" w:rsidRDefault="00D7117E">
      <w:pPr>
        <w:pStyle w:val="ConsPlusNormal"/>
        <w:spacing w:before="220"/>
        <w:ind w:firstLine="540"/>
        <w:jc w:val="both"/>
      </w:pPr>
      <w:r>
        <w:t>1. Уровень фактической обеспеченности клубами и учреждениями клубного типа от нормативной потребности, процентов;</w:t>
      </w:r>
    </w:p>
    <w:p w:rsidR="00D7117E" w:rsidRDefault="00D7117E">
      <w:pPr>
        <w:pStyle w:val="ConsPlusNormal"/>
        <w:spacing w:before="220"/>
        <w:ind w:firstLine="540"/>
        <w:jc w:val="both"/>
      </w:pPr>
      <w:r>
        <w:t>2. Уровень фактической обеспеченности библиотеками от нормативной потребности, процентов;</w:t>
      </w:r>
    </w:p>
    <w:p w:rsidR="00D7117E" w:rsidRDefault="00D7117E">
      <w:pPr>
        <w:pStyle w:val="ConsPlusNormal"/>
        <w:spacing w:before="220"/>
        <w:ind w:firstLine="540"/>
        <w:jc w:val="both"/>
      </w:pPr>
      <w:r>
        <w:t>3. Уровень фактической обеспеченности парками культуры и отдыха от нормативной потребности, процентов;</w:t>
      </w:r>
    </w:p>
    <w:p w:rsidR="00D7117E" w:rsidRDefault="00D7117E">
      <w:pPr>
        <w:pStyle w:val="ConsPlusNormal"/>
        <w:spacing w:before="220"/>
        <w:ind w:firstLine="540"/>
        <w:jc w:val="both"/>
      </w:pPr>
      <w:r>
        <w:t>4.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процентов;</w:t>
      </w:r>
    </w:p>
    <w:p w:rsidR="00D7117E" w:rsidRDefault="00D7117E">
      <w:pPr>
        <w:pStyle w:val="ConsPlusNormal"/>
        <w:spacing w:before="220"/>
        <w:ind w:firstLine="540"/>
        <w:jc w:val="both"/>
      </w:pPr>
      <w:r>
        <w:t>5.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процентов;</w:t>
      </w:r>
    </w:p>
    <w:p w:rsidR="00D7117E" w:rsidRDefault="00D7117E">
      <w:pPr>
        <w:pStyle w:val="ConsPlusNormal"/>
        <w:spacing w:before="220"/>
        <w:ind w:firstLine="540"/>
        <w:jc w:val="both"/>
      </w:pPr>
      <w:r>
        <w:t>6. Количество объектов культурного наследия, памятников, арт-объектов, расположенных на территории муниципального образования "Город Ижевск", включенных в перечень объектов истории и культуры муниципального образования "Город Ижевск", единиц;</w:t>
      </w:r>
    </w:p>
    <w:p w:rsidR="00D7117E" w:rsidRDefault="00D7117E">
      <w:pPr>
        <w:pStyle w:val="ConsPlusNormal"/>
        <w:spacing w:before="220"/>
        <w:ind w:firstLine="540"/>
        <w:jc w:val="both"/>
      </w:pPr>
      <w:r>
        <w:t>7. Исполнение расходных обязательств к общему объему утвержденных ассигнований на очередной финансовый год, процентов;</w:t>
      </w:r>
    </w:p>
    <w:p w:rsidR="00D7117E" w:rsidRDefault="00D7117E">
      <w:pPr>
        <w:pStyle w:val="ConsPlusNormal"/>
        <w:spacing w:before="220"/>
        <w:ind w:firstLine="540"/>
        <w:jc w:val="both"/>
      </w:pPr>
      <w:r>
        <w:t>8. Объем привлеченных средств из вышестоящих бюджетов и внебюджетных источников, тыс. руб.</w:t>
      </w:r>
    </w:p>
    <w:p w:rsidR="00D7117E" w:rsidRDefault="00D7117E">
      <w:pPr>
        <w:pStyle w:val="ConsPlusNormal"/>
        <w:spacing w:before="220"/>
        <w:ind w:firstLine="540"/>
        <w:jc w:val="both"/>
      </w:pPr>
      <w:r>
        <w:t>Информация по показателю "Уровень удовлетворенности жителей города Ижевска качеством предоставления муниципальных услуг в сфере культуры" основывается на социологическом опросе населения на тему изучения удовлетворенности населения качеством предоставляемых услуг в сфере культуры (качеством культурного обслуживания), проводимым Информационно-аналитическим управлением Администрации города Ижевска.</w:t>
      </w:r>
    </w:p>
    <w:p w:rsidR="00D7117E" w:rsidRDefault="00D7117E">
      <w:pPr>
        <w:pStyle w:val="ConsPlusNormal"/>
        <w:spacing w:before="220"/>
        <w:ind w:firstLine="540"/>
        <w:jc w:val="both"/>
      </w:pPr>
      <w:r>
        <w:t>Методика расчета значения целевого показателя (индикатора) "Уровень фактической обеспеченности клубами и учреждениями клубного типа от нормативной потребности".</w:t>
      </w:r>
    </w:p>
    <w:p w:rsidR="00D7117E" w:rsidRDefault="00D7117E">
      <w:pPr>
        <w:pStyle w:val="ConsPlusNormal"/>
        <w:spacing w:before="220"/>
        <w:ind w:firstLine="540"/>
        <w:jc w:val="both"/>
      </w:pPr>
      <w:r>
        <w:t>Единица измерения: проценты.</w:t>
      </w:r>
    </w:p>
    <w:p w:rsidR="00D7117E" w:rsidRDefault="00D7117E">
      <w:pPr>
        <w:pStyle w:val="ConsPlusNormal"/>
        <w:spacing w:before="220"/>
        <w:ind w:firstLine="540"/>
        <w:jc w:val="both"/>
      </w:pPr>
      <w:r>
        <w:t>Источник информации: Минкультуры России.</w:t>
      </w:r>
    </w:p>
    <w:p w:rsidR="00D7117E" w:rsidRDefault="00D7117E">
      <w:pPr>
        <w:pStyle w:val="ConsPlusNormal"/>
        <w:spacing w:before="220"/>
        <w:ind w:firstLine="540"/>
        <w:jc w:val="both"/>
      </w:pPr>
      <w:r>
        <w:t>Расчет показателя:</w:t>
      </w:r>
    </w:p>
    <w:p w:rsidR="00D7117E" w:rsidRDefault="00D7117E">
      <w:pPr>
        <w:pStyle w:val="ConsPlusNormal"/>
        <w:jc w:val="both"/>
      </w:pPr>
    </w:p>
    <w:p w:rsidR="00D7117E" w:rsidRDefault="00D7117E">
      <w:pPr>
        <w:pStyle w:val="ConsPlusNormal"/>
        <w:jc w:val="center"/>
      </w:pPr>
      <w:r>
        <w:rPr>
          <w:noProof/>
          <w:position w:val="-28"/>
        </w:rPr>
        <w:lastRenderedPageBreak/>
        <w:drawing>
          <wp:inline distT="0" distB="0" distL="0" distR="0">
            <wp:extent cx="2053590"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053590" cy="502920"/>
                    </a:xfrm>
                    <a:prstGeom prst="rect">
                      <a:avLst/>
                    </a:prstGeom>
                    <a:noFill/>
                    <a:ln>
                      <a:noFill/>
                    </a:ln>
                  </pic:spPr>
                </pic:pic>
              </a:graphicData>
            </a:graphic>
          </wp:inline>
        </w:drawing>
      </w:r>
      <w:r>
        <w:t>,</w:t>
      </w:r>
    </w:p>
    <w:p w:rsidR="00D7117E" w:rsidRDefault="00D7117E">
      <w:pPr>
        <w:pStyle w:val="ConsPlusNormal"/>
        <w:jc w:val="both"/>
      </w:pPr>
    </w:p>
    <w:p w:rsidR="00D7117E" w:rsidRDefault="00D7117E">
      <w:pPr>
        <w:pStyle w:val="ConsPlusNormal"/>
        <w:ind w:firstLine="540"/>
        <w:jc w:val="both"/>
      </w:pPr>
      <w:r>
        <w:t>где:</w:t>
      </w:r>
    </w:p>
    <w:p w:rsidR="00D7117E" w:rsidRDefault="00D7117E">
      <w:pPr>
        <w:pStyle w:val="ConsPlusNormal"/>
        <w:spacing w:before="220"/>
        <w:ind w:firstLine="540"/>
        <w:jc w:val="both"/>
      </w:pPr>
      <w:r>
        <w:t>УФО</w:t>
      </w:r>
      <w:r>
        <w:rPr>
          <w:vertAlign w:val="subscript"/>
        </w:rPr>
        <w:t>КДУ</w:t>
      </w:r>
      <w:r>
        <w:t xml:space="preserve"> - уровень фактической обеспеченности клубами и учреждениями клубного типа;</w:t>
      </w:r>
    </w:p>
    <w:p w:rsidR="00D7117E" w:rsidRDefault="00D7117E">
      <w:pPr>
        <w:pStyle w:val="ConsPlusNormal"/>
        <w:spacing w:before="220"/>
        <w:ind w:firstLine="540"/>
        <w:jc w:val="both"/>
      </w:pPr>
      <w:r>
        <w:t>ПМ</w:t>
      </w:r>
      <w:r>
        <w:rPr>
          <w:vertAlign w:val="subscript"/>
        </w:rPr>
        <w:t>ф</w:t>
      </w:r>
      <w:r>
        <w:t xml:space="preserve"> - фактическое число посадочных мест в учреждениях культурно-досугового типа (значение из свода годовых сведений об учреждениях культурно-досугового типа системы Минкультуры России, графа 12 строка 01);</w:t>
      </w:r>
    </w:p>
    <w:p w:rsidR="00D7117E" w:rsidRDefault="00D7117E">
      <w:pPr>
        <w:pStyle w:val="ConsPlusNormal"/>
        <w:spacing w:before="220"/>
        <w:ind w:firstLine="540"/>
        <w:jc w:val="both"/>
      </w:pPr>
      <w:r>
        <w:t>ПМ</w:t>
      </w:r>
      <w:r>
        <w:rPr>
          <w:vertAlign w:val="subscript"/>
        </w:rPr>
        <w:t>норм</w:t>
      </w:r>
      <w:r>
        <w:t xml:space="preserve"> - число зрительских мест в учреждениях культурно-досугового типа в соответствии с утвержденным нормативом, мест на 1000 человек населения;</w:t>
      </w:r>
    </w:p>
    <w:p w:rsidR="00D7117E" w:rsidRDefault="00D7117E">
      <w:pPr>
        <w:pStyle w:val="ConsPlusNormal"/>
        <w:spacing w:before="220"/>
        <w:ind w:firstLine="540"/>
        <w:jc w:val="both"/>
      </w:pPr>
      <w:r>
        <w:t>Ч</w:t>
      </w:r>
      <w:r>
        <w:rPr>
          <w:vertAlign w:val="subscript"/>
        </w:rPr>
        <w:t>ср</w:t>
      </w:r>
      <w:r>
        <w:t xml:space="preserve"> - среднегодовая численность населения субъекта Российской Федерации в отчетном году (по данным Территориального органа Федеральной службы государственной статистики за отчетный год).</w:t>
      </w:r>
    </w:p>
    <w:p w:rsidR="00D7117E" w:rsidRDefault="00D7117E">
      <w:pPr>
        <w:pStyle w:val="ConsPlusNormal"/>
        <w:spacing w:before="220"/>
        <w:ind w:firstLine="540"/>
        <w:jc w:val="both"/>
      </w:pPr>
      <w:r>
        <w:t>Методика расчета значения целевого показателя "Уровень фактической обеспеченности библиотеками от нормативной потребности, процентов".</w:t>
      </w:r>
    </w:p>
    <w:p w:rsidR="00D7117E" w:rsidRDefault="00D7117E">
      <w:pPr>
        <w:pStyle w:val="ConsPlusNormal"/>
        <w:spacing w:before="220"/>
        <w:ind w:firstLine="540"/>
        <w:jc w:val="both"/>
      </w:pPr>
      <w:r>
        <w:t>Единица измерения: проценты.</w:t>
      </w:r>
    </w:p>
    <w:p w:rsidR="00D7117E" w:rsidRDefault="00D7117E">
      <w:pPr>
        <w:pStyle w:val="ConsPlusNormal"/>
        <w:spacing w:before="220"/>
        <w:ind w:firstLine="540"/>
        <w:jc w:val="both"/>
      </w:pPr>
      <w:r>
        <w:t>Источник информации: Минкультуры России.</w:t>
      </w:r>
    </w:p>
    <w:p w:rsidR="00D7117E" w:rsidRDefault="00D7117E">
      <w:pPr>
        <w:pStyle w:val="ConsPlusNormal"/>
        <w:spacing w:before="220"/>
        <w:ind w:firstLine="540"/>
        <w:jc w:val="both"/>
      </w:pPr>
      <w:r>
        <w:t>Расчет показателя производится по формуле:</w:t>
      </w:r>
    </w:p>
    <w:p w:rsidR="00D7117E" w:rsidRDefault="00D7117E">
      <w:pPr>
        <w:pStyle w:val="ConsPlusNormal"/>
        <w:jc w:val="both"/>
      </w:pPr>
    </w:p>
    <w:p w:rsidR="00D7117E" w:rsidRDefault="00D7117E">
      <w:pPr>
        <w:pStyle w:val="ConsPlusNormal"/>
        <w:jc w:val="center"/>
      </w:pPr>
      <w:r>
        <w:rPr>
          <w:noProof/>
          <w:position w:val="-27"/>
        </w:rPr>
        <w:drawing>
          <wp:inline distT="0" distB="0" distL="0" distR="0">
            <wp:extent cx="2950210" cy="4864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2950210" cy="486410"/>
                    </a:xfrm>
                    <a:prstGeom prst="rect">
                      <a:avLst/>
                    </a:prstGeom>
                    <a:noFill/>
                    <a:ln>
                      <a:noFill/>
                    </a:ln>
                  </pic:spPr>
                </pic:pic>
              </a:graphicData>
            </a:graphic>
          </wp:inline>
        </w:drawing>
      </w:r>
    </w:p>
    <w:p w:rsidR="00D7117E" w:rsidRDefault="00D7117E">
      <w:pPr>
        <w:pStyle w:val="ConsPlusNormal"/>
        <w:jc w:val="both"/>
      </w:pPr>
    </w:p>
    <w:p w:rsidR="00D7117E" w:rsidRDefault="00D7117E">
      <w:pPr>
        <w:pStyle w:val="ConsPlusNormal"/>
        <w:ind w:firstLine="540"/>
        <w:jc w:val="both"/>
      </w:pPr>
      <w:r>
        <w:t>где:</w:t>
      </w:r>
    </w:p>
    <w:p w:rsidR="00D7117E" w:rsidRDefault="00D7117E">
      <w:pPr>
        <w:pStyle w:val="ConsPlusNormal"/>
        <w:spacing w:before="220"/>
        <w:ind w:firstLine="540"/>
        <w:jc w:val="both"/>
      </w:pPr>
      <w:r>
        <w:t>УФО</w:t>
      </w:r>
      <w:r>
        <w:rPr>
          <w:vertAlign w:val="subscript"/>
        </w:rPr>
        <w:t>ббк</w:t>
      </w:r>
      <w:r>
        <w:t xml:space="preserve"> - уровень фактической обеспеченности общедоступными библиотеками;</w:t>
      </w:r>
    </w:p>
    <w:p w:rsidR="00D7117E" w:rsidRDefault="00D7117E">
      <w:pPr>
        <w:pStyle w:val="ConsPlusNormal"/>
        <w:spacing w:before="220"/>
        <w:ind w:firstLine="540"/>
        <w:jc w:val="both"/>
      </w:pPr>
      <w:r>
        <w:t>ББК</w:t>
      </w:r>
      <w:r>
        <w:rPr>
          <w:vertAlign w:val="subscript"/>
        </w:rPr>
        <w:t>норм</w:t>
      </w:r>
      <w:r>
        <w:t xml:space="preserve"> - требуемое количество общедоступных библиотек в соответствии с утвержденным нормативом;</w:t>
      </w:r>
    </w:p>
    <w:p w:rsidR="00D7117E" w:rsidRDefault="00D7117E">
      <w:pPr>
        <w:pStyle w:val="ConsPlusNormal"/>
        <w:spacing w:before="220"/>
        <w:ind w:firstLine="540"/>
        <w:jc w:val="both"/>
      </w:pPr>
      <w:r>
        <w:t>КБ - общее число библиотек и библиотек-филиалов на конец отчетного года (значение из Свода годовых сведений об общедоступных (публичных) библиотеках системы Минкультуры России, графа 1 строка 11);</w:t>
      </w:r>
    </w:p>
    <w:p w:rsidR="00D7117E" w:rsidRDefault="00D7117E">
      <w:pPr>
        <w:pStyle w:val="ConsPlusNormal"/>
        <w:spacing w:before="220"/>
        <w:ind w:firstLine="540"/>
        <w:jc w:val="both"/>
      </w:pPr>
      <w:r>
        <w:t>ОВО - число отделов внестанционарного обслуживания (библиотечных пунктов) (значение из Свода годовых сведений об общедоступных (публичных) библиотеках системы Минкультуры России, графа 17 строка 11);</w:t>
      </w:r>
    </w:p>
    <w:p w:rsidR="00D7117E" w:rsidRDefault="00D7117E">
      <w:pPr>
        <w:pStyle w:val="ConsPlusNormal"/>
        <w:spacing w:before="220"/>
        <w:ind w:firstLine="540"/>
        <w:jc w:val="both"/>
      </w:pPr>
      <w:r>
        <w:t>КДУ</w:t>
      </w:r>
      <w:r>
        <w:rPr>
          <w:vertAlign w:val="subscript"/>
        </w:rPr>
        <w:t>б</w:t>
      </w:r>
      <w:r>
        <w:t xml:space="preserve"> - число учреждений культурно-досугового типа, занимающихся библиотечной деятельностью (значение из свода годовых сведений об учреждениях культурно-досугового типа системы Минкультуры России, графа 23 строка 01).</w:t>
      </w:r>
    </w:p>
    <w:p w:rsidR="00D7117E" w:rsidRDefault="00D7117E">
      <w:pPr>
        <w:pStyle w:val="ConsPlusNormal"/>
        <w:spacing w:before="220"/>
        <w:ind w:firstLine="540"/>
        <w:jc w:val="both"/>
      </w:pPr>
      <w:r>
        <w:t>Методика расчета значения целевого показателя (индикатора) "Уровень фактической обеспеченности парками культуры и отдыха от нормативной потребности".</w:t>
      </w:r>
    </w:p>
    <w:p w:rsidR="00D7117E" w:rsidRDefault="00D7117E">
      <w:pPr>
        <w:pStyle w:val="ConsPlusNormal"/>
        <w:spacing w:before="220"/>
        <w:ind w:firstLine="540"/>
        <w:jc w:val="both"/>
      </w:pPr>
      <w:r>
        <w:t>Единица измерения: проценты.</w:t>
      </w:r>
    </w:p>
    <w:p w:rsidR="00D7117E" w:rsidRDefault="00D7117E">
      <w:pPr>
        <w:pStyle w:val="ConsPlusNormal"/>
        <w:spacing w:before="220"/>
        <w:ind w:firstLine="540"/>
        <w:jc w:val="both"/>
      </w:pPr>
      <w:r>
        <w:t>Источник информации: Минкультуры России.</w:t>
      </w:r>
    </w:p>
    <w:p w:rsidR="00D7117E" w:rsidRDefault="00D7117E">
      <w:pPr>
        <w:pStyle w:val="ConsPlusNormal"/>
        <w:spacing w:before="220"/>
        <w:ind w:firstLine="540"/>
        <w:jc w:val="both"/>
      </w:pPr>
      <w:r>
        <w:lastRenderedPageBreak/>
        <w:t>Расчет показателя:</w:t>
      </w:r>
    </w:p>
    <w:p w:rsidR="00D7117E" w:rsidRDefault="00D7117E">
      <w:pPr>
        <w:pStyle w:val="ConsPlusNormal"/>
        <w:jc w:val="both"/>
      </w:pPr>
    </w:p>
    <w:p w:rsidR="00D7117E" w:rsidRDefault="00D7117E">
      <w:pPr>
        <w:pStyle w:val="ConsPlusNormal"/>
        <w:jc w:val="center"/>
      </w:pPr>
      <w:r>
        <w:rPr>
          <w:noProof/>
          <w:position w:val="-28"/>
        </w:rPr>
        <w:drawing>
          <wp:inline distT="0" distB="0" distL="0" distR="0">
            <wp:extent cx="1969770" cy="50292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969770" cy="502920"/>
                    </a:xfrm>
                    <a:prstGeom prst="rect">
                      <a:avLst/>
                    </a:prstGeom>
                    <a:noFill/>
                    <a:ln>
                      <a:noFill/>
                    </a:ln>
                  </pic:spPr>
                </pic:pic>
              </a:graphicData>
            </a:graphic>
          </wp:inline>
        </w:drawing>
      </w:r>
      <w:r>
        <w:t>,</w:t>
      </w:r>
    </w:p>
    <w:p w:rsidR="00D7117E" w:rsidRDefault="00D7117E">
      <w:pPr>
        <w:pStyle w:val="ConsPlusNormal"/>
        <w:jc w:val="both"/>
      </w:pPr>
    </w:p>
    <w:p w:rsidR="00D7117E" w:rsidRDefault="00D7117E">
      <w:pPr>
        <w:pStyle w:val="ConsPlusNormal"/>
        <w:ind w:firstLine="540"/>
        <w:jc w:val="both"/>
      </w:pPr>
      <w:r>
        <w:t>где:</w:t>
      </w:r>
    </w:p>
    <w:p w:rsidR="00D7117E" w:rsidRDefault="00D7117E">
      <w:pPr>
        <w:pStyle w:val="ConsPlusNormal"/>
        <w:spacing w:before="220"/>
        <w:ind w:firstLine="540"/>
        <w:jc w:val="both"/>
      </w:pPr>
      <w:r>
        <w:t>УФО</w:t>
      </w:r>
      <w:r>
        <w:rPr>
          <w:vertAlign w:val="subscript"/>
        </w:rPr>
        <w:t>ПКиО</w:t>
      </w:r>
      <w:r>
        <w:t xml:space="preserve"> - уровень фактической обеспеченности парками культуры и отдыха;</w:t>
      </w:r>
    </w:p>
    <w:p w:rsidR="00D7117E" w:rsidRDefault="00D7117E">
      <w:pPr>
        <w:pStyle w:val="ConsPlusNormal"/>
        <w:spacing w:before="220"/>
        <w:ind w:firstLine="540"/>
        <w:jc w:val="both"/>
      </w:pPr>
      <w:r>
        <w:t>ПКиО</w:t>
      </w:r>
      <w:r>
        <w:rPr>
          <w:vertAlign w:val="subscript"/>
        </w:rPr>
        <w:t>норм</w:t>
      </w:r>
      <w:r>
        <w:t xml:space="preserve"> - требуемое количество парков культуры и отдыха в соответствии с утвержденным нормативом;</w:t>
      </w:r>
    </w:p>
    <w:p w:rsidR="00D7117E" w:rsidRDefault="00D7117E">
      <w:pPr>
        <w:pStyle w:val="ConsPlusNormal"/>
        <w:spacing w:before="220"/>
        <w:ind w:firstLine="540"/>
        <w:jc w:val="both"/>
      </w:pPr>
      <w:r>
        <w:t>ПКиО</w:t>
      </w:r>
      <w:r>
        <w:rPr>
          <w:vertAlign w:val="subscript"/>
        </w:rPr>
        <w:t>ф</w:t>
      </w:r>
      <w:r>
        <w:t xml:space="preserve"> - фактическое количество парков культуры и отдыха.</w:t>
      </w:r>
    </w:p>
    <w:p w:rsidR="00D7117E" w:rsidRDefault="00D7117E">
      <w:pPr>
        <w:pStyle w:val="ConsPlusNormal"/>
        <w:spacing w:before="220"/>
        <w:ind w:firstLine="540"/>
        <w:jc w:val="both"/>
      </w:pPr>
      <w:r>
        <w:t>Методика расчета значения целевого показателя (индикатора)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процентов".</w:t>
      </w:r>
    </w:p>
    <w:p w:rsidR="00D7117E" w:rsidRDefault="00D7117E">
      <w:pPr>
        <w:pStyle w:val="ConsPlusNormal"/>
        <w:spacing w:before="220"/>
        <w:ind w:firstLine="540"/>
        <w:jc w:val="both"/>
      </w:pPr>
      <w:r>
        <w:t>Единица измерения: проценты.</w:t>
      </w:r>
    </w:p>
    <w:p w:rsidR="00D7117E" w:rsidRDefault="00D7117E">
      <w:pPr>
        <w:pStyle w:val="ConsPlusNormal"/>
        <w:spacing w:before="220"/>
        <w:ind w:firstLine="540"/>
        <w:jc w:val="both"/>
      </w:pPr>
      <w:r>
        <w:t>Источник информации: Минкультуры России.</w:t>
      </w:r>
    </w:p>
    <w:p w:rsidR="00D7117E" w:rsidRDefault="00D7117E">
      <w:pPr>
        <w:pStyle w:val="ConsPlusNormal"/>
        <w:spacing w:before="220"/>
        <w:ind w:firstLine="540"/>
        <w:jc w:val="both"/>
      </w:pPr>
      <w:r>
        <w:t>Расчет показателя:</w:t>
      </w:r>
    </w:p>
    <w:p w:rsidR="00D7117E" w:rsidRDefault="00D7117E">
      <w:pPr>
        <w:pStyle w:val="ConsPlusNormal"/>
        <w:jc w:val="both"/>
      </w:pPr>
    </w:p>
    <w:p w:rsidR="00D7117E" w:rsidRDefault="00D7117E">
      <w:pPr>
        <w:pStyle w:val="ConsPlusNormal"/>
        <w:jc w:val="center"/>
      </w:pPr>
      <w:r>
        <w:rPr>
          <w:noProof/>
          <w:position w:val="-28"/>
        </w:rPr>
        <w:drawing>
          <wp:inline distT="0" distB="0" distL="0" distR="0">
            <wp:extent cx="1483360" cy="50292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483360" cy="502920"/>
                    </a:xfrm>
                    <a:prstGeom prst="rect">
                      <a:avLst/>
                    </a:prstGeom>
                    <a:noFill/>
                    <a:ln>
                      <a:noFill/>
                    </a:ln>
                  </pic:spPr>
                </pic:pic>
              </a:graphicData>
            </a:graphic>
          </wp:inline>
        </w:drawing>
      </w:r>
      <w:r>
        <w:t>,</w:t>
      </w:r>
    </w:p>
    <w:p w:rsidR="00D7117E" w:rsidRDefault="00D7117E">
      <w:pPr>
        <w:pStyle w:val="ConsPlusNormal"/>
        <w:jc w:val="both"/>
      </w:pPr>
    </w:p>
    <w:p w:rsidR="00D7117E" w:rsidRDefault="00D7117E">
      <w:pPr>
        <w:pStyle w:val="ConsPlusNormal"/>
        <w:ind w:firstLine="540"/>
        <w:jc w:val="both"/>
      </w:pPr>
      <w:r>
        <w:t>где:</w:t>
      </w:r>
    </w:p>
    <w:p w:rsidR="00D7117E" w:rsidRDefault="00D7117E">
      <w:pPr>
        <w:pStyle w:val="ConsPlusNormal"/>
        <w:spacing w:before="220"/>
        <w:ind w:firstLine="540"/>
        <w:jc w:val="both"/>
      </w:pPr>
      <w:r>
        <w:t>Дзд</w:t>
      </w:r>
      <w:r>
        <w:rPr>
          <w:vertAlign w:val="subscript"/>
        </w:rPr>
        <w:t>Дуд</w:t>
      </w:r>
      <w:r>
        <w:t xml:space="preserve"> -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D7117E" w:rsidRDefault="00D7117E">
      <w:pPr>
        <w:pStyle w:val="ConsPlusNormal"/>
        <w:spacing w:before="220"/>
        <w:ind w:firstLine="540"/>
        <w:jc w:val="both"/>
      </w:pPr>
      <w:r>
        <w:t>ЗД</w:t>
      </w:r>
      <w:r>
        <w:rPr>
          <w:vertAlign w:val="subscript"/>
        </w:rPr>
        <w:t>уд</w:t>
      </w:r>
      <w:r>
        <w:t xml:space="preserve"> - число зданий, которые находятся в аварийном состоянии или требуют капитального ремонта;</w:t>
      </w:r>
    </w:p>
    <w:p w:rsidR="00D7117E" w:rsidRDefault="00D7117E">
      <w:pPr>
        <w:pStyle w:val="ConsPlusNormal"/>
        <w:spacing w:before="220"/>
        <w:ind w:firstLine="540"/>
        <w:jc w:val="both"/>
      </w:pPr>
      <w:r>
        <w:t>ЗД</w:t>
      </w:r>
      <w:r>
        <w:rPr>
          <w:vertAlign w:val="subscript"/>
        </w:rPr>
        <w:t>общ</w:t>
      </w:r>
      <w:r>
        <w:t xml:space="preserve"> - общее число зданий государственных и муниципальных учреждений культуры.</w:t>
      </w:r>
    </w:p>
    <w:p w:rsidR="00D7117E" w:rsidRDefault="00D7117E">
      <w:pPr>
        <w:pStyle w:val="ConsPlusNormal"/>
        <w:spacing w:before="220"/>
        <w:ind w:firstLine="540"/>
        <w:jc w:val="both"/>
      </w:pPr>
      <w:r>
        <w:t>Показатель характеризует состояние материально-технической базы муниципальных учреждений. Предусмотрен в системе показателей оценки эффективности деятельности органов местного самоуправления.</w:t>
      </w:r>
    </w:p>
    <w:p w:rsidR="00D7117E" w:rsidRDefault="00D7117E">
      <w:pPr>
        <w:pStyle w:val="ConsPlusNormal"/>
        <w:spacing w:before="220"/>
        <w:ind w:firstLine="540"/>
        <w:jc w:val="both"/>
      </w:pPr>
      <w:r>
        <w:t>Методика расчета значения целевого показателя (индикатора) "Исполнение расходных обязательств к общему объему утвержденных ассигнований на очередной финансовый год, процентов":</w:t>
      </w:r>
    </w:p>
    <w:p w:rsidR="00D7117E" w:rsidRDefault="00D7117E">
      <w:pPr>
        <w:pStyle w:val="ConsPlusNormal"/>
        <w:jc w:val="both"/>
      </w:pPr>
    </w:p>
    <w:p w:rsidR="00D7117E" w:rsidRDefault="00D7117E">
      <w:pPr>
        <w:pStyle w:val="ConsPlusNormal"/>
        <w:jc w:val="center"/>
      </w:pPr>
      <w:r>
        <w:t>М 1 = КИ / БА x 100%,</w:t>
      </w:r>
    </w:p>
    <w:p w:rsidR="00D7117E" w:rsidRDefault="00D7117E">
      <w:pPr>
        <w:pStyle w:val="ConsPlusNormal"/>
        <w:jc w:val="both"/>
      </w:pPr>
    </w:p>
    <w:p w:rsidR="00D7117E" w:rsidRDefault="00D7117E">
      <w:pPr>
        <w:pStyle w:val="ConsPlusNormal"/>
        <w:ind w:firstLine="540"/>
        <w:jc w:val="both"/>
      </w:pPr>
      <w:r>
        <w:t>где:</w:t>
      </w:r>
    </w:p>
    <w:p w:rsidR="00D7117E" w:rsidRDefault="00D7117E">
      <w:pPr>
        <w:pStyle w:val="ConsPlusNormal"/>
        <w:spacing w:before="220"/>
        <w:ind w:firstLine="540"/>
        <w:jc w:val="both"/>
      </w:pPr>
      <w:r>
        <w:t>КИ - кассовое исполнение расходов Управления;</w:t>
      </w:r>
    </w:p>
    <w:p w:rsidR="00D7117E" w:rsidRDefault="00D7117E">
      <w:pPr>
        <w:pStyle w:val="ConsPlusNormal"/>
        <w:spacing w:before="220"/>
        <w:ind w:firstLine="540"/>
        <w:jc w:val="both"/>
      </w:pPr>
      <w:r>
        <w:t>БА - утвержденный объем бюджетных ассигнований.</w:t>
      </w:r>
    </w:p>
    <w:p w:rsidR="00D7117E" w:rsidRDefault="00D7117E">
      <w:pPr>
        <w:pStyle w:val="ConsPlusNormal"/>
        <w:spacing w:before="220"/>
        <w:ind w:firstLine="540"/>
        <w:jc w:val="both"/>
      </w:pPr>
      <w:r>
        <w:t xml:space="preserve">Показатель характеризует финансовое обеспечение мероприятий по выполнению </w:t>
      </w:r>
      <w:r>
        <w:lastRenderedPageBreak/>
        <w:t>муниципальной программы "Развитие культуры и туризма".</w:t>
      </w:r>
    </w:p>
    <w:p w:rsidR="00D7117E" w:rsidRDefault="00D7117E">
      <w:pPr>
        <w:pStyle w:val="ConsPlusNormal"/>
        <w:spacing w:before="220"/>
        <w:ind w:firstLine="540"/>
        <w:jc w:val="both"/>
      </w:pPr>
      <w:r>
        <w:t>В целях сохранения и дальнейшего улучшения показателя "Уровень фактической обеспеченности библиотеками от нормативной потребности" планируется оптимизировать деятельность МБУ "ЦБС". Значение показателя достигается за счет организации мероприятий по модернизации сети МБУ "ЦБС", проведению эффективных мероприятий по улучшению материально-технической базы библиотек, обновлению книжного фонда, созданию передвижных пунктов книговыдачи, техническому перевооружению (компьютеризации), внедрению новых IT-технологий и др.</w:t>
      </w:r>
    </w:p>
    <w:p w:rsidR="00D7117E" w:rsidRDefault="00D7117E">
      <w:pPr>
        <w:pStyle w:val="ConsPlusNormal"/>
        <w:spacing w:before="220"/>
        <w:ind w:firstLine="540"/>
        <w:jc w:val="both"/>
      </w:pPr>
      <w:r>
        <w:t>Методика расчета значения целевого показателя (индикатора)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процентов".</w:t>
      </w:r>
    </w:p>
    <w:p w:rsidR="00D7117E" w:rsidRDefault="00D7117E">
      <w:pPr>
        <w:pStyle w:val="ConsPlusNormal"/>
        <w:spacing w:before="220"/>
        <w:ind w:firstLine="540"/>
        <w:jc w:val="both"/>
      </w:pPr>
      <w:r>
        <w:t>Единица измерения: проценты.</w:t>
      </w:r>
    </w:p>
    <w:p w:rsidR="00D7117E" w:rsidRDefault="00D7117E">
      <w:pPr>
        <w:pStyle w:val="ConsPlusNormal"/>
        <w:spacing w:before="220"/>
        <w:ind w:firstLine="540"/>
        <w:jc w:val="both"/>
      </w:pPr>
      <w:r>
        <w:t>Источник информации: Минкультуры России.</w:t>
      </w:r>
    </w:p>
    <w:p w:rsidR="00D7117E" w:rsidRDefault="00D7117E">
      <w:pPr>
        <w:pStyle w:val="ConsPlusNormal"/>
        <w:spacing w:before="220"/>
        <w:ind w:firstLine="540"/>
        <w:jc w:val="both"/>
      </w:pPr>
      <w:r>
        <w:t>Расчет показателя:</w:t>
      </w:r>
    </w:p>
    <w:p w:rsidR="00D7117E" w:rsidRDefault="00D7117E">
      <w:pPr>
        <w:pStyle w:val="ConsPlusNormal"/>
        <w:jc w:val="both"/>
      </w:pPr>
    </w:p>
    <w:p w:rsidR="00D7117E" w:rsidRDefault="00D7117E">
      <w:pPr>
        <w:pStyle w:val="ConsPlusNormal"/>
        <w:jc w:val="center"/>
      </w:pPr>
      <w:r>
        <w:rPr>
          <w:noProof/>
          <w:position w:val="-24"/>
        </w:rPr>
        <w:drawing>
          <wp:inline distT="0" distB="0" distL="0" distR="0">
            <wp:extent cx="1860550" cy="4445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860550" cy="444500"/>
                    </a:xfrm>
                    <a:prstGeom prst="rect">
                      <a:avLst/>
                    </a:prstGeom>
                    <a:noFill/>
                    <a:ln>
                      <a:noFill/>
                    </a:ln>
                  </pic:spPr>
                </pic:pic>
              </a:graphicData>
            </a:graphic>
          </wp:inline>
        </w:drawing>
      </w:r>
      <w:r>
        <w:t>,</w:t>
      </w:r>
    </w:p>
    <w:p w:rsidR="00D7117E" w:rsidRDefault="00D7117E">
      <w:pPr>
        <w:pStyle w:val="ConsPlusNormal"/>
        <w:jc w:val="both"/>
      </w:pPr>
    </w:p>
    <w:p w:rsidR="00D7117E" w:rsidRDefault="00D7117E">
      <w:pPr>
        <w:pStyle w:val="ConsPlusNormal"/>
        <w:ind w:firstLine="540"/>
        <w:jc w:val="both"/>
      </w:pPr>
      <w:r>
        <w:t>где:</w:t>
      </w:r>
    </w:p>
    <w:p w:rsidR="00D7117E" w:rsidRDefault="00D7117E">
      <w:pPr>
        <w:pStyle w:val="ConsPlusNormal"/>
        <w:spacing w:before="220"/>
        <w:ind w:firstLine="540"/>
        <w:jc w:val="both"/>
      </w:pPr>
      <w:r>
        <w:t>Д</w:t>
      </w:r>
      <w:r>
        <w:rPr>
          <w:vertAlign w:val="subscript"/>
        </w:rPr>
        <w:t>рест.об</w:t>
      </w:r>
      <w:r>
        <w:t xml:space="preserve"> -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D7117E" w:rsidRDefault="00D7117E">
      <w:pPr>
        <w:pStyle w:val="ConsPlusNormal"/>
        <w:spacing w:before="220"/>
        <w:ind w:firstLine="540"/>
        <w:jc w:val="both"/>
      </w:pPr>
      <w:r>
        <w:t>ОКН</w:t>
      </w:r>
      <w:r>
        <w:rPr>
          <w:vertAlign w:val="subscript"/>
        </w:rPr>
        <w:t>треб.рест</w:t>
      </w:r>
      <w:r>
        <w:t xml:space="preserve"> - число объектов культурного наследия, находящихся в муниципальной собственности и требующих консервации или реставрации;</w:t>
      </w:r>
    </w:p>
    <w:p w:rsidR="00D7117E" w:rsidRDefault="00D7117E">
      <w:pPr>
        <w:pStyle w:val="ConsPlusNormal"/>
        <w:spacing w:before="220"/>
        <w:ind w:firstLine="540"/>
        <w:jc w:val="both"/>
      </w:pPr>
      <w:r>
        <w:t>ОКН - общее количество объектов культурного наследия, находящихся в муниципальной собственности.</w:t>
      </w:r>
    </w:p>
    <w:p w:rsidR="00D7117E" w:rsidRDefault="00D7117E">
      <w:pPr>
        <w:pStyle w:val="ConsPlusNormal"/>
        <w:spacing w:before="220"/>
        <w:ind w:firstLine="540"/>
        <w:jc w:val="both"/>
      </w:pPr>
      <w:r>
        <w:t>Целевой показатель "Уровень выполнения значений ожидаемых непосредственных результатов реализации мероприятий муниципальной программы, процентов" рассчитывается на основании достигнутых значений ожидаемых непосредственных результатов реализации мероприятий программы.</w:t>
      </w:r>
    </w:p>
    <w:p w:rsidR="00D7117E" w:rsidRDefault="00D7117E">
      <w:pPr>
        <w:pStyle w:val="ConsPlusNormal"/>
        <w:spacing w:before="220"/>
        <w:ind w:firstLine="540"/>
        <w:jc w:val="both"/>
      </w:pPr>
      <w:r>
        <w:t>Источником информации по целевым показателям является форма Государственной статистической отчетности и отчетная информация соисполнителей подпрограммы.</w:t>
      </w:r>
    </w:p>
    <w:p w:rsidR="00D7117E" w:rsidRDefault="00D7117E">
      <w:pPr>
        <w:pStyle w:val="ConsPlusNormal"/>
        <w:jc w:val="both"/>
      </w:pPr>
    </w:p>
    <w:p w:rsidR="00D7117E" w:rsidRDefault="00D7117E">
      <w:pPr>
        <w:pStyle w:val="ConsPlusTitle"/>
        <w:jc w:val="center"/>
        <w:outlineLvl w:val="2"/>
      </w:pPr>
      <w:r>
        <w:t>5.4. Сроки реализации подпрограммы</w:t>
      </w:r>
    </w:p>
    <w:p w:rsidR="00D7117E" w:rsidRDefault="00D7117E">
      <w:pPr>
        <w:pStyle w:val="ConsPlusNormal"/>
        <w:jc w:val="both"/>
      </w:pPr>
    </w:p>
    <w:p w:rsidR="00D7117E" w:rsidRDefault="00D7117E">
      <w:pPr>
        <w:pStyle w:val="ConsPlusNormal"/>
        <w:ind w:firstLine="540"/>
        <w:jc w:val="both"/>
      </w:pPr>
      <w:r>
        <w:t>Подпрограмма реализуется с 1 января 2020 года по 31 декабря 2028 года.</w:t>
      </w:r>
    </w:p>
    <w:p w:rsidR="00D7117E" w:rsidRDefault="00D7117E">
      <w:pPr>
        <w:pStyle w:val="ConsPlusNormal"/>
        <w:jc w:val="both"/>
      </w:pPr>
      <w:r>
        <w:t xml:space="preserve">(в ред. </w:t>
      </w:r>
      <w:hyperlink r:id="rId182">
        <w:r>
          <w:rPr>
            <w:color w:val="0000FF"/>
          </w:rPr>
          <w:t>постановления</w:t>
        </w:r>
      </w:hyperlink>
      <w:r>
        <w:t xml:space="preserve"> Администрации г. Ижевска от 29.03.2023 N 422)</w:t>
      </w:r>
    </w:p>
    <w:p w:rsidR="00D7117E" w:rsidRDefault="00D7117E">
      <w:pPr>
        <w:pStyle w:val="ConsPlusNormal"/>
        <w:jc w:val="both"/>
      </w:pPr>
    </w:p>
    <w:p w:rsidR="00D7117E" w:rsidRDefault="00D7117E">
      <w:pPr>
        <w:pStyle w:val="ConsPlusTitle"/>
        <w:jc w:val="center"/>
        <w:outlineLvl w:val="2"/>
      </w:pPr>
      <w:r>
        <w:t>5.5. Основные мероприятия, мероприятия, направленные</w:t>
      </w:r>
    </w:p>
    <w:p w:rsidR="00D7117E" w:rsidRDefault="00D7117E">
      <w:pPr>
        <w:pStyle w:val="ConsPlusTitle"/>
        <w:jc w:val="center"/>
      </w:pPr>
      <w:r>
        <w:t>на достижение целей и задач в сфере реализации</w:t>
      </w:r>
    </w:p>
    <w:p w:rsidR="00D7117E" w:rsidRDefault="00D7117E">
      <w:pPr>
        <w:pStyle w:val="ConsPlusTitle"/>
        <w:jc w:val="center"/>
      </w:pPr>
      <w:r>
        <w:t>подпрограммы, в том числе путем применения</w:t>
      </w:r>
    </w:p>
    <w:p w:rsidR="00D7117E" w:rsidRDefault="00D7117E">
      <w:pPr>
        <w:pStyle w:val="ConsPlusTitle"/>
        <w:jc w:val="center"/>
      </w:pPr>
      <w:r>
        <w:t>муниципально-частного партнерства и (или)</w:t>
      </w:r>
    </w:p>
    <w:p w:rsidR="00D7117E" w:rsidRDefault="00D7117E">
      <w:pPr>
        <w:pStyle w:val="ConsPlusTitle"/>
        <w:jc w:val="center"/>
      </w:pPr>
      <w:r>
        <w:t>концессионного механизма</w:t>
      </w:r>
    </w:p>
    <w:p w:rsidR="00D7117E" w:rsidRDefault="00D7117E">
      <w:pPr>
        <w:pStyle w:val="ConsPlusNormal"/>
        <w:jc w:val="both"/>
      </w:pPr>
    </w:p>
    <w:p w:rsidR="00D7117E" w:rsidRDefault="00D7117E">
      <w:pPr>
        <w:pStyle w:val="ConsPlusNormal"/>
        <w:ind w:firstLine="540"/>
        <w:jc w:val="both"/>
      </w:pPr>
      <w:r>
        <w:lastRenderedPageBreak/>
        <w:t>Система мероприятий определяется целями подпрограммы.</w:t>
      </w:r>
    </w:p>
    <w:p w:rsidR="00D7117E" w:rsidRDefault="00D7117E">
      <w:pPr>
        <w:pStyle w:val="ConsPlusNormal"/>
        <w:spacing w:before="220"/>
        <w:ind w:firstLine="540"/>
        <w:jc w:val="both"/>
      </w:pPr>
      <w:r>
        <w:t>Основные мероприятия подпрограммы:</w:t>
      </w:r>
    </w:p>
    <w:p w:rsidR="00D7117E" w:rsidRDefault="00D7117E">
      <w:pPr>
        <w:pStyle w:val="ConsPlusNormal"/>
        <w:spacing w:before="220"/>
        <w:ind w:firstLine="540"/>
        <w:jc w:val="both"/>
      </w:pPr>
      <w:r>
        <w:t>- обеспечение функций муниципальных органов;</w:t>
      </w:r>
    </w:p>
    <w:p w:rsidR="00D7117E" w:rsidRDefault="00D7117E">
      <w:pPr>
        <w:pStyle w:val="ConsPlusNormal"/>
        <w:spacing w:before="220"/>
        <w:ind w:firstLine="540"/>
        <w:jc w:val="both"/>
      </w:pPr>
      <w:r>
        <w:t>- проведение мероприятий по привлечению средств из вышестоящих бюджетов и внебюджетных источников.</w:t>
      </w:r>
    </w:p>
    <w:p w:rsidR="00D7117E" w:rsidRDefault="00D7117E">
      <w:pPr>
        <w:pStyle w:val="ConsPlusNormal"/>
        <w:spacing w:before="220"/>
        <w:ind w:firstLine="540"/>
        <w:jc w:val="both"/>
      </w:pPr>
      <w:r>
        <w:t xml:space="preserve">Сведения об основных мероприятиях, мероприятиях подпрограммы, объемах финансирования, ожидаемом непосредственном результате по каждому мероприятию приводятся в </w:t>
      </w:r>
      <w:hyperlink w:anchor="P1997">
        <w:r>
          <w:rPr>
            <w:color w:val="0000FF"/>
          </w:rPr>
          <w:t>приложении 1</w:t>
        </w:r>
      </w:hyperlink>
      <w:r>
        <w:t xml:space="preserve"> к муниципальной программе.</w:t>
      </w:r>
    </w:p>
    <w:p w:rsidR="00D7117E" w:rsidRDefault="00D7117E">
      <w:pPr>
        <w:pStyle w:val="ConsPlusNormal"/>
        <w:jc w:val="both"/>
      </w:pPr>
    </w:p>
    <w:p w:rsidR="00D7117E" w:rsidRDefault="00D7117E">
      <w:pPr>
        <w:pStyle w:val="ConsPlusTitle"/>
        <w:jc w:val="center"/>
        <w:outlineLvl w:val="2"/>
      </w:pPr>
      <w:r>
        <w:t>5.6. Прогноз сводных показателей муниципальных заданий</w:t>
      </w:r>
    </w:p>
    <w:p w:rsidR="00D7117E" w:rsidRDefault="00D7117E">
      <w:pPr>
        <w:pStyle w:val="ConsPlusTitle"/>
        <w:jc w:val="center"/>
      </w:pPr>
      <w:r>
        <w:t>на оказание муниципальных услуг (выполнение работ),</w:t>
      </w:r>
    </w:p>
    <w:p w:rsidR="00D7117E" w:rsidRDefault="00D7117E">
      <w:pPr>
        <w:pStyle w:val="ConsPlusTitle"/>
        <w:jc w:val="center"/>
      </w:pPr>
      <w:r>
        <w:t>осуществляемых в рамках подпрограммы</w:t>
      </w:r>
    </w:p>
    <w:p w:rsidR="00D7117E" w:rsidRDefault="00D7117E">
      <w:pPr>
        <w:pStyle w:val="ConsPlusNormal"/>
        <w:jc w:val="both"/>
      </w:pPr>
    </w:p>
    <w:p w:rsidR="00D7117E" w:rsidRDefault="00D7117E">
      <w:pPr>
        <w:pStyle w:val="ConsPlusNormal"/>
        <w:ind w:firstLine="540"/>
        <w:jc w:val="both"/>
      </w:pPr>
      <w:r>
        <w:t>В рамках реализации подпрограммы муниципальным бюджетным учреждением "Централизованная бухгалтерия Управления по культуре и туризму Администрации города Ижевска" осуществляется выполнение муниципальных работ: "Формирование финансовой (бухгалтерской) отчетности бюджетных и автономных учреждений", "Ведение бюджетного учета, формирование регистров централизованными бухгалтериями", "Формирование бюджетной отчетности 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D7117E" w:rsidRDefault="00D7117E">
      <w:pPr>
        <w:pStyle w:val="ConsPlusNormal"/>
        <w:jc w:val="both"/>
      </w:pPr>
      <w:r>
        <w:t xml:space="preserve">(в ред. </w:t>
      </w:r>
      <w:hyperlink r:id="rId183">
        <w:r>
          <w:rPr>
            <w:color w:val="0000FF"/>
          </w:rPr>
          <w:t>постановления</w:t>
        </w:r>
      </w:hyperlink>
      <w:r>
        <w:t xml:space="preserve"> Администрации г. Ижевска от 28.02.2020 N 290)</w:t>
      </w:r>
    </w:p>
    <w:p w:rsidR="00D7117E" w:rsidRDefault="00D7117E">
      <w:pPr>
        <w:pStyle w:val="ConsPlusNormal"/>
        <w:spacing w:before="220"/>
        <w:ind w:firstLine="540"/>
        <w:jc w:val="both"/>
      </w:pPr>
      <w:r>
        <w:t>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а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w:t>
      </w:r>
    </w:p>
    <w:p w:rsidR="00D7117E" w:rsidRDefault="00D7117E">
      <w:pPr>
        <w:pStyle w:val="ConsPlusNormal"/>
        <w:jc w:val="both"/>
      </w:pPr>
      <w:r>
        <w:t xml:space="preserve">(в ред. </w:t>
      </w:r>
      <w:hyperlink r:id="rId184">
        <w:r>
          <w:rPr>
            <w:color w:val="0000FF"/>
          </w:rPr>
          <w:t>постановления</w:t>
        </w:r>
      </w:hyperlink>
      <w:r>
        <w:t xml:space="preserve"> Администрации г. Ижевска от 27.03.2025 N 454)</w:t>
      </w:r>
    </w:p>
    <w:p w:rsidR="00D7117E" w:rsidRDefault="00D7117E">
      <w:pPr>
        <w:pStyle w:val="ConsPlusNormal"/>
        <w:spacing w:before="220"/>
        <w:ind w:firstLine="540"/>
        <w:jc w:val="both"/>
      </w:pPr>
      <w:hyperlink w:anchor="P6985">
        <w:r>
          <w:rPr>
            <w:color w:val="0000FF"/>
          </w:rPr>
          <w:t>Прогноз</w:t>
        </w:r>
      </w:hyperlink>
      <w:r>
        <w:t xml:space="preserve"> сводных показателей муниципальных заданий на оказание муниципальных услуг (выполнение работ) приводится в приложении 2 к муниципальной программе.</w:t>
      </w:r>
    </w:p>
    <w:p w:rsidR="00D7117E" w:rsidRDefault="00D7117E">
      <w:pPr>
        <w:pStyle w:val="ConsPlusNormal"/>
        <w:jc w:val="both"/>
      </w:pPr>
    </w:p>
    <w:p w:rsidR="00D7117E" w:rsidRDefault="00D7117E">
      <w:pPr>
        <w:pStyle w:val="ConsPlusTitle"/>
        <w:jc w:val="center"/>
        <w:outlineLvl w:val="2"/>
      </w:pPr>
      <w:r>
        <w:t>5.7. Ресурсное обеспечение подпрограммы</w:t>
      </w:r>
    </w:p>
    <w:p w:rsidR="00D7117E" w:rsidRDefault="00D7117E">
      <w:pPr>
        <w:pStyle w:val="ConsPlusNormal"/>
        <w:jc w:val="both"/>
      </w:pPr>
    </w:p>
    <w:p w:rsidR="00D7117E" w:rsidRDefault="00D7117E">
      <w:pPr>
        <w:pStyle w:val="ConsPlusNormal"/>
        <w:ind w:firstLine="540"/>
        <w:jc w:val="both"/>
      </w:pPr>
      <w:r>
        <w:t>Финансирование подпрограммы осуществляется в пределах средств, выделенных на реализацию программы и утвержденных в бюджете муниципального образования "Город Ижевск" на очередной финансовый год. Объем бюджетных ассигнований на реализацию подпрограммы утверждается решением Городской думы города Ижевска "О бюджете муниципального образования "Город Ижевск" на очередной финансовый год и плановый период". Параметры финансового обеспечения реализации подпрограммы будут ежегодно уточняться в рамках процедур формирования и утверждения бюджета.</w:t>
      </w:r>
    </w:p>
    <w:p w:rsidR="00D7117E" w:rsidRDefault="00D7117E">
      <w:pPr>
        <w:pStyle w:val="ConsPlusNormal"/>
        <w:jc w:val="both"/>
      </w:pPr>
      <w:r>
        <w:t xml:space="preserve">(в ред. </w:t>
      </w:r>
      <w:hyperlink r:id="rId185">
        <w:r>
          <w:rPr>
            <w:color w:val="0000FF"/>
          </w:rPr>
          <w:t>постановления</w:t>
        </w:r>
      </w:hyperlink>
      <w:r>
        <w:t xml:space="preserve"> Администрации г. Ижевска от 28.02.2020 N 290)</w:t>
      </w:r>
    </w:p>
    <w:p w:rsidR="00D7117E" w:rsidRDefault="00D7117E">
      <w:pPr>
        <w:pStyle w:val="ConsPlusNormal"/>
        <w:spacing w:before="220"/>
        <w:ind w:firstLine="540"/>
        <w:jc w:val="both"/>
      </w:pPr>
      <w:r>
        <w:t>Привлечение иных источников финансирования (средств из вышестоящих бюджетов, спонсорских средств и грантов, средств учреждений от иной приносящей доход деятельности) осуществляется в установленном порядке.</w:t>
      </w:r>
    </w:p>
    <w:p w:rsidR="00D7117E" w:rsidRDefault="00D7117E">
      <w:pPr>
        <w:pStyle w:val="ConsPlusNormal"/>
        <w:jc w:val="both"/>
      </w:pPr>
    </w:p>
    <w:p w:rsidR="00D7117E" w:rsidRDefault="00D7117E">
      <w:pPr>
        <w:pStyle w:val="ConsPlusTitle"/>
        <w:jc w:val="center"/>
        <w:outlineLvl w:val="2"/>
      </w:pPr>
      <w:r>
        <w:lastRenderedPageBreak/>
        <w:t>5.8. Анализ рисков и меры управления рисками</w:t>
      </w:r>
    </w:p>
    <w:p w:rsidR="00D7117E" w:rsidRDefault="00D7117E">
      <w:pPr>
        <w:pStyle w:val="ConsPlusNormal"/>
        <w:jc w:val="both"/>
      </w:pPr>
    </w:p>
    <w:p w:rsidR="00D7117E" w:rsidRDefault="00D7117E">
      <w:pPr>
        <w:pStyle w:val="ConsPlusNormal"/>
        <w:ind w:firstLine="540"/>
        <w:jc w:val="both"/>
      </w:pPr>
      <w:r>
        <w:t>Риски реализации подпрограммы, а также соответствующие меры по управлению данными рисками представлены в таблице:</w:t>
      </w:r>
    </w:p>
    <w:p w:rsidR="00D7117E" w:rsidRDefault="00D7117E">
      <w:pPr>
        <w:pStyle w:val="ConsPlusNormal"/>
        <w:jc w:val="both"/>
      </w:pPr>
      <w:r>
        <w:t xml:space="preserve">(в ред. </w:t>
      </w:r>
      <w:hyperlink r:id="rId186">
        <w:r>
          <w:rPr>
            <w:color w:val="0000FF"/>
          </w:rPr>
          <w:t>постановления</w:t>
        </w:r>
      </w:hyperlink>
      <w:r>
        <w:t xml:space="preserve"> Администрации г. Ижевска от 28.02.2020 N 290)</w:t>
      </w:r>
    </w:p>
    <w:p w:rsidR="00D7117E" w:rsidRDefault="00D711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6917"/>
      </w:tblGrid>
      <w:tr w:rsidR="00D7117E">
        <w:tc>
          <w:tcPr>
            <w:tcW w:w="2154" w:type="dxa"/>
          </w:tcPr>
          <w:p w:rsidR="00D7117E" w:rsidRDefault="00D7117E">
            <w:pPr>
              <w:pStyle w:val="ConsPlusNormal"/>
              <w:jc w:val="center"/>
            </w:pPr>
            <w:r>
              <w:t>Вид риска</w:t>
            </w:r>
          </w:p>
        </w:tc>
        <w:tc>
          <w:tcPr>
            <w:tcW w:w="6917" w:type="dxa"/>
          </w:tcPr>
          <w:p w:rsidR="00D7117E" w:rsidRDefault="00D7117E">
            <w:pPr>
              <w:pStyle w:val="ConsPlusNormal"/>
              <w:jc w:val="center"/>
            </w:pPr>
            <w:r>
              <w:t>Меры по управлению рисками</w:t>
            </w:r>
          </w:p>
        </w:tc>
      </w:tr>
      <w:tr w:rsidR="00D7117E">
        <w:tc>
          <w:tcPr>
            <w:tcW w:w="2154" w:type="dxa"/>
          </w:tcPr>
          <w:p w:rsidR="00D7117E" w:rsidRDefault="00D7117E">
            <w:pPr>
              <w:pStyle w:val="ConsPlusNormal"/>
            </w:pPr>
            <w:r>
              <w:t>Финансовые риски</w:t>
            </w:r>
          </w:p>
        </w:tc>
        <w:tc>
          <w:tcPr>
            <w:tcW w:w="6917" w:type="dxa"/>
          </w:tcPr>
          <w:p w:rsidR="00D7117E" w:rsidRDefault="00D7117E">
            <w:pPr>
              <w:pStyle w:val="ConsPlusNormal"/>
            </w:pPr>
            <w:r>
              <w:t>Финансовые риски связаны с возможностью недофинансирования или несвоевременного финансирования расходов на реализацию программных мероприятий по причине изменения социально-экономической ситуации в городе Ижевске, а также вероятностью нецелевого и (или) неэффективного использования бюджетных средств в ходе реализации мероприятий.</w:t>
            </w:r>
          </w:p>
          <w:p w:rsidR="00D7117E" w:rsidRDefault="00D7117E">
            <w:pPr>
              <w:pStyle w:val="ConsPlusNormal"/>
            </w:pPr>
            <w:r>
              <w:t>Для минимизации данных рисков планируется:</w:t>
            </w:r>
          </w:p>
          <w:p w:rsidR="00D7117E" w:rsidRDefault="00D7117E">
            <w:pPr>
              <w:pStyle w:val="ConsPlusNormal"/>
            </w:pPr>
            <w:r>
              <w:t>- обоснование требуемых объемов бюджетного финансирования в рамках бюджетного цикла;</w:t>
            </w:r>
          </w:p>
          <w:p w:rsidR="00D7117E" w:rsidRDefault="00D7117E">
            <w:pPr>
              <w:pStyle w:val="ConsPlusNormal"/>
            </w:pPr>
            <w:r>
              <w:t>- уточнение и внесение необходимых изменений в текущее финансирование подпрограммы;</w:t>
            </w:r>
          </w:p>
          <w:p w:rsidR="00D7117E" w:rsidRDefault="00D7117E">
            <w:pPr>
              <w:pStyle w:val="ConsPlusNormal"/>
            </w:pPr>
            <w:r>
              <w:t>- своевременная корректировка цели и сроков реализации на основании результатов регулярного мониторинга выполнения подпрограммы;</w:t>
            </w:r>
          </w:p>
          <w:p w:rsidR="00D7117E" w:rsidRDefault="00D7117E">
            <w:pPr>
              <w:pStyle w:val="ConsPlusNormal"/>
            </w:pPr>
            <w:r>
              <w:t>- использование механизмов заключения договорных отношений с дальнейшим осуществлением контроля за их выполнением</w:t>
            </w:r>
          </w:p>
        </w:tc>
      </w:tr>
      <w:tr w:rsidR="00D7117E">
        <w:tc>
          <w:tcPr>
            <w:tcW w:w="2154" w:type="dxa"/>
          </w:tcPr>
          <w:p w:rsidR="00D7117E" w:rsidRDefault="00D7117E">
            <w:pPr>
              <w:pStyle w:val="ConsPlusNormal"/>
            </w:pPr>
            <w:r>
              <w:t>Правовые риски</w:t>
            </w:r>
          </w:p>
        </w:tc>
        <w:tc>
          <w:tcPr>
            <w:tcW w:w="6917" w:type="dxa"/>
          </w:tcPr>
          <w:p w:rsidR="00D7117E" w:rsidRDefault="00D7117E">
            <w:pPr>
              <w:pStyle w:val="ConsPlusNormal"/>
            </w:pPr>
            <w:r>
              <w:t>Реализация отдельных мероприятий программы зависит от правовых актов, принимаемых на федеральном и республиканском уровнях. Это касается вопросов, связанных с совершенствованием системы оплаты труда и внедрения эффективных контрактов в сфере культуры, с уточнением перечней муниципальных услуг (работ) и показателей оценки их объема и качества.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w:t>
            </w:r>
          </w:p>
        </w:tc>
      </w:tr>
      <w:tr w:rsidR="00D7117E">
        <w:tblPrEx>
          <w:tblBorders>
            <w:insideH w:val="nil"/>
          </w:tblBorders>
        </w:tblPrEx>
        <w:tc>
          <w:tcPr>
            <w:tcW w:w="2154" w:type="dxa"/>
            <w:tcBorders>
              <w:bottom w:val="nil"/>
            </w:tcBorders>
          </w:tcPr>
          <w:p w:rsidR="00D7117E" w:rsidRDefault="00D7117E">
            <w:pPr>
              <w:pStyle w:val="ConsPlusNormal"/>
            </w:pPr>
            <w:r>
              <w:t>Неисполнение (некачественное исполнение) мероприятий соисполнителями, участвующими в реализации подпрограммы (внутренний риск)</w:t>
            </w:r>
          </w:p>
        </w:tc>
        <w:tc>
          <w:tcPr>
            <w:tcW w:w="6917" w:type="dxa"/>
            <w:tcBorders>
              <w:bottom w:val="nil"/>
            </w:tcBorders>
          </w:tcPr>
          <w:p w:rsidR="00D7117E" w:rsidRDefault="00D7117E">
            <w:pPr>
              <w:pStyle w:val="ConsPlusNormal"/>
            </w:pPr>
            <w:r>
              <w:t>Мониторинг поэтапного исполнения соисполнителями мероприятий подпрограммы</w:t>
            </w:r>
          </w:p>
        </w:tc>
      </w:tr>
      <w:tr w:rsidR="00D7117E">
        <w:tblPrEx>
          <w:tblBorders>
            <w:insideH w:val="nil"/>
          </w:tblBorders>
        </w:tblPrEx>
        <w:tc>
          <w:tcPr>
            <w:tcW w:w="9071" w:type="dxa"/>
            <w:gridSpan w:val="2"/>
            <w:tcBorders>
              <w:top w:val="nil"/>
            </w:tcBorders>
          </w:tcPr>
          <w:p w:rsidR="00D7117E" w:rsidRDefault="00D7117E">
            <w:pPr>
              <w:pStyle w:val="ConsPlusNormal"/>
              <w:jc w:val="both"/>
            </w:pPr>
            <w:r>
              <w:t xml:space="preserve">(в ред. </w:t>
            </w:r>
            <w:hyperlink r:id="rId187">
              <w:r>
                <w:rPr>
                  <w:color w:val="0000FF"/>
                </w:rPr>
                <w:t>постановления</w:t>
              </w:r>
            </w:hyperlink>
            <w:r>
              <w:t xml:space="preserve"> Администрации г. Ижевска от 28.02.2020 N 290)</w:t>
            </w:r>
          </w:p>
        </w:tc>
      </w:tr>
      <w:tr w:rsidR="00D7117E">
        <w:tc>
          <w:tcPr>
            <w:tcW w:w="2154" w:type="dxa"/>
          </w:tcPr>
          <w:p w:rsidR="00D7117E" w:rsidRDefault="00D7117E">
            <w:pPr>
              <w:pStyle w:val="ConsPlusNormal"/>
            </w:pPr>
            <w:r>
              <w:t>Потеря актуальности мероприятий подпрограммы (внешний риск)</w:t>
            </w:r>
          </w:p>
        </w:tc>
        <w:tc>
          <w:tcPr>
            <w:tcW w:w="6917" w:type="dxa"/>
          </w:tcPr>
          <w:p w:rsidR="00D7117E" w:rsidRDefault="00D7117E">
            <w:pPr>
              <w:pStyle w:val="ConsPlusNormal"/>
            </w:pPr>
            <w:r>
              <w:t>- Мониторинг эффективности реализуемых программных мероприятий;</w:t>
            </w:r>
          </w:p>
          <w:p w:rsidR="00D7117E" w:rsidRDefault="00D7117E">
            <w:pPr>
              <w:pStyle w:val="ConsPlusNormal"/>
            </w:pPr>
            <w:r>
              <w:t>- реализация в случае необходимости новых мероприятий за счет перераспределения средств внутри подпрограммы</w:t>
            </w:r>
          </w:p>
        </w:tc>
      </w:tr>
      <w:tr w:rsidR="00D7117E">
        <w:tc>
          <w:tcPr>
            <w:tcW w:w="2154" w:type="dxa"/>
          </w:tcPr>
          <w:p w:rsidR="00D7117E" w:rsidRDefault="00D7117E">
            <w:pPr>
              <w:pStyle w:val="ConsPlusNormal"/>
            </w:pPr>
            <w:r>
              <w:t>Информационные риски</w:t>
            </w:r>
          </w:p>
        </w:tc>
        <w:tc>
          <w:tcPr>
            <w:tcW w:w="6917" w:type="dxa"/>
          </w:tcPr>
          <w:p w:rsidR="00D7117E" w:rsidRDefault="00D7117E">
            <w:pPr>
              <w:pStyle w:val="ConsPlusNormal"/>
            </w:pPr>
            <w:r>
              <w:t xml:space="preserve">Информационные риски определяются отсутствием или частичной недостаточностью исходной отчетной и прогнозной информации, </w:t>
            </w:r>
            <w:r>
              <w:lastRenderedPageBreak/>
              <w:t>используемой в ходе реализации подпрограммы.</w:t>
            </w:r>
          </w:p>
          <w:p w:rsidR="00D7117E" w:rsidRDefault="00D7117E">
            <w:pPr>
              <w:pStyle w:val="ConsPlusNormal"/>
            </w:pPr>
            <w:r>
              <w:t>Для минимизации данных рисков планируется:</w:t>
            </w:r>
          </w:p>
          <w:p w:rsidR="00D7117E" w:rsidRDefault="00D7117E">
            <w:pPr>
              <w:pStyle w:val="ConsPlusNormal"/>
            </w:pPr>
            <w:r>
              <w:t>- выявление и идентификация потенциальных рисков путем мониторинга основных параметров социальной политики;</w:t>
            </w:r>
          </w:p>
          <w:p w:rsidR="00D7117E" w:rsidRDefault="00D7117E">
            <w:pPr>
              <w:pStyle w:val="ConsPlusNormal"/>
            </w:pPr>
            <w:r>
              <w:t>- мониторинг и оценка исполнения целевых показателей (индикаторов) подпрограммы, выявление факторов риска, оценка их значимости</w:t>
            </w:r>
          </w:p>
        </w:tc>
      </w:tr>
      <w:tr w:rsidR="00D7117E">
        <w:tc>
          <w:tcPr>
            <w:tcW w:w="2154" w:type="dxa"/>
          </w:tcPr>
          <w:p w:rsidR="00D7117E" w:rsidRDefault="00D7117E">
            <w:pPr>
              <w:pStyle w:val="ConsPlusNormal"/>
            </w:pPr>
            <w:r>
              <w:lastRenderedPageBreak/>
              <w:t>Организационно-управленческие риски</w:t>
            </w:r>
          </w:p>
        </w:tc>
        <w:tc>
          <w:tcPr>
            <w:tcW w:w="6917" w:type="dxa"/>
          </w:tcPr>
          <w:p w:rsidR="00D7117E" w:rsidRDefault="00D7117E">
            <w:pPr>
              <w:pStyle w:val="ConsPlusNormal"/>
            </w:pPr>
            <w:r>
              <w:t>Связаны с возможными ошибками в управлении реализацией подпрограммы, невыполнением в установленные сроки отдельных мероприятий подпрограммы.</w:t>
            </w:r>
          </w:p>
          <w:p w:rsidR="00D7117E" w:rsidRDefault="00D7117E">
            <w:pPr>
              <w:pStyle w:val="ConsPlusNormal"/>
            </w:pPr>
            <w:r>
              <w:t>Для минимизации данных рисков планируется:</w:t>
            </w:r>
          </w:p>
          <w:p w:rsidR="00D7117E" w:rsidRDefault="00D7117E">
            <w:pPr>
              <w:pStyle w:val="ConsPlusNormal"/>
            </w:pPr>
            <w:r>
              <w:t>- координация взаимодействия исполнителей и участников подпрограммы;</w:t>
            </w:r>
          </w:p>
          <w:p w:rsidR="00D7117E" w:rsidRDefault="00D7117E">
            <w:pPr>
              <w:pStyle w:val="ConsPlusNormal"/>
            </w:pPr>
            <w:r>
              <w:t>- полугодовой мониторинг реализации подпрограммы;</w:t>
            </w:r>
          </w:p>
          <w:p w:rsidR="00D7117E" w:rsidRDefault="00D7117E">
            <w:pPr>
              <w:pStyle w:val="ConsPlusNormal"/>
            </w:pPr>
            <w:r>
              <w:t>- закрепление персональной ответственности за исполнение мероприятий и достижение значений целевых показателей (индикаторов) подпрограммы;</w:t>
            </w:r>
          </w:p>
          <w:p w:rsidR="00D7117E" w:rsidRDefault="00D7117E">
            <w:pPr>
              <w:pStyle w:val="ConsPlusNormal"/>
            </w:pPr>
            <w:r>
              <w:t>- налаживание административных процедур для снижения данного риска</w:t>
            </w:r>
          </w:p>
        </w:tc>
      </w:tr>
      <w:tr w:rsidR="00D7117E">
        <w:tc>
          <w:tcPr>
            <w:tcW w:w="2154" w:type="dxa"/>
          </w:tcPr>
          <w:p w:rsidR="00D7117E" w:rsidRDefault="00D7117E">
            <w:pPr>
              <w:pStyle w:val="ConsPlusNormal"/>
            </w:pPr>
            <w:r>
              <w:t>Риски природных (техногенных) катастроф или чрезвычайных ситуаций</w:t>
            </w:r>
          </w:p>
        </w:tc>
        <w:tc>
          <w:tcPr>
            <w:tcW w:w="6917" w:type="dxa"/>
          </w:tcPr>
          <w:p w:rsidR="00D7117E" w:rsidRDefault="00D7117E">
            <w:pPr>
              <w:pStyle w:val="ConsPlusNormal"/>
            </w:pPr>
            <w:r>
              <w:t>Для муниципальных учреждений существует вероятность оказаться в зонах техногенных и природных катастроф.</w:t>
            </w:r>
          </w:p>
          <w:p w:rsidR="00D7117E" w:rsidRDefault="00D7117E">
            <w:pPr>
              <w:pStyle w:val="ConsPlusNormal"/>
            </w:pPr>
            <w:r>
              <w:t>С целью предотвращения и минимизации последствий от возможных природных или техногенных катастроф муниципальные учреждения оснащены системами автоматической пожарной сигнализации, в некоторых из них оснащены "тревожными" кнопками. В Ижевске разработан план действий на случай возникновения природных или техногенных катастроф. В муниципальных учреждениях оформлены информационные стенды и регулярно проводятся учебные занятия по действиям в чрезвычайных ситуациях</w:t>
            </w:r>
          </w:p>
        </w:tc>
      </w:tr>
    </w:tbl>
    <w:p w:rsidR="00D7117E" w:rsidRDefault="00D7117E">
      <w:pPr>
        <w:pStyle w:val="ConsPlusNormal"/>
        <w:jc w:val="both"/>
      </w:pPr>
    </w:p>
    <w:p w:rsidR="00D7117E" w:rsidRDefault="00D7117E">
      <w:pPr>
        <w:pStyle w:val="ConsPlusTitle"/>
        <w:jc w:val="center"/>
        <w:outlineLvl w:val="2"/>
      </w:pPr>
      <w:r>
        <w:t>5.9. Конечные результаты реализации подпрограммы, оценка</w:t>
      </w:r>
    </w:p>
    <w:p w:rsidR="00D7117E" w:rsidRDefault="00D7117E">
      <w:pPr>
        <w:pStyle w:val="ConsPlusTitle"/>
        <w:jc w:val="center"/>
      </w:pPr>
      <w:r>
        <w:t>планируемой эффективности ее реализации</w:t>
      </w:r>
    </w:p>
    <w:p w:rsidR="00D7117E" w:rsidRDefault="00D7117E">
      <w:pPr>
        <w:pStyle w:val="ConsPlusNormal"/>
        <w:jc w:val="both"/>
      </w:pPr>
    </w:p>
    <w:p w:rsidR="00D7117E" w:rsidRDefault="00D7117E">
      <w:pPr>
        <w:pStyle w:val="ConsPlusNormal"/>
        <w:ind w:firstLine="540"/>
        <w:jc w:val="both"/>
      </w:pPr>
      <w:r>
        <w:t>Утверждение и внедрение мероприятий программы создаст условия для сохранения благоприятных условий, направленных на устойчивое развитие сфер культуры и туризма на территории муниципального образования "Город Ижевск", формирования духовно-нравственной, культурно образованной личности.</w:t>
      </w:r>
    </w:p>
    <w:p w:rsidR="00D7117E" w:rsidRDefault="00D7117E">
      <w:pPr>
        <w:pStyle w:val="ConsPlusNormal"/>
        <w:spacing w:before="220"/>
        <w:ind w:firstLine="540"/>
        <w:jc w:val="both"/>
      </w:pPr>
      <w:r>
        <w:t>Реализация подпрограммы при ее финансировании в полном объеме позволит достигнуть следующих результатов:</w:t>
      </w:r>
    </w:p>
    <w:p w:rsidR="00D7117E" w:rsidRDefault="00D7117E">
      <w:pPr>
        <w:pStyle w:val="ConsPlusNormal"/>
        <w:spacing w:before="220"/>
        <w:ind w:firstLine="540"/>
        <w:jc w:val="both"/>
      </w:pPr>
      <w:r>
        <w:t>удовлетворенность населения деятельностью органов местного самоуправления в сфере культуры и туризма повысится и составит не менее 91%.</w:t>
      </w:r>
    </w:p>
    <w:p w:rsidR="00D7117E" w:rsidRDefault="00D7117E">
      <w:pPr>
        <w:pStyle w:val="ConsPlusNormal"/>
        <w:jc w:val="both"/>
      </w:pPr>
      <w:r>
        <w:t xml:space="preserve">(в ред. </w:t>
      </w:r>
      <w:hyperlink r:id="rId188">
        <w:r>
          <w:rPr>
            <w:color w:val="0000FF"/>
          </w:rPr>
          <w:t>постановления</w:t>
        </w:r>
      </w:hyperlink>
      <w:r>
        <w:t xml:space="preserve"> Администрации г. Ижевска от 29.03.2023 N 422)</w:t>
      </w:r>
    </w:p>
    <w:p w:rsidR="00D7117E" w:rsidRDefault="00D7117E">
      <w:pPr>
        <w:pStyle w:val="ConsPlusNormal"/>
        <w:spacing w:before="220"/>
        <w:ind w:firstLine="540"/>
        <w:jc w:val="both"/>
      </w:pPr>
      <w:r>
        <w:t>Эффективность реализации подпрограммы оценивается путем сопоставления достигнутых (фактических) и планируемых значений целевых показателей (индикаторов) программы.</w:t>
      </w:r>
    </w:p>
    <w:p w:rsidR="00D7117E" w:rsidRDefault="00D7117E">
      <w:pPr>
        <w:pStyle w:val="ConsPlusNormal"/>
        <w:jc w:val="both"/>
      </w:pPr>
      <w:r>
        <w:t xml:space="preserve">(в ред. </w:t>
      </w:r>
      <w:hyperlink r:id="rId189">
        <w:r>
          <w:rPr>
            <w:color w:val="0000FF"/>
          </w:rPr>
          <w:t>постановления</w:t>
        </w:r>
      </w:hyperlink>
      <w:r>
        <w:t xml:space="preserve"> Администрации г. Ижевска от 28.02.2020 N 290)</w:t>
      </w:r>
    </w:p>
    <w:p w:rsidR="00D7117E" w:rsidRDefault="00D7117E">
      <w:pPr>
        <w:pStyle w:val="ConsPlusNormal"/>
        <w:spacing w:before="220"/>
        <w:ind w:firstLine="540"/>
        <w:jc w:val="both"/>
      </w:pPr>
      <w:r>
        <w:t>Список использованных сокращений:</w:t>
      </w:r>
    </w:p>
    <w:p w:rsidR="00D7117E" w:rsidRDefault="00D7117E">
      <w:pPr>
        <w:pStyle w:val="ConsPlusNormal"/>
        <w:jc w:val="both"/>
      </w:pPr>
    </w:p>
    <w:p w:rsidR="00D7117E" w:rsidRDefault="00D7117E">
      <w:pPr>
        <w:pStyle w:val="ConsPlusNormal"/>
        <w:ind w:firstLine="540"/>
        <w:jc w:val="both"/>
      </w:pPr>
      <w:r>
        <w:t xml:space="preserve">(в ред. </w:t>
      </w:r>
      <w:hyperlink r:id="rId190">
        <w:r>
          <w:rPr>
            <w:color w:val="0000FF"/>
          </w:rPr>
          <w:t>постановления</w:t>
        </w:r>
      </w:hyperlink>
      <w:r>
        <w:t xml:space="preserve"> Администрации г. Ижевска от 31.03.2022 N 593)</w:t>
      </w:r>
    </w:p>
    <w:p w:rsidR="00D7117E" w:rsidRDefault="00D7117E">
      <w:pPr>
        <w:pStyle w:val="ConsPlusNormal"/>
        <w:spacing w:before="220"/>
        <w:ind w:firstLine="540"/>
        <w:jc w:val="both"/>
      </w:pPr>
      <w:r>
        <w:lastRenderedPageBreak/>
        <w:t>МУК - муниципальные учреждения культуры;</w:t>
      </w:r>
    </w:p>
    <w:p w:rsidR="00D7117E" w:rsidRDefault="00D7117E">
      <w:pPr>
        <w:pStyle w:val="ConsPlusNormal"/>
        <w:spacing w:before="220"/>
        <w:ind w:firstLine="540"/>
        <w:jc w:val="both"/>
      </w:pPr>
      <w:r>
        <w:t>УКиТ - Управление по культуре и туризму Администрации г. Ижевска;</w:t>
      </w:r>
    </w:p>
    <w:p w:rsidR="00D7117E" w:rsidRDefault="00D7117E">
      <w:pPr>
        <w:pStyle w:val="ConsPlusNormal"/>
        <w:spacing w:before="220"/>
        <w:ind w:firstLine="540"/>
        <w:jc w:val="both"/>
      </w:pPr>
      <w:r>
        <w:t>МАУ "ЦРКиТ" - муниципальное автономное учреждение "Центр развития культуры и туризма";</w:t>
      </w:r>
    </w:p>
    <w:p w:rsidR="00D7117E" w:rsidRDefault="00D7117E">
      <w:pPr>
        <w:pStyle w:val="ConsPlusNormal"/>
        <w:spacing w:before="220"/>
        <w:ind w:firstLine="540"/>
        <w:jc w:val="both"/>
      </w:pPr>
      <w:r>
        <w:t>МБУ - муниципальное бюджетное учреждение культуры;</w:t>
      </w:r>
    </w:p>
    <w:p w:rsidR="00D7117E" w:rsidRDefault="00D7117E">
      <w:pPr>
        <w:pStyle w:val="ConsPlusNormal"/>
        <w:spacing w:before="220"/>
        <w:ind w:firstLine="540"/>
        <w:jc w:val="both"/>
      </w:pPr>
      <w:r>
        <w:t>МАУ - муниципальное автономное учреждение культуры;</w:t>
      </w:r>
    </w:p>
    <w:p w:rsidR="00D7117E" w:rsidRDefault="00D7117E">
      <w:pPr>
        <w:pStyle w:val="ConsPlusNormal"/>
        <w:spacing w:before="220"/>
        <w:ind w:firstLine="540"/>
        <w:jc w:val="both"/>
      </w:pPr>
      <w:r>
        <w:t>ДШИ - детские школы искусств;</w:t>
      </w:r>
    </w:p>
    <w:p w:rsidR="00D7117E" w:rsidRDefault="00D7117E">
      <w:pPr>
        <w:pStyle w:val="ConsPlusNormal"/>
        <w:spacing w:before="220"/>
        <w:ind w:firstLine="540"/>
        <w:jc w:val="both"/>
      </w:pPr>
      <w:r>
        <w:t>ММТ - муниципальный молодежный театр;</w:t>
      </w:r>
    </w:p>
    <w:p w:rsidR="00D7117E" w:rsidRDefault="00D7117E">
      <w:pPr>
        <w:pStyle w:val="ConsPlusNormal"/>
        <w:spacing w:before="220"/>
        <w:ind w:firstLine="540"/>
        <w:jc w:val="both"/>
      </w:pPr>
      <w:r>
        <w:t>ЦБС - централизованная библиотечная система;</w:t>
      </w:r>
    </w:p>
    <w:p w:rsidR="00D7117E" w:rsidRDefault="00D7117E">
      <w:pPr>
        <w:pStyle w:val="ConsPlusNormal"/>
        <w:spacing w:before="220"/>
        <w:ind w:firstLine="540"/>
        <w:jc w:val="both"/>
      </w:pPr>
      <w:r>
        <w:t>ЦКиТ - муниципальное бюджетное учреждение города Ижевска "Центр культуры и творчества";</w:t>
      </w:r>
    </w:p>
    <w:p w:rsidR="00D7117E" w:rsidRDefault="00D7117E">
      <w:pPr>
        <w:pStyle w:val="ConsPlusNormal"/>
        <w:spacing w:before="220"/>
        <w:ind w:firstLine="540"/>
        <w:jc w:val="both"/>
      </w:pPr>
      <w:r>
        <w:t>МХА - муниципальный хореографический ансамбль "Ижевск".</w:t>
      </w:r>
    </w:p>
    <w:p w:rsidR="00D7117E" w:rsidRDefault="00D7117E">
      <w:pPr>
        <w:pStyle w:val="ConsPlusNormal"/>
        <w:spacing w:before="220"/>
        <w:ind w:firstLine="540"/>
        <w:jc w:val="both"/>
      </w:pPr>
      <w:r>
        <w:t>Администрация Индустриального района г. Ижевска, Администрация Первомайского района г. Ижевска, Администрация Октябрьского района г. Ижевска, Администрация Ленинского района г. Ижевска, Администрация Устиновского района г. Ижевска - администрации районов.</w:t>
      </w:r>
    </w:p>
    <w:p w:rsidR="00D7117E" w:rsidRDefault="00D7117E">
      <w:pPr>
        <w:pStyle w:val="ConsPlusNormal"/>
        <w:ind w:firstLine="540"/>
        <w:jc w:val="both"/>
      </w:pPr>
    </w:p>
    <w:p w:rsidR="00D7117E" w:rsidRDefault="00D7117E">
      <w:pPr>
        <w:pStyle w:val="ConsPlusTitle"/>
        <w:jc w:val="center"/>
        <w:outlineLvl w:val="1"/>
      </w:pPr>
      <w:bookmarkStart w:id="6" w:name="P1800"/>
      <w:bookmarkEnd w:id="6"/>
      <w:r>
        <w:t>6. Подпрограмма "Развитие музейного дела"</w:t>
      </w:r>
    </w:p>
    <w:p w:rsidR="00D7117E" w:rsidRDefault="00D7117E">
      <w:pPr>
        <w:pStyle w:val="ConsPlusNormal"/>
        <w:jc w:val="both"/>
      </w:pPr>
    </w:p>
    <w:p w:rsidR="00D7117E" w:rsidRDefault="00D7117E">
      <w:pPr>
        <w:pStyle w:val="ConsPlusNormal"/>
        <w:jc w:val="center"/>
      </w:pPr>
      <w:r>
        <w:t xml:space="preserve">(введена </w:t>
      </w:r>
      <w:hyperlink r:id="rId191">
        <w:r>
          <w:rPr>
            <w:color w:val="0000FF"/>
          </w:rPr>
          <w:t>постановлением</w:t>
        </w:r>
      </w:hyperlink>
      <w:r>
        <w:t xml:space="preserve"> Администрации г. Ижевска</w:t>
      </w:r>
    </w:p>
    <w:p w:rsidR="00D7117E" w:rsidRDefault="00D7117E">
      <w:pPr>
        <w:pStyle w:val="ConsPlusNormal"/>
        <w:jc w:val="center"/>
      </w:pPr>
      <w:r>
        <w:t>от 31.01.2022 N 158)</w:t>
      </w:r>
    </w:p>
    <w:p w:rsidR="00D7117E" w:rsidRDefault="00D7117E">
      <w:pPr>
        <w:pStyle w:val="ConsPlusNormal"/>
        <w:jc w:val="both"/>
      </w:pPr>
    </w:p>
    <w:p w:rsidR="00D7117E" w:rsidRDefault="00D7117E">
      <w:pPr>
        <w:pStyle w:val="ConsPlusTitle"/>
        <w:jc w:val="center"/>
        <w:outlineLvl w:val="2"/>
      </w:pPr>
      <w:r>
        <w:t>Паспорт подпрограммы</w:t>
      </w:r>
    </w:p>
    <w:p w:rsidR="00D7117E" w:rsidRDefault="00D711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D7117E">
        <w:tc>
          <w:tcPr>
            <w:tcW w:w="1984" w:type="dxa"/>
          </w:tcPr>
          <w:p w:rsidR="00D7117E" w:rsidRDefault="00D7117E">
            <w:pPr>
              <w:pStyle w:val="ConsPlusNormal"/>
            </w:pPr>
            <w:r>
              <w:t>Наименование подпрограммы</w:t>
            </w:r>
          </w:p>
        </w:tc>
        <w:tc>
          <w:tcPr>
            <w:tcW w:w="7087" w:type="dxa"/>
          </w:tcPr>
          <w:p w:rsidR="00D7117E" w:rsidRDefault="00D7117E">
            <w:pPr>
              <w:pStyle w:val="ConsPlusNormal"/>
            </w:pPr>
            <w:r>
              <w:t>Развитие музейного дела</w:t>
            </w:r>
          </w:p>
        </w:tc>
      </w:tr>
      <w:tr w:rsidR="00D7117E">
        <w:tc>
          <w:tcPr>
            <w:tcW w:w="1984" w:type="dxa"/>
          </w:tcPr>
          <w:p w:rsidR="00D7117E" w:rsidRDefault="00D7117E">
            <w:pPr>
              <w:pStyle w:val="ConsPlusNormal"/>
            </w:pPr>
            <w:r>
              <w:t>Ответственный исполнитель</w:t>
            </w:r>
          </w:p>
        </w:tc>
        <w:tc>
          <w:tcPr>
            <w:tcW w:w="7087" w:type="dxa"/>
          </w:tcPr>
          <w:p w:rsidR="00D7117E" w:rsidRDefault="00D7117E">
            <w:pPr>
              <w:pStyle w:val="ConsPlusNormal"/>
            </w:pPr>
            <w:r>
              <w:t>Управление по культуре и туризму Администрации г. Ижевска</w:t>
            </w:r>
          </w:p>
        </w:tc>
      </w:tr>
      <w:tr w:rsidR="00D7117E">
        <w:tc>
          <w:tcPr>
            <w:tcW w:w="1984" w:type="dxa"/>
          </w:tcPr>
          <w:p w:rsidR="00D7117E" w:rsidRDefault="00D7117E">
            <w:pPr>
              <w:pStyle w:val="ConsPlusNormal"/>
            </w:pPr>
            <w:r>
              <w:t>Соисполнители</w:t>
            </w:r>
          </w:p>
        </w:tc>
        <w:tc>
          <w:tcPr>
            <w:tcW w:w="7087" w:type="dxa"/>
          </w:tcPr>
          <w:p w:rsidR="00D7117E" w:rsidRDefault="00D7117E">
            <w:pPr>
              <w:pStyle w:val="ConsPlusNormal"/>
            </w:pPr>
            <w:r>
              <w:t>МАУК "Музей города Ижевска"</w:t>
            </w:r>
          </w:p>
        </w:tc>
      </w:tr>
      <w:tr w:rsidR="00D7117E">
        <w:tc>
          <w:tcPr>
            <w:tcW w:w="1984" w:type="dxa"/>
          </w:tcPr>
          <w:p w:rsidR="00D7117E" w:rsidRDefault="00D7117E">
            <w:pPr>
              <w:pStyle w:val="ConsPlusNormal"/>
            </w:pPr>
            <w:r>
              <w:t>Цели</w:t>
            </w:r>
          </w:p>
        </w:tc>
        <w:tc>
          <w:tcPr>
            <w:tcW w:w="7087" w:type="dxa"/>
          </w:tcPr>
          <w:p w:rsidR="00D7117E" w:rsidRDefault="00D7117E">
            <w:pPr>
              <w:pStyle w:val="ConsPlusNormal"/>
            </w:pPr>
            <w:r>
              <w:t>Сохранение культурного, исторического наследия города Ижевска, повышение доступности и качества музейных услуг для населения</w:t>
            </w:r>
          </w:p>
        </w:tc>
      </w:tr>
      <w:tr w:rsidR="00D7117E">
        <w:tc>
          <w:tcPr>
            <w:tcW w:w="1984" w:type="dxa"/>
          </w:tcPr>
          <w:p w:rsidR="00D7117E" w:rsidRDefault="00D7117E">
            <w:pPr>
              <w:pStyle w:val="ConsPlusNormal"/>
            </w:pPr>
            <w:r>
              <w:t>Задачи</w:t>
            </w:r>
          </w:p>
        </w:tc>
        <w:tc>
          <w:tcPr>
            <w:tcW w:w="7087" w:type="dxa"/>
          </w:tcPr>
          <w:p w:rsidR="00D7117E" w:rsidRDefault="00D7117E">
            <w:pPr>
              <w:pStyle w:val="ConsPlusNormal"/>
            </w:pPr>
            <w:r>
              <w:t>1) обеспечение сохранности, комплектование (пополнение) музейного фонда;</w:t>
            </w:r>
          </w:p>
          <w:p w:rsidR="00D7117E" w:rsidRDefault="00D7117E">
            <w:pPr>
              <w:pStyle w:val="ConsPlusNormal"/>
            </w:pPr>
            <w:r>
              <w:t>2) укрепление материально-технической базы учреждения, техническое и технологическое оснащение (переоснащение);</w:t>
            </w:r>
          </w:p>
          <w:p w:rsidR="00D7117E" w:rsidRDefault="00D7117E">
            <w:pPr>
              <w:pStyle w:val="ConsPlusNormal"/>
            </w:pPr>
            <w:r>
              <w:t>3) развитие информационно-коммуникационных технологий в деятельности муниципального музея;</w:t>
            </w:r>
          </w:p>
          <w:p w:rsidR="00D7117E" w:rsidRDefault="00D7117E">
            <w:pPr>
              <w:pStyle w:val="ConsPlusNormal"/>
            </w:pPr>
            <w:r>
              <w:t>4) организация выставок, в том числе местных художников</w:t>
            </w:r>
          </w:p>
        </w:tc>
      </w:tr>
      <w:tr w:rsidR="00D7117E">
        <w:tblPrEx>
          <w:tblBorders>
            <w:insideH w:val="nil"/>
          </w:tblBorders>
        </w:tblPrEx>
        <w:tc>
          <w:tcPr>
            <w:tcW w:w="1984" w:type="dxa"/>
            <w:tcBorders>
              <w:bottom w:val="nil"/>
            </w:tcBorders>
          </w:tcPr>
          <w:p w:rsidR="00D7117E" w:rsidRDefault="00D7117E">
            <w:pPr>
              <w:pStyle w:val="ConsPlusNormal"/>
            </w:pPr>
            <w:r>
              <w:t>Сроки реализации</w:t>
            </w:r>
          </w:p>
        </w:tc>
        <w:tc>
          <w:tcPr>
            <w:tcW w:w="7087" w:type="dxa"/>
            <w:tcBorders>
              <w:bottom w:val="nil"/>
            </w:tcBorders>
          </w:tcPr>
          <w:p w:rsidR="00D7117E" w:rsidRDefault="00D7117E">
            <w:pPr>
              <w:pStyle w:val="ConsPlusNormal"/>
            </w:pPr>
            <w:r>
              <w:t>2022 - 2028 годы</w:t>
            </w:r>
          </w:p>
        </w:tc>
      </w:tr>
      <w:tr w:rsidR="00D7117E">
        <w:tblPrEx>
          <w:tblBorders>
            <w:insideH w:val="nil"/>
          </w:tblBorders>
        </w:tblPrEx>
        <w:tc>
          <w:tcPr>
            <w:tcW w:w="9071" w:type="dxa"/>
            <w:gridSpan w:val="2"/>
            <w:tcBorders>
              <w:top w:val="nil"/>
            </w:tcBorders>
          </w:tcPr>
          <w:p w:rsidR="00D7117E" w:rsidRDefault="00D7117E">
            <w:pPr>
              <w:pStyle w:val="ConsPlusNormal"/>
              <w:jc w:val="both"/>
            </w:pPr>
            <w:r>
              <w:t xml:space="preserve">(в ред. </w:t>
            </w:r>
            <w:hyperlink r:id="rId192">
              <w:r>
                <w:rPr>
                  <w:color w:val="0000FF"/>
                </w:rPr>
                <w:t>постановления</w:t>
              </w:r>
            </w:hyperlink>
            <w:r>
              <w:t xml:space="preserve"> Администрации г. Ижевска от 29.03.2023 N 422)</w:t>
            </w:r>
          </w:p>
        </w:tc>
      </w:tr>
      <w:tr w:rsidR="00D7117E">
        <w:tblPrEx>
          <w:tblBorders>
            <w:insideH w:val="nil"/>
          </w:tblBorders>
        </w:tblPrEx>
        <w:tc>
          <w:tcPr>
            <w:tcW w:w="1984" w:type="dxa"/>
            <w:tcBorders>
              <w:bottom w:val="nil"/>
            </w:tcBorders>
          </w:tcPr>
          <w:p w:rsidR="00D7117E" w:rsidRDefault="00D7117E">
            <w:pPr>
              <w:pStyle w:val="ConsPlusNormal"/>
            </w:pPr>
            <w:r>
              <w:lastRenderedPageBreak/>
              <w:t>Объем средств на реализацию подпрограммы</w:t>
            </w:r>
          </w:p>
        </w:tc>
        <w:tc>
          <w:tcPr>
            <w:tcW w:w="7087" w:type="dxa"/>
            <w:tcBorders>
              <w:bottom w:val="nil"/>
            </w:tcBorders>
          </w:tcPr>
          <w:p w:rsidR="00D7117E" w:rsidRDefault="00D7117E">
            <w:pPr>
              <w:pStyle w:val="ConsPlusNormal"/>
            </w:pPr>
            <w:r>
              <w:t>Объем финансирования подпрограммы за счет средств бюджета муниципального образования "Город Ижевск" составит 234849,08 тыс. руб.</w:t>
            </w:r>
          </w:p>
          <w:p w:rsidR="00D7117E" w:rsidRDefault="00D7117E">
            <w:pPr>
              <w:pStyle w:val="ConsPlusNormal"/>
            </w:pPr>
            <w:r>
              <w:t>В 2022 году финансирование подпрограммы за счет средств бюджета муниципального образования "Город Ижевск" составит 22738,10 тыс. руб.</w:t>
            </w:r>
          </w:p>
          <w:p w:rsidR="00D7117E" w:rsidRDefault="00D7117E">
            <w:pPr>
              <w:pStyle w:val="ConsPlusNormal"/>
            </w:pPr>
            <w:r>
              <w:t>В 2023 году финансирование подпрограммы за счет средств бюджета муниципального образования "Город Ижевск" составит 22767,00 тыс. руб.</w:t>
            </w:r>
          </w:p>
          <w:p w:rsidR="00D7117E" w:rsidRDefault="00D7117E">
            <w:pPr>
              <w:pStyle w:val="ConsPlusNormal"/>
            </w:pPr>
            <w:r>
              <w:t>В 2024 году финансирование подпрограммы за счет средств бюджета муниципального образования "Город Ижевск" составит 32713,88 тыс. руб. (в том числе собственные средства бюджета муниципального образования "Город Ижевск" 30806,67 тыс. руб., субсидии из бюджета Удмуртской Республики 1907,22 тыс. руб.).</w:t>
            </w:r>
          </w:p>
          <w:p w:rsidR="00D7117E" w:rsidRDefault="00D7117E">
            <w:pPr>
              <w:pStyle w:val="ConsPlusNormal"/>
            </w:pPr>
            <w:r>
              <w:t>2025 г. - 34510,80 тыс. руб.</w:t>
            </w:r>
          </w:p>
          <w:p w:rsidR="00D7117E" w:rsidRDefault="00D7117E">
            <w:pPr>
              <w:pStyle w:val="ConsPlusNormal"/>
            </w:pPr>
            <w:r>
              <w:t>2026 г. - 39613,70 тыс. руб.</w:t>
            </w:r>
          </w:p>
          <w:p w:rsidR="00D7117E" w:rsidRDefault="00D7117E">
            <w:pPr>
              <w:pStyle w:val="ConsPlusNormal"/>
            </w:pPr>
            <w:r>
              <w:t>2027 г. - 41252,80 тыс. руб.</w:t>
            </w:r>
          </w:p>
          <w:p w:rsidR="00D7117E" w:rsidRDefault="00D7117E">
            <w:pPr>
              <w:pStyle w:val="ConsPlusNormal"/>
            </w:pPr>
            <w:r>
              <w:t>2028 г. - 41252,80 тыс. руб.</w:t>
            </w:r>
          </w:p>
        </w:tc>
      </w:tr>
      <w:tr w:rsidR="00D7117E">
        <w:tblPrEx>
          <w:tblBorders>
            <w:insideH w:val="nil"/>
          </w:tblBorders>
        </w:tblPrEx>
        <w:tc>
          <w:tcPr>
            <w:tcW w:w="9071" w:type="dxa"/>
            <w:gridSpan w:val="2"/>
            <w:tcBorders>
              <w:top w:val="nil"/>
            </w:tcBorders>
          </w:tcPr>
          <w:p w:rsidR="00D7117E" w:rsidRDefault="00D7117E">
            <w:pPr>
              <w:pStyle w:val="ConsPlusNormal"/>
              <w:jc w:val="both"/>
            </w:pPr>
            <w:r>
              <w:t xml:space="preserve">(в ред. </w:t>
            </w:r>
            <w:hyperlink r:id="rId193">
              <w:r>
                <w:rPr>
                  <w:color w:val="0000FF"/>
                </w:rPr>
                <w:t>постановления</w:t>
              </w:r>
            </w:hyperlink>
            <w:r>
              <w:t xml:space="preserve"> Администрации г. Ижевска от 27.03.2025 N 454)</w:t>
            </w:r>
          </w:p>
        </w:tc>
      </w:tr>
      <w:tr w:rsidR="00D7117E">
        <w:tc>
          <w:tcPr>
            <w:tcW w:w="1984" w:type="dxa"/>
          </w:tcPr>
          <w:p w:rsidR="00D7117E" w:rsidRDefault="00D7117E">
            <w:pPr>
              <w:pStyle w:val="ConsPlusNormal"/>
            </w:pPr>
            <w:r>
              <w:t>Ожидаемые конечные результаты реализации подпрограммы, оценка планируемой эффективности ее реализации</w:t>
            </w:r>
          </w:p>
        </w:tc>
        <w:tc>
          <w:tcPr>
            <w:tcW w:w="7087" w:type="dxa"/>
          </w:tcPr>
          <w:p w:rsidR="00D7117E" w:rsidRDefault="00D7117E">
            <w:pPr>
              <w:pStyle w:val="ConsPlusNormal"/>
            </w:pPr>
            <w:r>
              <w:t>Увеличение количества посещений МАУК "Музей города Ижевска" на 80% к 2025 году</w:t>
            </w:r>
          </w:p>
        </w:tc>
      </w:tr>
    </w:tbl>
    <w:p w:rsidR="00D7117E" w:rsidRDefault="00D7117E">
      <w:pPr>
        <w:pStyle w:val="ConsPlusNormal"/>
        <w:jc w:val="both"/>
      </w:pPr>
    </w:p>
    <w:p w:rsidR="00D7117E" w:rsidRDefault="00D7117E">
      <w:pPr>
        <w:pStyle w:val="ConsPlusTitle"/>
        <w:jc w:val="center"/>
        <w:outlineLvl w:val="2"/>
      </w:pPr>
      <w:r>
        <w:t>6.1. Характеристика состояния сферы деятельности, в рамках</w:t>
      </w:r>
    </w:p>
    <w:p w:rsidR="00D7117E" w:rsidRDefault="00D7117E">
      <w:pPr>
        <w:pStyle w:val="ConsPlusTitle"/>
        <w:jc w:val="center"/>
      </w:pPr>
      <w:r>
        <w:t>которой реализуется подпрограмма, в том числе основные</w:t>
      </w:r>
    </w:p>
    <w:p w:rsidR="00D7117E" w:rsidRDefault="00D7117E">
      <w:pPr>
        <w:pStyle w:val="ConsPlusTitle"/>
        <w:jc w:val="center"/>
      </w:pPr>
      <w:r>
        <w:t>проблемы в этой сфере и прогноз ее развития, а также</w:t>
      </w:r>
    </w:p>
    <w:p w:rsidR="00D7117E" w:rsidRDefault="00D7117E">
      <w:pPr>
        <w:pStyle w:val="ConsPlusTitle"/>
        <w:jc w:val="center"/>
      </w:pPr>
      <w:r>
        <w:t>возможность решения проблем путем применения механизмов</w:t>
      </w:r>
    </w:p>
    <w:p w:rsidR="00D7117E" w:rsidRDefault="00D7117E">
      <w:pPr>
        <w:pStyle w:val="ConsPlusTitle"/>
        <w:jc w:val="center"/>
      </w:pPr>
      <w:r>
        <w:t>муниципально-частного партнерства</w:t>
      </w:r>
    </w:p>
    <w:p w:rsidR="00D7117E" w:rsidRDefault="00D7117E">
      <w:pPr>
        <w:pStyle w:val="ConsPlusTitle"/>
        <w:jc w:val="center"/>
      </w:pPr>
      <w:r>
        <w:t>и (или) концессионного механизма</w:t>
      </w:r>
    </w:p>
    <w:p w:rsidR="00D7117E" w:rsidRDefault="00D7117E">
      <w:pPr>
        <w:pStyle w:val="ConsPlusNormal"/>
        <w:jc w:val="both"/>
      </w:pPr>
    </w:p>
    <w:p w:rsidR="00D7117E" w:rsidRDefault="00D7117E">
      <w:pPr>
        <w:pStyle w:val="ConsPlusNormal"/>
        <w:ind w:firstLine="540"/>
        <w:jc w:val="both"/>
      </w:pPr>
      <w:r>
        <w:t>Организацию выставочной деятельности и выполнение муниципальных работ по осуществлению экскурсионного обслуживания, сохранению культурного, исторического наследия, формированию музейных фондов осуществляет муниципальное автономное учреждение культуры "Музей города Ижевска".</w:t>
      </w:r>
    </w:p>
    <w:p w:rsidR="00D7117E" w:rsidRDefault="00D7117E">
      <w:pPr>
        <w:pStyle w:val="ConsPlusNormal"/>
        <w:spacing w:before="220"/>
        <w:ind w:firstLine="540"/>
        <w:jc w:val="both"/>
      </w:pPr>
      <w:r>
        <w:t xml:space="preserve">МАУК "Музей города Ижевска" - это выставочный комплекс, располагающийся в трех помещениях: выставочный зал "Галерея" на улице К. Маркса, 244а, выставочный зал "Пушкинский", ул. Пушкинская, 247, "Музей Ижевска" в Генеральском доме по улице Милиционной, 4. В каждом пространстве развивается определенное направление: в залах "Галереи" проводятся персональные выставки художников Удмуртии и других регионов РФ, выставочный зал "Пушкинский" (бывший зал Союза художников УР) стал экспериментальной площадкой - здесь акцент делается на современное искусство и интерактив. В 2020 году впервые были разработаны виртуальные выставки, размещенные на страницах социальных сетей учреждения. Проект "Музея Ижевска" продолжает свою работу в исследование личных историй горожан и формирование архива устной истории, проходят лектории, концерты, презентации книг и проектов. Уже сегодня Музей исследует и представляет феномен Ижевска как уральского </w:t>
      </w:r>
      <w:r>
        <w:lastRenderedPageBreak/>
        <w:t>города-завода. Музей продолжает формироваться и создаваться благодаря участию горожан. Научные исследования проводятся коллективом Музея по нескольким направлениям:</w:t>
      </w:r>
    </w:p>
    <w:p w:rsidR="00D7117E" w:rsidRDefault="00D7117E">
      <w:pPr>
        <w:pStyle w:val="ConsPlusNormal"/>
        <w:spacing w:before="220"/>
        <w:ind w:firstLine="540"/>
        <w:jc w:val="both"/>
      </w:pPr>
      <w:r>
        <w:t>- научная атрибуция и постановка на учет формирующейся коллекции предметов музейного значения,</w:t>
      </w:r>
    </w:p>
    <w:p w:rsidR="00D7117E" w:rsidRDefault="00D7117E">
      <w:pPr>
        <w:pStyle w:val="ConsPlusNormal"/>
        <w:spacing w:before="220"/>
        <w:ind w:firstLine="540"/>
        <w:jc w:val="both"/>
      </w:pPr>
      <w:r>
        <w:t>- проведение исследований и разработка научных концепций выставок,</w:t>
      </w:r>
    </w:p>
    <w:p w:rsidR="00D7117E" w:rsidRDefault="00D7117E">
      <w:pPr>
        <w:pStyle w:val="ConsPlusNormal"/>
        <w:spacing w:before="220"/>
        <w:ind w:firstLine="540"/>
        <w:jc w:val="both"/>
      </w:pPr>
      <w:r>
        <w:t>- подготовка заявок на гранты,</w:t>
      </w:r>
    </w:p>
    <w:p w:rsidR="00D7117E" w:rsidRDefault="00D7117E">
      <w:pPr>
        <w:pStyle w:val="ConsPlusNormal"/>
        <w:spacing w:before="220"/>
        <w:ind w:firstLine="540"/>
        <w:jc w:val="both"/>
      </w:pPr>
      <w:r>
        <w:t>- подготовка печатных изданий,</w:t>
      </w:r>
    </w:p>
    <w:p w:rsidR="00D7117E" w:rsidRDefault="00D7117E">
      <w:pPr>
        <w:pStyle w:val="ConsPlusNormal"/>
        <w:spacing w:before="220"/>
        <w:ind w:firstLine="540"/>
        <w:jc w:val="both"/>
      </w:pPr>
      <w:r>
        <w:t>- подготовка докладов для участия в научных конференциях,</w:t>
      </w:r>
    </w:p>
    <w:p w:rsidR="00D7117E" w:rsidRDefault="00D7117E">
      <w:pPr>
        <w:pStyle w:val="ConsPlusNormal"/>
        <w:spacing w:before="220"/>
        <w:ind w:firstLine="540"/>
        <w:jc w:val="both"/>
      </w:pPr>
      <w:r>
        <w:t>- подготовка статей в профессиональных и научных изданиях.</w:t>
      </w:r>
    </w:p>
    <w:p w:rsidR="00D7117E" w:rsidRDefault="00D7117E">
      <w:pPr>
        <w:pStyle w:val="ConsPlusNormal"/>
        <w:spacing w:before="220"/>
        <w:ind w:firstLine="540"/>
        <w:jc w:val="both"/>
      </w:pPr>
      <w:r>
        <w:t>В связи с неопределенностью юридического статуса до 2021 года статуса музея, было принято решение на первом этапе не утверждать концепцию комплектования фондов, но сформулировать и утвердить подходы к сбору материалов и направления первичного комплектования. В 2013 и 2014 году Администрацией города Ижевска выделялись средства на закупку предметов в соответствии с планом комплектования (около 1200000 рублей).</w:t>
      </w:r>
    </w:p>
    <w:p w:rsidR="00D7117E" w:rsidRDefault="00D7117E">
      <w:pPr>
        <w:pStyle w:val="ConsPlusNormal"/>
        <w:spacing w:before="220"/>
        <w:ind w:firstLine="540"/>
        <w:jc w:val="both"/>
      </w:pPr>
      <w:r>
        <w:t>До 2019 года велся прием предметов на временное хранение (для экспонирования и дальнейшей постановки на постоянное хранение).</w:t>
      </w:r>
    </w:p>
    <w:p w:rsidR="00D7117E" w:rsidRDefault="00D7117E">
      <w:pPr>
        <w:pStyle w:val="ConsPlusNormal"/>
        <w:spacing w:before="220"/>
        <w:ind w:firstLine="540"/>
        <w:jc w:val="both"/>
      </w:pPr>
      <w:r>
        <w:t>В 2019 году сотрудниками музея был начат процесс по включению предметов в музейный фонд, подана заявка на регистрацию в Государственном каталоге Музейного фонда РФ и заведены книги поступления. На октябрь 2021 года число предметов основного фонда музея составил 3411 единиц.</w:t>
      </w:r>
    </w:p>
    <w:p w:rsidR="00D7117E" w:rsidRDefault="00D7117E">
      <w:pPr>
        <w:pStyle w:val="ConsPlusNormal"/>
        <w:spacing w:before="220"/>
        <w:ind w:firstLine="540"/>
        <w:jc w:val="both"/>
      </w:pPr>
      <w:r>
        <w:t>Одной из основных проблем, негативно влияющих на развитие музея как современного культурно-образовательного пространства является отсутствие собственного помещения и отсутствие бюджетного финансирования на пополнение музейных фондов. В настоящее время Музей города Ижевска располагается на праве безвозмездного пользования в объекте культурного наследия регионального значения "Памятник историко-революционный - гражданское здание, с 1917 по 1921 гг. - клуб коммунистов. В настоящее время станция скорой помощи. Построено в 1854 - 1857 гг. Архитектор И.Т. Коковихин ("Генеральский дом")".</w:t>
      </w:r>
    </w:p>
    <w:p w:rsidR="00D7117E" w:rsidRDefault="00D7117E">
      <w:pPr>
        <w:pStyle w:val="ConsPlusNormal"/>
        <w:spacing w:before="220"/>
        <w:ind w:firstLine="540"/>
        <w:jc w:val="both"/>
      </w:pPr>
      <w:r>
        <w:t>Поскольку концептуально "Генеральский дом" является единственным зданием, оптимально отвечающим всем условиям для размещения Музея города Ижевска, в 2021 году Администрацией города Ижевска было принято решение о подготовке заявки для участия в национальном проекте "Культура" и привлечении средств федерального бюджета в рамках мероприятия "Реновация региональных и муниципальных учреждений отрасли культуры", направленное на реконструкцию и (или) капитальный ремонт муниципальных музеев, а также привлечение средств инвесторов для реализации проекта. Одним из первых шагов в подготовке заявки стала регистрация "Музея города Ижевска" как юридического лица, ведется передача "Генеральского дома" в оперативное управление музея. Кроме того, в целях реализации проекта была создана рабочая группа и разработана "дорожная карта", в соответствии с которой открытие Музея города Ижевска в отремонтированном "Генеральском доме" должно состояться в декабре 2024 года.</w:t>
      </w:r>
    </w:p>
    <w:p w:rsidR="00D7117E" w:rsidRDefault="00D7117E">
      <w:pPr>
        <w:pStyle w:val="ConsPlusNormal"/>
        <w:spacing w:before="220"/>
        <w:ind w:firstLine="540"/>
        <w:jc w:val="both"/>
      </w:pPr>
      <w:r>
        <w:t>В настоящее время в связи с изменением статуса музея фондовая работа вошла в число основных направлений деятельности. Так как в скором времени предстоит проектировать и создавать постоянную экспозицию в Генеральском доме, количество предметов в фондах Музея города Ижевска будет увеличиваться.</w:t>
      </w:r>
    </w:p>
    <w:p w:rsidR="00D7117E" w:rsidRDefault="00D7117E">
      <w:pPr>
        <w:pStyle w:val="ConsPlusNormal"/>
        <w:spacing w:before="220"/>
        <w:ind w:firstLine="540"/>
        <w:jc w:val="both"/>
      </w:pPr>
      <w:r>
        <w:lastRenderedPageBreak/>
        <w:t>В связи с этим требуется:</w:t>
      </w:r>
    </w:p>
    <w:p w:rsidR="00D7117E" w:rsidRDefault="00D7117E">
      <w:pPr>
        <w:pStyle w:val="ConsPlusNormal"/>
        <w:spacing w:before="220"/>
        <w:ind w:firstLine="540"/>
        <w:jc w:val="both"/>
      </w:pPr>
      <w:r>
        <w:t>1. Расширение помещений фондохранилища и его оборудование в соответствии с "Едиными правилами организации комплектования, учета, хранения и использования музейных предметов и коллекций".</w:t>
      </w:r>
    </w:p>
    <w:p w:rsidR="00D7117E" w:rsidRDefault="00D7117E">
      <w:pPr>
        <w:pStyle w:val="ConsPlusNormal"/>
        <w:spacing w:before="220"/>
        <w:ind w:firstLine="540"/>
        <w:jc w:val="both"/>
      </w:pPr>
      <w:r>
        <w:t>2. Приобретение и установка автоматизированной музейной системы.</w:t>
      </w:r>
    </w:p>
    <w:p w:rsidR="00D7117E" w:rsidRDefault="00D7117E">
      <w:pPr>
        <w:pStyle w:val="ConsPlusNormal"/>
        <w:spacing w:before="220"/>
        <w:ind w:firstLine="540"/>
        <w:jc w:val="both"/>
      </w:pPr>
      <w:r>
        <w:t>Также в структуре музея есть творческая лаборатория, которая занимается разработкой и изготовлением сувенирных изделий с национальной и региональной символикой (более 1000 единиц в год), исполненной в техниках керамики, эмали, художественной росписи.</w:t>
      </w:r>
    </w:p>
    <w:p w:rsidR="00D7117E" w:rsidRDefault="00D7117E">
      <w:pPr>
        <w:pStyle w:val="ConsPlusNormal"/>
        <w:spacing w:before="220"/>
        <w:ind w:firstLine="540"/>
        <w:jc w:val="both"/>
      </w:pPr>
      <w:r>
        <w:t>Все площадки учреждения уже сегодня работают в новом формате. Посетители становятся не просто зрителями, но и активными участниками происходящего, благодаря интерактивным экскурсиям, мастер-классам, перформансам, концертам, шоу и другим мероприятиям, проходящим в пространстве выставок. Кроме того, в работу выставок внедряются новые технологии - уже сейчас посетители пользуются аудиогидами, приложениями с дополненной реальностью.</w:t>
      </w:r>
    </w:p>
    <w:p w:rsidR="00D7117E" w:rsidRDefault="00D7117E">
      <w:pPr>
        <w:pStyle w:val="ConsPlusNormal"/>
        <w:spacing w:before="220"/>
        <w:ind w:firstLine="540"/>
        <w:jc w:val="both"/>
      </w:pPr>
      <w:r>
        <w:t>Муниципальное учреждение сотрудничает с государственными центрами современного искусства, российскими музеями и галереями Москвы, Санкт-Петербурга, Кирова, Йошкар-Олы, Перми, Екатеринбурга и Казани. Результатом этого сотрудничества часто становятся уникальные выставки, которые можно увидеть только в Москве, работа с Третьяковской галереей, музеем Большого театра, государственным музеем-заповедником в Рыбинске, школой акварели Сергея Андрияки, с Государственным Российским Домом народного творчества им. Поленова в Москве.</w:t>
      </w:r>
    </w:p>
    <w:p w:rsidR="00D7117E" w:rsidRDefault="00D7117E">
      <w:pPr>
        <w:pStyle w:val="ConsPlusNormal"/>
        <w:spacing w:before="220"/>
        <w:ind w:firstLine="540"/>
        <w:jc w:val="both"/>
      </w:pPr>
      <w:r>
        <w:t>Также коллектив "Музея города Ижевска" проводит методическую работу, которая заключается в разработке и проведении культурно-досуговых мероприятий: направленных на удовлетворение духовных, эстетических, интеллектуальных и других потребностей населения в сфере культуры и досуга, содействия свободному участию граждан в культурной жизни общества, приобщению к культурным ценностям. Мероприятия подразделяются на экскурсии, квесты, театрализованные представления, игровые методические занятия, мастер-классы, как групповые так и индивидуальные. В связи со сложившейся санитарно-эпидемиологической ситуацией и в целях снижения риска распространения новой коронавирусной инфекции были разработаны новые формы деятельности в сфере цифрового контента. Появились видео с виртуальными прогулками по выставкам, были записаны лекции и мастер-классы, организованы конкурсы и викторины в социальных сетях.</w:t>
      </w:r>
    </w:p>
    <w:p w:rsidR="00D7117E" w:rsidRDefault="00D7117E">
      <w:pPr>
        <w:pStyle w:val="ConsPlusNormal"/>
        <w:spacing w:before="220"/>
        <w:ind w:firstLine="540"/>
        <w:jc w:val="both"/>
      </w:pPr>
      <w:r>
        <w:t>В течение 2020 года сотрудниками "Музея города Ижевска" открыто 39 выставок с очным участием посетителей и 4 онлайн-выставки, проведено 170 (из них 50 - онлайн) мероприятий и 275 экскурсий. Благодаря жанровому и тематическому разнообразию деятельность учреждения интересна для посетителей всех возрастов. Общее количество посетителей выставочных площадок Музея города Ижевска за 2020 год составило 42835 человек.</w:t>
      </w:r>
    </w:p>
    <w:p w:rsidR="00D7117E" w:rsidRDefault="00D7117E">
      <w:pPr>
        <w:pStyle w:val="ConsPlusNormal"/>
        <w:jc w:val="both"/>
      </w:pPr>
    </w:p>
    <w:p w:rsidR="00D7117E" w:rsidRDefault="00D7117E">
      <w:pPr>
        <w:pStyle w:val="ConsPlusTitle"/>
        <w:jc w:val="center"/>
        <w:outlineLvl w:val="2"/>
      </w:pPr>
      <w:r>
        <w:t>6.2. Приоритеты, цели и задачи социально-экономического</w:t>
      </w:r>
    </w:p>
    <w:p w:rsidR="00D7117E" w:rsidRDefault="00D7117E">
      <w:pPr>
        <w:pStyle w:val="ConsPlusTitle"/>
        <w:jc w:val="center"/>
      </w:pPr>
      <w:r>
        <w:t>развития муниципального образования "Город Ижевск"</w:t>
      </w:r>
    </w:p>
    <w:p w:rsidR="00D7117E" w:rsidRDefault="00D7117E">
      <w:pPr>
        <w:pStyle w:val="ConsPlusTitle"/>
        <w:jc w:val="center"/>
      </w:pPr>
      <w:r>
        <w:t>в сфере реализации подпрограммы</w:t>
      </w:r>
    </w:p>
    <w:p w:rsidR="00D7117E" w:rsidRDefault="00D7117E">
      <w:pPr>
        <w:pStyle w:val="ConsPlusNormal"/>
        <w:jc w:val="both"/>
      </w:pPr>
    </w:p>
    <w:p w:rsidR="00D7117E" w:rsidRDefault="00D7117E">
      <w:pPr>
        <w:pStyle w:val="ConsPlusNormal"/>
        <w:ind w:firstLine="540"/>
        <w:jc w:val="both"/>
      </w:pPr>
      <w:r>
        <w:t xml:space="preserve">Одним из факторов социально-экономического развития российского общества является сохранение историко-культурных и нравственных ценностей, создание условий для сохранности и популяризации исторического наследия. Таким образом, деятельность Музея города Ижевска является неотъемлемой частью глобального музейного сообщества России и направлена на достижение стратегической цели максимально эффективного использования потенциала музеев Российской Федерации для укрепления российской гражданской идентичности на основе духовно-нравственных и культурных ценностей народов Российской Федерации, а также создания </w:t>
      </w:r>
      <w:r>
        <w:lastRenderedPageBreak/>
        <w:t>условий для реализации каждым гражданином его неотъемлемых прав на доступ к знаниям, информации, культурным ценностям, на участие в культурной жизни, пользование организациями культуры.</w:t>
      </w:r>
    </w:p>
    <w:p w:rsidR="00D7117E" w:rsidRDefault="00D7117E">
      <w:pPr>
        <w:pStyle w:val="ConsPlusNormal"/>
        <w:spacing w:before="220"/>
        <w:ind w:firstLine="540"/>
        <w:jc w:val="both"/>
      </w:pPr>
      <w:r>
        <w:t>Целью подпрограммы "Развитие музейного дела" является сохранение культурного, исторического наследия города Ижевска, повышение доступности и качества музейных услуг для населения.</w:t>
      </w:r>
    </w:p>
    <w:p w:rsidR="00D7117E" w:rsidRDefault="00D7117E">
      <w:pPr>
        <w:pStyle w:val="ConsPlusNormal"/>
        <w:spacing w:before="220"/>
        <w:ind w:firstLine="540"/>
        <w:jc w:val="both"/>
      </w:pPr>
      <w:r>
        <w:t xml:space="preserve">Подпрограмма соответствует целям и задачам государственной </w:t>
      </w:r>
      <w:hyperlink r:id="rId194">
        <w:r>
          <w:rPr>
            <w:color w:val="0000FF"/>
          </w:rPr>
          <w:t>программы</w:t>
        </w:r>
      </w:hyperlink>
      <w:r>
        <w:t xml:space="preserve"> Удмуртской Республики "Культура Удмуртии", утвержденной постановлением Правительства Удмуртской Республики от 30.11.2023 N 795), приоритетам социально-экономического развития Удмуртской Республики и муниципального образования "Город Ижевск", отвечает целям городской политики в области культуры и искусства.</w:t>
      </w:r>
    </w:p>
    <w:p w:rsidR="00D7117E" w:rsidRDefault="00D7117E">
      <w:pPr>
        <w:pStyle w:val="ConsPlusNormal"/>
        <w:jc w:val="both"/>
      </w:pPr>
      <w:r>
        <w:t xml:space="preserve">(в ред. </w:t>
      </w:r>
      <w:hyperlink r:id="rId195">
        <w:r>
          <w:rPr>
            <w:color w:val="0000FF"/>
          </w:rPr>
          <w:t>постановления</w:t>
        </w:r>
      </w:hyperlink>
      <w:r>
        <w:t xml:space="preserve"> Администрации г. Ижевска от 28.03.2024 N 513)</w:t>
      </w:r>
    </w:p>
    <w:p w:rsidR="00D7117E" w:rsidRDefault="00D7117E">
      <w:pPr>
        <w:pStyle w:val="ConsPlusNormal"/>
        <w:spacing w:before="220"/>
        <w:ind w:firstLine="540"/>
        <w:jc w:val="both"/>
      </w:pPr>
      <w:r>
        <w:t>Основными задачами подпрограммы являются:</w:t>
      </w:r>
    </w:p>
    <w:p w:rsidR="00D7117E" w:rsidRDefault="00D7117E">
      <w:pPr>
        <w:pStyle w:val="ConsPlusNormal"/>
        <w:spacing w:before="220"/>
        <w:ind w:firstLine="540"/>
        <w:jc w:val="both"/>
      </w:pPr>
      <w:r>
        <w:t>1) обеспечение сохранности, комплектование (пополнение) музейного фонда;</w:t>
      </w:r>
    </w:p>
    <w:p w:rsidR="00D7117E" w:rsidRDefault="00D7117E">
      <w:pPr>
        <w:pStyle w:val="ConsPlusNormal"/>
        <w:spacing w:before="220"/>
        <w:ind w:firstLine="540"/>
        <w:jc w:val="both"/>
      </w:pPr>
      <w:r>
        <w:t>2) укрепление материально-технической базы учреждения, техническое и технологическое оснащение (переоснащение);</w:t>
      </w:r>
    </w:p>
    <w:p w:rsidR="00D7117E" w:rsidRDefault="00D7117E">
      <w:pPr>
        <w:pStyle w:val="ConsPlusNormal"/>
        <w:spacing w:before="220"/>
        <w:ind w:firstLine="540"/>
        <w:jc w:val="both"/>
      </w:pPr>
      <w:r>
        <w:t>3) развитие информационно-коммуникационных технологий в деятельности муниципального музея;</w:t>
      </w:r>
    </w:p>
    <w:p w:rsidR="00D7117E" w:rsidRDefault="00D7117E">
      <w:pPr>
        <w:pStyle w:val="ConsPlusNormal"/>
        <w:spacing w:before="220"/>
        <w:ind w:firstLine="540"/>
        <w:jc w:val="both"/>
      </w:pPr>
      <w:r>
        <w:t>4) организация выставок, в том числе местных художников.</w:t>
      </w:r>
    </w:p>
    <w:p w:rsidR="00D7117E" w:rsidRDefault="00D7117E">
      <w:pPr>
        <w:pStyle w:val="ConsPlusNormal"/>
        <w:jc w:val="both"/>
      </w:pPr>
    </w:p>
    <w:p w:rsidR="00D7117E" w:rsidRDefault="00D7117E">
      <w:pPr>
        <w:pStyle w:val="ConsPlusTitle"/>
        <w:jc w:val="center"/>
        <w:outlineLvl w:val="2"/>
      </w:pPr>
      <w:r>
        <w:t>6.3. Показатели, характеризующие достижение поставленных</w:t>
      </w:r>
    </w:p>
    <w:p w:rsidR="00D7117E" w:rsidRDefault="00D7117E">
      <w:pPr>
        <w:pStyle w:val="ConsPlusTitle"/>
        <w:jc w:val="center"/>
      </w:pPr>
      <w:r>
        <w:t>целей и задач, обоснование их состава и значений</w:t>
      </w:r>
    </w:p>
    <w:p w:rsidR="00D7117E" w:rsidRDefault="00D7117E">
      <w:pPr>
        <w:pStyle w:val="ConsPlusNormal"/>
        <w:jc w:val="both"/>
      </w:pPr>
    </w:p>
    <w:p w:rsidR="00D7117E" w:rsidRDefault="00D7117E">
      <w:pPr>
        <w:pStyle w:val="ConsPlusNormal"/>
        <w:ind w:firstLine="540"/>
        <w:jc w:val="both"/>
      </w:pPr>
      <w:r>
        <w:t>Целевые показатели характеризуют развитие музея и качество предоставления муниципальной услуги.</w:t>
      </w:r>
    </w:p>
    <w:p w:rsidR="00D7117E" w:rsidRDefault="00D7117E">
      <w:pPr>
        <w:pStyle w:val="ConsPlusNormal"/>
        <w:spacing w:before="220"/>
        <w:ind w:firstLine="540"/>
        <w:jc w:val="both"/>
      </w:pPr>
      <w:r>
        <w:t>Показатель, характеризующий достижение цели:</w:t>
      </w:r>
    </w:p>
    <w:p w:rsidR="00D7117E" w:rsidRDefault="00D7117E">
      <w:pPr>
        <w:pStyle w:val="ConsPlusNormal"/>
        <w:spacing w:before="220"/>
        <w:ind w:firstLine="540"/>
        <w:jc w:val="both"/>
      </w:pPr>
      <w:r>
        <w:t>1. Увеличение количества посещений МАУК "Музей города Ижевска", процентов.</w:t>
      </w:r>
    </w:p>
    <w:p w:rsidR="00D7117E" w:rsidRDefault="00D7117E">
      <w:pPr>
        <w:pStyle w:val="ConsPlusNormal"/>
        <w:spacing w:before="220"/>
        <w:ind w:firstLine="540"/>
        <w:jc w:val="both"/>
      </w:pPr>
      <w:r>
        <w:t>Целевые показатели, характеризующие достижение задач:</w:t>
      </w:r>
    </w:p>
    <w:p w:rsidR="00D7117E" w:rsidRDefault="00D7117E">
      <w:pPr>
        <w:pStyle w:val="ConsPlusNormal"/>
        <w:spacing w:before="220"/>
        <w:ind w:firstLine="540"/>
        <w:jc w:val="both"/>
      </w:pPr>
      <w:r>
        <w:t>1) увеличение доли представленных (во всех формах) зрителю музейных предметов в общем количестве музейных предметов основного фонда, процентов.</w:t>
      </w:r>
    </w:p>
    <w:p w:rsidR="00D7117E" w:rsidRDefault="00D7117E">
      <w:pPr>
        <w:pStyle w:val="ConsPlusNormal"/>
        <w:spacing w:before="220"/>
        <w:ind w:firstLine="540"/>
        <w:jc w:val="both"/>
      </w:pPr>
      <w:r>
        <w:t>Целевой показатель (индикатора) "Увеличение доли представленных (во всех формах) зрителю музейных предметов в общем количестве музейных предметов основного фонда, процентов" рассчитывается по формуле:</w:t>
      </w:r>
    </w:p>
    <w:p w:rsidR="00D7117E" w:rsidRDefault="00D7117E">
      <w:pPr>
        <w:pStyle w:val="ConsPlusNormal"/>
        <w:spacing w:before="220"/>
        <w:ind w:firstLine="540"/>
        <w:jc w:val="both"/>
      </w:pPr>
      <w:r>
        <w:t>Показатель рассчитывается делением количества представленных в отчетный период музейных предметов, на количество музейных предметов, находящихся в фондах на конец отчетного года по формуле:</w:t>
      </w:r>
    </w:p>
    <w:p w:rsidR="00D7117E" w:rsidRDefault="00D7117E">
      <w:pPr>
        <w:pStyle w:val="ConsPlusNormal"/>
        <w:jc w:val="both"/>
      </w:pPr>
    </w:p>
    <w:p w:rsidR="00D7117E" w:rsidRDefault="00D7117E">
      <w:pPr>
        <w:pStyle w:val="ConsPlusNormal"/>
        <w:jc w:val="center"/>
      </w:pPr>
      <w:r>
        <w:rPr>
          <w:noProof/>
          <w:position w:val="-26"/>
        </w:rPr>
        <w:drawing>
          <wp:inline distT="0" distB="0" distL="0" distR="0">
            <wp:extent cx="1477645" cy="47180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477645" cy="471805"/>
                    </a:xfrm>
                    <a:prstGeom prst="rect">
                      <a:avLst/>
                    </a:prstGeom>
                    <a:noFill/>
                    <a:ln>
                      <a:noFill/>
                    </a:ln>
                  </pic:spPr>
                </pic:pic>
              </a:graphicData>
            </a:graphic>
          </wp:inline>
        </w:drawing>
      </w:r>
      <w:r>
        <w:t>,</w:t>
      </w:r>
    </w:p>
    <w:p w:rsidR="00D7117E" w:rsidRDefault="00D7117E">
      <w:pPr>
        <w:pStyle w:val="ConsPlusNormal"/>
        <w:jc w:val="both"/>
      </w:pPr>
    </w:p>
    <w:p w:rsidR="00D7117E" w:rsidRDefault="00D7117E">
      <w:pPr>
        <w:pStyle w:val="ConsPlusNormal"/>
        <w:ind w:firstLine="540"/>
        <w:jc w:val="both"/>
      </w:pPr>
      <w:r>
        <w:t>где:</w:t>
      </w:r>
    </w:p>
    <w:p w:rsidR="00D7117E" w:rsidRDefault="00D7117E">
      <w:pPr>
        <w:pStyle w:val="ConsPlusNormal"/>
        <w:spacing w:before="220"/>
        <w:ind w:firstLine="540"/>
        <w:jc w:val="both"/>
      </w:pPr>
      <w:r>
        <w:t>У</w:t>
      </w:r>
      <w:r>
        <w:rPr>
          <w:vertAlign w:val="subscript"/>
        </w:rPr>
        <w:t>ДМП</w:t>
      </w:r>
      <w:r>
        <w:t xml:space="preserve"> - доля представленных зрителю музейных предметов;</w:t>
      </w:r>
    </w:p>
    <w:p w:rsidR="00D7117E" w:rsidRDefault="00D7117E">
      <w:pPr>
        <w:pStyle w:val="ConsPlusNormal"/>
        <w:spacing w:before="220"/>
        <w:ind w:firstLine="540"/>
        <w:jc w:val="both"/>
      </w:pPr>
      <w:r>
        <w:lastRenderedPageBreak/>
        <w:t>С</w:t>
      </w:r>
      <w:r>
        <w:rPr>
          <w:vertAlign w:val="subscript"/>
        </w:rPr>
        <w:t>МП</w:t>
      </w:r>
      <w:r>
        <w:t xml:space="preserve"> - количество музейных предметов в фондах;</w:t>
      </w:r>
    </w:p>
    <w:p w:rsidR="00D7117E" w:rsidRDefault="00D7117E">
      <w:pPr>
        <w:pStyle w:val="ConsPlusNormal"/>
        <w:spacing w:before="220"/>
        <w:ind w:firstLine="540"/>
        <w:jc w:val="both"/>
      </w:pPr>
      <w:r>
        <w:t>С</w:t>
      </w:r>
      <w:r>
        <w:rPr>
          <w:vertAlign w:val="subscript"/>
        </w:rPr>
        <w:t>ЗМП</w:t>
      </w:r>
      <w:r>
        <w:t xml:space="preserve"> - количество представленных в отчетный период музейных предметов;</w:t>
      </w:r>
    </w:p>
    <w:p w:rsidR="00D7117E" w:rsidRDefault="00D7117E">
      <w:pPr>
        <w:pStyle w:val="ConsPlusNormal"/>
        <w:spacing w:before="220"/>
        <w:ind w:firstLine="540"/>
        <w:jc w:val="both"/>
      </w:pPr>
      <w:r>
        <w:t>2) увеличение количества выставочных проектов (по отношению к 2020 году), процентов.</w:t>
      </w:r>
    </w:p>
    <w:p w:rsidR="00D7117E" w:rsidRDefault="00D7117E">
      <w:pPr>
        <w:pStyle w:val="ConsPlusNormal"/>
        <w:spacing w:before="220"/>
        <w:ind w:firstLine="540"/>
        <w:jc w:val="both"/>
      </w:pPr>
      <w:r>
        <w:t>Целевой показатель (индикатор) рассчитывается по формуле.</w:t>
      </w:r>
    </w:p>
    <w:p w:rsidR="00D7117E" w:rsidRDefault="00D7117E">
      <w:pPr>
        <w:pStyle w:val="ConsPlusNormal"/>
        <w:spacing w:before="220"/>
        <w:ind w:firstLine="540"/>
        <w:jc w:val="both"/>
      </w:pPr>
      <w:r>
        <w:t>Показатель рассчитывается делением количества проектов на конец отчетного года на число проектов 2020 года по формуле:</w:t>
      </w:r>
    </w:p>
    <w:p w:rsidR="00D7117E" w:rsidRDefault="00D7117E">
      <w:pPr>
        <w:pStyle w:val="ConsPlusNormal"/>
        <w:jc w:val="both"/>
      </w:pPr>
    </w:p>
    <w:p w:rsidR="00D7117E" w:rsidRDefault="00D7117E">
      <w:pPr>
        <w:pStyle w:val="ConsPlusNormal"/>
        <w:jc w:val="center"/>
      </w:pPr>
      <w:r>
        <w:rPr>
          <w:noProof/>
          <w:position w:val="-31"/>
        </w:rPr>
        <w:drawing>
          <wp:inline distT="0" distB="0" distL="0" distR="0">
            <wp:extent cx="1372870" cy="53467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372870" cy="534670"/>
                    </a:xfrm>
                    <a:prstGeom prst="rect">
                      <a:avLst/>
                    </a:prstGeom>
                    <a:noFill/>
                    <a:ln>
                      <a:noFill/>
                    </a:ln>
                  </pic:spPr>
                </pic:pic>
              </a:graphicData>
            </a:graphic>
          </wp:inline>
        </w:drawing>
      </w:r>
      <w:r>
        <w:t>,</w:t>
      </w:r>
    </w:p>
    <w:p w:rsidR="00D7117E" w:rsidRDefault="00D7117E">
      <w:pPr>
        <w:pStyle w:val="ConsPlusNormal"/>
        <w:jc w:val="both"/>
      </w:pPr>
    </w:p>
    <w:p w:rsidR="00D7117E" w:rsidRDefault="00D7117E">
      <w:pPr>
        <w:pStyle w:val="ConsPlusNormal"/>
        <w:ind w:firstLine="540"/>
        <w:jc w:val="both"/>
      </w:pPr>
      <w:r>
        <w:t>где:</w:t>
      </w:r>
    </w:p>
    <w:p w:rsidR="00D7117E" w:rsidRDefault="00D7117E">
      <w:pPr>
        <w:pStyle w:val="ConsPlusNormal"/>
        <w:spacing w:before="220"/>
        <w:ind w:firstLine="540"/>
        <w:jc w:val="both"/>
      </w:pPr>
      <w:r>
        <w:t>У</w:t>
      </w:r>
      <w:r>
        <w:rPr>
          <w:vertAlign w:val="subscript"/>
        </w:rPr>
        <w:t>ВП</w:t>
      </w:r>
      <w:r>
        <w:t xml:space="preserve"> - процент роста выставочных проектов;</w:t>
      </w:r>
    </w:p>
    <w:p w:rsidR="00D7117E" w:rsidRDefault="00D7117E">
      <w:pPr>
        <w:pStyle w:val="ConsPlusNormal"/>
        <w:spacing w:before="220"/>
        <w:ind w:firstLine="540"/>
        <w:jc w:val="both"/>
      </w:pPr>
      <w:r>
        <w:rPr>
          <w:noProof/>
          <w:position w:val="-9"/>
        </w:rPr>
        <w:drawing>
          <wp:inline distT="0" distB="0" distL="0" distR="0">
            <wp:extent cx="346075"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 количество выставочных проектов 2020 года;</w:t>
      </w:r>
    </w:p>
    <w:p w:rsidR="00D7117E" w:rsidRDefault="00D7117E">
      <w:pPr>
        <w:pStyle w:val="ConsPlusNormal"/>
        <w:spacing w:before="220"/>
        <w:ind w:firstLine="540"/>
        <w:jc w:val="both"/>
      </w:pPr>
      <w:r>
        <w:rPr>
          <w:noProof/>
          <w:position w:val="-9"/>
        </w:rPr>
        <w:drawing>
          <wp:inline distT="0" distB="0" distL="0" distR="0">
            <wp:extent cx="36703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367030" cy="262255"/>
                    </a:xfrm>
                    <a:prstGeom prst="rect">
                      <a:avLst/>
                    </a:prstGeom>
                    <a:noFill/>
                    <a:ln>
                      <a:noFill/>
                    </a:ln>
                  </pic:spPr>
                </pic:pic>
              </a:graphicData>
            </a:graphic>
          </wp:inline>
        </w:drawing>
      </w:r>
      <w:r>
        <w:t xml:space="preserve"> - количество выставочных проектов отчетного года;</w:t>
      </w:r>
    </w:p>
    <w:p w:rsidR="00D7117E" w:rsidRDefault="00D7117E">
      <w:pPr>
        <w:pStyle w:val="ConsPlusNormal"/>
        <w:spacing w:before="220"/>
        <w:ind w:firstLine="540"/>
        <w:jc w:val="both"/>
      </w:pPr>
      <w:r>
        <w:t>3) доля помещений музея, находящихся в удовлетворительном состоянии, в общем количестве помещений муниципального музея, процентов.</w:t>
      </w:r>
    </w:p>
    <w:p w:rsidR="00D7117E" w:rsidRDefault="00D7117E">
      <w:pPr>
        <w:pStyle w:val="ConsPlusNormal"/>
        <w:spacing w:before="220"/>
        <w:ind w:firstLine="540"/>
        <w:jc w:val="both"/>
      </w:pPr>
      <w:r>
        <w:t>Целевой показатель (индикатор) "Доля помещений музея, находящихся в удовлетворительном состоянии в общем количестве помещений муниципального музея, процентов" рассчитывается по формуле:</w:t>
      </w:r>
    </w:p>
    <w:p w:rsidR="00D7117E" w:rsidRDefault="00D7117E">
      <w:pPr>
        <w:pStyle w:val="ConsPlusNormal"/>
        <w:jc w:val="both"/>
      </w:pPr>
    </w:p>
    <w:p w:rsidR="00D7117E" w:rsidRDefault="00D7117E">
      <w:pPr>
        <w:pStyle w:val="ConsPlusNormal"/>
        <w:jc w:val="center"/>
      </w:pPr>
      <w:r>
        <w:t>Дпус = (Кпбус / Окпб) x 100, где:</w:t>
      </w:r>
    </w:p>
    <w:p w:rsidR="00D7117E" w:rsidRDefault="00D7117E">
      <w:pPr>
        <w:pStyle w:val="ConsPlusNormal"/>
        <w:jc w:val="both"/>
      </w:pPr>
    </w:p>
    <w:p w:rsidR="00D7117E" w:rsidRDefault="00D7117E">
      <w:pPr>
        <w:pStyle w:val="ConsPlusNormal"/>
        <w:ind w:firstLine="540"/>
        <w:jc w:val="both"/>
      </w:pPr>
      <w:r>
        <w:t>Дпус - доля помещений музея, находящихся в удовлетворительном состоянии, в общем количестве помещений музея;</w:t>
      </w:r>
    </w:p>
    <w:p w:rsidR="00D7117E" w:rsidRDefault="00D7117E">
      <w:pPr>
        <w:pStyle w:val="ConsPlusNormal"/>
        <w:spacing w:before="220"/>
        <w:ind w:firstLine="540"/>
        <w:jc w:val="both"/>
      </w:pPr>
      <w:r>
        <w:t>Кпбус - количество помещений музея в удовлетворительном состоянии;</w:t>
      </w:r>
    </w:p>
    <w:p w:rsidR="00D7117E" w:rsidRDefault="00D7117E">
      <w:pPr>
        <w:pStyle w:val="ConsPlusNormal"/>
        <w:spacing w:before="220"/>
        <w:ind w:firstLine="540"/>
        <w:jc w:val="both"/>
      </w:pPr>
      <w:r>
        <w:t>Окпб - общее количество помещений музея;</w:t>
      </w:r>
    </w:p>
    <w:p w:rsidR="00D7117E" w:rsidRDefault="00D7117E">
      <w:pPr>
        <w:pStyle w:val="ConsPlusNormal"/>
        <w:spacing w:before="220"/>
        <w:ind w:firstLine="540"/>
        <w:jc w:val="both"/>
      </w:pPr>
      <w:r>
        <w:t>4) увеличение количества онлайн-выставок на сайте МАУК "Музей города Ижевска", единиц.</w:t>
      </w:r>
    </w:p>
    <w:p w:rsidR="00D7117E" w:rsidRDefault="00D7117E">
      <w:pPr>
        <w:pStyle w:val="ConsPlusNormal"/>
        <w:spacing w:before="220"/>
        <w:ind w:firstLine="540"/>
        <w:jc w:val="both"/>
      </w:pPr>
      <w:r>
        <w:t>Расчет показателя не требуется;</w:t>
      </w:r>
    </w:p>
    <w:p w:rsidR="00D7117E" w:rsidRDefault="00D7117E">
      <w:pPr>
        <w:pStyle w:val="ConsPlusNormal"/>
        <w:spacing w:before="220"/>
        <w:ind w:firstLine="540"/>
        <w:jc w:val="both"/>
      </w:pPr>
      <w:r>
        <w:t>5) число посещений МАУК "Музей города Ижевска".</w:t>
      </w:r>
    </w:p>
    <w:p w:rsidR="00D7117E" w:rsidRDefault="00D7117E">
      <w:pPr>
        <w:pStyle w:val="ConsPlusNormal"/>
        <w:spacing w:before="220"/>
        <w:ind w:firstLine="540"/>
        <w:jc w:val="both"/>
      </w:pPr>
      <w:r>
        <w:t>Расчет показателя не требуется.</w:t>
      </w:r>
    </w:p>
    <w:p w:rsidR="00D7117E" w:rsidRDefault="00D7117E">
      <w:pPr>
        <w:pStyle w:val="ConsPlusNormal"/>
        <w:spacing w:before="220"/>
        <w:ind w:firstLine="540"/>
        <w:jc w:val="both"/>
      </w:pPr>
      <w:r>
        <w:t>Источником информации по целевым показателям является форма Государственной статистической отчетности "Форма 8-НК", отчетная информация соисполнителя подпрограммы - МАУК "Музей города Ижевска".</w:t>
      </w:r>
    </w:p>
    <w:p w:rsidR="00D7117E" w:rsidRDefault="00D7117E">
      <w:pPr>
        <w:pStyle w:val="ConsPlusNormal"/>
        <w:jc w:val="both"/>
      </w:pPr>
    </w:p>
    <w:p w:rsidR="00D7117E" w:rsidRDefault="00D7117E">
      <w:pPr>
        <w:pStyle w:val="ConsPlusTitle"/>
        <w:jc w:val="center"/>
        <w:outlineLvl w:val="2"/>
      </w:pPr>
      <w:r>
        <w:t>6.4. Сроки реализации подпрограммы</w:t>
      </w:r>
    </w:p>
    <w:p w:rsidR="00D7117E" w:rsidRDefault="00D7117E">
      <w:pPr>
        <w:pStyle w:val="ConsPlusNormal"/>
        <w:jc w:val="both"/>
      </w:pPr>
    </w:p>
    <w:p w:rsidR="00D7117E" w:rsidRDefault="00D7117E">
      <w:pPr>
        <w:pStyle w:val="ConsPlusNormal"/>
        <w:ind w:firstLine="540"/>
        <w:jc w:val="both"/>
      </w:pPr>
      <w:r>
        <w:t>Подпрограмма реализуется с 1 января 2022 года по 31 декабря 2028 года.</w:t>
      </w:r>
    </w:p>
    <w:p w:rsidR="00D7117E" w:rsidRDefault="00D7117E">
      <w:pPr>
        <w:pStyle w:val="ConsPlusNormal"/>
        <w:jc w:val="both"/>
      </w:pPr>
      <w:r>
        <w:t xml:space="preserve">(в ред. </w:t>
      </w:r>
      <w:hyperlink r:id="rId200">
        <w:r>
          <w:rPr>
            <w:color w:val="0000FF"/>
          </w:rPr>
          <w:t>постановления</w:t>
        </w:r>
      </w:hyperlink>
      <w:r>
        <w:t xml:space="preserve"> Администрации г. Ижевска от 29.03.2023 N 422)</w:t>
      </w:r>
    </w:p>
    <w:p w:rsidR="00D7117E" w:rsidRDefault="00D7117E">
      <w:pPr>
        <w:pStyle w:val="ConsPlusNormal"/>
        <w:jc w:val="both"/>
      </w:pPr>
    </w:p>
    <w:p w:rsidR="00D7117E" w:rsidRDefault="00D7117E">
      <w:pPr>
        <w:pStyle w:val="ConsPlusTitle"/>
        <w:jc w:val="center"/>
        <w:outlineLvl w:val="2"/>
      </w:pPr>
      <w:r>
        <w:t>6.5. Основные мероприятия, мероприятия, направленные</w:t>
      </w:r>
    </w:p>
    <w:p w:rsidR="00D7117E" w:rsidRDefault="00D7117E">
      <w:pPr>
        <w:pStyle w:val="ConsPlusTitle"/>
        <w:jc w:val="center"/>
      </w:pPr>
      <w:r>
        <w:t>на достижение целей и задач в сфере реализации</w:t>
      </w:r>
    </w:p>
    <w:p w:rsidR="00D7117E" w:rsidRDefault="00D7117E">
      <w:pPr>
        <w:pStyle w:val="ConsPlusTitle"/>
        <w:jc w:val="center"/>
      </w:pPr>
      <w:r>
        <w:t>подпрограммы, в том числе путем применения</w:t>
      </w:r>
    </w:p>
    <w:p w:rsidR="00D7117E" w:rsidRDefault="00D7117E">
      <w:pPr>
        <w:pStyle w:val="ConsPlusTitle"/>
        <w:jc w:val="center"/>
      </w:pPr>
      <w:r>
        <w:t>механизмов муниципально-частного партнерства</w:t>
      </w:r>
    </w:p>
    <w:p w:rsidR="00D7117E" w:rsidRDefault="00D7117E">
      <w:pPr>
        <w:pStyle w:val="ConsPlusTitle"/>
        <w:jc w:val="center"/>
      </w:pPr>
      <w:r>
        <w:t>и (или) концессионного механизма</w:t>
      </w:r>
    </w:p>
    <w:p w:rsidR="00D7117E" w:rsidRDefault="00D7117E">
      <w:pPr>
        <w:pStyle w:val="ConsPlusNormal"/>
        <w:jc w:val="both"/>
      </w:pPr>
    </w:p>
    <w:p w:rsidR="00D7117E" w:rsidRDefault="00D7117E">
      <w:pPr>
        <w:pStyle w:val="ConsPlusNormal"/>
        <w:ind w:firstLine="540"/>
        <w:jc w:val="both"/>
      </w:pPr>
      <w:r>
        <w:t>Система программных мероприятий направлена на реализацию проектов и организацию работ, обеспечивающих развитие музейного дела.</w:t>
      </w:r>
    </w:p>
    <w:p w:rsidR="00D7117E" w:rsidRDefault="00D7117E">
      <w:pPr>
        <w:pStyle w:val="ConsPlusNormal"/>
        <w:spacing w:before="220"/>
        <w:ind w:firstLine="540"/>
        <w:jc w:val="both"/>
      </w:pPr>
      <w:r>
        <w:t>В соответствии с задачами подпрограммы мероприятия сгруппированы по решаемым проблемам с учетом функциональной зависимости и периодами выполнения.</w:t>
      </w:r>
    </w:p>
    <w:p w:rsidR="00D7117E" w:rsidRDefault="00D7117E">
      <w:pPr>
        <w:pStyle w:val="ConsPlusNormal"/>
        <w:spacing w:before="220"/>
        <w:ind w:firstLine="540"/>
        <w:jc w:val="both"/>
      </w:pPr>
      <w:r>
        <w:t>Сведения об основных мероприятиях, мероприятиях муниципальной программы, объемах финансирования, ожидаемом непосредственном результате по каждому мероприятию приводятся в приложении 1 к муниципальной программе.</w:t>
      </w:r>
    </w:p>
    <w:p w:rsidR="00D7117E" w:rsidRDefault="00D7117E">
      <w:pPr>
        <w:pStyle w:val="ConsPlusNormal"/>
        <w:jc w:val="both"/>
      </w:pPr>
    </w:p>
    <w:p w:rsidR="00D7117E" w:rsidRDefault="00D7117E">
      <w:pPr>
        <w:pStyle w:val="ConsPlusTitle"/>
        <w:jc w:val="center"/>
        <w:outlineLvl w:val="2"/>
      </w:pPr>
      <w:r>
        <w:t>6.6. Прогноз сводных показателей муниципальных заданий</w:t>
      </w:r>
    </w:p>
    <w:p w:rsidR="00D7117E" w:rsidRDefault="00D7117E">
      <w:pPr>
        <w:pStyle w:val="ConsPlusTitle"/>
        <w:jc w:val="center"/>
      </w:pPr>
      <w:r>
        <w:t>на оказание муниципальных услуг (выполнение работ),</w:t>
      </w:r>
    </w:p>
    <w:p w:rsidR="00D7117E" w:rsidRDefault="00D7117E">
      <w:pPr>
        <w:pStyle w:val="ConsPlusTitle"/>
        <w:jc w:val="center"/>
      </w:pPr>
      <w:r>
        <w:t>осуществляемых в рамках подпрограммы</w:t>
      </w:r>
    </w:p>
    <w:p w:rsidR="00D7117E" w:rsidRDefault="00D7117E">
      <w:pPr>
        <w:pStyle w:val="ConsPlusNormal"/>
        <w:jc w:val="both"/>
      </w:pPr>
    </w:p>
    <w:p w:rsidR="00D7117E" w:rsidRDefault="00D7117E">
      <w:pPr>
        <w:pStyle w:val="ConsPlusNormal"/>
        <w:ind w:firstLine="540"/>
        <w:jc w:val="both"/>
      </w:pPr>
      <w:r>
        <w:t>В рамках подпрограммы МАУК "Музей города Ижевска" устанавливается муниципальное задание на выполнение работ: "Организация и проведение культурно-массовых мероприятий".</w:t>
      </w:r>
    </w:p>
    <w:p w:rsidR="00D7117E" w:rsidRDefault="00D7117E">
      <w:pPr>
        <w:pStyle w:val="ConsPlusNormal"/>
        <w:jc w:val="both"/>
      </w:pPr>
      <w:r>
        <w:t xml:space="preserve">(в ред. </w:t>
      </w:r>
      <w:hyperlink r:id="rId201">
        <w:r>
          <w:rPr>
            <w:color w:val="0000FF"/>
          </w:rPr>
          <w:t>постановления</w:t>
        </w:r>
      </w:hyperlink>
      <w:r>
        <w:t xml:space="preserve"> Администрации г. Ижевска от 31.03.2022 N 593)</w:t>
      </w:r>
    </w:p>
    <w:p w:rsidR="00D7117E" w:rsidRDefault="00D7117E">
      <w:pPr>
        <w:pStyle w:val="ConsPlusNormal"/>
        <w:spacing w:before="220"/>
        <w:ind w:firstLine="540"/>
        <w:jc w:val="both"/>
      </w:pPr>
      <w:r>
        <w:t>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а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w:t>
      </w:r>
    </w:p>
    <w:p w:rsidR="00D7117E" w:rsidRDefault="00D7117E">
      <w:pPr>
        <w:pStyle w:val="ConsPlusNormal"/>
        <w:jc w:val="both"/>
      </w:pPr>
      <w:r>
        <w:t xml:space="preserve">(в ред. </w:t>
      </w:r>
      <w:hyperlink r:id="rId202">
        <w:r>
          <w:rPr>
            <w:color w:val="0000FF"/>
          </w:rPr>
          <w:t>постановления</w:t>
        </w:r>
      </w:hyperlink>
      <w:r>
        <w:t xml:space="preserve"> Администрации г. Ижевска от 27.03.2025 N 454)</w:t>
      </w:r>
    </w:p>
    <w:p w:rsidR="00D7117E" w:rsidRDefault="00D7117E">
      <w:pPr>
        <w:pStyle w:val="ConsPlusNormal"/>
        <w:spacing w:before="220"/>
        <w:ind w:firstLine="540"/>
        <w:jc w:val="both"/>
      </w:pPr>
      <w:r>
        <w:t>Прогноз сводных показателей муниципальных заданий на оказание муниципальных услуг (выполнение работ) приводится в приложении 2 к муниципальной программе.</w:t>
      </w:r>
    </w:p>
    <w:p w:rsidR="00D7117E" w:rsidRDefault="00D7117E">
      <w:pPr>
        <w:pStyle w:val="ConsPlusNormal"/>
        <w:jc w:val="both"/>
      </w:pPr>
    </w:p>
    <w:p w:rsidR="00D7117E" w:rsidRDefault="00D7117E">
      <w:pPr>
        <w:pStyle w:val="ConsPlusTitle"/>
        <w:jc w:val="center"/>
        <w:outlineLvl w:val="2"/>
      </w:pPr>
      <w:r>
        <w:t>6.7. Ресурсное обеспечение подпрограммы</w:t>
      </w:r>
    </w:p>
    <w:p w:rsidR="00D7117E" w:rsidRDefault="00D7117E">
      <w:pPr>
        <w:pStyle w:val="ConsPlusNormal"/>
        <w:jc w:val="both"/>
      </w:pPr>
    </w:p>
    <w:p w:rsidR="00D7117E" w:rsidRDefault="00D7117E">
      <w:pPr>
        <w:pStyle w:val="ConsPlusNormal"/>
        <w:ind w:firstLine="540"/>
        <w:jc w:val="both"/>
      </w:pPr>
      <w:r>
        <w:t>Финансирование подпрограммы осуществляется в пределах средств, выделенных на реализацию программы и утвержденных в бюджете муниципального образования "Город Ижевск" на очередной финансовый год. Объем бюджетных ассигнований на реализацию подпрограммы утверждается решением Городской думы города Ижевска "О бюджете муниципального образования "Город Ижевск" на очередной финансовый год и плановый период". Параметры финансового обеспечения реализации подпрограммы будут ежегодно уточняться в рамках процедур формирования и утверждения бюджета.</w:t>
      </w:r>
    </w:p>
    <w:p w:rsidR="00D7117E" w:rsidRDefault="00D7117E">
      <w:pPr>
        <w:pStyle w:val="ConsPlusNormal"/>
        <w:spacing w:before="220"/>
        <w:ind w:firstLine="540"/>
        <w:jc w:val="both"/>
      </w:pPr>
      <w:r>
        <w:t>Привлечение иных источников финансирования (средств из вышестоящих бюджетов, спонсорских средств и грантов, средств учреждений от иной приносящей доход деятельности) осуществляется в установленном порядке.</w:t>
      </w:r>
    </w:p>
    <w:p w:rsidR="00D7117E" w:rsidRDefault="00D7117E">
      <w:pPr>
        <w:pStyle w:val="ConsPlusNormal"/>
        <w:jc w:val="both"/>
      </w:pPr>
    </w:p>
    <w:p w:rsidR="00D7117E" w:rsidRDefault="00D7117E">
      <w:pPr>
        <w:pStyle w:val="ConsPlusTitle"/>
        <w:jc w:val="center"/>
        <w:outlineLvl w:val="2"/>
      </w:pPr>
      <w:r>
        <w:t>6.8. Анализ рисков и меры управления рисками</w:t>
      </w:r>
    </w:p>
    <w:p w:rsidR="00D7117E" w:rsidRDefault="00D7117E">
      <w:pPr>
        <w:pStyle w:val="ConsPlusNormal"/>
        <w:jc w:val="both"/>
      </w:pPr>
    </w:p>
    <w:p w:rsidR="00D7117E" w:rsidRDefault="00D7117E">
      <w:pPr>
        <w:pStyle w:val="ConsPlusNormal"/>
        <w:ind w:firstLine="540"/>
        <w:jc w:val="both"/>
      </w:pPr>
      <w:r>
        <w:t xml:space="preserve">Риски реализации подпрограммы, а также соответствующие меры по управлению данными </w:t>
      </w:r>
      <w:r>
        <w:lastRenderedPageBreak/>
        <w:t>рисками представлены в таблице:</w:t>
      </w:r>
    </w:p>
    <w:p w:rsidR="00D7117E" w:rsidRDefault="00D711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6746"/>
      </w:tblGrid>
      <w:tr w:rsidR="00D7117E">
        <w:tc>
          <w:tcPr>
            <w:tcW w:w="2324" w:type="dxa"/>
          </w:tcPr>
          <w:p w:rsidR="00D7117E" w:rsidRDefault="00D7117E">
            <w:pPr>
              <w:pStyle w:val="ConsPlusNormal"/>
              <w:jc w:val="center"/>
            </w:pPr>
            <w:r>
              <w:t>Вид риска</w:t>
            </w:r>
          </w:p>
        </w:tc>
        <w:tc>
          <w:tcPr>
            <w:tcW w:w="6746" w:type="dxa"/>
          </w:tcPr>
          <w:p w:rsidR="00D7117E" w:rsidRDefault="00D7117E">
            <w:pPr>
              <w:pStyle w:val="ConsPlusNormal"/>
              <w:jc w:val="center"/>
            </w:pPr>
            <w:r>
              <w:t>Меры по управлению рисками</w:t>
            </w:r>
          </w:p>
        </w:tc>
      </w:tr>
      <w:tr w:rsidR="00D7117E">
        <w:tc>
          <w:tcPr>
            <w:tcW w:w="2324" w:type="dxa"/>
          </w:tcPr>
          <w:p w:rsidR="00D7117E" w:rsidRDefault="00D7117E">
            <w:pPr>
              <w:pStyle w:val="ConsPlusNormal"/>
            </w:pPr>
            <w:r>
              <w:t>Финансовые риски</w:t>
            </w:r>
          </w:p>
        </w:tc>
        <w:tc>
          <w:tcPr>
            <w:tcW w:w="6746" w:type="dxa"/>
          </w:tcPr>
          <w:p w:rsidR="00D7117E" w:rsidRDefault="00D7117E">
            <w:pPr>
              <w:pStyle w:val="ConsPlusNormal"/>
            </w:pPr>
            <w:r>
              <w:t>Финансовые риски связаны с возможностью недофинансирования или несвоевременного финансирования расходов на реализацию программных мероприятий по причине изменения социально-экономической ситуации в городе Ижевске, а также вероятностью нецелевого и (или) неэффективного использования бюджетных средств в ходе реализации мероприятий.</w:t>
            </w:r>
          </w:p>
          <w:p w:rsidR="00D7117E" w:rsidRDefault="00D7117E">
            <w:pPr>
              <w:pStyle w:val="ConsPlusNormal"/>
            </w:pPr>
            <w:r>
              <w:t>Для минимизации рисков планируется:</w:t>
            </w:r>
          </w:p>
          <w:p w:rsidR="00D7117E" w:rsidRDefault="00D7117E">
            <w:pPr>
              <w:pStyle w:val="ConsPlusNormal"/>
            </w:pPr>
            <w:r>
              <w:t>- обоснование требуемых объемов бюджетного финансирования в рамках бюджетного цикла;</w:t>
            </w:r>
          </w:p>
          <w:p w:rsidR="00D7117E" w:rsidRDefault="00D7117E">
            <w:pPr>
              <w:pStyle w:val="ConsPlusNormal"/>
            </w:pPr>
            <w:r>
              <w:t>- применение механизма финансирования муниципальных бюджетных и автономных учреждений путем предоставления субсидии для выполнения муниципального задания на оказание (выполнение) муниципальных услуг (работ). В муниципальном задании формулируются целевые показатели объема и качества оказания муниципальных услуг, осуществляется контроль за их выполнением;</w:t>
            </w:r>
          </w:p>
          <w:p w:rsidR="00D7117E" w:rsidRDefault="00D7117E">
            <w:pPr>
              <w:pStyle w:val="ConsPlusNormal"/>
            </w:pPr>
            <w:r>
              <w:t>- уточнение и внесение необходимых изменений в текущее финансирование</w:t>
            </w:r>
          </w:p>
        </w:tc>
      </w:tr>
      <w:tr w:rsidR="00D7117E">
        <w:tc>
          <w:tcPr>
            <w:tcW w:w="2324" w:type="dxa"/>
          </w:tcPr>
          <w:p w:rsidR="00D7117E" w:rsidRDefault="00D7117E">
            <w:pPr>
              <w:pStyle w:val="ConsPlusNormal"/>
            </w:pPr>
            <w:r>
              <w:t>Законодательные риски</w:t>
            </w:r>
          </w:p>
        </w:tc>
        <w:tc>
          <w:tcPr>
            <w:tcW w:w="6746" w:type="dxa"/>
          </w:tcPr>
          <w:p w:rsidR="00D7117E" w:rsidRDefault="00D7117E">
            <w:pPr>
              <w:pStyle w:val="ConsPlusNormal"/>
            </w:pPr>
            <w:r>
              <w:t>Реализация отдельных мероприятий программы зависит от правовых актов, принимаемых на федеральном и республиканском уровнях.</w:t>
            </w:r>
          </w:p>
          <w:p w:rsidR="00D7117E" w:rsidRDefault="00D7117E">
            <w:pPr>
              <w:pStyle w:val="ConsPlusNormal"/>
            </w:pPr>
            <w:r>
              <w:t>В целях снижения законодательных рисков планируется:</w:t>
            </w:r>
          </w:p>
          <w:p w:rsidR="00D7117E" w:rsidRDefault="00D7117E">
            <w:pPr>
              <w:pStyle w:val="ConsPlusNormal"/>
            </w:pPr>
            <w:r>
              <w:t>- своевременное внесение дополнений в действующую нормативную базу, а при необходимости</w:t>
            </w:r>
          </w:p>
        </w:tc>
      </w:tr>
      <w:tr w:rsidR="00D7117E">
        <w:tc>
          <w:tcPr>
            <w:tcW w:w="2324" w:type="dxa"/>
          </w:tcPr>
          <w:p w:rsidR="00D7117E" w:rsidRDefault="00D7117E">
            <w:pPr>
              <w:pStyle w:val="ConsPlusNormal"/>
            </w:pPr>
            <w:r>
              <w:t>Неисполнение (некачественное исполнение) мероприятий соисполнителями, участвующими в реализации подпрограммы (внутренний риск)</w:t>
            </w:r>
          </w:p>
        </w:tc>
        <w:tc>
          <w:tcPr>
            <w:tcW w:w="6746" w:type="dxa"/>
          </w:tcPr>
          <w:p w:rsidR="00D7117E" w:rsidRDefault="00D7117E">
            <w:pPr>
              <w:pStyle w:val="ConsPlusNormal"/>
            </w:pPr>
            <w:r>
              <w:t>В целях управления указанными рискам предусмотрено:</w:t>
            </w:r>
          </w:p>
          <w:p w:rsidR="00D7117E" w:rsidRDefault="00D7117E">
            <w:pPr>
              <w:pStyle w:val="ConsPlusNormal"/>
            </w:pPr>
            <w:r>
              <w:t>- проведение мониторинга исполнения мероприятий подпрограммы, проведение регулярного анализа;</w:t>
            </w:r>
          </w:p>
          <w:p w:rsidR="00D7117E" w:rsidRDefault="00D7117E">
            <w:pPr>
              <w:pStyle w:val="ConsPlusNormal"/>
            </w:pPr>
            <w:r>
              <w:t>- при необходимости ежегодной корректировки индикаторов, а также мероприятий подпрограммы перераспределение объемов финансирования в зависимости от динамики и темпов достижения поставленных целей и задач подпрограммы</w:t>
            </w:r>
          </w:p>
        </w:tc>
      </w:tr>
      <w:tr w:rsidR="00D7117E">
        <w:tc>
          <w:tcPr>
            <w:tcW w:w="2324" w:type="dxa"/>
          </w:tcPr>
          <w:p w:rsidR="00D7117E" w:rsidRDefault="00D7117E">
            <w:pPr>
              <w:pStyle w:val="ConsPlusNormal"/>
            </w:pPr>
            <w:r>
              <w:t>Потеря актуальности мероприятий подпрограммы (внешний риск)</w:t>
            </w:r>
          </w:p>
        </w:tc>
        <w:tc>
          <w:tcPr>
            <w:tcW w:w="6746" w:type="dxa"/>
          </w:tcPr>
          <w:p w:rsidR="00D7117E" w:rsidRDefault="00D7117E">
            <w:pPr>
              <w:pStyle w:val="ConsPlusNormal"/>
            </w:pPr>
            <w:r>
              <w:t>Для минимизации риска предусмотрено:</w:t>
            </w:r>
          </w:p>
          <w:p w:rsidR="00D7117E" w:rsidRDefault="00D7117E">
            <w:pPr>
              <w:pStyle w:val="ConsPlusNormal"/>
            </w:pPr>
            <w:r>
              <w:t>- мониторинг эффективности реализуемых программных мероприятий;</w:t>
            </w:r>
          </w:p>
          <w:p w:rsidR="00D7117E" w:rsidRDefault="00D7117E">
            <w:pPr>
              <w:pStyle w:val="ConsPlusNormal"/>
            </w:pPr>
            <w:r>
              <w:t>- реализация в случае необходимости новых мероприятий за счет перераспределения средств внутри подпрограммы</w:t>
            </w:r>
          </w:p>
        </w:tc>
      </w:tr>
      <w:tr w:rsidR="00D7117E">
        <w:tc>
          <w:tcPr>
            <w:tcW w:w="2324" w:type="dxa"/>
          </w:tcPr>
          <w:p w:rsidR="00D7117E" w:rsidRDefault="00D7117E">
            <w:pPr>
              <w:pStyle w:val="ConsPlusNormal"/>
            </w:pPr>
            <w:r>
              <w:t>Риски природных (техногенных катастроф) или чрезвычайных ситуаций</w:t>
            </w:r>
          </w:p>
        </w:tc>
        <w:tc>
          <w:tcPr>
            <w:tcW w:w="6746" w:type="dxa"/>
          </w:tcPr>
          <w:p w:rsidR="00D7117E" w:rsidRDefault="00D7117E">
            <w:pPr>
              <w:pStyle w:val="ConsPlusNormal"/>
            </w:pPr>
            <w:r>
              <w:t>Для муниципальных учреждений существует вероятность оказаться в зонах техногенных и природных катастроф.</w:t>
            </w:r>
          </w:p>
          <w:p w:rsidR="00D7117E" w:rsidRDefault="00D7117E">
            <w:pPr>
              <w:pStyle w:val="ConsPlusNormal"/>
            </w:pPr>
            <w:r>
              <w:t>С целью предотвращения и минимизации последствий от возможных природных или техногенных катастроф муниципальные учреждения оснащены системами автоматической пожарной сигнализации, некоторые "тревожными" кнопками.</w:t>
            </w:r>
          </w:p>
          <w:p w:rsidR="00D7117E" w:rsidRDefault="00D7117E">
            <w:pPr>
              <w:pStyle w:val="ConsPlusNormal"/>
            </w:pPr>
            <w:r>
              <w:t xml:space="preserve">В Ижевске разработан план действий на случай возникновения природных или техногенных катастроф. В муниципальных учреждениях культуры оформлены информационные стенды и </w:t>
            </w:r>
            <w:r>
              <w:lastRenderedPageBreak/>
              <w:t>регулярно проводятся занятия по действиям в чрезвычайных ситуациях</w:t>
            </w:r>
          </w:p>
        </w:tc>
      </w:tr>
    </w:tbl>
    <w:p w:rsidR="00D7117E" w:rsidRDefault="00D7117E">
      <w:pPr>
        <w:pStyle w:val="ConsPlusNormal"/>
        <w:jc w:val="both"/>
      </w:pPr>
    </w:p>
    <w:p w:rsidR="00D7117E" w:rsidRDefault="00D7117E">
      <w:pPr>
        <w:pStyle w:val="ConsPlusTitle"/>
        <w:jc w:val="center"/>
        <w:outlineLvl w:val="2"/>
      </w:pPr>
      <w:r>
        <w:t>6.9. Конечные результаты реализации подпрограммы,</w:t>
      </w:r>
    </w:p>
    <w:p w:rsidR="00D7117E" w:rsidRDefault="00D7117E">
      <w:pPr>
        <w:pStyle w:val="ConsPlusTitle"/>
        <w:jc w:val="center"/>
      </w:pPr>
      <w:r>
        <w:t>оценка планируемой эффективности ее реализации</w:t>
      </w:r>
    </w:p>
    <w:p w:rsidR="00D7117E" w:rsidRDefault="00D7117E">
      <w:pPr>
        <w:pStyle w:val="ConsPlusNormal"/>
        <w:jc w:val="both"/>
      </w:pPr>
    </w:p>
    <w:p w:rsidR="00D7117E" w:rsidRDefault="00D7117E">
      <w:pPr>
        <w:pStyle w:val="ConsPlusNormal"/>
        <w:ind w:firstLine="540"/>
        <w:jc w:val="both"/>
      </w:pPr>
      <w:r>
        <w:t>Качественной оценкой реализации подпрограммы "Развитие музейного дела" на территории муниципального образования "Город Ижевск" станет возможность доступа к культурным ценностям посредством уникальных выставочных проектов и приобщение широкой аудитории к современному искусству.</w:t>
      </w:r>
    </w:p>
    <w:p w:rsidR="00D7117E" w:rsidRDefault="00D7117E">
      <w:pPr>
        <w:pStyle w:val="ConsPlusNormal"/>
        <w:spacing w:before="220"/>
        <w:ind w:firstLine="540"/>
        <w:jc w:val="both"/>
      </w:pPr>
      <w:r>
        <w:t>Для количественной оценки результатов реализации подпрограммы определен следующий ожидаемый результат подпрограммы:</w:t>
      </w:r>
    </w:p>
    <w:p w:rsidR="00D7117E" w:rsidRDefault="00D7117E">
      <w:pPr>
        <w:pStyle w:val="ConsPlusNormal"/>
        <w:spacing w:before="220"/>
        <w:ind w:firstLine="540"/>
        <w:jc w:val="both"/>
      </w:pPr>
      <w:r>
        <w:t>Увеличение количества посещений МАУК "Музей города Ижевска" на 80% к 2025 году.</w:t>
      </w:r>
    </w:p>
    <w:p w:rsidR="00D7117E" w:rsidRDefault="00D7117E">
      <w:pPr>
        <w:pStyle w:val="ConsPlusNormal"/>
        <w:spacing w:before="220"/>
        <w:ind w:firstLine="540"/>
        <w:jc w:val="both"/>
      </w:pPr>
      <w:r>
        <w:t xml:space="preserve">Оценка эффективности реализации подпрограммы проводится в соответствии с </w:t>
      </w:r>
      <w:hyperlink r:id="rId203">
        <w:r>
          <w:rPr>
            <w:color w:val="0000FF"/>
          </w:rPr>
          <w:t>Положением</w:t>
        </w:r>
      </w:hyperlink>
      <w:r>
        <w:t xml:space="preserve"> о порядке проведения оценки эффективности реализации муниципальных программ, утвержденным постановлением Администрации города Ижевска от 27.12.2013 N 1648.</w:t>
      </w:r>
    </w:p>
    <w:p w:rsidR="00D7117E" w:rsidRDefault="00D7117E">
      <w:pPr>
        <w:pStyle w:val="ConsPlusNormal"/>
        <w:jc w:val="both"/>
      </w:pPr>
      <w:r>
        <w:t xml:space="preserve">(в ред. </w:t>
      </w:r>
      <w:hyperlink r:id="rId204">
        <w:r>
          <w:rPr>
            <w:color w:val="0000FF"/>
          </w:rPr>
          <w:t>постановления</w:t>
        </w:r>
      </w:hyperlink>
      <w:r>
        <w:t xml:space="preserve"> Администрации г. Ижевска от 29.03.2023 N 422)</w:t>
      </w:r>
    </w:p>
    <w:p w:rsidR="00D7117E" w:rsidRDefault="00D7117E">
      <w:pPr>
        <w:pStyle w:val="ConsPlusNormal"/>
        <w:jc w:val="both"/>
      </w:pPr>
    </w:p>
    <w:p w:rsidR="00D7117E" w:rsidRDefault="00D7117E">
      <w:pPr>
        <w:pStyle w:val="ConsPlusNormal"/>
        <w:jc w:val="both"/>
      </w:pPr>
    </w:p>
    <w:p w:rsidR="00D7117E" w:rsidRDefault="00D7117E">
      <w:pPr>
        <w:pStyle w:val="ConsPlusNormal"/>
        <w:jc w:val="both"/>
      </w:pPr>
    </w:p>
    <w:p w:rsidR="00D7117E" w:rsidRDefault="00D7117E">
      <w:pPr>
        <w:pStyle w:val="ConsPlusNormal"/>
        <w:jc w:val="both"/>
      </w:pPr>
    </w:p>
    <w:p w:rsidR="00D7117E" w:rsidRDefault="00D7117E">
      <w:pPr>
        <w:pStyle w:val="ConsPlusNormal"/>
        <w:jc w:val="both"/>
      </w:pPr>
    </w:p>
    <w:p w:rsidR="00D7117E" w:rsidRDefault="00D7117E">
      <w:pPr>
        <w:pStyle w:val="ConsPlusNormal"/>
        <w:jc w:val="right"/>
        <w:outlineLvl w:val="1"/>
      </w:pPr>
      <w:r>
        <w:t>Приложение N 1</w:t>
      </w:r>
    </w:p>
    <w:p w:rsidR="00D7117E" w:rsidRDefault="00D7117E">
      <w:pPr>
        <w:pStyle w:val="ConsPlusNormal"/>
        <w:jc w:val="right"/>
      </w:pPr>
      <w:r>
        <w:t>к муниципальной программе</w:t>
      </w:r>
    </w:p>
    <w:p w:rsidR="00D7117E" w:rsidRDefault="00D7117E">
      <w:pPr>
        <w:pStyle w:val="ConsPlusNormal"/>
        <w:jc w:val="right"/>
      </w:pPr>
      <w:r>
        <w:t>"Развитие культуры и туризма"</w:t>
      </w:r>
    </w:p>
    <w:p w:rsidR="00D7117E" w:rsidRDefault="00D7117E">
      <w:pPr>
        <w:pStyle w:val="ConsPlusNormal"/>
        <w:jc w:val="both"/>
      </w:pPr>
    </w:p>
    <w:p w:rsidR="00D7117E" w:rsidRDefault="00D7117E">
      <w:pPr>
        <w:pStyle w:val="ConsPlusTitle"/>
        <w:jc w:val="center"/>
      </w:pPr>
      <w:bookmarkStart w:id="7" w:name="P1997"/>
      <w:bookmarkEnd w:id="7"/>
      <w:r>
        <w:t>СИСТЕМА</w:t>
      </w:r>
    </w:p>
    <w:p w:rsidR="00D7117E" w:rsidRDefault="00D7117E">
      <w:pPr>
        <w:pStyle w:val="ConsPlusTitle"/>
        <w:jc w:val="center"/>
      </w:pPr>
      <w:r>
        <w:t>ПРОГРАММНЫХ МЕРОПРИЯТИЙ И РЕЗУЛЬТАТОВ РЕАЛИЗАЦИИ</w:t>
      </w:r>
    </w:p>
    <w:p w:rsidR="00D7117E" w:rsidRDefault="00D7117E">
      <w:pPr>
        <w:pStyle w:val="ConsPlusTitle"/>
        <w:jc w:val="center"/>
      </w:pPr>
      <w:r>
        <w:t>МУНИЦИПАЛЬНОЙ ПРОГРАММЫ "РАЗВИТИЕ КУЛЬТУРЫ И ТУРИЗМА"</w:t>
      </w:r>
    </w:p>
    <w:p w:rsidR="00D7117E" w:rsidRDefault="00D71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71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117E" w:rsidRDefault="00D71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117E" w:rsidRDefault="00D71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117E" w:rsidRDefault="00D7117E">
            <w:pPr>
              <w:pStyle w:val="ConsPlusNormal"/>
              <w:jc w:val="center"/>
            </w:pPr>
            <w:r>
              <w:rPr>
                <w:color w:val="392C69"/>
              </w:rPr>
              <w:t>Список изменяющих документов</w:t>
            </w:r>
          </w:p>
          <w:p w:rsidR="00D7117E" w:rsidRDefault="00D7117E">
            <w:pPr>
              <w:pStyle w:val="ConsPlusNormal"/>
              <w:jc w:val="center"/>
            </w:pPr>
            <w:r>
              <w:rPr>
                <w:color w:val="392C69"/>
              </w:rPr>
              <w:t xml:space="preserve">(в ред. постановлений Администрации г. Ижевска от 28.03.2024 </w:t>
            </w:r>
            <w:hyperlink r:id="rId205">
              <w:r>
                <w:rPr>
                  <w:color w:val="0000FF"/>
                </w:rPr>
                <w:t>N 513</w:t>
              </w:r>
            </w:hyperlink>
            <w:r>
              <w:rPr>
                <w:color w:val="392C69"/>
              </w:rPr>
              <w:t>,</w:t>
            </w:r>
          </w:p>
          <w:p w:rsidR="00D7117E" w:rsidRDefault="00D7117E">
            <w:pPr>
              <w:pStyle w:val="ConsPlusNormal"/>
              <w:jc w:val="center"/>
            </w:pPr>
            <w:r>
              <w:rPr>
                <w:color w:val="392C69"/>
              </w:rPr>
              <w:t xml:space="preserve">от 27.03.2025 </w:t>
            </w:r>
            <w:hyperlink r:id="rId206">
              <w:r>
                <w:rPr>
                  <w:color w:val="0000FF"/>
                </w:rPr>
                <w:t>N 454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117E" w:rsidRDefault="00D7117E">
            <w:pPr>
              <w:pStyle w:val="ConsPlusNormal"/>
            </w:pPr>
          </w:p>
        </w:tc>
      </w:tr>
    </w:tbl>
    <w:p w:rsidR="00D7117E" w:rsidRDefault="00D7117E">
      <w:pPr>
        <w:pStyle w:val="ConsPlusNormal"/>
        <w:jc w:val="both"/>
      </w:pPr>
    </w:p>
    <w:p w:rsidR="00D7117E" w:rsidRDefault="00D7117E">
      <w:pPr>
        <w:pStyle w:val="ConsPlusNormal"/>
        <w:sectPr w:rsidR="00D7117E">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12"/>
        <w:gridCol w:w="347"/>
        <w:gridCol w:w="876"/>
        <w:gridCol w:w="1860"/>
        <w:gridCol w:w="1599"/>
        <w:gridCol w:w="1151"/>
        <w:gridCol w:w="1530"/>
        <w:gridCol w:w="960"/>
        <w:gridCol w:w="960"/>
        <w:gridCol w:w="2220"/>
        <w:gridCol w:w="805"/>
        <w:gridCol w:w="862"/>
        <w:gridCol w:w="862"/>
        <w:gridCol w:w="862"/>
        <w:gridCol w:w="862"/>
      </w:tblGrid>
      <w:tr w:rsidR="00D7117E">
        <w:tc>
          <w:tcPr>
            <w:tcW w:w="2139" w:type="dxa"/>
            <w:gridSpan w:val="3"/>
          </w:tcPr>
          <w:p w:rsidR="00D7117E" w:rsidRDefault="00D7117E">
            <w:pPr>
              <w:pStyle w:val="ConsPlusNormal"/>
              <w:jc w:val="center"/>
            </w:pPr>
            <w:r>
              <w:lastRenderedPageBreak/>
              <w:t>Код аналитической программной классификации</w:t>
            </w:r>
          </w:p>
        </w:tc>
        <w:tc>
          <w:tcPr>
            <w:tcW w:w="2608" w:type="dxa"/>
            <w:vMerge w:val="restart"/>
          </w:tcPr>
          <w:p w:rsidR="00D7117E" w:rsidRDefault="00D7117E">
            <w:pPr>
              <w:pStyle w:val="ConsPlusNormal"/>
              <w:jc w:val="center"/>
            </w:pPr>
            <w:r>
              <w:t>Наименование подпрограммы, основного мероприятия, мероприятия</w:t>
            </w:r>
          </w:p>
        </w:tc>
        <w:tc>
          <w:tcPr>
            <w:tcW w:w="2098" w:type="dxa"/>
            <w:vMerge w:val="restart"/>
          </w:tcPr>
          <w:p w:rsidR="00D7117E" w:rsidRDefault="00D7117E">
            <w:pPr>
              <w:pStyle w:val="ConsPlusNormal"/>
              <w:jc w:val="center"/>
            </w:pPr>
            <w:r>
              <w:t>Ответственный исполнитель (соисполнители)</w:t>
            </w:r>
          </w:p>
        </w:tc>
        <w:tc>
          <w:tcPr>
            <w:tcW w:w="1020" w:type="dxa"/>
            <w:vMerge w:val="restart"/>
          </w:tcPr>
          <w:p w:rsidR="00D7117E" w:rsidRDefault="00D7117E">
            <w:pPr>
              <w:pStyle w:val="ConsPlusNormal"/>
              <w:jc w:val="center"/>
            </w:pPr>
            <w:r>
              <w:t>Срок выполнения</w:t>
            </w:r>
          </w:p>
        </w:tc>
        <w:tc>
          <w:tcPr>
            <w:tcW w:w="1701" w:type="dxa"/>
            <w:vMerge w:val="restart"/>
          </w:tcPr>
          <w:p w:rsidR="00D7117E" w:rsidRDefault="00D7117E">
            <w:pPr>
              <w:pStyle w:val="ConsPlusNormal"/>
              <w:jc w:val="center"/>
            </w:pPr>
            <w:r>
              <w:t>Источник финансирования</w:t>
            </w:r>
          </w:p>
        </w:tc>
        <w:tc>
          <w:tcPr>
            <w:tcW w:w="2325" w:type="dxa"/>
            <w:gridSpan w:val="2"/>
          </w:tcPr>
          <w:p w:rsidR="00D7117E" w:rsidRDefault="00D7117E">
            <w:pPr>
              <w:pStyle w:val="ConsPlusNormal"/>
              <w:jc w:val="center"/>
            </w:pPr>
            <w:r>
              <w:t>Объем финансирования, тыс. руб.</w:t>
            </w:r>
          </w:p>
        </w:tc>
        <w:tc>
          <w:tcPr>
            <w:tcW w:w="2665" w:type="dxa"/>
            <w:vMerge w:val="restart"/>
          </w:tcPr>
          <w:p w:rsidR="00D7117E" w:rsidRDefault="00D7117E">
            <w:pPr>
              <w:pStyle w:val="ConsPlusNormal"/>
              <w:jc w:val="center"/>
            </w:pPr>
            <w:r>
              <w:t>Наименование ожидаемого конечного результата/целевого показателя (индикатора)/показателя ожидаемого непосредственного результата</w:t>
            </w:r>
          </w:p>
        </w:tc>
        <w:tc>
          <w:tcPr>
            <w:tcW w:w="964" w:type="dxa"/>
            <w:vMerge w:val="restart"/>
          </w:tcPr>
          <w:p w:rsidR="00D7117E" w:rsidRDefault="00D7117E">
            <w:pPr>
              <w:pStyle w:val="ConsPlusNormal"/>
              <w:jc w:val="center"/>
            </w:pPr>
            <w:r>
              <w:t>Ед. изм.</w:t>
            </w:r>
          </w:p>
        </w:tc>
        <w:tc>
          <w:tcPr>
            <w:tcW w:w="1020" w:type="dxa"/>
            <w:vMerge w:val="restart"/>
          </w:tcPr>
          <w:p w:rsidR="00D7117E" w:rsidRDefault="00D7117E">
            <w:pPr>
              <w:pStyle w:val="ConsPlusNormal"/>
              <w:jc w:val="center"/>
            </w:pPr>
            <w:r>
              <w:t>2018 (факт)</w:t>
            </w:r>
          </w:p>
        </w:tc>
        <w:tc>
          <w:tcPr>
            <w:tcW w:w="1077" w:type="dxa"/>
            <w:vMerge w:val="restart"/>
          </w:tcPr>
          <w:p w:rsidR="00D7117E" w:rsidRDefault="00D7117E">
            <w:pPr>
              <w:pStyle w:val="ConsPlusNormal"/>
              <w:jc w:val="center"/>
            </w:pPr>
            <w:r>
              <w:t>2019 (факт)</w:t>
            </w:r>
          </w:p>
        </w:tc>
        <w:tc>
          <w:tcPr>
            <w:tcW w:w="1020" w:type="dxa"/>
            <w:vMerge w:val="restart"/>
          </w:tcPr>
          <w:p w:rsidR="00D7117E" w:rsidRDefault="00D7117E">
            <w:pPr>
              <w:pStyle w:val="ConsPlusNormal"/>
              <w:jc w:val="center"/>
            </w:pPr>
            <w:r>
              <w:t>2020 (факт)</w:t>
            </w:r>
          </w:p>
        </w:tc>
        <w:tc>
          <w:tcPr>
            <w:tcW w:w="1020" w:type="dxa"/>
            <w:vMerge w:val="restart"/>
          </w:tcPr>
          <w:p w:rsidR="00D7117E" w:rsidRDefault="00D7117E">
            <w:pPr>
              <w:pStyle w:val="ConsPlusNormal"/>
              <w:jc w:val="center"/>
            </w:pPr>
            <w:r>
              <w:t>2021 (факт)</w:t>
            </w:r>
          </w:p>
        </w:tc>
      </w:tr>
      <w:tr w:rsidR="00D7117E">
        <w:tc>
          <w:tcPr>
            <w:tcW w:w="510" w:type="dxa"/>
          </w:tcPr>
          <w:p w:rsidR="00D7117E" w:rsidRDefault="00D7117E">
            <w:pPr>
              <w:pStyle w:val="ConsPlusNormal"/>
              <w:jc w:val="center"/>
            </w:pPr>
            <w:r>
              <w:t>МП</w:t>
            </w:r>
          </w:p>
        </w:tc>
        <w:tc>
          <w:tcPr>
            <w:tcW w:w="495" w:type="dxa"/>
          </w:tcPr>
          <w:p w:rsidR="00D7117E" w:rsidRDefault="00D7117E">
            <w:pPr>
              <w:pStyle w:val="ConsPlusNormal"/>
              <w:jc w:val="center"/>
            </w:pPr>
            <w:r>
              <w:t>Пп</w:t>
            </w:r>
          </w:p>
        </w:tc>
        <w:tc>
          <w:tcPr>
            <w:tcW w:w="1134" w:type="dxa"/>
          </w:tcPr>
          <w:p w:rsidR="00D7117E" w:rsidRDefault="00D7117E">
            <w:pPr>
              <w:pStyle w:val="ConsPlusNormal"/>
              <w:jc w:val="center"/>
            </w:pPr>
            <w:r>
              <w:t>ОМ М</w:t>
            </w: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1134" w:type="dxa"/>
          </w:tcPr>
          <w:p w:rsidR="00D7117E" w:rsidRDefault="00D7117E">
            <w:pPr>
              <w:pStyle w:val="ConsPlusNormal"/>
              <w:jc w:val="center"/>
            </w:pPr>
            <w:r>
              <w:t>2020</w:t>
            </w:r>
          </w:p>
        </w:tc>
        <w:tc>
          <w:tcPr>
            <w:tcW w:w="1191" w:type="dxa"/>
          </w:tcPr>
          <w:p w:rsidR="00D7117E" w:rsidRDefault="00D7117E">
            <w:pPr>
              <w:pStyle w:val="ConsPlusNormal"/>
              <w:jc w:val="center"/>
            </w:pPr>
            <w:r>
              <w:t>2021</w:t>
            </w: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r>
      <w:tr w:rsidR="00D7117E">
        <w:tc>
          <w:tcPr>
            <w:tcW w:w="510" w:type="dxa"/>
          </w:tcPr>
          <w:p w:rsidR="00D7117E" w:rsidRDefault="00D7117E">
            <w:pPr>
              <w:pStyle w:val="ConsPlusNormal"/>
              <w:jc w:val="center"/>
            </w:pPr>
            <w:r>
              <w:t>1</w:t>
            </w:r>
          </w:p>
        </w:tc>
        <w:tc>
          <w:tcPr>
            <w:tcW w:w="495" w:type="dxa"/>
          </w:tcPr>
          <w:p w:rsidR="00D7117E" w:rsidRDefault="00D7117E">
            <w:pPr>
              <w:pStyle w:val="ConsPlusNormal"/>
              <w:jc w:val="center"/>
            </w:pPr>
            <w:r>
              <w:t>2</w:t>
            </w:r>
          </w:p>
        </w:tc>
        <w:tc>
          <w:tcPr>
            <w:tcW w:w="1134" w:type="dxa"/>
          </w:tcPr>
          <w:p w:rsidR="00D7117E" w:rsidRDefault="00D7117E">
            <w:pPr>
              <w:pStyle w:val="ConsPlusNormal"/>
              <w:jc w:val="center"/>
            </w:pPr>
            <w:r>
              <w:t>3</w:t>
            </w:r>
          </w:p>
        </w:tc>
        <w:tc>
          <w:tcPr>
            <w:tcW w:w="2608" w:type="dxa"/>
          </w:tcPr>
          <w:p w:rsidR="00D7117E" w:rsidRDefault="00D7117E">
            <w:pPr>
              <w:pStyle w:val="ConsPlusNormal"/>
              <w:jc w:val="center"/>
            </w:pPr>
            <w:r>
              <w:t>4</w:t>
            </w:r>
          </w:p>
        </w:tc>
        <w:tc>
          <w:tcPr>
            <w:tcW w:w="2098" w:type="dxa"/>
          </w:tcPr>
          <w:p w:rsidR="00D7117E" w:rsidRDefault="00D7117E">
            <w:pPr>
              <w:pStyle w:val="ConsPlusNormal"/>
              <w:jc w:val="center"/>
            </w:pPr>
            <w:r>
              <w:t>5</w:t>
            </w:r>
          </w:p>
        </w:tc>
        <w:tc>
          <w:tcPr>
            <w:tcW w:w="1020" w:type="dxa"/>
          </w:tcPr>
          <w:p w:rsidR="00D7117E" w:rsidRDefault="00D7117E">
            <w:pPr>
              <w:pStyle w:val="ConsPlusNormal"/>
              <w:jc w:val="center"/>
            </w:pPr>
            <w:r>
              <w:t>6</w:t>
            </w:r>
          </w:p>
        </w:tc>
        <w:tc>
          <w:tcPr>
            <w:tcW w:w="1701" w:type="dxa"/>
          </w:tcPr>
          <w:p w:rsidR="00D7117E" w:rsidRDefault="00D7117E">
            <w:pPr>
              <w:pStyle w:val="ConsPlusNormal"/>
              <w:jc w:val="center"/>
            </w:pPr>
            <w:r>
              <w:t>7</w:t>
            </w:r>
          </w:p>
        </w:tc>
        <w:tc>
          <w:tcPr>
            <w:tcW w:w="1134" w:type="dxa"/>
          </w:tcPr>
          <w:p w:rsidR="00D7117E" w:rsidRDefault="00D7117E">
            <w:pPr>
              <w:pStyle w:val="ConsPlusNormal"/>
              <w:jc w:val="center"/>
            </w:pPr>
            <w:r>
              <w:t>8</w:t>
            </w:r>
          </w:p>
        </w:tc>
        <w:tc>
          <w:tcPr>
            <w:tcW w:w="1191" w:type="dxa"/>
          </w:tcPr>
          <w:p w:rsidR="00D7117E" w:rsidRDefault="00D7117E">
            <w:pPr>
              <w:pStyle w:val="ConsPlusNormal"/>
              <w:jc w:val="center"/>
            </w:pPr>
            <w:r>
              <w:t>9</w:t>
            </w:r>
          </w:p>
        </w:tc>
        <w:tc>
          <w:tcPr>
            <w:tcW w:w="2665" w:type="dxa"/>
          </w:tcPr>
          <w:p w:rsidR="00D7117E" w:rsidRDefault="00D7117E">
            <w:pPr>
              <w:pStyle w:val="ConsPlusNormal"/>
              <w:jc w:val="center"/>
            </w:pPr>
            <w:r>
              <w:t>14</w:t>
            </w:r>
          </w:p>
        </w:tc>
        <w:tc>
          <w:tcPr>
            <w:tcW w:w="964" w:type="dxa"/>
          </w:tcPr>
          <w:p w:rsidR="00D7117E" w:rsidRDefault="00D7117E">
            <w:pPr>
              <w:pStyle w:val="ConsPlusNormal"/>
              <w:jc w:val="center"/>
            </w:pPr>
            <w:r>
              <w:t>15</w:t>
            </w:r>
          </w:p>
        </w:tc>
        <w:tc>
          <w:tcPr>
            <w:tcW w:w="1020" w:type="dxa"/>
          </w:tcPr>
          <w:p w:rsidR="00D7117E" w:rsidRDefault="00D7117E">
            <w:pPr>
              <w:pStyle w:val="ConsPlusNormal"/>
              <w:jc w:val="center"/>
            </w:pPr>
            <w:r>
              <w:t>16</w:t>
            </w:r>
          </w:p>
        </w:tc>
        <w:tc>
          <w:tcPr>
            <w:tcW w:w="1077" w:type="dxa"/>
          </w:tcPr>
          <w:p w:rsidR="00D7117E" w:rsidRDefault="00D7117E">
            <w:pPr>
              <w:pStyle w:val="ConsPlusNormal"/>
              <w:jc w:val="center"/>
            </w:pPr>
            <w:r>
              <w:t>17</w:t>
            </w:r>
          </w:p>
        </w:tc>
        <w:tc>
          <w:tcPr>
            <w:tcW w:w="1020" w:type="dxa"/>
          </w:tcPr>
          <w:p w:rsidR="00D7117E" w:rsidRDefault="00D7117E">
            <w:pPr>
              <w:pStyle w:val="ConsPlusNormal"/>
              <w:jc w:val="center"/>
            </w:pPr>
            <w:r>
              <w:t>18</w:t>
            </w:r>
          </w:p>
        </w:tc>
        <w:tc>
          <w:tcPr>
            <w:tcW w:w="1020" w:type="dxa"/>
          </w:tcPr>
          <w:p w:rsidR="00D7117E" w:rsidRDefault="00D7117E">
            <w:pPr>
              <w:pStyle w:val="ConsPlusNormal"/>
              <w:jc w:val="center"/>
            </w:pPr>
            <w:r>
              <w:t>19</w:t>
            </w:r>
          </w:p>
        </w:tc>
      </w:tr>
      <w:tr w:rsidR="00D7117E">
        <w:tc>
          <w:tcPr>
            <w:tcW w:w="510" w:type="dxa"/>
            <w:vMerge w:val="restart"/>
          </w:tcPr>
          <w:p w:rsidR="00D7117E" w:rsidRDefault="00D7117E">
            <w:pPr>
              <w:pStyle w:val="ConsPlusNormal"/>
              <w:jc w:val="center"/>
            </w:pPr>
            <w:r>
              <w:t>07</w:t>
            </w:r>
          </w:p>
        </w:tc>
        <w:tc>
          <w:tcPr>
            <w:tcW w:w="495" w:type="dxa"/>
            <w:vMerge w:val="restart"/>
          </w:tcPr>
          <w:p w:rsidR="00D7117E" w:rsidRDefault="00D7117E">
            <w:pPr>
              <w:pStyle w:val="ConsPlusNormal"/>
            </w:pPr>
          </w:p>
        </w:tc>
        <w:tc>
          <w:tcPr>
            <w:tcW w:w="1134" w:type="dxa"/>
            <w:vMerge w:val="restart"/>
          </w:tcPr>
          <w:p w:rsidR="00D7117E" w:rsidRDefault="00D7117E">
            <w:pPr>
              <w:pStyle w:val="ConsPlusNormal"/>
            </w:pPr>
          </w:p>
        </w:tc>
        <w:tc>
          <w:tcPr>
            <w:tcW w:w="9752" w:type="dxa"/>
            <w:gridSpan w:val="6"/>
            <w:vMerge w:val="restart"/>
          </w:tcPr>
          <w:p w:rsidR="00D7117E" w:rsidRDefault="00D7117E">
            <w:pPr>
              <w:pStyle w:val="ConsPlusNormal"/>
              <w:jc w:val="center"/>
              <w:outlineLvl w:val="2"/>
            </w:pPr>
            <w:r>
              <w:t>Муниципальная программа "Развитие культуры и туризма".</w:t>
            </w:r>
          </w:p>
          <w:p w:rsidR="00D7117E" w:rsidRDefault="00D7117E">
            <w:pPr>
              <w:pStyle w:val="ConsPlusNormal"/>
              <w:jc w:val="center"/>
            </w:pPr>
            <w:r>
              <w:t>Цели программы:</w:t>
            </w:r>
          </w:p>
          <w:p w:rsidR="00D7117E" w:rsidRDefault="00D7117E">
            <w:pPr>
              <w:pStyle w:val="ConsPlusNormal"/>
              <w:jc w:val="center"/>
            </w:pPr>
            <w:r>
              <w:t>обеспечение благоприятных условий для развития муниципальной сферы культуры и искусства, повышения креативного потенциала города, сохранения и совершенствования историко-культурного наследия, повышения привлекательности территории и продвижения имиджа Ижевска как современного центра культуры, искусства и туризма</w:t>
            </w:r>
          </w:p>
        </w:tc>
        <w:tc>
          <w:tcPr>
            <w:tcW w:w="2665" w:type="dxa"/>
          </w:tcPr>
          <w:p w:rsidR="00D7117E" w:rsidRDefault="00D7117E">
            <w:pPr>
              <w:pStyle w:val="ConsPlusNormal"/>
              <w:jc w:val="center"/>
            </w:pPr>
            <w:r>
              <w:t>Увеличение количества посещений муниципальных библиотек</w:t>
            </w:r>
          </w:p>
        </w:tc>
        <w:tc>
          <w:tcPr>
            <w:tcW w:w="964" w:type="dxa"/>
          </w:tcPr>
          <w:p w:rsidR="00D7117E" w:rsidRDefault="00D7117E">
            <w:pPr>
              <w:pStyle w:val="ConsPlusNormal"/>
              <w:jc w:val="center"/>
            </w:pPr>
            <w:r>
              <w:t>%</w:t>
            </w:r>
          </w:p>
        </w:tc>
        <w:tc>
          <w:tcPr>
            <w:tcW w:w="1020" w:type="dxa"/>
          </w:tcPr>
          <w:p w:rsidR="00D7117E" w:rsidRDefault="00D7117E">
            <w:pPr>
              <w:pStyle w:val="ConsPlusNormal"/>
              <w:jc w:val="center"/>
            </w:pPr>
            <w:r>
              <w:t>0</w:t>
            </w:r>
          </w:p>
        </w:tc>
        <w:tc>
          <w:tcPr>
            <w:tcW w:w="1077" w:type="dxa"/>
          </w:tcPr>
          <w:p w:rsidR="00D7117E" w:rsidRDefault="00D7117E">
            <w:pPr>
              <w:pStyle w:val="ConsPlusNormal"/>
              <w:jc w:val="center"/>
            </w:pPr>
            <w:r>
              <w:t>100</w:t>
            </w:r>
          </w:p>
        </w:tc>
        <w:tc>
          <w:tcPr>
            <w:tcW w:w="1020" w:type="dxa"/>
          </w:tcPr>
          <w:p w:rsidR="00D7117E" w:rsidRDefault="00D7117E">
            <w:pPr>
              <w:pStyle w:val="ConsPlusNormal"/>
              <w:jc w:val="center"/>
            </w:pPr>
            <w:r>
              <w:t>78,8</w:t>
            </w:r>
          </w:p>
        </w:tc>
        <w:tc>
          <w:tcPr>
            <w:tcW w:w="1020" w:type="dxa"/>
          </w:tcPr>
          <w:p w:rsidR="00D7117E" w:rsidRDefault="00D7117E">
            <w:pPr>
              <w:pStyle w:val="ConsPlusNormal"/>
              <w:jc w:val="center"/>
            </w:pPr>
            <w:r>
              <w:t>161,5</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gridSpan w:val="6"/>
            <w:vMerge/>
          </w:tcPr>
          <w:p w:rsidR="00D7117E" w:rsidRDefault="00D7117E">
            <w:pPr>
              <w:pStyle w:val="ConsPlusNormal"/>
            </w:pPr>
          </w:p>
        </w:tc>
        <w:tc>
          <w:tcPr>
            <w:tcW w:w="2665" w:type="dxa"/>
          </w:tcPr>
          <w:p w:rsidR="00D7117E" w:rsidRDefault="00D7117E">
            <w:pPr>
              <w:pStyle w:val="ConsPlusNormal"/>
              <w:jc w:val="center"/>
            </w:pPr>
            <w:r>
              <w:t>Увеличение количества посещений муниципальных организаций культуры</w:t>
            </w:r>
          </w:p>
        </w:tc>
        <w:tc>
          <w:tcPr>
            <w:tcW w:w="964" w:type="dxa"/>
          </w:tcPr>
          <w:p w:rsidR="00D7117E" w:rsidRDefault="00D7117E">
            <w:pPr>
              <w:pStyle w:val="ConsPlusNormal"/>
              <w:jc w:val="center"/>
            </w:pPr>
            <w:r>
              <w:t>%</w:t>
            </w:r>
          </w:p>
        </w:tc>
        <w:tc>
          <w:tcPr>
            <w:tcW w:w="1020" w:type="dxa"/>
          </w:tcPr>
          <w:p w:rsidR="00D7117E" w:rsidRDefault="00D7117E">
            <w:pPr>
              <w:pStyle w:val="ConsPlusNormal"/>
              <w:jc w:val="center"/>
            </w:pPr>
            <w:r>
              <w:t>0</w:t>
            </w:r>
          </w:p>
        </w:tc>
        <w:tc>
          <w:tcPr>
            <w:tcW w:w="1077" w:type="dxa"/>
          </w:tcPr>
          <w:p w:rsidR="00D7117E" w:rsidRDefault="00D7117E">
            <w:pPr>
              <w:pStyle w:val="ConsPlusNormal"/>
              <w:jc w:val="center"/>
            </w:pPr>
            <w:r>
              <w:t>100</w:t>
            </w:r>
          </w:p>
        </w:tc>
        <w:tc>
          <w:tcPr>
            <w:tcW w:w="1020" w:type="dxa"/>
          </w:tcPr>
          <w:p w:rsidR="00D7117E" w:rsidRDefault="00D7117E">
            <w:pPr>
              <w:pStyle w:val="ConsPlusNormal"/>
              <w:jc w:val="center"/>
            </w:pPr>
            <w:r>
              <w:t>54,4</w:t>
            </w:r>
          </w:p>
        </w:tc>
        <w:tc>
          <w:tcPr>
            <w:tcW w:w="1020" w:type="dxa"/>
          </w:tcPr>
          <w:p w:rsidR="00D7117E" w:rsidRDefault="00D7117E">
            <w:pPr>
              <w:pStyle w:val="ConsPlusNormal"/>
              <w:jc w:val="center"/>
            </w:pPr>
            <w:r>
              <w:t>79,4</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gridSpan w:val="6"/>
            <w:vMerge/>
          </w:tcPr>
          <w:p w:rsidR="00D7117E" w:rsidRDefault="00D7117E">
            <w:pPr>
              <w:pStyle w:val="ConsPlusNormal"/>
            </w:pPr>
          </w:p>
        </w:tc>
        <w:tc>
          <w:tcPr>
            <w:tcW w:w="2665" w:type="dxa"/>
          </w:tcPr>
          <w:p w:rsidR="00D7117E" w:rsidRDefault="00D7117E">
            <w:pPr>
              <w:pStyle w:val="ConsPlusNormal"/>
              <w:jc w:val="center"/>
            </w:pPr>
            <w:r>
              <w:t>Увеличение количества посещений МАУК "Музей города Ижевска"</w:t>
            </w:r>
          </w:p>
        </w:tc>
        <w:tc>
          <w:tcPr>
            <w:tcW w:w="964" w:type="dxa"/>
          </w:tcPr>
          <w:p w:rsidR="00D7117E" w:rsidRDefault="00D7117E">
            <w:pPr>
              <w:pStyle w:val="ConsPlusNormal"/>
              <w:jc w:val="center"/>
            </w:pPr>
            <w:r>
              <w:t>%</w:t>
            </w:r>
          </w:p>
        </w:tc>
        <w:tc>
          <w:tcPr>
            <w:tcW w:w="1020" w:type="dxa"/>
          </w:tcPr>
          <w:p w:rsidR="00D7117E" w:rsidRDefault="00D7117E">
            <w:pPr>
              <w:pStyle w:val="ConsPlusNormal"/>
              <w:jc w:val="center"/>
            </w:pPr>
            <w:r>
              <w:t>0</w:t>
            </w:r>
          </w:p>
        </w:tc>
        <w:tc>
          <w:tcPr>
            <w:tcW w:w="1077" w:type="dxa"/>
          </w:tcPr>
          <w:p w:rsidR="00D7117E" w:rsidRDefault="00D7117E">
            <w:pPr>
              <w:pStyle w:val="ConsPlusNormal"/>
              <w:jc w:val="center"/>
            </w:pPr>
            <w:r>
              <w:t>100</w:t>
            </w:r>
          </w:p>
        </w:tc>
        <w:tc>
          <w:tcPr>
            <w:tcW w:w="1020" w:type="dxa"/>
          </w:tcPr>
          <w:p w:rsidR="00D7117E" w:rsidRDefault="00D7117E">
            <w:pPr>
              <w:pStyle w:val="ConsPlusNormal"/>
              <w:jc w:val="center"/>
            </w:pPr>
            <w:r>
              <w:t>68,88</w:t>
            </w:r>
          </w:p>
        </w:tc>
        <w:tc>
          <w:tcPr>
            <w:tcW w:w="1020" w:type="dxa"/>
          </w:tcPr>
          <w:p w:rsidR="00D7117E" w:rsidRDefault="00D7117E">
            <w:pPr>
              <w:pStyle w:val="ConsPlusNormal"/>
              <w:jc w:val="center"/>
            </w:pPr>
            <w:r>
              <w:t>105</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gridSpan w:val="6"/>
            <w:vMerge/>
          </w:tcPr>
          <w:p w:rsidR="00D7117E" w:rsidRDefault="00D7117E">
            <w:pPr>
              <w:pStyle w:val="ConsPlusNormal"/>
            </w:pPr>
          </w:p>
        </w:tc>
        <w:tc>
          <w:tcPr>
            <w:tcW w:w="2665" w:type="dxa"/>
          </w:tcPr>
          <w:p w:rsidR="00D7117E" w:rsidRDefault="00D7117E">
            <w:pPr>
              <w:pStyle w:val="ConsPlusNormal"/>
              <w:jc w:val="center"/>
            </w:pPr>
            <w:r>
              <w:t xml:space="preserve">Увеличение внутреннего въездного туристского потока в </w:t>
            </w:r>
            <w:r>
              <w:lastRenderedPageBreak/>
              <w:t>городе Ижевске</w:t>
            </w:r>
          </w:p>
        </w:tc>
        <w:tc>
          <w:tcPr>
            <w:tcW w:w="964" w:type="dxa"/>
          </w:tcPr>
          <w:p w:rsidR="00D7117E" w:rsidRDefault="00D7117E">
            <w:pPr>
              <w:pStyle w:val="ConsPlusNormal"/>
              <w:jc w:val="center"/>
            </w:pPr>
            <w:r>
              <w:lastRenderedPageBreak/>
              <w:t>%</w:t>
            </w:r>
          </w:p>
        </w:tc>
        <w:tc>
          <w:tcPr>
            <w:tcW w:w="1020" w:type="dxa"/>
          </w:tcPr>
          <w:p w:rsidR="00D7117E" w:rsidRDefault="00D7117E">
            <w:pPr>
              <w:pStyle w:val="ConsPlusNormal"/>
              <w:jc w:val="center"/>
            </w:pPr>
            <w:r>
              <w:t>0</w:t>
            </w:r>
          </w:p>
        </w:tc>
        <w:tc>
          <w:tcPr>
            <w:tcW w:w="1077" w:type="dxa"/>
          </w:tcPr>
          <w:p w:rsidR="00D7117E" w:rsidRDefault="00D7117E">
            <w:pPr>
              <w:pStyle w:val="ConsPlusNormal"/>
              <w:jc w:val="center"/>
            </w:pPr>
            <w:r>
              <w:t>100</w:t>
            </w:r>
          </w:p>
        </w:tc>
        <w:tc>
          <w:tcPr>
            <w:tcW w:w="1020" w:type="dxa"/>
          </w:tcPr>
          <w:p w:rsidR="00D7117E" w:rsidRDefault="00D7117E">
            <w:pPr>
              <w:pStyle w:val="ConsPlusNormal"/>
              <w:jc w:val="center"/>
            </w:pPr>
            <w:r>
              <w:t>44,7</w:t>
            </w:r>
          </w:p>
        </w:tc>
        <w:tc>
          <w:tcPr>
            <w:tcW w:w="1020" w:type="dxa"/>
          </w:tcPr>
          <w:p w:rsidR="00D7117E" w:rsidRDefault="00D7117E">
            <w:pPr>
              <w:pStyle w:val="ConsPlusNormal"/>
              <w:jc w:val="center"/>
            </w:pPr>
            <w:r>
              <w:t>130,4</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gridSpan w:val="6"/>
            <w:vMerge/>
          </w:tcPr>
          <w:p w:rsidR="00D7117E" w:rsidRDefault="00D7117E">
            <w:pPr>
              <w:pStyle w:val="ConsPlusNormal"/>
            </w:pPr>
          </w:p>
        </w:tc>
        <w:tc>
          <w:tcPr>
            <w:tcW w:w="2665" w:type="dxa"/>
          </w:tcPr>
          <w:p w:rsidR="00D7117E" w:rsidRDefault="00D7117E">
            <w:pPr>
              <w:pStyle w:val="ConsPlusNormal"/>
              <w:jc w:val="center"/>
            </w:pPr>
            <w:r>
              <w:t>Уровень удовлетворенности жителей города Ижевска качеством предоставления муниципальных услуг в сфере культуры</w:t>
            </w:r>
          </w:p>
        </w:tc>
        <w:tc>
          <w:tcPr>
            <w:tcW w:w="964" w:type="dxa"/>
          </w:tcPr>
          <w:p w:rsidR="00D7117E" w:rsidRDefault="00D7117E">
            <w:pPr>
              <w:pStyle w:val="ConsPlusNormal"/>
              <w:jc w:val="center"/>
            </w:pPr>
            <w:r>
              <w:t>%</w:t>
            </w:r>
          </w:p>
        </w:tc>
        <w:tc>
          <w:tcPr>
            <w:tcW w:w="1020" w:type="dxa"/>
          </w:tcPr>
          <w:p w:rsidR="00D7117E" w:rsidRDefault="00D7117E">
            <w:pPr>
              <w:pStyle w:val="ConsPlusNormal"/>
              <w:jc w:val="center"/>
            </w:pPr>
            <w:r>
              <w:t>88</w:t>
            </w:r>
          </w:p>
        </w:tc>
        <w:tc>
          <w:tcPr>
            <w:tcW w:w="1077" w:type="dxa"/>
          </w:tcPr>
          <w:p w:rsidR="00D7117E" w:rsidRDefault="00D7117E">
            <w:pPr>
              <w:pStyle w:val="ConsPlusNormal"/>
              <w:jc w:val="center"/>
            </w:pPr>
            <w:r>
              <w:t>88,2</w:t>
            </w:r>
          </w:p>
        </w:tc>
        <w:tc>
          <w:tcPr>
            <w:tcW w:w="1020" w:type="dxa"/>
          </w:tcPr>
          <w:p w:rsidR="00D7117E" w:rsidRDefault="00D7117E">
            <w:pPr>
              <w:pStyle w:val="ConsPlusNormal"/>
              <w:jc w:val="center"/>
            </w:pPr>
            <w:r>
              <w:t>88,4</w:t>
            </w:r>
          </w:p>
        </w:tc>
        <w:tc>
          <w:tcPr>
            <w:tcW w:w="1020" w:type="dxa"/>
          </w:tcPr>
          <w:p w:rsidR="00D7117E" w:rsidRDefault="00D7117E">
            <w:pPr>
              <w:pStyle w:val="ConsPlusNormal"/>
              <w:jc w:val="center"/>
            </w:pPr>
            <w:r>
              <w:t>88,5</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outlineLvl w:val="3"/>
            </w:pPr>
            <w:r>
              <w:t>1</w:t>
            </w:r>
          </w:p>
        </w:tc>
        <w:tc>
          <w:tcPr>
            <w:tcW w:w="1134" w:type="dxa"/>
          </w:tcPr>
          <w:p w:rsidR="00D7117E" w:rsidRDefault="00D7117E">
            <w:pPr>
              <w:pStyle w:val="ConsPlusNormal"/>
            </w:pPr>
          </w:p>
        </w:tc>
        <w:tc>
          <w:tcPr>
            <w:tcW w:w="17518" w:type="dxa"/>
            <w:gridSpan w:val="12"/>
          </w:tcPr>
          <w:p w:rsidR="00D7117E" w:rsidRDefault="00D7117E">
            <w:pPr>
              <w:pStyle w:val="ConsPlusNormal"/>
              <w:jc w:val="center"/>
            </w:pPr>
            <w:hyperlink w:anchor="P119">
              <w:r>
                <w:rPr>
                  <w:color w:val="0000FF"/>
                </w:rPr>
                <w:t>Подпрограмма 1</w:t>
              </w:r>
            </w:hyperlink>
            <w:r>
              <w:t>. "Библиотечное обслуживание населения"</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1</w:t>
            </w:r>
          </w:p>
        </w:tc>
        <w:tc>
          <w:tcPr>
            <w:tcW w:w="1134" w:type="dxa"/>
          </w:tcPr>
          <w:p w:rsidR="00D7117E" w:rsidRDefault="00D7117E">
            <w:pPr>
              <w:pStyle w:val="ConsPlusNormal"/>
            </w:pPr>
          </w:p>
        </w:tc>
        <w:tc>
          <w:tcPr>
            <w:tcW w:w="9752" w:type="dxa"/>
            <w:gridSpan w:val="6"/>
          </w:tcPr>
          <w:p w:rsidR="00D7117E" w:rsidRDefault="00D7117E">
            <w:pPr>
              <w:pStyle w:val="ConsPlusNormal"/>
              <w:jc w:val="center"/>
            </w:pPr>
            <w:r>
              <w:t>Цель:</w:t>
            </w:r>
          </w:p>
          <w:p w:rsidR="00D7117E" w:rsidRDefault="00D7117E">
            <w:pPr>
              <w:pStyle w:val="ConsPlusNormal"/>
              <w:jc w:val="center"/>
            </w:pPr>
            <w:r>
              <w:t>развитие публичных муниципальных библиотек как информационных, культурных и просветительских центров, востребованных населением и отвечающих современным запросам потребителей</w:t>
            </w:r>
          </w:p>
        </w:tc>
        <w:tc>
          <w:tcPr>
            <w:tcW w:w="2665" w:type="dxa"/>
          </w:tcPr>
          <w:p w:rsidR="00D7117E" w:rsidRDefault="00D7117E">
            <w:pPr>
              <w:pStyle w:val="ConsPlusNormal"/>
              <w:jc w:val="center"/>
            </w:pPr>
            <w:r>
              <w:t>Увеличение количества посещений муниципальных библиотек</w:t>
            </w:r>
          </w:p>
        </w:tc>
        <w:tc>
          <w:tcPr>
            <w:tcW w:w="964" w:type="dxa"/>
          </w:tcPr>
          <w:p w:rsidR="00D7117E" w:rsidRDefault="00D7117E">
            <w:pPr>
              <w:pStyle w:val="ConsPlusNormal"/>
              <w:jc w:val="center"/>
            </w:pPr>
            <w:r>
              <w:t>%</w:t>
            </w:r>
          </w:p>
        </w:tc>
        <w:tc>
          <w:tcPr>
            <w:tcW w:w="1020" w:type="dxa"/>
          </w:tcPr>
          <w:p w:rsidR="00D7117E" w:rsidRDefault="00D7117E">
            <w:pPr>
              <w:pStyle w:val="ConsPlusNormal"/>
              <w:jc w:val="center"/>
            </w:pPr>
            <w:r>
              <w:t>0</w:t>
            </w:r>
          </w:p>
        </w:tc>
        <w:tc>
          <w:tcPr>
            <w:tcW w:w="1077" w:type="dxa"/>
          </w:tcPr>
          <w:p w:rsidR="00D7117E" w:rsidRDefault="00D7117E">
            <w:pPr>
              <w:pStyle w:val="ConsPlusNormal"/>
              <w:jc w:val="center"/>
            </w:pPr>
            <w:r>
              <w:t>100</w:t>
            </w:r>
          </w:p>
        </w:tc>
        <w:tc>
          <w:tcPr>
            <w:tcW w:w="1020" w:type="dxa"/>
          </w:tcPr>
          <w:p w:rsidR="00D7117E" w:rsidRDefault="00D7117E">
            <w:pPr>
              <w:pStyle w:val="ConsPlusNormal"/>
              <w:jc w:val="center"/>
            </w:pPr>
            <w:r>
              <w:t>78,8</w:t>
            </w:r>
          </w:p>
        </w:tc>
        <w:tc>
          <w:tcPr>
            <w:tcW w:w="1020" w:type="dxa"/>
          </w:tcPr>
          <w:p w:rsidR="00D7117E" w:rsidRDefault="00D7117E">
            <w:pPr>
              <w:pStyle w:val="ConsPlusNormal"/>
              <w:jc w:val="center"/>
            </w:pPr>
            <w:r>
              <w:t>161,5</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1</w:t>
            </w:r>
          </w:p>
        </w:tc>
        <w:tc>
          <w:tcPr>
            <w:tcW w:w="1134" w:type="dxa"/>
          </w:tcPr>
          <w:p w:rsidR="00D7117E" w:rsidRDefault="00D7117E">
            <w:pPr>
              <w:pStyle w:val="ConsPlusNormal"/>
            </w:pPr>
          </w:p>
        </w:tc>
        <w:tc>
          <w:tcPr>
            <w:tcW w:w="9752" w:type="dxa"/>
            <w:gridSpan w:val="6"/>
          </w:tcPr>
          <w:p w:rsidR="00D7117E" w:rsidRDefault="00D7117E">
            <w:pPr>
              <w:pStyle w:val="ConsPlusNormal"/>
              <w:jc w:val="center"/>
            </w:pPr>
            <w:r>
              <w:t>Задача 1:</w:t>
            </w:r>
          </w:p>
          <w:p w:rsidR="00D7117E" w:rsidRDefault="00D7117E">
            <w:pPr>
              <w:pStyle w:val="ConsPlusNormal"/>
              <w:jc w:val="center"/>
            </w:pPr>
            <w:r>
              <w:t>модернизация и укрепление материально-технической базы муниципальных библиотек</w:t>
            </w:r>
          </w:p>
        </w:tc>
        <w:tc>
          <w:tcPr>
            <w:tcW w:w="2665" w:type="dxa"/>
          </w:tcPr>
          <w:p w:rsidR="00D7117E" w:rsidRDefault="00D7117E">
            <w:pPr>
              <w:pStyle w:val="ConsPlusNormal"/>
              <w:jc w:val="center"/>
            </w:pPr>
            <w:r>
              <w:t>Доля помещений библиотек, находящихся в удовлетворительном состоянии в общем количестве помещений библиотек</w:t>
            </w:r>
          </w:p>
        </w:tc>
        <w:tc>
          <w:tcPr>
            <w:tcW w:w="964" w:type="dxa"/>
          </w:tcPr>
          <w:p w:rsidR="00D7117E" w:rsidRDefault="00D7117E">
            <w:pPr>
              <w:pStyle w:val="ConsPlusNormal"/>
              <w:jc w:val="center"/>
            </w:pPr>
            <w:r>
              <w:t>%</w:t>
            </w:r>
          </w:p>
        </w:tc>
        <w:tc>
          <w:tcPr>
            <w:tcW w:w="1020" w:type="dxa"/>
          </w:tcPr>
          <w:p w:rsidR="00D7117E" w:rsidRDefault="00D7117E">
            <w:pPr>
              <w:pStyle w:val="ConsPlusNormal"/>
              <w:jc w:val="center"/>
            </w:pPr>
            <w:r>
              <w:t>15</w:t>
            </w:r>
          </w:p>
        </w:tc>
        <w:tc>
          <w:tcPr>
            <w:tcW w:w="1077" w:type="dxa"/>
          </w:tcPr>
          <w:p w:rsidR="00D7117E" w:rsidRDefault="00D7117E">
            <w:pPr>
              <w:pStyle w:val="ConsPlusNormal"/>
              <w:jc w:val="center"/>
            </w:pPr>
            <w:r>
              <w:t>25</w:t>
            </w:r>
          </w:p>
        </w:tc>
        <w:tc>
          <w:tcPr>
            <w:tcW w:w="1020" w:type="dxa"/>
          </w:tcPr>
          <w:p w:rsidR="00D7117E" w:rsidRDefault="00D7117E">
            <w:pPr>
              <w:pStyle w:val="ConsPlusNormal"/>
              <w:jc w:val="center"/>
            </w:pPr>
            <w:r>
              <w:t>43</w:t>
            </w:r>
          </w:p>
        </w:tc>
        <w:tc>
          <w:tcPr>
            <w:tcW w:w="1020" w:type="dxa"/>
          </w:tcPr>
          <w:p w:rsidR="00D7117E" w:rsidRDefault="00D7117E">
            <w:pPr>
              <w:pStyle w:val="ConsPlusNormal"/>
              <w:jc w:val="center"/>
            </w:pPr>
            <w:r>
              <w:t>56</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pPr>
          </w:p>
        </w:tc>
        <w:tc>
          <w:tcPr>
            <w:tcW w:w="1134" w:type="dxa"/>
          </w:tcPr>
          <w:p w:rsidR="00D7117E" w:rsidRDefault="00D7117E">
            <w:pPr>
              <w:pStyle w:val="ConsPlusNormal"/>
            </w:pPr>
          </w:p>
        </w:tc>
        <w:tc>
          <w:tcPr>
            <w:tcW w:w="17518" w:type="dxa"/>
            <w:gridSpan w:val="12"/>
          </w:tcPr>
          <w:p w:rsidR="00D7117E" w:rsidRDefault="00D7117E">
            <w:pPr>
              <w:pStyle w:val="ConsPlusNormal"/>
              <w:jc w:val="center"/>
            </w:pPr>
            <w:r>
              <w:t>Основное мероприятие 1. Проведение мероприятий по модернизации муниципальных библиотек, в том числе создание модельных библиотек в рамках реализации национального проекта "Культура"</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1</w:t>
            </w:r>
          </w:p>
        </w:tc>
        <w:tc>
          <w:tcPr>
            <w:tcW w:w="1134" w:type="dxa"/>
          </w:tcPr>
          <w:p w:rsidR="00D7117E" w:rsidRDefault="00D7117E">
            <w:pPr>
              <w:pStyle w:val="ConsPlusNormal"/>
              <w:jc w:val="center"/>
            </w:pPr>
            <w:r>
              <w:t>0261610</w:t>
            </w:r>
          </w:p>
        </w:tc>
        <w:tc>
          <w:tcPr>
            <w:tcW w:w="2608" w:type="dxa"/>
          </w:tcPr>
          <w:p w:rsidR="00D7117E" w:rsidRDefault="00D7117E">
            <w:pPr>
              <w:pStyle w:val="ConsPlusNormal"/>
              <w:jc w:val="center"/>
            </w:pPr>
            <w:r>
              <w:t xml:space="preserve">Выполнение муниципальной услуги "Предоставление документа в </w:t>
            </w:r>
            <w:r>
              <w:lastRenderedPageBreak/>
              <w:t>пользование по требованию (библиотечное обслуживание населения)"</w:t>
            </w:r>
          </w:p>
        </w:tc>
        <w:tc>
          <w:tcPr>
            <w:tcW w:w="2098" w:type="dxa"/>
          </w:tcPr>
          <w:p w:rsidR="00D7117E" w:rsidRDefault="00D7117E">
            <w:pPr>
              <w:pStyle w:val="ConsPlusNormal"/>
              <w:jc w:val="center"/>
            </w:pPr>
            <w:r>
              <w:lastRenderedPageBreak/>
              <w:t>Управление по культуре и туризму, МБУ ЦБС города Ижевска</w:t>
            </w:r>
          </w:p>
        </w:tc>
        <w:tc>
          <w:tcPr>
            <w:tcW w:w="1020" w:type="dxa"/>
          </w:tcPr>
          <w:p w:rsidR="00D7117E" w:rsidRDefault="00D7117E">
            <w:pPr>
              <w:pStyle w:val="ConsPlusNormal"/>
              <w:jc w:val="center"/>
            </w:pPr>
            <w:r>
              <w:t>2020 - 2028</w:t>
            </w:r>
          </w:p>
        </w:tc>
        <w:tc>
          <w:tcPr>
            <w:tcW w:w="1701" w:type="dxa"/>
          </w:tcPr>
          <w:p w:rsidR="00D7117E" w:rsidRDefault="00D7117E">
            <w:pPr>
              <w:pStyle w:val="ConsPlusNormal"/>
              <w:jc w:val="center"/>
            </w:pPr>
            <w:r>
              <w:t>Бюджет МО "Город Ижевск"</w:t>
            </w:r>
          </w:p>
        </w:tc>
        <w:tc>
          <w:tcPr>
            <w:tcW w:w="1134" w:type="dxa"/>
          </w:tcPr>
          <w:p w:rsidR="00D7117E" w:rsidRDefault="00D7117E">
            <w:pPr>
              <w:pStyle w:val="ConsPlusNormal"/>
              <w:jc w:val="center"/>
            </w:pPr>
            <w:r>
              <w:t>96362,00</w:t>
            </w:r>
          </w:p>
        </w:tc>
        <w:tc>
          <w:tcPr>
            <w:tcW w:w="1191" w:type="dxa"/>
          </w:tcPr>
          <w:p w:rsidR="00D7117E" w:rsidRDefault="00D7117E">
            <w:pPr>
              <w:pStyle w:val="ConsPlusNormal"/>
              <w:jc w:val="center"/>
            </w:pPr>
            <w:r>
              <w:t>99554,50</w:t>
            </w:r>
          </w:p>
        </w:tc>
        <w:tc>
          <w:tcPr>
            <w:tcW w:w="2665" w:type="dxa"/>
          </w:tcPr>
          <w:p w:rsidR="00D7117E" w:rsidRDefault="00D7117E">
            <w:pPr>
              <w:pStyle w:val="ConsPlusNormal"/>
              <w:jc w:val="center"/>
            </w:pPr>
            <w:r>
              <w:t>Количество документов</w:t>
            </w:r>
          </w:p>
        </w:tc>
        <w:tc>
          <w:tcPr>
            <w:tcW w:w="964" w:type="dxa"/>
          </w:tcPr>
          <w:p w:rsidR="00D7117E" w:rsidRDefault="00D7117E">
            <w:pPr>
              <w:pStyle w:val="ConsPlusNormal"/>
              <w:jc w:val="center"/>
            </w:pPr>
            <w:r>
              <w:t>единиц</w:t>
            </w:r>
          </w:p>
        </w:tc>
        <w:tc>
          <w:tcPr>
            <w:tcW w:w="1020" w:type="dxa"/>
          </w:tcPr>
          <w:p w:rsidR="00D7117E" w:rsidRDefault="00D7117E">
            <w:pPr>
              <w:pStyle w:val="ConsPlusNormal"/>
              <w:jc w:val="center"/>
            </w:pPr>
            <w:r>
              <w:t>400000</w:t>
            </w:r>
          </w:p>
        </w:tc>
        <w:tc>
          <w:tcPr>
            <w:tcW w:w="1077" w:type="dxa"/>
          </w:tcPr>
          <w:p w:rsidR="00D7117E" w:rsidRDefault="00D7117E">
            <w:pPr>
              <w:pStyle w:val="ConsPlusNormal"/>
              <w:jc w:val="center"/>
            </w:pPr>
            <w:r>
              <w:t>400000</w:t>
            </w:r>
          </w:p>
        </w:tc>
        <w:tc>
          <w:tcPr>
            <w:tcW w:w="1020" w:type="dxa"/>
          </w:tcPr>
          <w:p w:rsidR="00D7117E" w:rsidRDefault="00D7117E">
            <w:pPr>
              <w:pStyle w:val="ConsPlusNormal"/>
              <w:jc w:val="center"/>
            </w:pPr>
            <w:r>
              <w:t>412321</w:t>
            </w:r>
          </w:p>
        </w:tc>
        <w:tc>
          <w:tcPr>
            <w:tcW w:w="1020" w:type="dxa"/>
          </w:tcPr>
          <w:p w:rsidR="00D7117E" w:rsidRDefault="00D7117E">
            <w:pPr>
              <w:pStyle w:val="ConsPlusNormal"/>
              <w:jc w:val="center"/>
            </w:pPr>
            <w:r>
              <w:t>406340</w:t>
            </w:r>
          </w:p>
        </w:tc>
      </w:tr>
      <w:tr w:rsidR="00D7117E">
        <w:tc>
          <w:tcPr>
            <w:tcW w:w="510" w:type="dxa"/>
            <w:vMerge w:val="restart"/>
          </w:tcPr>
          <w:p w:rsidR="00D7117E" w:rsidRDefault="00D7117E">
            <w:pPr>
              <w:pStyle w:val="ConsPlusNormal"/>
              <w:jc w:val="center"/>
            </w:pPr>
            <w:r>
              <w:lastRenderedPageBreak/>
              <w:t>07</w:t>
            </w:r>
          </w:p>
        </w:tc>
        <w:tc>
          <w:tcPr>
            <w:tcW w:w="495" w:type="dxa"/>
            <w:vMerge w:val="restart"/>
          </w:tcPr>
          <w:p w:rsidR="00D7117E" w:rsidRDefault="00D7117E">
            <w:pPr>
              <w:pStyle w:val="ConsPlusNormal"/>
              <w:jc w:val="center"/>
            </w:pPr>
            <w:r>
              <w:t>1</w:t>
            </w:r>
          </w:p>
        </w:tc>
        <w:tc>
          <w:tcPr>
            <w:tcW w:w="1134" w:type="dxa"/>
            <w:vMerge w:val="restart"/>
          </w:tcPr>
          <w:p w:rsidR="00D7117E" w:rsidRDefault="00D7117E">
            <w:pPr>
              <w:pStyle w:val="ConsPlusNormal"/>
              <w:jc w:val="center"/>
            </w:pPr>
            <w:r>
              <w:t>А154540, А15454F</w:t>
            </w:r>
          </w:p>
        </w:tc>
        <w:tc>
          <w:tcPr>
            <w:tcW w:w="2608" w:type="dxa"/>
            <w:vMerge w:val="restart"/>
          </w:tcPr>
          <w:p w:rsidR="00D7117E" w:rsidRDefault="00D7117E">
            <w:pPr>
              <w:pStyle w:val="ConsPlusNormal"/>
              <w:jc w:val="center"/>
            </w:pPr>
            <w:r>
              <w:t>Участие в конкурсе в рамках национального проекта "Культура" на создание модельных библиотек</w:t>
            </w:r>
          </w:p>
        </w:tc>
        <w:tc>
          <w:tcPr>
            <w:tcW w:w="2098" w:type="dxa"/>
            <w:vMerge w:val="restart"/>
          </w:tcPr>
          <w:p w:rsidR="00D7117E" w:rsidRDefault="00D7117E">
            <w:pPr>
              <w:pStyle w:val="ConsPlusNormal"/>
              <w:jc w:val="center"/>
            </w:pPr>
            <w:r>
              <w:t>Управление по культуре и туризму, Министерство культуры УР (по согласованию), МБУ ЦБС города Ижевска</w:t>
            </w:r>
          </w:p>
        </w:tc>
        <w:tc>
          <w:tcPr>
            <w:tcW w:w="1020" w:type="dxa"/>
            <w:vMerge w:val="restart"/>
          </w:tcPr>
          <w:p w:rsidR="00D7117E" w:rsidRDefault="00D7117E">
            <w:pPr>
              <w:pStyle w:val="ConsPlusNormal"/>
              <w:jc w:val="center"/>
            </w:pPr>
            <w:r>
              <w:t>2020 - 2028</w:t>
            </w:r>
          </w:p>
        </w:tc>
        <w:tc>
          <w:tcPr>
            <w:tcW w:w="1701" w:type="dxa"/>
          </w:tcPr>
          <w:p w:rsidR="00D7117E" w:rsidRDefault="00D7117E">
            <w:pPr>
              <w:pStyle w:val="ConsPlusNormal"/>
              <w:jc w:val="center"/>
            </w:pPr>
            <w:r>
              <w:t>Бюджет МО "Город Ижевск"</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600,00</w:t>
            </w:r>
          </w:p>
        </w:tc>
        <w:tc>
          <w:tcPr>
            <w:tcW w:w="2665" w:type="dxa"/>
            <w:vMerge w:val="restart"/>
          </w:tcPr>
          <w:p w:rsidR="00D7117E" w:rsidRDefault="00D7117E">
            <w:pPr>
              <w:pStyle w:val="ConsPlusNormal"/>
              <w:jc w:val="center"/>
            </w:pPr>
            <w:r>
              <w:t>Количество модельных библиотек (нарастающим итогом)</w:t>
            </w:r>
          </w:p>
        </w:tc>
        <w:tc>
          <w:tcPr>
            <w:tcW w:w="964" w:type="dxa"/>
            <w:vMerge w:val="restart"/>
          </w:tcPr>
          <w:p w:rsidR="00D7117E" w:rsidRDefault="00D7117E">
            <w:pPr>
              <w:pStyle w:val="ConsPlusNormal"/>
              <w:jc w:val="center"/>
            </w:pPr>
            <w:r>
              <w:t>ед.</w:t>
            </w:r>
          </w:p>
        </w:tc>
        <w:tc>
          <w:tcPr>
            <w:tcW w:w="1020" w:type="dxa"/>
            <w:vMerge w:val="restart"/>
          </w:tcPr>
          <w:p w:rsidR="00D7117E" w:rsidRDefault="00D7117E">
            <w:pPr>
              <w:pStyle w:val="ConsPlusNormal"/>
              <w:jc w:val="center"/>
            </w:pPr>
            <w:r>
              <w:t>0</w:t>
            </w:r>
          </w:p>
        </w:tc>
        <w:tc>
          <w:tcPr>
            <w:tcW w:w="1077" w:type="dxa"/>
            <w:vMerge w:val="restart"/>
          </w:tcPr>
          <w:p w:rsidR="00D7117E" w:rsidRDefault="00D7117E">
            <w:pPr>
              <w:pStyle w:val="ConsPlusNormal"/>
              <w:jc w:val="center"/>
            </w:pPr>
            <w:r>
              <w:t>1</w:t>
            </w:r>
          </w:p>
        </w:tc>
        <w:tc>
          <w:tcPr>
            <w:tcW w:w="1020" w:type="dxa"/>
            <w:vMerge w:val="restart"/>
          </w:tcPr>
          <w:p w:rsidR="00D7117E" w:rsidRDefault="00D7117E">
            <w:pPr>
              <w:pStyle w:val="ConsPlusNormal"/>
              <w:jc w:val="center"/>
            </w:pPr>
            <w:r>
              <w:t>1</w:t>
            </w:r>
          </w:p>
        </w:tc>
        <w:tc>
          <w:tcPr>
            <w:tcW w:w="1020" w:type="dxa"/>
            <w:vMerge w:val="restart"/>
          </w:tcPr>
          <w:p w:rsidR="00D7117E" w:rsidRDefault="00D7117E">
            <w:pPr>
              <w:pStyle w:val="ConsPlusNormal"/>
              <w:jc w:val="center"/>
            </w:pPr>
            <w:r>
              <w:t>4</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1701" w:type="dxa"/>
          </w:tcPr>
          <w:p w:rsidR="00D7117E" w:rsidRDefault="00D7117E">
            <w:pPr>
              <w:pStyle w:val="ConsPlusNormal"/>
              <w:jc w:val="center"/>
            </w:pPr>
            <w:r>
              <w:t>Бюджет Российской Федерации</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18000,00</w:t>
            </w: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r>
      <w:tr w:rsidR="00D7117E">
        <w:tc>
          <w:tcPr>
            <w:tcW w:w="510" w:type="dxa"/>
            <w:vMerge w:val="restart"/>
          </w:tcPr>
          <w:p w:rsidR="00D7117E" w:rsidRDefault="00D7117E">
            <w:pPr>
              <w:pStyle w:val="ConsPlusNormal"/>
              <w:jc w:val="center"/>
            </w:pPr>
            <w:r>
              <w:t>07</w:t>
            </w:r>
          </w:p>
        </w:tc>
        <w:tc>
          <w:tcPr>
            <w:tcW w:w="495" w:type="dxa"/>
            <w:vMerge w:val="restart"/>
          </w:tcPr>
          <w:p w:rsidR="00D7117E" w:rsidRDefault="00D7117E">
            <w:pPr>
              <w:pStyle w:val="ConsPlusNormal"/>
              <w:jc w:val="center"/>
            </w:pPr>
            <w:r>
              <w:t>1</w:t>
            </w:r>
          </w:p>
        </w:tc>
        <w:tc>
          <w:tcPr>
            <w:tcW w:w="1134" w:type="dxa"/>
            <w:vMerge w:val="restart"/>
          </w:tcPr>
          <w:p w:rsidR="00D7117E" w:rsidRDefault="00D7117E">
            <w:pPr>
              <w:pStyle w:val="ConsPlusNormal"/>
              <w:jc w:val="center"/>
            </w:pPr>
            <w:r>
              <w:t>02 S9550, 0261610</w:t>
            </w:r>
          </w:p>
        </w:tc>
        <w:tc>
          <w:tcPr>
            <w:tcW w:w="2608" w:type="dxa"/>
            <w:vMerge w:val="restart"/>
          </w:tcPr>
          <w:p w:rsidR="00D7117E" w:rsidRDefault="00D7117E">
            <w:pPr>
              <w:pStyle w:val="ConsPlusNormal"/>
              <w:jc w:val="center"/>
            </w:pPr>
            <w:r>
              <w:t>Проведение косметических и капитальных ремонтов муниципальных библиотек</w:t>
            </w:r>
          </w:p>
        </w:tc>
        <w:tc>
          <w:tcPr>
            <w:tcW w:w="2098" w:type="dxa"/>
            <w:vMerge w:val="restart"/>
          </w:tcPr>
          <w:p w:rsidR="00D7117E" w:rsidRDefault="00D7117E">
            <w:pPr>
              <w:pStyle w:val="ConsPlusNormal"/>
              <w:jc w:val="center"/>
            </w:pPr>
            <w:r>
              <w:t>Управление по культуре и туризму, МБУ ЦБС города Ижевска</w:t>
            </w:r>
          </w:p>
        </w:tc>
        <w:tc>
          <w:tcPr>
            <w:tcW w:w="1020" w:type="dxa"/>
            <w:vMerge w:val="restart"/>
          </w:tcPr>
          <w:p w:rsidR="00D7117E" w:rsidRDefault="00D7117E">
            <w:pPr>
              <w:pStyle w:val="ConsPlusNormal"/>
              <w:jc w:val="center"/>
            </w:pPr>
            <w:r>
              <w:t>2020 - 2028</w:t>
            </w:r>
          </w:p>
        </w:tc>
        <w:tc>
          <w:tcPr>
            <w:tcW w:w="1701" w:type="dxa"/>
          </w:tcPr>
          <w:p w:rsidR="00D7117E" w:rsidRDefault="00D7117E">
            <w:pPr>
              <w:pStyle w:val="ConsPlusNormal"/>
              <w:jc w:val="center"/>
            </w:pPr>
            <w:r>
              <w:t>Бюджет МО "Город Ижевск"</w:t>
            </w:r>
          </w:p>
        </w:tc>
        <w:tc>
          <w:tcPr>
            <w:tcW w:w="1134" w:type="dxa"/>
          </w:tcPr>
          <w:p w:rsidR="00D7117E" w:rsidRDefault="00D7117E">
            <w:pPr>
              <w:pStyle w:val="ConsPlusNormal"/>
              <w:jc w:val="center"/>
            </w:pPr>
            <w:r>
              <w:t>128,99</w:t>
            </w:r>
          </w:p>
        </w:tc>
        <w:tc>
          <w:tcPr>
            <w:tcW w:w="1191" w:type="dxa"/>
          </w:tcPr>
          <w:p w:rsidR="00D7117E" w:rsidRDefault="00D7117E">
            <w:pPr>
              <w:pStyle w:val="ConsPlusNormal"/>
              <w:jc w:val="center"/>
            </w:pPr>
            <w:r>
              <w:t>403,29</w:t>
            </w:r>
          </w:p>
        </w:tc>
        <w:tc>
          <w:tcPr>
            <w:tcW w:w="2665" w:type="dxa"/>
            <w:vMerge w:val="restart"/>
          </w:tcPr>
          <w:p w:rsidR="00D7117E" w:rsidRDefault="00D7117E">
            <w:pPr>
              <w:pStyle w:val="ConsPlusNormal"/>
              <w:jc w:val="center"/>
            </w:pPr>
            <w:r>
              <w:t>Доля отремонтированных площадей помещений библиотек в общей площади помещений библиотек</w:t>
            </w:r>
          </w:p>
        </w:tc>
        <w:tc>
          <w:tcPr>
            <w:tcW w:w="964" w:type="dxa"/>
            <w:vMerge w:val="restart"/>
          </w:tcPr>
          <w:p w:rsidR="00D7117E" w:rsidRDefault="00D7117E">
            <w:pPr>
              <w:pStyle w:val="ConsPlusNormal"/>
              <w:jc w:val="center"/>
            </w:pPr>
            <w:r>
              <w:t>%</w:t>
            </w:r>
          </w:p>
        </w:tc>
        <w:tc>
          <w:tcPr>
            <w:tcW w:w="1020" w:type="dxa"/>
            <w:vMerge w:val="restart"/>
          </w:tcPr>
          <w:p w:rsidR="00D7117E" w:rsidRDefault="00D7117E">
            <w:pPr>
              <w:pStyle w:val="ConsPlusNormal"/>
              <w:jc w:val="center"/>
            </w:pPr>
            <w:r>
              <w:t>1,23</w:t>
            </w:r>
          </w:p>
        </w:tc>
        <w:tc>
          <w:tcPr>
            <w:tcW w:w="1077" w:type="dxa"/>
            <w:vMerge w:val="restart"/>
          </w:tcPr>
          <w:p w:rsidR="00D7117E" w:rsidRDefault="00D7117E">
            <w:pPr>
              <w:pStyle w:val="ConsPlusNormal"/>
              <w:jc w:val="center"/>
            </w:pPr>
            <w:r>
              <w:t>2,50</w:t>
            </w:r>
          </w:p>
        </w:tc>
        <w:tc>
          <w:tcPr>
            <w:tcW w:w="1020" w:type="dxa"/>
            <w:vMerge w:val="restart"/>
          </w:tcPr>
          <w:p w:rsidR="00D7117E" w:rsidRDefault="00D7117E">
            <w:pPr>
              <w:pStyle w:val="ConsPlusNormal"/>
              <w:jc w:val="center"/>
            </w:pPr>
            <w:r>
              <w:t>35,90</w:t>
            </w:r>
          </w:p>
        </w:tc>
        <w:tc>
          <w:tcPr>
            <w:tcW w:w="1020" w:type="dxa"/>
            <w:vMerge w:val="restart"/>
          </w:tcPr>
          <w:p w:rsidR="00D7117E" w:rsidRDefault="00D7117E">
            <w:pPr>
              <w:pStyle w:val="ConsPlusNormal"/>
              <w:jc w:val="center"/>
            </w:pPr>
            <w:r>
              <w:t>23,40</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1701" w:type="dxa"/>
          </w:tcPr>
          <w:p w:rsidR="00D7117E" w:rsidRDefault="00D7117E">
            <w:pPr>
              <w:pStyle w:val="ConsPlusNormal"/>
              <w:jc w:val="center"/>
            </w:pPr>
            <w:r>
              <w:t>Бюджет УР</w:t>
            </w:r>
          </w:p>
        </w:tc>
        <w:tc>
          <w:tcPr>
            <w:tcW w:w="1134" w:type="dxa"/>
          </w:tcPr>
          <w:p w:rsidR="00D7117E" w:rsidRDefault="00D7117E">
            <w:pPr>
              <w:pStyle w:val="ConsPlusNormal"/>
              <w:jc w:val="center"/>
            </w:pPr>
            <w:r>
              <w:t>730,97</w:t>
            </w:r>
          </w:p>
        </w:tc>
        <w:tc>
          <w:tcPr>
            <w:tcW w:w="1191" w:type="dxa"/>
          </w:tcPr>
          <w:p w:rsidR="00D7117E" w:rsidRDefault="00D7117E">
            <w:pPr>
              <w:pStyle w:val="ConsPlusNormal"/>
              <w:jc w:val="center"/>
            </w:pPr>
            <w:r>
              <w:t>485,98</w:t>
            </w: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1</w:t>
            </w:r>
          </w:p>
        </w:tc>
        <w:tc>
          <w:tcPr>
            <w:tcW w:w="1134" w:type="dxa"/>
          </w:tcPr>
          <w:p w:rsidR="00D7117E" w:rsidRDefault="00D7117E">
            <w:pPr>
              <w:pStyle w:val="ConsPlusNormal"/>
              <w:jc w:val="center"/>
            </w:pPr>
            <w:r>
              <w:t>0261610</w:t>
            </w:r>
          </w:p>
        </w:tc>
        <w:tc>
          <w:tcPr>
            <w:tcW w:w="2608" w:type="dxa"/>
          </w:tcPr>
          <w:p w:rsidR="00D7117E" w:rsidRDefault="00D7117E">
            <w:pPr>
              <w:pStyle w:val="ConsPlusNormal"/>
              <w:jc w:val="center"/>
            </w:pPr>
            <w:r>
              <w:t>Сдача в аренду помещений муниципальных библиотек и предоставление платных услуг населению</w:t>
            </w:r>
          </w:p>
        </w:tc>
        <w:tc>
          <w:tcPr>
            <w:tcW w:w="2098" w:type="dxa"/>
          </w:tcPr>
          <w:p w:rsidR="00D7117E" w:rsidRDefault="00D7117E">
            <w:pPr>
              <w:pStyle w:val="ConsPlusNormal"/>
              <w:jc w:val="center"/>
            </w:pPr>
            <w:r>
              <w:t>Управление по культуре и туризму, МБУ ЦБС города Ижевска</w:t>
            </w:r>
          </w:p>
        </w:tc>
        <w:tc>
          <w:tcPr>
            <w:tcW w:w="1020" w:type="dxa"/>
          </w:tcPr>
          <w:p w:rsidR="00D7117E" w:rsidRDefault="00D7117E">
            <w:pPr>
              <w:pStyle w:val="ConsPlusNormal"/>
              <w:jc w:val="center"/>
            </w:pPr>
            <w:r>
              <w:t>2020 - 2028</w:t>
            </w:r>
          </w:p>
        </w:tc>
        <w:tc>
          <w:tcPr>
            <w:tcW w:w="1701" w:type="dxa"/>
          </w:tcPr>
          <w:p w:rsidR="00D7117E" w:rsidRDefault="00D7117E">
            <w:pPr>
              <w:pStyle w:val="ConsPlusNormal"/>
              <w:jc w:val="center"/>
            </w:pPr>
            <w:r>
              <w:t>Бюджет МО "Город Ижевск"</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jc w:val="center"/>
            </w:pPr>
            <w:r>
              <w:t>Доход от сдачи в аренду помещений муниципальных библиотек и от платных услуг</w:t>
            </w:r>
          </w:p>
        </w:tc>
        <w:tc>
          <w:tcPr>
            <w:tcW w:w="964" w:type="dxa"/>
          </w:tcPr>
          <w:p w:rsidR="00D7117E" w:rsidRDefault="00D7117E">
            <w:pPr>
              <w:pStyle w:val="ConsPlusNormal"/>
              <w:jc w:val="center"/>
            </w:pPr>
            <w:r>
              <w:t>тыс. руб.</w:t>
            </w:r>
          </w:p>
        </w:tc>
        <w:tc>
          <w:tcPr>
            <w:tcW w:w="1020" w:type="dxa"/>
          </w:tcPr>
          <w:p w:rsidR="00D7117E" w:rsidRDefault="00D7117E">
            <w:pPr>
              <w:pStyle w:val="ConsPlusNormal"/>
              <w:jc w:val="center"/>
            </w:pPr>
            <w:r>
              <w:t>845,54</w:t>
            </w:r>
          </w:p>
        </w:tc>
        <w:tc>
          <w:tcPr>
            <w:tcW w:w="1077" w:type="dxa"/>
          </w:tcPr>
          <w:p w:rsidR="00D7117E" w:rsidRDefault="00D7117E">
            <w:pPr>
              <w:pStyle w:val="ConsPlusNormal"/>
              <w:jc w:val="center"/>
            </w:pPr>
            <w:r>
              <w:t>834,73</w:t>
            </w:r>
          </w:p>
        </w:tc>
        <w:tc>
          <w:tcPr>
            <w:tcW w:w="1020" w:type="dxa"/>
          </w:tcPr>
          <w:p w:rsidR="00D7117E" w:rsidRDefault="00D7117E">
            <w:pPr>
              <w:pStyle w:val="ConsPlusNormal"/>
              <w:jc w:val="center"/>
            </w:pPr>
            <w:r>
              <w:t>600,94</w:t>
            </w:r>
          </w:p>
        </w:tc>
        <w:tc>
          <w:tcPr>
            <w:tcW w:w="1020" w:type="dxa"/>
          </w:tcPr>
          <w:p w:rsidR="00D7117E" w:rsidRDefault="00D7117E">
            <w:pPr>
              <w:pStyle w:val="ConsPlusNormal"/>
              <w:jc w:val="center"/>
            </w:pPr>
            <w:r>
              <w:t>870,14</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1</w:t>
            </w:r>
          </w:p>
        </w:tc>
        <w:tc>
          <w:tcPr>
            <w:tcW w:w="1134" w:type="dxa"/>
          </w:tcPr>
          <w:p w:rsidR="00D7117E" w:rsidRDefault="00D7117E">
            <w:pPr>
              <w:pStyle w:val="ConsPlusNormal"/>
            </w:pPr>
          </w:p>
        </w:tc>
        <w:tc>
          <w:tcPr>
            <w:tcW w:w="9752" w:type="dxa"/>
            <w:gridSpan w:val="6"/>
          </w:tcPr>
          <w:p w:rsidR="00D7117E" w:rsidRDefault="00D7117E">
            <w:pPr>
              <w:pStyle w:val="ConsPlusNormal"/>
              <w:jc w:val="center"/>
            </w:pPr>
            <w:r>
              <w:t>Задача 2:</w:t>
            </w:r>
          </w:p>
          <w:p w:rsidR="00D7117E" w:rsidRDefault="00D7117E">
            <w:pPr>
              <w:pStyle w:val="ConsPlusNormal"/>
              <w:jc w:val="center"/>
            </w:pPr>
            <w:r>
              <w:lastRenderedPageBreak/>
              <w:t>формирование в общественном сознании ижевчан, в том числе молодежи, устойчивого положительного образа муниципальных библиотек как важного социального и информационного института общества и, как следствие, увеличение количества посетителей библиотек</w:t>
            </w:r>
          </w:p>
        </w:tc>
        <w:tc>
          <w:tcPr>
            <w:tcW w:w="2665" w:type="dxa"/>
          </w:tcPr>
          <w:p w:rsidR="00D7117E" w:rsidRDefault="00D7117E">
            <w:pPr>
              <w:pStyle w:val="ConsPlusNormal"/>
              <w:jc w:val="center"/>
            </w:pPr>
            <w:r>
              <w:lastRenderedPageBreak/>
              <w:t xml:space="preserve">Доля граждан, </w:t>
            </w:r>
            <w:r>
              <w:lastRenderedPageBreak/>
              <w:t>положительно оценивающих деятельность муниципальных библиотек, в общем количестве опрошенных посетителей библиотек</w:t>
            </w:r>
          </w:p>
        </w:tc>
        <w:tc>
          <w:tcPr>
            <w:tcW w:w="964" w:type="dxa"/>
          </w:tcPr>
          <w:p w:rsidR="00D7117E" w:rsidRDefault="00D7117E">
            <w:pPr>
              <w:pStyle w:val="ConsPlusNormal"/>
              <w:jc w:val="center"/>
            </w:pPr>
            <w:r>
              <w:lastRenderedPageBreak/>
              <w:t>%</w:t>
            </w:r>
          </w:p>
        </w:tc>
        <w:tc>
          <w:tcPr>
            <w:tcW w:w="1020" w:type="dxa"/>
          </w:tcPr>
          <w:p w:rsidR="00D7117E" w:rsidRDefault="00D7117E">
            <w:pPr>
              <w:pStyle w:val="ConsPlusNormal"/>
              <w:jc w:val="center"/>
            </w:pPr>
            <w:r>
              <w:t>60</w:t>
            </w:r>
          </w:p>
        </w:tc>
        <w:tc>
          <w:tcPr>
            <w:tcW w:w="1077" w:type="dxa"/>
          </w:tcPr>
          <w:p w:rsidR="00D7117E" w:rsidRDefault="00D7117E">
            <w:pPr>
              <w:pStyle w:val="ConsPlusNormal"/>
              <w:jc w:val="center"/>
            </w:pPr>
            <w:r>
              <w:t>63</w:t>
            </w:r>
          </w:p>
        </w:tc>
        <w:tc>
          <w:tcPr>
            <w:tcW w:w="1020" w:type="dxa"/>
          </w:tcPr>
          <w:p w:rsidR="00D7117E" w:rsidRDefault="00D7117E">
            <w:pPr>
              <w:pStyle w:val="ConsPlusNormal"/>
              <w:jc w:val="center"/>
            </w:pPr>
            <w:r>
              <w:t>90</w:t>
            </w:r>
          </w:p>
        </w:tc>
        <w:tc>
          <w:tcPr>
            <w:tcW w:w="1020" w:type="dxa"/>
          </w:tcPr>
          <w:p w:rsidR="00D7117E" w:rsidRDefault="00D7117E">
            <w:pPr>
              <w:pStyle w:val="ConsPlusNormal"/>
              <w:jc w:val="center"/>
            </w:pPr>
            <w:r>
              <w:t>90</w:t>
            </w:r>
          </w:p>
        </w:tc>
      </w:tr>
      <w:tr w:rsidR="00D7117E">
        <w:tc>
          <w:tcPr>
            <w:tcW w:w="510" w:type="dxa"/>
          </w:tcPr>
          <w:p w:rsidR="00D7117E" w:rsidRDefault="00D7117E">
            <w:pPr>
              <w:pStyle w:val="ConsPlusNormal"/>
              <w:jc w:val="center"/>
            </w:pPr>
            <w:r>
              <w:lastRenderedPageBreak/>
              <w:t>07</w:t>
            </w:r>
          </w:p>
        </w:tc>
        <w:tc>
          <w:tcPr>
            <w:tcW w:w="495" w:type="dxa"/>
          </w:tcPr>
          <w:p w:rsidR="00D7117E" w:rsidRDefault="00D7117E">
            <w:pPr>
              <w:pStyle w:val="ConsPlusNormal"/>
              <w:jc w:val="center"/>
            </w:pPr>
            <w:r>
              <w:t>1</w:t>
            </w:r>
          </w:p>
        </w:tc>
        <w:tc>
          <w:tcPr>
            <w:tcW w:w="1134" w:type="dxa"/>
          </w:tcPr>
          <w:p w:rsidR="00D7117E" w:rsidRDefault="00D7117E">
            <w:pPr>
              <w:pStyle w:val="ConsPlusNormal"/>
            </w:pPr>
          </w:p>
        </w:tc>
        <w:tc>
          <w:tcPr>
            <w:tcW w:w="17518" w:type="dxa"/>
            <w:gridSpan w:val="12"/>
          </w:tcPr>
          <w:p w:rsidR="00D7117E" w:rsidRDefault="00D7117E">
            <w:pPr>
              <w:pStyle w:val="ConsPlusNormal"/>
              <w:jc w:val="center"/>
            </w:pPr>
            <w:r>
              <w:t>Основное мероприятие 2.</w:t>
            </w:r>
          </w:p>
          <w:p w:rsidR="00D7117E" w:rsidRDefault="00D7117E">
            <w:pPr>
              <w:pStyle w:val="ConsPlusNormal"/>
              <w:jc w:val="center"/>
            </w:pPr>
            <w:r>
              <w:t>"Реализация мероприятий, направленных на формирование положительного образа муниципальных библиотек и усиление культурно-просветительской функции"</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1</w:t>
            </w:r>
          </w:p>
        </w:tc>
        <w:tc>
          <w:tcPr>
            <w:tcW w:w="1134" w:type="dxa"/>
          </w:tcPr>
          <w:p w:rsidR="00D7117E" w:rsidRDefault="00D7117E">
            <w:pPr>
              <w:pStyle w:val="ConsPlusNormal"/>
              <w:jc w:val="center"/>
            </w:pPr>
            <w:r>
              <w:t>0261610</w:t>
            </w:r>
          </w:p>
        </w:tc>
        <w:tc>
          <w:tcPr>
            <w:tcW w:w="2608" w:type="dxa"/>
          </w:tcPr>
          <w:p w:rsidR="00D7117E" w:rsidRDefault="00D7117E">
            <w:pPr>
              <w:pStyle w:val="ConsPlusNormal"/>
              <w:jc w:val="center"/>
            </w:pPr>
            <w:r>
              <w:t>Проведение социологических исследований с целью изучения общественного мнения по качеству и доступности библиотечных услуг</w:t>
            </w:r>
          </w:p>
        </w:tc>
        <w:tc>
          <w:tcPr>
            <w:tcW w:w="2098" w:type="dxa"/>
          </w:tcPr>
          <w:p w:rsidR="00D7117E" w:rsidRDefault="00D7117E">
            <w:pPr>
              <w:pStyle w:val="ConsPlusNormal"/>
              <w:jc w:val="center"/>
            </w:pPr>
            <w:r>
              <w:t>Управление по культуре и туризму, МБУ ЦБС города Ижевска</w:t>
            </w:r>
          </w:p>
        </w:tc>
        <w:tc>
          <w:tcPr>
            <w:tcW w:w="1020" w:type="dxa"/>
          </w:tcPr>
          <w:p w:rsidR="00D7117E" w:rsidRDefault="00D7117E">
            <w:pPr>
              <w:pStyle w:val="ConsPlusNormal"/>
              <w:jc w:val="center"/>
            </w:pPr>
            <w:r>
              <w:t>2020 - 2028</w:t>
            </w:r>
          </w:p>
        </w:tc>
        <w:tc>
          <w:tcPr>
            <w:tcW w:w="1701" w:type="dxa"/>
          </w:tcPr>
          <w:p w:rsidR="00D7117E" w:rsidRDefault="00D7117E">
            <w:pPr>
              <w:pStyle w:val="ConsPlusNormal"/>
              <w:jc w:val="center"/>
            </w:pPr>
            <w:r>
              <w:t>Бюджет МО "Город Ижевск"</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jc w:val="center"/>
            </w:pPr>
            <w:r>
              <w:t>Количество опрошенных жителей о качестве и доступности библиотечных услуг</w:t>
            </w:r>
          </w:p>
        </w:tc>
        <w:tc>
          <w:tcPr>
            <w:tcW w:w="964" w:type="dxa"/>
          </w:tcPr>
          <w:p w:rsidR="00D7117E" w:rsidRDefault="00D7117E">
            <w:pPr>
              <w:pStyle w:val="ConsPlusNormal"/>
              <w:jc w:val="center"/>
            </w:pPr>
            <w:r>
              <w:t>человек</w:t>
            </w:r>
          </w:p>
        </w:tc>
        <w:tc>
          <w:tcPr>
            <w:tcW w:w="1020" w:type="dxa"/>
          </w:tcPr>
          <w:p w:rsidR="00D7117E" w:rsidRDefault="00D7117E">
            <w:pPr>
              <w:pStyle w:val="ConsPlusNormal"/>
              <w:jc w:val="center"/>
            </w:pPr>
            <w:r>
              <w:t>800</w:t>
            </w:r>
          </w:p>
        </w:tc>
        <w:tc>
          <w:tcPr>
            <w:tcW w:w="1077" w:type="dxa"/>
          </w:tcPr>
          <w:p w:rsidR="00D7117E" w:rsidRDefault="00D7117E">
            <w:pPr>
              <w:pStyle w:val="ConsPlusNormal"/>
              <w:jc w:val="center"/>
            </w:pPr>
            <w:r>
              <w:t>1000</w:t>
            </w:r>
          </w:p>
        </w:tc>
        <w:tc>
          <w:tcPr>
            <w:tcW w:w="1020" w:type="dxa"/>
          </w:tcPr>
          <w:p w:rsidR="00D7117E" w:rsidRDefault="00D7117E">
            <w:pPr>
              <w:pStyle w:val="ConsPlusNormal"/>
              <w:jc w:val="center"/>
            </w:pPr>
            <w:r>
              <w:t>3000</w:t>
            </w:r>
          </w:p>
        </w:tc>
        <w:tc>
          <w:tcPr>
            <w:tcW w:w="1020" w:type="dxa"/>
          </w:tcPr>
          <w:p w:rsidR="00D7117E" w:rsidRDefault="00D7117E">
            <w:pPr>
              <w:pStyle w:val="ConsPlusNormal"/>
              <w:jc w:val="center"/>
            </w:pPr>
            <w:r>
              <w:t>5000</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1</w:t>
            </w:r>
          </w:p>
        </w:tc>
        <w:tc>
          <w:tcPr>
            <w:tcW w:w="1134" w:type="dxa"/>
          </w:tcPr>
          <w:p w:rsidR="00D7117E" w:rsidRDefault="00D7117E">
            <w:pPr>
              <w:pStyle w:val="ConsPlusNormal"/>
              <w:jc w:val="center"/>
            </w:pPr>
            <w:r>
              <w:t>0261610</w:t>
            </w:r>
          </w:p>
        </w:tc>
        <w:tc>
          <w:tcPr>
            <w:tcW w:w="2608" w:type="dxa"/>
          </w:tcPr>
          <w:p w:rsidR="00D7117E" w:rsidRDefault="00D7117E">
            <w:pPr>
              <w:pStyle w:val="ConsPlusNormal"/>
              <w:jc w:val="center"/>
            </w:pPr>
            <w:r>
              <w:t xml:space="preserve">Развитие сотрудничества с государственными и общественными институтами и коммерческими организациями, в том числе с </w:t>
            </w:r>
            <w:r>
              <w:lastRenderedPageBreak/>
              <w:t>применением механизма муниципально-частного партнерства</w:t>
            </w:r>
          </w:p>
        </w:tc>
        <w:tc>
          <w:tcPr>
            <w:tcW w:w="2098" w:type="dxa"/>
          </w:tcPr>
          <w:p w:rsidR="00D7117E" w:rsidRDefault="00D7117E">
            <w:pPr>
              <w:pStyle w:val="ConsPlusNormal"/>
              <w:jc w:val="center"/>
            </w:pPr>
            <w:r>
              <w:lastRenderedPageBreak/>
              <w:t>Управление по культуре и туризму, МБУ ЦБС города Ижевска</w:t>
            </w:r>
          </w:p>
        </w:tc>
        <w:tc>
          <w:tcPr>
            <w:tcW w:w="1020" w:type="dxa"/>
          </w:tcPr>
          <w:p w:rsidR="00D7117E" w:rsidRDefault="00D7117E">
            <w:pPr>
              <w:pStyle w:val="ConsPlusNormal"/>
              <w:jc w:val="center"/>
            </w:pPr>
            <w:r>
              <w:t>2020 - 2028</w:t>
            </w:r>
          </w:p>
        </w:tc>
        <w:tc>
          <w:tcPr>
            <w:tcW w:w="1701" w:type="dxa"/>
          </w:tcPr>
          <w:p w:rsidR="00D7117E" w:rsidRDefault="00D7117E">
            <w:pPr>
              <w:pStyle w:val="ConsPlusNormal"/>
              <w:jc w:val="center"/>
            </w:pPr>
            <w:r>
              <w:t>Бюджет МО "Город Ижевск"</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jc w:val="center"/>
            </w:pPr>
            <w:r>
              <w:t>Количество реализованных проектов совместно с организациями различной правовой форм собственности</w:t>
            </w:r>
          </w:p>
        </w:tc>
        <w:tc>
          <w:tcPr>
            <w:tcW w:w="964" w:type="dxa"/>
          </w:tcPr>
          <w:p w:rsidR="00D7117E" w:rsidRDefault="00D7117E">
            <w:pPr>
              <w:pStyle w:val="ConsPlusNormal"/>
              <w:jc w:val="center"/>
            </w:pPr>
            <w:r>
              <w:t>ед.</w:t>
            </w:r>
          </w:p>
        </w:tc>
        <w:tc>
          <w:tcPr>
            <w:tcW w:w="1020" w:type="dxa"/>
          </w:tcPr>
          <w:p w:rsidR="00D7117E" w:rsidRDefault="00D7117E">
            <w:pPr>
              <w:pStyle w:val="ConsPlusNormal"/>
              <w:jc w:val="center"/>
            </w:pPr>
            <w:r>
              <w:t>8</w:t>
            </w:r>
          </w:p>
        </w:tc>
        <w:tc>
          <w:tcPr>
            <w:tcW w:w="1077" w:type="dxa"/>
          </w:tcPr>
          <w:p w:rsidR="00D7117E" w:rsidRDefault="00D7117E">
            <w:pPr>
              <w:pStyle w:val="ConsPlusNormal"/>
              <w:jc w:val="center"/>
            </w:pPr>
            <w:r>
              <w:t>10</w:t>
            </w:r>
          </w:p>
        </w:tc>
        <w:tc>
          <w:tcPr>
            <w:tcW w:w="1020" w:type="dxa"/>
          </w:tcPr>
          <w:p w:rsidR="00D7117E" w:rsidRDefault="00D7117E">
            <w:pPr>
              <w:pStyle w:val="ConsPlusNormal"/>
              <w:jc w:val="center"/>
            </w:pPr>
            <w:r>
              <w:t>12</w:t>
            </w:r>
          </w:p>
        </w:tc>
        <w:tc>
          <w:tcPr>
            <w:tcW w:w="1020" w:type="dxa"/>
          </w:tcPr>
          <w:p w:rsidR="00D7117E" w:rsidRDefault="00D7117E">
            <w:pPr>
              <w:pStyle w:val="ConsPlusNormal"/>
              <w:jc w:val="center"/>
            </w:pPr>
            <w:r>
              <w:t>14</w:t>
            </w:r>
          </w:p>
        </w:tc>
      </w:tr>
      <w:tr w:rsidR="00D7117E">
        <w:tc>
          <w:tcPr>
            <w:tcW w:w="510" w:type="dxa"/>
          </w:tcPr>
          <w:p w:rsidR="00D7117E" w:rsidRDefault="00D7117E">
            <w:pPr>
              <w:pStyle w:val="ConsPlusNormal"/>
              <w:jc w:val="center"/>
            </w:pPr>
            <w:r>
              <w:lastRenderedPageBreak/>
              <w:t>07</w:t>
            </w:r>
          </w:p>
        </w:tc>
        <w:tc>
          <w:tcPr>
            <w:tcW w:w="495" w:type="dxa"/>
          </w:tcPr>
          <w:p w:rsidR="00D7117E" w:rsidRDefault="00D7117E">
            <w:pPr>
              <w:pStyle w:val="ConsPlusNormal"/>
              <w:jc w:val="center"/>
            </w:pPr>
            <w:r>
              <w:t>1</w:t>
            </w:r>
          </w:p>
        </w:tc>
        <w:tc>
          <w:tcPr>
            <w:tcW w:w="1134" w:type="dxa"/>
          </w:tcPr>
          <w:p w:rsidR="00D7117E" w:rsidRDefault="00D7117E">
            <w:pPr>
              <w:pStyle w:val="ConsPlusNormal"/>
              <w:jc w:val="center"/>
            </w:pPr>
            <w:r>
              <w:t>0261610</w:t>
            </w:r>
          </w:p>
        </w:tc>
        <w:tc>
          <w:tcPr>
            <w:tcW w:w="2608" w:type="dxa"/>
          </w:tcPr>
          <w:p w:rsidR="00D7117E" w:rsidRDefault="00D7117E">
            <w:pPr>
              <w:pStyle w:val="ConsPlusNormal"/>
              <w:jc w:val="center"/>
            </w:pPr>
            <w:r>
              <w:t>Организация и проведение социокультурных проектов и программ, реализуемых муниципальными библиотеками</w:t>
            </w:r>
          </w:p>
        </w:tc>
        <w:tc>
          <w:tcPr>
            <w:tcW w:w="2098" w:type="dxa"/>
          </w:tcPr>
          <w:p w:rsidR="00D7117E" w:rsidRDefault="00D7117E">
            <w:pPr>
              <w:pStyle w:val="ConsPlusNormal"/>
              <w:jc w:val="center"/>
            </w:pPr>
            <w:r>
              <w:t>Управление по культуре и туризму, МБУ ЦБС города Ижевска</w:t>
            </w:r>
          </w:p>
        </w:tc>
        <w:tc>
          <w:tcPr>
            <w:tcW w:w="1020" w:type="dxa"/>
          </w:tcPr>
          <w:p w:rsidR="00D7117E" w:rsidRDefault="00D7117E">
            <w:pPr>
              <w:pStyle w:val="ConsPlusNormal"/>
              <w:jc w:val="center"/>
            </w:pPr>
            <w:r>
              <w:t>2020 - 2028</w:t>
            </w:r>
          </w:p>
        </w:tc>
        <w:tc>
          <w:tcPr>
            <w:tcW w:w="1701" w:type="dxa"/>
          </w:tcPr>
          <w:p w:rsidR="00D7117E" w:rsidRDefault="00D7117E">
            <w:pPr>
              <w:pStyle w:val="ConsPlusNormal"/>
              <w:jc w:val="center"/>
            </w:pPr>
            <w:r>
              <w:t>Бюджет МО "Город Ижевск"</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jc w:val="center"/>
            </w:pPr>
            <w:r>
              <w:t>Количество городских социокультурных проектов и программ, реализуемых муниципальными библиотеками</w:t>
            </w:r>
          </w:p>
        </w:tc>
        <w:tc>
          <w:tcPr>
            <w:tcW w:w="964" w:type="dxa"/>
          </w:tcPr>
          <w:p w:rsidR="00D7117E" w:rsidRDefault="00D7117E">
            <w:pPr>
              <w:pStyle w:val="ConsPlusNormal"/>
              <w:jc w:val="center"/>
            </w:pPr>
            <w:r>
              <w:t>единиц в год</w:t>
            </w:r>
          </w:p>
        </w:tc>
        <w:tc>
          <w:tcPr>
            <w:tcW w:w="1020" w:type="dxa"/>
          </w:tcPr>
          <w:p w:rsidR="00D7117E" w:rsidRDefault="00D7117E">
            <w:pPr>
              <w:pStyle w:val="ConsPlusNormal"/>
              <w:jc w:val="center"/>
            </w:pPr>
            <w:r>
              <w:t>4</w:t>
            </w:r>
          </w:p>
        </w:tc>
        <w:tc>
          <w:tcPr>
            <w:tcW w:w="1077" w:type="dxa"/>
          </w:tcPr>
          <w:p w:rsidR="00D7117E" w:rsidRDefault="00D7117E">
            <w:pPr>
              <w:pStyle w:val="ConsPlusNormal"/>
              <w:jc w:val="center"/>
            </w:pPr>
            <w:r>
              <w:t>6</w:t>
            </w:r>
          </w:p>
        </w:tc>
        <w:tc>
          <w:tcPr>
            <w:tcW w:w="1020" w:type="dxa"/>
          </w:tcPr>
          <w:p w:rsidR="00D7117E" w:rsidRDefault="00D7117E">
            <w:pPr>
              <w:pStyle w:val="ConsPlusNormal"/>
              <w:jc w:val="center"/>
            </w:pPr>
            <w:r>
              <w:t>9</w:t>
            </w:r>
          </w:p>
        </w:tc>
        <w:tc>
          <w:tcPr>
            <w:tcW w:w="1020" w:type="dxa"/>
          </w:tcPr>
          <w:p w:rsidR="00D7117E" w:rsidRDefault="00D7117E">
            <w:pPr>
              <w:pStyle w:val="ConsPlusNormal"/>
              <w:jc w:val="center"/>
            </w:pPr>
            <w:r>
              <w:t>9</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pPr>
          </w:p>
        </w:tc>
        <w:tc>
          <w:tcPr>
            <w:tcW w:w="1134" w:type="dxa"/>
          </w:tcPr>
          <w:p w:rsidR="00D7117E" w:rsidRDefault="00D7117E">
            <w:pPr>
              <w:pStyle w:val="ConsPlusNormal"/>
            </w:pPr>
          </w:p>
        </w:tc>
        <w:tc>
          <w:tcPr>
            <w:tcW w:w="9752" w:type="dxa"/>
            <w:gridSpan w:val="6"/>
          </w:tcPr>
          <w:p w:rsidR="00D7117E" w:rsidRDefault="00D7117E">
            <w:pPr>
              <w:pStyle w:val="ConsPlusNormal"/>
              <w:jc w:val="center"/>
            </w:pPr>
            <w:r>
              <w:t>Задача 3:</w:t>
            </w:r>
          </w:p>
          <w:p w:rsidR="00D7117E" w:rsidRDefault="00D7117E">
            <w:pPr>
              <w:pStyle w:val="ConsPlusNormal"/>
              <w:jc w:val="center"/>
            </w:pPr>
            <w:r>
              <w:t>повышение разнообразия услуг, предоставляемых муниципальными библиотеками</w:t>
            </w:r>
          </w:p>
        </w:tc>
        <w:tc>
          <w:tcPr>
            <w:tcW w:w="2665" w:type="dxa"/>
          </w:tcPr>
          <w:p w:rsidR="00D7117E" w:rsidRDefault="00D7117E">
            <w:pPr>
              <w:pStyle w:val="ConsPlusNormal"/>
              <w:jc w:val="center"/>
            </w:pPr>
            <w:r>
              <w:t>Количество платных услуг, предоставляемых населению муниципальными библиотеками</w:t>
            </w:r>
          </w:p>
        </w:tc>
        <w:tc>
          <w:tcPr>
            <w:tcW w:w="964" w:type="dxa"/>
          </w:tcPr>
          <w:p w:rsidR="00D7117E" w:rsidRDefault="00D7117E">
            <w:pPr>
              <w:pStyle w:val="ConsPlusNormal"/>
              <w:jc w:val="center"/>
            </w:pPr>
            <w:r>
              <w:t>единиц</w:t>
            </w:r>
          </w:p>
        </w:tc>
        <w:tc>
          <w:tcPr>
            <w:tcW w:w="1020" w:type="dxa"/>
          </w:tcPr>
          <w:p w:rsidR="00D7117E" w:rsidRDefault="00D7117E">
            <w:pPr>
              <w:pStyle w:val="ConsPlusNormal"/>
              <w:jc w:val="center"/>
            </w:pPr>
            <w:r>
              <w:t>3</w:t>
            </w:r>
          </w:p>
        </w:tc>
        <w:tc>
          <w:tcPr>
            <w:tcW w:w="1077" w:type="dxa"/>
          </w:tcPr>
          <w:p w:rsidR="00D7117E" w:rsidRDefault="00D7117E">
            <w:pPr>
              <w:pStyle w:val="ConsPlusNormal"/>
              <w:jc w:val="center"/>
            </w:pPr>
            <w:r>
              <w:t>6</w:t>
            </w:r>
          </w:p>
        </w:tc>
        <w:tc>
          <w:tcPr>
            <w:tcW w:w="1020" w:type="dxa"/>
          </w:tcPr>
          <w:p w:rsidR="00D7117E" w:rsidRDefault="00D7117E">
            <w:pPr>
              <w:pStyle w:val="ConsPlusNormal"/>
              <w:jc w:val="center"/>
            </w:pPr>
            <w:r>
              <w:t>9</w:t>
            </w:r>
          </w:p>
        </w:tc>
        <w:tc>
          <w:tcPr>
            <w:tcW w:w="1020" w:type="dxa"/>
          </w:tcPr>
          <w:p w:rsidR="00D7117E" w:rsidRDefault="00D7117E">
            <w:pPr>
              <w:pStyle w:val="ConsPlusNormal"/>
              <w:jc w:val="center"/>
            </w:pPr>
            <w:r>
              <w:t>12</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pPr>
          </w:p>
        </w:tc>
        <w:tc>
          <w:tcPr>
            <w:tcW w:w="1134" w:type="dxa"/>
          </w:tcPr>
          <w:p w:rsidR="00D7117E" w:rsidRDefault="00D7117E">
            <w:pPr>
              <w:pStyle w:val="ConsPlusNormal"/>
            </w:pPr>
          </w:p>
        </w:tc>
        <w:tc>
          <w:tcPr>
            <w:tcW w:w="17518" w:type="dxa"/>
            <w:gridSpan w:val="12"/>
          </w:tcPr>
          <w:p w:rsidR="00D7117E" w:rsidRDefault="00D7117E">
            <w:pPr>
              <w:pStyle w:val="ConsPlusNormal"/>
              <w:jc w:val="center"/>
            </w:pPr>
            <w:r>
              <w:t>Основное мероприятие 3.</w:t>
            </w:r>
          </w:p>
          <w:p w:rsidR="00D7117E" w:rsidRDefault="00D7117E">
            <w:pPr>
              <w:pStyle w:val="ConsPlusNormal"/>
              <w:jc w:val="center"/>
            </w:pPr>
            <w:r>
              <w:t>"Предоставление равного доступа к информационным ресурсам муниципальных библиотек для всех категорий граждан МО "Город Ижевск"</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1</w:t>
            </w:r>
          </w:p>
        </w:tc>
        <w:tc>
          <w:tcPr>
            <w:tcW w:w="1134" w:type="dxa"/>
          </w:tcPr>
          <w:p w:rsidR="00D7117E" w:rsidRDefault="00D7117E">
            <w:pPr>
              <w:pStyle w:val="ConsPlusNormal"/>
              <w:jc w:val="center"/>
            </w:pPr>
            <w:r>
              <w:t>0261610</w:t>
            </w:r>
          </w:p>
        </w:tc>
        <w:tc>
          <w:tcPr>
            <w:tcW w:w="2608" w:type="dxa"/>
          </w:tcPr>
          <w:p w:rsidR="00D7117E" w:rsidRDefault="00D7117E">
            <w:pPr>
              <w:pStyle w:val="ConsPlusNormal"/>
              <w:jc w:val="center"/>
            </w:pPr>
            <w:r>
              <w:t>Выдача муниципальным библиотекам и документов на всех видах носителей, в том числе электронных</w:t>
            </w:r>
          </w:p>
        </w:tc>
        <w:tc>
          <w:tcPr>
            <w:tcW w:w="2098" w:type="dxa"/>
          </w:tcPr>
          <w:p w:rsidR="00D7117E" w:rsidRDefault="00D7117E">
            <w:pPr>
              <w:pStyle w:val="ConsPlusNormal"/>
              <w:jc w:val="center"/>
            </w:pPr>
            <w:r>
              <w:t>Управление по культуре и туризму, МБУ ЦБС города Ижевска</w:t>
            </w:r>
          </w:p>
        </w:tc>
        <w:tc>
          <w:tcPr>
            <w:tcW w:w="1020" w:type="dxa"/>
          </w:tcPr>
          <w:p w:rsidR="00D7117E" w:rsidRDefault="00D7117E">
            <w:pPr>
              <w:pStyle w:val="ConsPlusNormal"/>
              <w:jc w:val="center"/>
            </w:pPr>
            <w:r>
              <w:t>2020 - 2028</w:t>
            </w:r>
          </w:p>
        </w:tc>
        <w:tc>
          <w:tcPr>
            <w:tcW w:w="1701" w:type="dxa"/>
          </w:tcPr>
          <w:p w:rsidR="00D7117E" w:rsidRDefault="00D7117E">
            <w:pPr>
              <w:pStyle w:val="ConsPlusNormal"/>
              <w:jc w:val="center"/>
            </w:pPr>
            <w:r>
              <w:t>Бюджет МО "Город Ижевск"</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jc w:val="center"/>
            </w:pPr>
            <w:r>
              <w:t>Количество выданных на всех видах носителей документов</w:t>
            </w:r>
          </w:p>
        </w:tc>
        <w:tc>
          <w:tcPr>
            <w:tcW w:w="964" w:type="dxa"/>
          </w:tcPr>
          <w:p w:rsidR="00D7117E" w:rsidRDefault="00D7117E">
            <w:pPr>
              <w:pStyle w:val="ConsPlusNormal"/>
              <w:jc w:val="center"/>
            </w:pPr>
            <w:r>
              <w:t>ед.</w:t>
            </w:r>
          </w:p>
        </w:tc>
        <w:tc>
          <w:tcPr>
            <w:tcW w:w="1020" w:type="dxa"/>
          </w:tcPr>
          <w:p w:rsidR="00D7117E" w:rsidRDefault="00D7117E">
            <w:pPr>
              <w:pStyle w:val="ConsPlusNormal"/>
              <w:jc w:val="center"/>
            </w:pPr>
            <w:r>
              <w:t>2000000</w:t>
            </w:r>
          </w:p>
        </w:tc>
        <w:tc>
          <w:tcPr>
            <w:tcW w:w="1077" w:type="dxa"/>
          </w:tcPr>
          <w:p w:rsidR="00D7117E" w:rsidRDefault="00D7117E">
            <w:pPr>
              <w:pStyle w:val="ConsPlusNormal"/>
              <w:jc w:val="center"/>
            </w:pPr>
            <w:r>
              <w:t>2050000</w:t>
            </w:r>
          </w:p>
        </w:tc>
        <w:tc>
          <w:tcPr>
            <w:tcW w:w="1020" w:type="dxa"/>
          </w:tcPr>
          <w:p w:rsidR="00D7117E" w:rsidRDefault="00D7117E">
            <w:pPr>
              <w:pStyle w:val="ConsPlusNormal"/>
              <w:jc w:val="center"/>
            </w:pPr>
            <w:r>
              <w:t>1814509</w:t>
            </w:r>
          </w:p>
        </w:tc>
        <w:tc>
          <w:tcPr>
            <w:tcW w:w="1020" w:type="dxa"/>
          </w:tcPr>
          <w:p w:rsidR="00D7117E" w:rsidRDefault="00D7117E">
            <w:pPr>
              <w:pStyle w:val="ConsPlusNormal"/>
              <w:jc w:val="center"/>
            </w:pPr>
            <w:r>
              <w:t>2293482</w:t>
            </w:r>
          </w:p>
        </w:tc>
      </w:tr>
      <w:tr w:rsidR="00D7117E">
        <w:tc>
          <w:tcPr>
            <w:tcW w:w="510" w:type="dxa"/>
            <w:vMerge w:val="restart"/>
          </w:tcPr>
          <w:p w:rsidR="00D7117E" w:rsidRDefault="00D7117E">
            <w:pPr>
              <w:pStyle w:val="ConsPlusNormal"/>
              <w:jc w:val="center"/>
            </w:pPr>
            <w:r>
              <w:t>07</w:t>
            </w:r>
          </w:p>
        </w:tc>
        <w:tc>
          <w:tcPr>
            <w:tcW w:w="495" w:type="dxa"/>
            <w:vMerge w:val="restart"/>
          </w:tcPr>
          <w:p w:rsidR="00D7117E" w:rsidRDefault="00D7117E">
            <w:pPr>
              <w:pStyle w:val="ConsPlusNormal"/>
              <w:jc w:val="center"/>
            </w:pPr>
            <w:r>
              <w:t>1</w:t>
            </w:r>
          </w:p>
        </w:tc>
        <w:tc>
          <w:tcPr>
            <w:tcW w:w="1134" w:type="dxa"/>
            <w:vMerge w:val="restart"/>
          </w:tcPr>
          <w:p w:rsidR="00D7117E" w:rsidRDefault="00D7117E">
            <w:pPr>
              <w:pStyle w:val="ConsPlusNormal"/>
              <w:jc w:val="center"/>
            </w:pPr>
            <w:r>
              <w:t>025519</w:t>
            </w:r>
            <w:r>
              <w:lastRenderedPageBreak/>
              <w:t>F, S8620</w:t>
            </w:r>
          </w:p>
        </w:tc>
        <w:tc>
          <w:tcPr>
            <w:tcW w:w="2608" w:type="dxa"/>
            <w:vMerge w:val="restart"/>
          </w:tcPr>
          <w:p w:rsidR="00D7117E" w:rsidRDefault="00D7117E">
            <w:pPr>
              <w:pStyle w:val="ConsPlusNormal"/>
              <w:jc w:val="center"/>
            </w:pPr>
            <w:r>
              <w:lastRenderedPageBreak/>
              <w:t xml:space="preserve">Модернизация </w:t>
            </w:r>
            <w:r>
              <w:lastRenderedPageBreak/>
              <w:t>библиотек в части комплектования книжных фондов муниципальных библиотек</w:t>
            </w:r>
          </w:p>
        </w:tc>
        <w:tc>
          <w:tcPr>
            <w:tcW w:w="2098" w:type="dxa"/>
            <w:vMerge w:val="restart"/>
          </w:tcPr>
          <w:p w:rsidR="00D7117E" w:rsidRDefault="00D7117E">
            <w:pPr>
              <w:pStyle w:val="ConsPlusNormal"/>
              <w:jc w:val="center"/>
            </w:pPr>
            <w:r>
              <w:lastRenderedPageBreak/>
              <w:t xml:space="preserve">Управление по </w:t>
            </w:r>
            <w:r>
              <w:lastRenderedPageBreak/>
              <w:t>культуре и туризму, МБУ ЦБС города Ижевска</w:t>
            </w:r>
          </w:p>
        </w:tc>
        <w:tc>
          <w:tcPr>
            <w:tcW w:w="1020" w:type="dxa"/>
            <w:vMerge w:val="restart"/>
          </w:tcPr>
          <w:p w:rsidR="00D7117E" w:rsidRDefault="00D7117E">
            <w:pPr>
              <w:pStyle w:val="ConsPlusNormal"/>
              <w:jc w:val="center"/>
            </w:pPr>
            <w:r>
              <w:lastRenderedPageBreak/>
              <w:t xml:space="preserve">2020 - </w:t>
            </w:r>
            <w:r>
              <w:lastRenderedPageBreak/>
              <w:t>2028</w:t>
            </w:r>
          </w:p>
        </w:tc>
        <w:tc>
          <w:tcPr>
            <w:tcW w:w="1701" w:type="dxa"/>
          </w:tcPr>
          <w:p w:rsidR="00D7117E" w:rsidRDefault="00D7117E">
            <w:pPr>
              <w:pStyle w:val="ConsPlusNormal"/>
              <w:jc w:val="center"/>
            </w:pPr>
            <w:r>
              <w:lastRenderedPageBreak/>
              <w:t xml:space="preserve">Бюджет МО </w:t>
            </w:r>
            <w:r>
              <w:lastRenderedPageBreak/>
              <w:t>"Город Ижевск"</w:t>
            </w:r>
          </w:p>
        </w:tc>
        <w:tc>
          <w:tcPr>
            <w:tcW w:w="1134" w:type="dxa"/>
          </w:tcPr>
          <w:p w:rsidR="00D7117E" w:rsidRDefault="00D7117E">
            <w:pPr>
              <w:pStyle w:val="ConsPlusNormal"/>
              <w:jc w:val="center"/>
            </w:pPr>
            <w:r>
              <w:lastRenderedPageBreak/>
              <w:t>583,32</w:t>
            </w:r>
          </w:p>
        </w:tc>
        <w:tc>
          <w:tcPr>
            <w:tcW w:w="1191" w:type="dxa"/>
          </w:tcPr>
          <w:p w:rsidR="00D7117E" w:rsidRDefault="00D7117E">
            <w:pPr>
              <w:pStyle w:val="ConsPlusNormal"/>
              <w:jc w:val="center"/>
            </w:pPr>
            <w:r>
              <w:t>18,05</w:t>
            </w:r>
          </w:p>
        </w:tc>
        <w:tc>
          <w:tcPr>
            <w:tcW w:w="2665" w:type="dxa"/>
            <w:vMerge w:val="restart"/>
          </w:tcPr>
          <w:p w:rsidR="00D7117E" w:rsidRDefault="00D7117E">
            <w:pPr>
              <w:pStyle w:val="ConsPlusNormal"/>
              <w:jc w:val="center"/>
            </w:pPr>
            <w:r>
              <w:t xml:space="preserve">Количество новых </w:t>
            </w:r>
            <w:r>
              <w:lastRenderedPageBreak/>
              <w:t>поступлений документов на всех видах носителей на 1000 населения</w:t>
            </w:r>
          </w:p>
        </w:tc>
        <w:tc>
          <w:tcPr>
            <w:tcW w:w="964" w:type="dxa"/>
            <w:vMerge w:val="restart"/>
          </w:tcPr>
          <w:p w:rsidR="00D7117E" w:rsidRDefault="00D7117E">
            <w:pPr>
              <w:pStyle w:val="ConsPlusNormal"/>
              <w:jc w:val="center"/>
            </w:pPr>
            <w:r>
              <w:lastRenderedPageBreak/>
              <w:t>ед.</w:t>
            </w:r>
          </w:p>
        </w:tc>
        <w:tc>
          <w:tcPr>
            <w:tcW w:w="1020" w:type="dxa"/>
            <w:vMerge w:val="restart"/>
          </w:tcPr>
          <w:p w:rsidR="00D7117E" w:rsidRDefault="00D7117E">
            <w:pPr>
              <w:pStyle w:val="ConsPlusNormal"/>
              <w:jc w:val="center"/>
            </w:pPr>
            <w:r>
              <w:t>36,0</w:t>
            </w:r>
          </w:p>
        </w:tc>
        <w:tc>
          <w:tcPr>
            <w:tcW w:w="1077" w:type="dxa"/>
            <w:vMerge w:val="restart"/>
          </w:tcPr>
          <w:p w:rsidR="00D7117E" w:rsidRDefault="00D7117E">
            <w:pPr>
              <w:pStyle w:val="ConsPlusNormal"/>
              <w:jc w:val="center"/>
            </w:pPr>
            <w:r>
              <w:t>14,8</w:t>
            </w:r>
          </w:p>
        </w:tc>
        <w:tc>
          <w:tcPr>
            <w:tcW w:w="1020" w:type="dxa"/>
            <w:vMerge w:val="restart"/>
          </w:tcPr>
          <w:p w:rsidR="00D7117E" w:rsidRDefault="00D7117E">
            <w:pPr>
              <w:pStyle w:val="ConsPlusNormal"/>
              <w:jc w:val="center"/>
            </w:pPr>
            <w:r>
              <w:t>17,3</w:t>
            </w:r>
          </w:p>
        </w:tc>
        <w:tc>
          <w:tcPr>
            <w:tcW w:w="1020" w:type="dxa"/>
            <w:vMerge w:val="restart"/>
          </w:tcPr>
          <w:p w:rsidR="00D7117E" w:rsidRDefault="00D7117E">
            <w:pPr>
              <w:pStyle w:val="ConsPlusNormal"/>
              <w:jc w:val="center"/>
            </w:pPr>
            <w:r>
              <w:t>18,5</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1701" w:type="dxa"/>
          </w:tcPr>
          <w:p w:rsidR="00D7117E" w:rsidRDefault="00D7117E">
            <w:pPr>
              <w:pStyle w:val="ConsPlusNormal"/>
              <w:jc w:val="center"/>
            </w:pPr>
            <w:r>
              <w:t>Бюджет Удмуртской Республики</w:t>
            </w:r>
          </w:p>
        </w:tc>
        <w:tc>
          <w:tcPr>
            <w:tcW w:w="1134" w:type="dxa"/>
          </w:tcPr>
          <w:p w:rsidR="00D7117E" w:rsidRDefault="00D7117E">
            <w:pPr>
              <w:pStyle w:val="ConsPlusNormal"/>
              <w:jc w:val="center"/>
            </w:pPr>
            <w:r>
              <w:t>583,32</w:t>
            </w:r>
          </w:p>
        </w:tc>
        <w:tc>
          <w:tcPr>
            <w:tcW w:w="1191" w:type="dxa"/>
          </w:tcPr>
          <w:p w:rsidR="00D7117E" w:rsidRDefault="00D7117E">
            <w:pPr>
              <w:pStyle w:val="ConsPlusNormal"/>
              <w:jc w:val="center"/>
            </w:pPr>
            <w:r>
              <w:t>0,00</w:t>
            </w: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r>
      <w:tr w:rsidR="00D7117E">
        <w:tc>
          <w:tcPr>
            <w:tcW w:w="510" w:type="dxa"/>
          </w:tcPr>
          <w:p w:rsidR="00D7117E" w:rsidRDefault="00D7117E">
            <w:pPr>
              <w:pStyle w:val="ConsPlusNormal"/>
            </w:pPr>
          </w:p>
        </w:tc>
        <w:tc>
          <w:tcPr>
            <w:tcW w:w="495" w:type="dxa"/>
          </w:tcPr>
          <w:p w:rsidR="00D7117E" w:rsidRDefault="00D7117E">
            <w:pPr>
              <w:pStyle w:val="ConsPlusNormal"/>
            </w:pPr>
          </w:p>
        </w:tc>
        <w:tc>
          <w:tcPr>
            <w:tcW w:w="1134" w:type="dxa"/>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1701" w:type="dxa"/>
          </w:tcPr>
          <w:p w:rsidR="00D7117E" w:rsidRDefault="00D7117E">
            <w:pPr>
              <w:pStyle w:val="ConsPlusNormal"/>
              <w:jc w:val="center"/>
            </w:pPr>
            <w:r>
              <w:t>Бюджет Российской Федерации</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1786,79</w:t>
            </w: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outlineLvl w:val="3"/>
            </w:pPr>
            <w:r>
              <w:t>2</w:t>
            </w:r>
          </w:p>
        </w:tc>
        <w:tc>
          <w:tcPr>
            <w:tcW w:w="1134" w:type="dxa"/>
          </w:tcPr>
          <w:p w:rsidR="00D7117E" w:rsidRDefault="00D7117E">
            <w:pPr>
              <w:pStyle w:val="ConsPlusNormal"/>
            </w:pPr>
          </w:p>
        </w:tc>
        <w:tc>
          <w:tcPr>
            <w:tcW w:w="17518" w:type="dxa"/>
            <w:gridSpan w:val="12"/>
          </w:tcPr>
          <w:p w:rsidR="00D7117E" w:rsidRDefault="00D7117E">
            <w:pPr>
              <w:pStyle w:val="ConsPlusNormal"/>
              <w:jc w:val="center"/>
            </w:pPr>
            <w:hyperlink w:anchor="P368">
              <w:r>
                <w:rPr>
                  <w:color w:val="0000FF"/>
                </w:rPr>
                <w:t>Подпрограмма 2</w:t>
              </w:r>
            </w:hyperlink>
            <w:r>
              <w:t>.</w:t>
            </w:r>
          </w:p>
          <w:p w:rsidR="00D7117E" w:rsidRDefault="00D7117E">
            <w:pPr>
              <w:pStyle w:val="ConsPlusNormal"/>
              <w:jc w:val="center"/>
            </w:pPr>
            <w:r>
              <w:t>"Организация досуга и предоставление услуг организаций культуры. Поддержка профессионального искусства"</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2</w:t>
            </w:r>
          </w:p>
        </w:tc>
        <w:tc>
          <w:tcPr>
            <w:tcW w:w="1134" w:type="dxa"/>
          </w:tcPr>
          <w:p w:rsidR="00D7117E" w:rsidRDefault="00D7117E">
            <w:pPr>
              <w:pStyle w:val="ConsPlusNormal"/>
            </w:pPr>
          </w:p>
        </w:tc>
        <w:tc>
          <w:tcPr>
            <w:tcW w:w="9752" w:type="dxa"/>
            <w:gridSpan w:val="6"/>
          </w:tcPr>
          <w:p w:rsidR="00D7117E" w:rsidRDefault="00D7117E">
            <w:pPr>
              <w:pStyle w:val="ConsPlusNormal"/>
              <w:jc w:val="center"/>
            </w:pPr>
            <w:r>
              <w:t>Цель:</w:t>
            </w:r>
          </w:p>
          <w:p w:rsidR="00D7117E" w:rsidRDefault="00D7117E">
            <w:pPr>
              <w:pStyle w:val="ConsPlusNormal"/>
              <w:jc w:val="center"/>
            </w:pPr>
            <w:r>
              <w:t>создание условий для удовлетворения гражданами своих культурных потребностей, реализации творческого потенциала, развития местного традиционного народного творчества</w:t>
            </w:r>
          </w:p>
        </w:tc>
        <w:tc>
          <w:tcPr>
            <w:tcW w:w="2665" w:type="dxa"/>
          </w:tcPr>
          <w:p w:rsidR="00D7117E" w:rsidRDefault="00D7117E">
            <w:pPr>
              <w:pStyle w:val="ConsPlusNormal"/>
              <w:jc w:val="center"/>
            </w:pPr>
            <w:r>
              <w:t>Увеличение количества посещений муниципальных организаций культуры</w:t>
            </w:r>
          </w:p>
        </w:tc>
        <w:tc>
          <w:tcPr>
            <w:tcW w:w="964" w:type="dxa"/>
          </w:tcPr>
          <w:p w:rsidR="00D7117E" w:rsidRDefault="00D7117E">
            <w:pPr>
              <w:pStyle w:val="ConsPlusNormal"/>
              <w:jc w:val="center"/>
            </w:pPr>
            <w:r>
              <w:t>%</w:t>
            </w:r>
          </w:p>
        </w:tc>
        <w:tc>
          <w:tcPr>
            <w:tcW w:w="1020" w:type="dxa"/>
          </w:tcPr>
          <w:p w:rsidR="00D7117E" w:rsidRDefault="00D7117E">
            <w:pPr>
              <w:pStyle w:val="ConsPlusNormal"/>
              <w:jc w:val="center"/>
            </w:pPr>
            <w:r>
              <w:t>0</w:t>
            </w:r>
          </w:p>
        </w:tc>
        <w:tc>
          <w:tcPr>
            <w:tcW w:w="1077" w:type="dxa"/>
          </w:tcPr>
          <w:p w:rsidR="00D7117E" w:rsidRDefault="00D7117E">
            <w:pPr>
              <w:pStyle w:val="ConsPlusNormal"/>
              <w:jc w:val="center"/>
            </w:pPr>
            <w:r>
              <w:t>100</w:t>
            </w:r>
          </w:p>
        </w:tc>
        <w:tc>
          <w:tcPr>
            <w:tcW w:w="1020" w:type="dxa"/>
          </w:tcPr>
          <w:p w:rsidR="00D7117E" w:rsidRDefault="00D7117E">
            <w:pPr>
              <w:pStyle w:val="ConsPlusNormal"/>
              <w:jc w:val="center"/>
            </w:pPr>
            <w:r>
              <w:t>54,4</w:t>
            </w:r>
          </w:p>
        </w:tc>
        <w:tc>
          <w:tcPr>
            <w:tcW w:w="1020" w:type="dxa"/>
          </w:tcPr>
          <w:p w:rsidR="00D7117E" w:rsidRDefault="00D7117E">
            <w:pPr>
              <w:pStyle w:val="ConsPlusNormal"/>
              <w:jc w:val="center"/>
            </w:pPr>
            <w:r>
              <w:t>79,4</w:t>
            </w:r>
          </w:p>
        </w:tc>
      </w:tr>
      <w:tr w:rsidR="00D7117E">
        <w:tc>
          <w:tcPr>
            <w:tcW w:w="510" w:type="dxa"/>
            <w:vMerge w:val="restart"/>
          </w:tcPr>
          <w:p w:rsidR="00D7117E" w:rsidRDefault="00D7117E">
            <w:pPr>
              <w:pStyle w:val="ConsPlusNormal"/>
              <w:jc w:val="center"/>
            </w:pPr>
            <w:r>
              <w:t>07</w:t>
            </w:r>
          </w:p>
        </w:tc>
        <w:tc>
          <w:tcPr>
            <w:tcW w:w="495" w:type="dxa"/>
            <w:vMerge w:val="restart"/>
          </w:tcPr>
          <w:p w:rsidR="00D7117E" w:rsidRDefault="00D7117E">
            <w:pPr>
              <w:pStyle w:val="ConsPlusNormal"/>
              <w:jc w:val="center"/>
            </w:pPr>
            <w:r>
              <w:t>2</w:t>
            </w:r>
          </w:p>
        </w:tc>
        <w:tc>
          <w:tcPr>
            <w:tcW w:w="1134" w:type="dxa"/>
            <w:vMerge w:val="restart"/>
          </w:tcPr>
          <w:p w:rsidR="00D7117E" w:rsidRDefault="00D7117E">
            <w:pPr>
              <w:pStyle w:val="ConsPlusNormal"/>
            </w:pPr>
          </w:p>
        </w:tc>
        <w:tc>
          <w:tcPr>
            <w:tcW w:w="9752" w:type="dxa"/>
            <w:gridSpan w:val="6"/>
            <w:vMerge w:val="restart"/>
          </w:tcPr>
          <w:p w:rsidR="00D7117E" w:rsidRDefault="00D7117E">
            <w:pPr>
              <w:pStyle w:val="ConsPlusNormal"/>
              <w:jc w:val="center"/>
            </w:pPr>
            <w:r>
              <w:t>Задача 1:</w:t>
            </w:r>
          </w:p>
          <w:p w:rsidR="00D7117E" w:rsidRDefault="00D7117E">
            <w:pPr>
              <w:pStyle w:val="ConsPlusNormal"/>
              <w:jc w:val="center"/>
            </w:pPr>
            <w:r>
              <w:t>развитие и поддержка профессионального искусства</w:t>
            </w:r>
          </w:p>
        </w:tc>
        <w:tc>
          <w:tcPr>
            <w:tcW w:w="2665" w:type="dxa"/>
          </w:tcPr>
          <w:p w:rsidR="00D7117E" w:rsidRDefault="00D7117E">
            <w:pPr>
              <w:pStyle w:val="ConsPlusNormal"/>
              <w:jc w:val="center"/>
            </w:pPr>
            <w:r>
              <w:t>Число посещений театров</w:t>
            </w:r>
          </w:p>
        </w:tc>
        <w:tc>
          <w:tcPr>
            <w:tcW w:w="964" w:type="dxa"/>
          </w:tcPr>
          <w:p w:rsidR="00D7117E" w:rsidRDefault="00D7117E">
            <w:pPr>
              <w:pStyle w:val="ConsPlusNormal"/>
              <w:jc w:val="center"/>
            </w:pPr>
            <w:r>
              <w:t>ед.</w:t>
            </w:r>
          </w:p>
        </w:tc>
        <w:tc>
          <w:tcPr>
            <w:tcW w:w="1020" w:type="dxa"/>
          </w:tcPr>
          <w:p w:rsidR="00D7117E" w:rsidRDefault="00D7117E">
            <w:pPr>
              <w:pStyle w:val="ConsPlusNormal"/>
              <w:jc w:val="center"/>
            </w:pPr>
            <w:r>
              <w:t>44005</w:t>
            </w:r>
          </w:p>
        </w:tc>
        <w:tc>
          <w:tcPr>
            <w:tcW w:w="1077" w:type="dxa"/>
          </w:tcPr>
          <w:p w:rsidR="00D7117E" w:rsidRDefault="00D7117E">
            <w:pPr>
              <w:pStyle w:val="ConsPlusNormal"/>
              <w:jc w:val="center"/>
            </w:pPr>
            <w:r>
              <w:t>46044</w:t>
            </w:r>
          </w:p>
        </w:tc>
        <w:tc>
          <w:tcPr>
            <w:tcW w:w="1020" w:type="dxa"/>
          </w:tcPr>
          <w:p w:rsidR="00D7117E" w:rsidRDefault="00D7117E">
            <w:pPr>
              <w:pStyle w:val="ConsPlusNormal"/>
              <w:jc w:val="center"/>
            </w:pPr>
            <w:r>
              <w:t>17491</w:t>
            </w:r>
          </w:p>
        </w:tc>
        <w:tc>
          <w:tcPr>
            <w:tcW w:w="1020" w:type="dxa"/>
          </w:tcPr>
          <w:p w:rsidR="00D7117E" w:rsidRDefault="00D7117E">
            <w:pPr>
              <w:pStyle w:val="ConsPlusNormal"/>
              <w:jc w:val="center"/>
            </w:pPr>
            <w:r>
              <w:t>41036</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gridSpan w:val="6"/>
            <w:vMerge/>
          </w:tcPr>
          <w:p w:rsidR="00D7117E" w:rsidRDefault="00D7117E">
            <w:pPr>
              <w:pStyle w:val="ConsPlusNormal"/>
            </w:pPr>
          </w:p>
        </w:tc>
        <w:tc>
          <w:tcPr>
            <w:tcW w:w="2665" w:type="dxa"/>
          </w:tcPr>
          <w:p w:rsidR="00D7117E" w:rsidRDefault="00D7117E">
            <w:pPr>
              <w:pStyle w:val="ConsPlusNormal"/>
              <w:jc w:val="center"/>
            </w:pPr>
            <w:r>
              <w:t>Число посещений концертных организаций</w:t>
            </w:r>
          </w:p>
        </w:tc>
        <w:tc>
          <w:tcPr>
            <w:tcW w:w="964" w:type="dxa"/>
          </w:tcPr>
          <w:p w:rsidR="00D7117E" w:rsidRDefault="00D7117E">
            <w:pPr>
              <w:pStyle w:val="ConsPlusNormal"/>
              <w:jc w:val="center"/>
            </w:pPr>
            <w:r>
              <w:t>ед.</w:t>
            </w:r>
          </w:p>
        </w:tc>
        <w:tc>
          <w:tcPr>
            <w:tcW w:w="1020" w:type="dxa"/>
          </w:tcPr>
          <w:p w:rsidR="00D7117E" w:rsidRDefault="00D7117E">
            <w:pPr>
              <w:pStyle w:val="ConsPlusNormal"/>
              <w:jc w:val="center"/>
            </w:pPr>
            <w:r>
              <w:t>63627</w:t>
            </w:r>
          </w:p>
        </w:tc>
        <w:tc>
          <w:tcPr>
            <w:tcW w:w="1077" w:type="dxa"/>
          </w:tcPr>
          <w:p w:rsidR="00D7117E" w:rsidRDefault="00D7117E">
            <w:pPr>
              <w:pStyle w:val="ConsPlusNormal"/>
              <w:jc w:val="center"/>
            </w:pPr>
            <w:r>
              <w:t>112883</w:t>
            </w:r>
          </w:p>
        </w:tc>
        <w:tc>
          <w:tcPr>
            <w:tcW w:w="1020" w:type="dxa"/>
          </w:tcPr>
          <w:p w:rsidR="00D7117E" w:rsidRDefault="00D7117E">
            <w:pPr>
              <w:pStyle w:val="ConsPlusNormal"/>
              <w:jc w:val="center"/>
            </w:pPr>
            <w:r>
              <w:t>78169</w:t>
            </w:r>
          </w:p>
        </w:tc>
        <w:tc>
          <w:tcPr>
            <w:tcW w:w="1020" w:type="dxa"/>
          </w:tcPr>
          <w:p w:rsidR="00D7117E" w:rsidRDefault="00D7117E">
            <w:pPr>
              <w:pStyle w:val="ConsPlusNormal"/>
              <w:jc w:val="center"/>
            </w:pPr>
            <w:r>
              <w:t>56934</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2</w:t>
            </w:r>
          </w:p>
        </w:tc>
        <w:tc>
          <w:tcPr>
            <w:tcW w:w="1134" w:type="dxa"/>
          </w:tcPr>
          <w:p w:rsidR="00D7117E" w:rsidRDefault="00D7117E">
            <w:pPr>
              <w:pStyle w:val="ConsPlusNormal"/>
            </w:pPr>
          </w:p>
        </w:tc>
        <w:tc>
          <w:tcPr>
            <w:tcW w:w="17518" w:type="dxa"/>
            <w:gridSpan w:val="12"/>
          </w:tcPr>
          <w:p w:rsidR="00D7117E" w:rsidRDefault="00D7117E">
            <w:pPr>
              <w:pStyle w:val="ConsPlusNormal"/>
              <w:jc w:val="center"/>
            </w:pPr>
            <w:r>
              <w:t>Основное мероприятие 1.</w:t>
            </w:r>
          </w:p>
          <w:p w:rsidR="00D7117E" w:rsidRDefault="00D7117E">
            <w:pPr>
              <w:pStyle w:val="ConsPlusNormal"/>
              <w:jc w:val="center"/>
            </w:pPr>
            <w:r>
              <w:t>"Организация показа спектаклей и концертных программ"</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2</w:t>
            </w:r>
          </w:p>
        </w:tc>
        <w:tc>
          <w:tcPr>
            <w:tcW w:w="1134" w:type="dxa"/>
          </w:tcPr>
          <w:p w:rsidR="00D7117E" w:rsidRDefault="00D7117E">
            <w:pPr>
              <w:pStyle w:val="ConsPlusNormal"/>
              <w:jc w:val="center"/>
            </w:pPr>
            <w:r>
              <w:t>0161630</w:t>
            </w:r>
          </w:p>
        </w:tc>
        <w:tc>
          <w:tcPr>
            <w:tcW w:w="2608" w:type="dxa"/>
          </w:tcPr>
          <w:p w:rsidR="00D7117E" w:rsidRDefault="00D7117E">
            <w:pPr>
              <w:pStyle w:val="ConsPlusNormal"/>
              <w:jc w:val="center"/>
            </w:pPr>
            <w:r>
              <w:t xml:space="preserve">Создание, показ (организация показа) спектаклей, </w:t>
            </w:r>
            <w:r>
              <w:lastRenderedPageBreak/>
              <w:t>театральных постановок, концертов и концертных программ</w:t>
            </w:r>
          </w:p>
        </w:tc>
        <w:tc>
          <w:tcPr>
            <w:tcW w:w="2098" w:type="dxa"/>
          </w:tcPr>
          <w:p w:rsidR="00D7117E" w:rsidRDefault="00D7117E">
            <w:pPr>
              <w:pStyle w:val="ConsPlusNormal"/>
              <w:jc w:val="center"/>
            </w:pPr>
            <w:r>
              <w:lastRenderedPageBreak/>
              <w:t xml:space="preserve">МБУК "Муниципальный театр "Молодой </w:t>
            </w:r>
            <w:r>
              <w:lastRenderedPageBreak/>
              <w:t>человек", "Муниципальный камерный хор им. П.И. Чайковского, АМУК МХА "Ижевск"</w:t>
            </w:r>
          </w:p>
        </w:tc>
        <w:tc>
          <w:tcPr>
            <w:tcW w:w="1020" w:type="dxa"/>
          </w:tcPr>
          <w:p w:rsidR="00D7117E" w:rsidRDefault="00D7117E">
            <w:pPr>
              <w:pStyle w:val="ConsPlusNormal"/>
              <w:jc w:val="center"/>
            </w:pPr>
            <w:r>
              <w:lastRenderedPageBreak/>
              <w:t>2020 - 2028</w:t>
            </w:r>
          </w:p>
        </w:tc>
        <w:tc>
          <w:tcPr>
            <w:tcW w:w="1701" w:type="dxa"/>
          </w:tcPr>
          <w:p w:rsidR="00D7117E" w:rsidRDefault="00D7117E">
            <w:pPr>
              <w:pStyle w:val="ConsPlusNormal"/>
              <w:jc w:val="center"/>
            </w:pPr>
            <w:r>
              <w:t>Бюджет МО "Город Ижевск"</w:t>
            </w:r>
          </w:p>
        </w:tc>
        <w:tc>
          <w:tcPr>
            <w:tcW w:w="1134" w:type="dxa"/>
          </w:tcPr>
          <w:p w:rsidR="00D7117E" w:rsidRDefault="00D7117E">
            <w:pPr>
              <w:pStyle w:val="ConsPlusNormal"/>
              <w:jc w:val="center"/>
            </w:pPr>
            <w:r>
              <w:t>50160,63</w:t>
            </w:r>
          </w:p>
        </w:tc>
        <w:tc>
          <w:tcPr>
            <w:tcW w:w="1191" w:type="dxa"/>
          </w:tcPr>
          <w:p w:rsidR="00D7117E" w:rsidRDefault="00D7117E">
            <w:pPr>
              <w:pStyle w:val="ConsPlusNormal"/>
              <w:jc w:val="center"/>
            </w:pPr>
            <w:r>
              <w:t>48753,52</w:t>
            </w:r>
          </w:p>
        </w:tc>
        <w:tc>
          <w:tcPr>
            <w:tcW w:w="2665" w:type="dxa"/>
          </w:tcPr>
          <w:p w:rsidR="00D7117E" w:rsidRDefault="00D7117E">
            <w:pPr>
              <w:pStyle w:val="ConsPlusNormal"/>
              <w:jc w:val="center"/>
            </w:pPr>
            <w:r>
              <w:t>Количество новых постановок, концертных программ</w:t>
            </w:r>
          </w:p>
        </w:tc>
        <w:tc>
          <w:tcPr>
            <w:tcW w:w="964" w:type="dxa"/>
          </w:tcPr>
          <w:p w:rsidR="00D7117E" w:rsidRDefault="00D7117E">
            <w:pPr>
              <w:pStyle w:val="ConsPlusNormal"/>
              <w:jc w:val="center"/>
            </w:pPr>
            <w:r>
              <w:t>единиц</w:t>
            </w:r>
          </w:p>
        </w:tc>
        <w:tc>
          <w:tcPr>
            <w:tcW w:w="1020" w:type="dxa"/>
          </w:tcPr>
          <w:p w:rsidR="00D7117E" w:rsidRDefault="00D7117E">
            <w:pPr>
              <w:pStyle w:val="ConsPlusNormal"/>
              <w:jc w:val="center"/>
            </w:pPr>
            <w:r>
              <w:t>20</w:t>
            </w:r>
          </w:p>
        </w:tc>
        <w:tc>
          <w:tcPr>
            <w:tcW w:w="1077" w:type="dxa"/>
          </w:tcPr>
          <w:p w:rsidR="00D7117E" w:rsidRDefault="00D7117E">
            <w:pPr>
              <w:pStyle w:val="ConsPlusNormal"/>
              <w:jc w:val="center"/>
            </w:pPr>
            <w:r>
              <w:t>20</w:t>
            </w:r>
          </w:p>
        </w:tc>
        <w:tc>
          <w:tcPr>
            <w:tcW w:w="1020" w:type="dxa"/>
          </w:tcPr>
          <w:p w:rsidR="00D7117E" w:rsidRDefault="00D7117E">
            <w:pPr>
              <w:pStyle w:val="ConsPlusNormal"/>
              <w:jc w:val="center"/>
            </w:pPr>
            <w:r>
              <w:t>20</w:t>
            </w:r>
          </w:p>
        </w:tc>
        <w:tc>
          <w:tcPr>
            <w:tcW w:w="1020" w:type="dxa"/>
          </w:tcPr>
          <w:p w:rsidR="00D7117E" w:rsidRDefault="00D7117E">
            <w:pPr>
              <w:pStyle w:val="ConsPlusNormal"/>
              <w:jc w:val="center"/>
            </w:pPr>
            <w:r>
              <w:t>18</w:t>
            </w:r>
          </w:p>
        </w:tc>
      </w:tr>
      <w:tr w:rsidR="00D7117E">
        <w:tc>
          <w:tcPr>
            <w:tcW w:w="510" w:type="dxa"/>
          </w:tcPr>
          <w:p w:rsidR="00D7117E" w:rsidRDefault="00D7117E">
            <w:pPr>
              <w:pStyle w:val="ConsPlusNormal"/>
              <w:jc w:val="center"/>
            </w:pPr>
            <w:r>
              <w:lastRenderedPageBreak/>
              <w:t>07</w:t>
            </w:r>
          </w:p>
        </w:tc>
        <w:tc>
          <w:tcPr>
            <w:tcW w:w="495" w:type="dxa"/>
          </w:tcPr>
          <w:p w:rsidR="00D7117E" w:rsidRDefault="00D7117E">
            <w:pPr>
              <w:pStyle w:val="ConsPlusNormal"/>
              <w:jc w:val="center"/>
            </w:pPr>
            <w:r>
              <w:t>2</w:t>
            </w:r>
          </w:p>
        </w:tc>
        <w:tc>
          <w:tcPr>
            <w:tcW w:w="1134" w:type="dxa"/>
          </w:tcPr>
          <w:p w:rsidR="00D7117E" w:rsidRDefault="00D7117E">
            <w:pPr>
              <w:pStyle w:val="ConsPlusNormal"/>
              <w:jc w:val="center"/>
            </w:pPr>
            <w:r>
              <w:t>0161630</w:t>
            </w:r>
          </w:p>
        </w:tc>
        <w:tc>
          <w:tcPr>
            <w:tcW w:w="2608" w:type="dxa"/>
          </w:tcPr>
          <w:p w:rsidR="00D7117E" w:rsidRDefault="00D7117E">
            <w:pPr>
              <w:pStyle w:val="ConsPlusNormal"/>
              <w:jc w:val="center"/>
            </w:pPr>
            <w:r>
              <w:t>Показ спектаклей</w:t>
            </w:r>
          </w:p>
        </w:tc>
        <w:tc>
          <w:tcPr>
            <w:tcW w:w="2098" w:type="dxa"/>
          </w:tcPr>
          <w:p w:rsidR="00D7117E" w:rsidRDefault="00D7117E">
            <w:pPr>
              <w:pStyle w:val="ConsPlusNormal"/>
              <w:jc w:val="center"/>
            </w:pPr>
            <w:r>
              <w:t>МБУК "Муниципальный театр "Молодой человек"</w:t>
            </w:r>
          </w:p>
        </w:tc>
        <w:tc>
          <w:tcPr>
            <w:tcW w:w="1020" w:type="dxa"/>
          </w:tcPr>
          <w:p w:rsidR="00D7117E" w:rsidRDefault="00D7117E">
            <w:pPr>
              <w:pStyle w:val="ConsPlusNormal"/>
              <w:jc w:val="center"/>
            </w:pPr>
            <w:r>
              <w:t>2020 - 2028</w:t>
            </w:r>
          </w:p>
        </w:tc>
        <w:tc>
          <w:tcPr>
            <w:tcW w:w="1701" w:type="dxa"/>
          </w:tcPr>
          <w:p w:rsidR="00D7117E" w:rsidRDefault="00D7117E">
            <w:pPr>
              <w:pStyle w:val="ConsPlusNormal"/>
              <w:jc w:val="center"/>
            </w:pPr>
            <w:r>
              <w:t>Бюджет МО "Город Ижевск"</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jc w:val="center"/>
            </w:pPr>
            <w:r>
              <w:t>Количество показов спектаклей, в том числе на благотворительной основе</w:t>
            </w:r>
          </w:p>
        </w:tc>
        <w:tc>
          <w:tcPr>
            <w:tcW w:w="964" w:type="dxa"/>
          </w:tcPr>
          <w:p w:rsidR="00D7117E" w:rsidRDefault="00D7117E">
            <w:pPr>
              <w:pStyle w:val="ConsPlusNormal"/>
              <w:jc w:val="center"/>
            </w:pPr>
            <w:r>
              <w:t>ед.</w:t>
            </w:r>
          </w:p>
        </w:tc>
        <w:tc>
          <w:tcPr>
            <w:tcW w:w="1020" w:type="dxa"/>
          </w:tcPr>
          <w:p w:rsidR="00D7117E" w:rsidRDefault="00D7117E">
            <w:pPr>
              <w:pStyle w:val="ConsPlusNormal"/>
              <w:jc w:val="center"/>
            </w:pPr>
            <w:r>
              <w:t>120</w:t>
            </w:r>
          </w:p>
        </w:tc>
        <w:tc>
          <w:tcPr>
            <w:tcW w:w="1077" w:type="dxa"/>
          </w:tcPr>
          <w:p w:rsidR="00D7117E" w:rsidRDefault="00D7117E">
            <w:pPr>
              <w:pStyle w:val="ConsPlusNormal"/>
              <w:jc w:val="center"/>
            </w:pPr>
            <w:r>
              <w:t>120</w:t>
            </w:r>
          </w:p>
        </w:tc>
        <w:tc>
          <w:tcPr>
            <w:tcW w:w="1020" w:type="dxa"/>
          </w:tcPr>
          <w:p w:rsidR="00D7117E" w:rsidRDefault="00D7117E">
            <w:pPr>
              <w:pStyle w:val="ConsPlusNormal"/>
              <w:jc w:val="center"/>
            </w:pPr>
            <w:r>
              <w:t>83</w:t>
            </w:r>
          </w:p>
        </w:tc>
        <w:tc>
          <w:tcPr>
            <w:tcW w:w="1020" w:type="dxa"/>
          </w:tcPr>
          <w:p w:rsidR="00D7117E" w:rsidRDefault="00D7117E">
            <w:pPr>
              <w:pStyle w:val="ConsPlusNormal"/>
              <w:jc w:val="center"/>
            </w:pPr>
            <w:r>
              <w:t>122</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2</w:t>
            </w:r>
          </w:p>
        </w:tc>
        <w:tc>
          <w:tcPr>
            <w:tcW w:w="1134" w:type="dxa"/>
          </w:tcPr>
          <w:p w:rsidR="00D7117E" w:rsidRDefault="00D7117E">
            <w:pPr>
              <w:pStyle w:val="ConsPlusNormal"/>
              <w:jc w:val="center"/>
            </w:pPr>
            <w:r>
              <w:t>0161630</w:t>
            </w:r>
          </w:p>
        </w:tc>
        <w:tc>
          <w:tcPr>
            <w:tcW w:w="2608" w:type="dxa"/>
          </w:tcPr>
          <w:p w:rsidR="00D7117E" w:rsidRDefault="00D7117E">
            <w:pPr>
              <w:pStyle w:val="ConsPlusNormal"/>
              <w:jc w:val="center"/>
            </w:pPr>
            <w:r>
              <w:t>Показ концертных программ</w:t>
            </w:r>
          </w:p>
        </w:tc>
        <w:tc>
          <w:tcPr>
            <w:tcW w:w="2098" w:type="dxa"/>
          </w:tcPr>
          <w:p w:rsidR="00D7117E" w:rsidRDefault="00D7117E">
            <w:pPr>
              <w:pStyle w:val="ConsPlusNormal"/>
              <w:jc w:val="center"/>
            </w:pPr>
            <w:r>
              <w:t>"Муниципальный камерный хор им. П.И. Чайковского, АМУК МХА "Ижевск"</w:t>
            </w:r>
          </w:p>
        </w:tc>
        <w:tc>
          <w:tcPr>
            <w:tcW w:w="1020" w:type="dxa"/>
          </w:tcPr>
          <w:p w:rsidR="00D7117E" w:rsidRDefault="00D7117E">
            <w:pPr>
              <w:pStyle w:val="ConsPlusNormal"/>
              <w:jc w:val="center"/>
            </w:pPr>
            <w:r>
              <w:t>2020 - 2028</w:t>
            </w:r>
          </w:p>
        </w:tc>
        <w:tc>
          <w:tcPr>
            <w:tcW w:w="1701" w:type="dxa"/>
          </w:tcPr>
          <w:p w:rsidR="00D7117E" w:rsidRDefault="00D7117E">
            <w:pPr>
              <w:pStyle w:val="ConsPlusNormal"/>
              <w:jc w:val="center"/>
            </w:pPr>
            <w:r>
              <w:t>Бюджет МО "Город Ижевск"</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jc w:val="center"/>
            </w:pPr>
            <w:r>
              <w:t>Количество показов концертных программ</w:t>
            </w:r>
          </w:p>
        </w:tc>
        <w:tc>
          <w:tcPr>
            <w:tcW w:w="964" w:type="dxa"/>
          </w:tcPr>
          <w:p w:rsidR="00D7117E" w:rsidRDefault="00D7117E">
            <w:pPr>
              <w:pStyle w:val="ConsPlusNormal"/>
              <w:jc w:val="center"/>
            </w:pPr>
            <w:r>
              <w:t>ед.</w:t>
            </w:r>
          </w:p>
        </w:tc>
        <w:tc>
          <w:tcPr>
            <w:tcW w:w="1020" w:type="dxa"/>
          </w:tcPr>
          <w:p w:rsidR="00D7117E" w:rsidRDefault="00D7117E">
            <w:pPr>
              <w:pStyle w:val="ConsPlusNormal"/>
              <w:jc w:val="center"/>
            </w:pPr>
            <w:r>
              <w:t>202</w:t>
            </w:r>
          </w:p>
        </w:tc>
        <w:tc>
          <w:tcPr>
            <w:tcW w:w="1077" w:type="dxa"/>
          </w:tcPr>
          <w:p w:rsidR="00D7117E" w:rsidRDefault="00D7117E">
            <w:pPr>
              <w:pStyle w:val="ConsPlusNormal"/>
              <w:jc w:val="center"/>
            </w:pPr>
            <w:r>
              <w:t>258</w:t>
            </w:r>
          </w:p>
        </w:tc>
        <w:tc>
          <w:tcPr>
            <w:tcW w:w="1020" w:type="dxa"/>
          </w:tcPr>
          <w:p w:rsidR="00D7117E" w:rsidRDefault="00D7117E">
            <w:pPr>
              <w:pStyle w:val="ConsPlusNormal"/>
              <w:jc w:val="center"/>
            </w:pPr>
            <w:r>
              <w:t>147</w:t>
            </w:r>
          </w:p>
        </w:tc>
        <w:tc>
          <w:tcPr>
            <w:tcW w:w="1020" w:type="dxa"/>
          </w:tcPr>
          <w:p w:rsidR="00D7117E" w:rsidRDefault="00D7117E">
            <w:pPr>
              <w:pStyle w:val="ConsPlusNormal"/>
              <w:jc w:val="center"/>
            </w:pPr>
            <w:r>
              <w:t>106</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2</w:t>
            </w:r>
          </w:p>
        </w:tc>
        <w:tc>
          <w:tcPr>
            <w:tcW w:w="1134" w:type="dxa"/>
          </w:tcPr>
          <w:p w:rsidR="00D7117E" w:rsidRDefault="00D7117E">
            <w:pPr>
              <w:pStyle w:val="ConsPlusNormal"/>
              <w:jc w:val="center"/>
            </w:pPr>
            <w:r>
              <w:t>0161600</w:t>
            </w:r>
          </w:p>
        </w:tc>
        <w:tc>
          <w:tcPr>
            <w:tcW w:w="9752" w:type="dxa"/>
            <w:gridSpan w:val="6"/>
            <w:vMerge w:val="restart"/>
          </w:tcPr>
          <w:p w:rsidR="00D7117E" w:rsidRDefault="00D7117E">
            <w:pPr>
              <w:pStyle w:val="ConsPlusNormal"/>
              <w:jc w:val="center"/>
            </w:pPr>
            <w:r>
              <w:t>Задача 2: организация досуга населения, расширение спектра и повышение качества услуг для населения, предоставляемых муниципальными организациями культуры</w:t>
            </w:r>
          </w:p>
        </w:tc>
        <w:tc>
          <w:tcPr>
            <w:tcW w:w="2665" w:type="dxa"/>
          </w:tcPr>
          <w:p w:rsidR="00D7117E" w:rsidRDefault="00D7117E">
            <w:pPr>
              <w:pStyle w:val="ConsPlusNormal"/>
              <w:jc w:val="center"/>
            </w:pPr>
            <w:r>
              <w:t>Число посещений "Музей города Ижевска"</w:t>
            </w:r>
          </w:p>
        </w:tc>
        <w:tc>
          <w:tcPr>
            <w:tcW w:w="964" w:type="dxa"/>
          </w:tcPr>
          <w:p w:rsidR="00D7117E" w:rsidRDefault="00D7117E">
            <w:pPr>
              <w:pStyle w:val="ConsPlusNormal"/>
              <w:jc w:val="center"/>
            </w:pPr>
            <w:r>
              <w:t>ед.</w:t>
            </w:r>
          </w:p>
        </w:tc>
        <w:tc>
          <w:tcPr>
            <w:tcW w:w="1020" w:type="dxa"/>
          </w:tcPr>
          <w:p w:rsidR="00D7117E" w:rsidRDefault="00D7117E">
            <w:pPr>
              <w:pStyle w:val="ConsPlusNormal"/>
              <w:jc w:val="center"/>
            </w:pPr>
            <w:r>
              <w:t>60700</w:t>
            </w:r>
          </w:p>
        </w:tc>
        <w:tc>
          <w:tcPr>
            <w:tcW w:w="1077" w:type="dxa"/>
          </w:tcPr>
          <w:p w:rsidR="00D7117E" w:rsidRDefault="00D7117E">
            <w:pPr>
              <w:pStyle w:val="ConsPlusNormal"/>
              <w:jc w:val="center"/>
            </w:pPr>
            <w:r>
              <w:t>66200</w:t>
            </w:r>
          </w:p>
        </w:tc>
        <w:tc>
          <w:tcPr>
            <w:tcW w:w="1020" w:type="dxa"/>
          </w:tcPr>
          <w:p w:rsidR="00D7117E" w:rsidRDefault="00D7117E">
            <w:pPr>
              <w:pStyle w:val="ConsPlusNormal"/>
              <w:jc w:val="center"/>
            </w:pPr>
            <w:r>
              <w:t>42835</w:t>
            </w:r>
          </w:p>
        </w:tc>
        <w:tc>
          <w:tcPr>
            <w:tcW w:w="1020" w:type="dxa"/>
          </w:tcPr>
          <w:p w:rsidR="00D7117E" w:rsidRDefault="00D7117E">
            <w:pPr>
              <w:pStyle w:val="ConsPlusNormal"/>
              <w:jc w:val="center"/>
            </w:pPr>
            <w:r>
              <w:t>69763</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2</w:t>
            </w:r>
          </w:p>
        </w:tc>
        <w:tc>
          <w:tcPr>
            <w:tcW w:w="1134" w:type="dxa"/>
          </w:tcPr>
          <w:p w:rsidR="00D7117E" w:rsidRDefault="00D7117E">
            <w:pPr>
              <w:pStyle w:val="ConsPlusNormal"/>
              <w:jc w:val="center"/>
            </w:pPr>
            <w:r>
              <w:t>0161620</w:t>
            </w:r>
          </w:p>
        </w:tc>
        <w:tc>
          <w:tcPr>
            <w:tcW w:w="0" w:type="auto"/>
            <w:gridSpan w:val="6"/>
            <w:vMerge/>
          </w:tcPr>
          <w:p w:rsidR="00D7117E" w:rsidRDefault="00D7117E">
            <w:pPr>
              <w:pStyle w:val="ConsPlusNormal"/>
            </w:pPr>
          </w:p>
        </w:tc>
        <w:tc>
          <w:tcPr>
            <w:tcW w:w="2665" w:type="dxa"/>
          </w:tcPr>
          <w:p w:rsidR="00D7117E" w:rsidRDefault="00D7117E">
            <w:pPr>
              <w:pStyle w:val="ConsPlusNormal"/>
              <w:jc w:val="center"/>
            </w:pPr>
            <w:r>
              <w:t>Количество участников культурно-досуговых мероприятий</w:t>
            </w:r>
          </w:p>
        </w:tc>
        <w:tc>
          <w:tcPr>
            <w:tcW w:w="964" w:type="dxa"/>
          </w:tcPr>
          <w:p w:rsidR="00D7117E" w:rsidRDefault="00D7117E">
            <w:pPr>
              <w:pStyle w:val="ConsPlusNormal"/>
              <w:jc w:val="center"/>
            </w:pPr>
            <w:r>
              <w:t>чел.</w:t>
            </w:r>
          </w:p>
        </w:tc>
        <w:tc>
          <w:tcPr>
            <w:tcW w:w="1020" w:type="dxa"/>
          </w:tcPr>
          <w:p w:rsidR="00D7117E" w:rsidRDefault="00D7117E">
            <w:pPr>
              <w:pStyle w:val="ConsPlusNormal"/>
              <w:jc w:val="center"/>
            </w:pPr>
            <w:r>
              <w:t>593377</w:t>
            </w:r>
          </w:p>
        </w:tc>
        <w:tc>
          <w:tcPr>
            <w:tcW w:w="1077" w:type="dxa"/>
          </w:tcPr>
          <w:p w:rsidR="00D7117E" w:rsidRDefault="00D7117E">
            <w:pPr>
              <w:pStyle w:val="ConsPlusNormal"/>
              <w:jc w:val="center"/>
            </w:pPr>
            <w:r>
              <w:t>539655</w:t>
            </w:r>
          </w:p>
        </w:tc>
        <w:tc>
          <w:tcPr>
            <w:tcW w:w="1020" w:type="dxa"/>
          </w:tcPr>
          <w:p w:rsidR="00D7117E" w:rsidRDefault="00D7117E">
            <w:pPr>
              <w:pStyle w:val="ConsPlusNormal"/>
              <w:jc w:val="center"/>
            </w:pPr>
            <w:r>
              <w:t>243603</w:t>
            </w:r>
          </w:p>
        </w:tc>
        <w:tc>
          <w:tcPr>
            <w:tcW w:w="1020" w:type="dxa"/>
          </w:tcPr>
          <w:p w:rsidR="00D7117E" w:rsidRDefault="00D7117E">
            <w:pPr>
              <w:pStyle w:val="ConsPlusNormal"/>
              <w:jc w:val="center"/>
            </w:pPr>
            <w:r>
              <w:t>415725</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2</w:t>
            </w:r>
          </w:p>
        </w:tc>
        <w:tc>
          <w:tcPr>
            <w:tcW w:w="1134" w:type="dxa"/>
          </w:tcPr>
          <w:p w:rsidR="00D7117E" w:rsidRDefault="00D7117E">
            <w:pPr>
              <w:pStyle w:val="ConsPlusNormal"/>
              <w:jc w:val="center"/>
            </w:pPr>
            <w:r>
              <w:t>0161620</w:t>
            </w:r>
          </w:p>
        </w:tc>
        <w:tc>
          <w:tcPr>
            <w:tcW w:w="0" w:type="auto"/>
            <w:gridSpan w:val="6"/>
            <w:vMerge/>
          </w:tcPr>
          <w:p w:rsidR="00D7117E" w:rsidRDefault="00D7117E">
            <w:pPr>
              <w:pStyle w:val="ConsPlusNormal"/>
            </w:pPr>
          </w:p>
        </w:tc>
        <w:tc>
          <w:tcPr>
            <w:tcW w:w="2665" w:type="dxa"/>
          </w:tcPr>
          <w:p w:rsidR="00D7117E" w:rsidRDefault="00D7117E">
            <w:pPr>
              <w:pStyle w:val="ConsPlusNormal"/>
              <w:jc w:val="center"/>
            </w:pPr>
            <w:r>
              <w:t>Количество участников клубных формирований в расчете на 1000 человек населения</w:t>
            </w:r>
          </w:p>
        </w:tc>
        <w:tc>
          <w:tcPr>
            <w:tcW w:w="964" w:type="dxa"/>
          </w:tcPr>
          <w:p w:rsidR="00D7117E" w:rsidRDefault="00D7117E">
            <w:pPr>
              <w:pStyle w:val="ConsPlusNormal"/>
              <w:jc w:val="center"/>
            </w:pPr>
            <w:r>
              <w:t>чел.</w:t>
            </w:r>
          </w:p>
        </w:tc>
        <w:tc>
          <w:tcPr>
            <w:tcW w:w="1020" w:type="dxa"/>
          </w:tcPr>
          <w:p w:rsidR="00D7117E" w:rsidRDefault="00D7117E">
            <w:pPr>
              <w:pStyle w:val="ConsPlusNormal"/>
              <w:jc w:val="center"/>
            </w:pPr>
            <w:r>
              <w:t>2,65</w:t>
            </w:r>
          </w:p>
        </w:tc>
        <w:tc>
          <w:tcPr>
            <w:tcW w:w="1077" w:type="dxa"/>
          </w:tcPr>
          <w:p w:rsidR="00D7117E" w:rsidRDefault="00D7117E">
            <w:pPr>
              <w:pStyle w:val="ConsPlusNormal"/>
              <w:jc w:val="center"/>
            </w:pPr>
            <w:r>
              <w:t>2,67</w:t>
            </w:r>
          </w:p>
        </w:tc>
        <w:tc>
          <w:tcPr>
            <w:tcW w:w="1020" w:type="dxa"/>
          </w:tcPr>
          <w:p w:rsidR="00D7117E" w:rsidRDefault="00D7117E">
            <w:pPr>
              <w:pStyle w:val="ConsPlusNormal"/>
              <w:jc w:val="center"/>
            </w:pPr>
            <w:r>
              <w:t>3,60</w:t>
            </w:r>
          </w:p>
        </w:tc>
        <w:tc>
          <w:tcPr>
            <w:tcW w:w="1020" w:type="dxa"/>
          </w:tcPr>
          <w:p w:rsidR="00D7117E" w:rsidRDefault="00D7117E">
            <w:pPr>
              <w:pStyle w:val="ConsPlusNormal"/>
              <w:jc w:val="center"/>
            </w:pPr>
            <w:r>
              <w:t>3,40</w:t>
            </w:r>
          </w:p>
        </w:tc>
      </w:tr>
      <w:tr w:rsidR="00D7117E">
        <w:tc>
          <w:tcPr>
            <w:tcW w:w="510" w:type="dxa"/>
          </w:tcPr>
          <w:p w:rsidR="00D7117E" w:rsidRDefault="00D7117E">
            <w:pPr>
              <w:pStyle w:val="ConsPlusNormal"/>
              <w:jc w:val="center"/>
            </w:pPr>
            <w:r>
              <w:lastRenderedPageBreak/>
              <w:t>07</w:t>
            </w:r>
          </w:p>
        </w:tc>
        <w:tc>
          <w:tcPr>
            <w:tcW w:w="495" w:type="dxa"/>
          </w:tcPr>
          <w:p w:rsidR="00D7117E" w:rsidRDefault="00D7117E">
            <w:pPr>
              <w:pStyle w:val="ConsPlusNormal"/>
            </w:pPr>
          </w:p>
        </w:tc>
        <w:tc>
          <w:tcPr>
            <w:tcW w:w="1134" w:type="dxa"/>
          </w:tcPr>
          <w:p w:rsidR="00D7117E" w:rsidRDefault="00D7117E">
            <w:pPr>
              <w:pStyle w:val="ConsPlusNormal"/>
            </w:pPr>
          </w:p>
        </w:tc>
        <w:tc>
          <w:tcPr>
            <w:tcW w:w="17518" w:type="dxa"/>
            <w:gridSpan w:val="12"/>
          </w:tcPr>
          <w:p w:rsidR="00D7117E" w:rsidRDefault="00D7117E">
            <w:pPr>
              <w:pStyle w:val="ConsPlusNormal"/>
              <w:jc w:val="center"/>
            </w:pPr>
            <w:r>
              <w:t>Основное мероприятие 2.</w:t>
            </w:r>
          </w:p>
          <w:p w:rsidR="00D7117E" w:rsidRDefault="00D7117E">
            <w:pPr>
              <w:pStyle w:val="ConsPlusNormal"/>
              <w:jc w:val="center"/>
            </w:pPr>
            <w:r>
              <w:t>"Организация досуга населения"</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2</w:t>
            </w:r>
          </w:p>
        </w:tc>
        <w:tc>
          <w:tcPr>
            <w:tcW w:w="1134" w:type="dxa"/>
          </w:tcPr>
          <w:p w:rsidR="00D7117E" w:rsidRDefault="00D7117E">
            <w:pPr>
              <w:pStyle w:val="ConsPlusNormal"/>
              <w:jc w:val="center"/>
            </w:pPr>
            <w:r>
              <w:t>0161620, 0161423</w:t>
            </w:r>
          </w:p>
        </w:tc>
        <w:tc>
          <w:tcPr>
            <w:tcW w:w="2608" w:type="dxa"/>
          </w:tcPr>
          <w:p w:rsidR="00D7117E" w:rsidRDefault="00D7117E">
            <w:pPr>
              <w:pStyle w:val="ConsPlusNormal"/>
              <w:jc w:val="center"/>
            </w:pPr>
            <w:r>
              <w:t>Проведение культурно-досуговых мероприятий, организация деятельности клубных формирований</w:t>
            </w:r>
          </w:p>
        </w:tc>
        <w:tc>
          <w:tcPr>
            <w:tcW w:w="2098" w:type="dxa"/>
          </w:tcPr>
          <w:p w:rsidR="00D7117E" w:rsidRDefault="00D7117E">
            <w:pPr>
              <w:pStyle w:val="ConsPlusNormal"/>
              <w:jc w:val="center"/>
            </w:pPr>
            <w:r>
              <w:t>Управление по культуре и туризму, МБУК г. Ижевска "ЦКиТ", МАУК ЦРК "Русский дом"</w:t>
            </w:r>
          </w:p>
        </w:tc>
        <w:tc>
          <w:tcPr>
            <w:tcW w:w="1020" w:type="dxa"/>
          </w:tcPr>
          <w:p w:rsidR="00D7117E" w:rsidRDefault="00D7117E">
            <w:pPr>
              <w:pStyle w:val="ConsPlusNormal"/>
              <w:jc w:val="center"/>
            </w:pPr>
            <w:r>
              <w:t>2020 - 2028</w:t>
            </w:r>
          </w:p>
        </w:tc>
        <w:tc>
          <w:tcPr>
            <w:tcW w:w="1701" w:type="dxa"/>
          </w:tcPr>
          <w:p w:rsidR="00D7117E" w:rsidRDefault="00D7117E">
            <w:pPr>
              <w:pStyle w:val="ConsPlusNormal"/>
              <w:jc w:val="center"/>
            </w:pPr>
            <w:r>
              <w:t>Бюджет МО "Город Ижевск"</w:t>
            </w:r>
          </w:p>
        </w:tc>
        <w:tc>
          <w:tcPr>
            <w:tcW w:w="1134" w:type="dxa"/>
          </w:tcPr>
          <w:p w:rsidR="00D7117E" w:rsidRDefault="00D7117E">
            <w:pPr>
              <w:pStyle w:val="ConsPlusNormal"/>
              <w:jc w:val="center"/>
            </w:pPr>
            <w:r>
              <w:t>42255,16</w:t>
            </w:r>
          </w:p>
        </w:tc>
        <w:tc>
          <w:tcPr>
            <w:tcW w:w="1191" w:type="dxa"/>
          </w:tcPr>
          <w:p w:rsidR="00D7117E" w:rsidRDefault="00D7117E">
            <w:pPr>
              <w:pStyle w:val="ConsPlusNormal"/>
              <w:jc w:val="center"/>
            </w:pPr>
            <w:r>
              <w:t>40570,51</w:t>
            </w:r>
          </w:p>
        </w:tc>
        <w:tc>
          <w:tcPr>
            <w:tcW w:w="2665" w:type="dxa"/>
          </w:tcPr>
          <w:p w:rsidR="00D7117E" w:rsidRDefault="00D7117E">
            <w:pPr>
              <w:pStyle w:val="ConsPlusNormal"/>
              <w:jc w:val="center"/>
            </w:pPr>
            <w:r>
              <w:t>Количество клубных формирований</w:t>
            </w:r>
          </w:p>
        </w:tc>
        <w:tc>
          <w:tcPr>
            <w:tcW w:w="964" w:type="dxa"/>
          </w:tcPr>
          <w:p w:rsidR="00D7117E" w:rsidRDefault="00D7117E">
            <w:pPr>
              <w:pStyle w:val="ConsPlusNormal"/>
              <w:jc w:val="center"/>
            </w:pPr>
            <w:r>
              <w:t>ед.</w:t>
            </w:r>
          </w:p>
        </w:tc>
        <w:tc>
          <w:tcPr>
            <w:tcW w:w="1020" w:type="dxa"/>
          </w:tcPr>
          <w:p w:rsidR="00D7117E" w:rsidRDefault="00D7117E">
            <w:pPr>
              <w:pStyle w:val="ConsPlusNormal"/>
              <w:jc w:val="center"/>
            </w:pPr>
            <w:r>
              <w:t>85</w:t>
            </w:r>
          </w:p>
        </w:tc>
        <w:tc>
          <w:tcPr>
            <w:tcW w:w="1077" w:type="dxa"/>
          </w:tcPr>
          <w:p w:rsidR="00D7117E" w:rsidRDefault="00D7117E">
            <w:pPr>
              <w:pStyle w:val="ConsPlusNormal"/>
              <w:jc w:val="center"/>
            </w:pPr>
            <w:r>
              <w:t>86</w:t>
            </w:r>
          </w:p>
        </w:tc>
        <w:tc>
          <w:tcPr>
            <w:tcW w:w="1020" w:type="dxa"/>
          </w:tcPr>
          <w:p w:rsidR="00D7117E" w:rsidRDefault="00D7117E">
            <w:pPr>
              <w:pStyle w:val="ConsPlusNormal"/>
              <w:jc w:val="center"/>
            </w:pPr>
            <w:r>
              <w:t>80</w:t>
            </w:r>
          </w:p>
        </w:tc>
        <w:tc>
          <w:tcPr>
            <w:tcW w:w="1020" w:type="dxa"/>
          </w:tcPr>
          <w:p w:rsidR="00D7117E" w:rsidRDefault="00D7117E">
            <w:pPr>
              <w:pStyle w:val="ConsPlusNormal"/>
              <w:jc w:val="center"/>
            </w:pPr>
            <w:r>
              <w:t>70</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2</w:t>
            </w:r>
          </w:p>
        </w:tc>
        <w:tc>
          <w:tcPr>
            <w:tcW w:w="1134" w:type="dxa"/>
          </w:tcPr>
          <w:p w:rsidR="00D7117E" w:rsidRDefault="00D7117E">
            <w:pPr>
              <w:pStyle w:val="ConsPlusNormal"/>
              <w:jc w:val="center"/>
            </w:pPr>
            <w:r>
              <w:t>0161620, 0161423</w:t>
            </w:r>
          </w:p>
        </w:tc>
        <w:tc>
          <w:tcPr>
            <w:tcW w:w="2608" w:type="dxa"/>
          </w:tcPr>
          <w:p w:rsidR="00D7117E" w:rsidRDefault="00D7117E">
            <w:pPr>
              <w:pStyle w:val="ConsPlusNormal"/>
              <w:jc w:val="center"/>
            </w:pPr>
            <w:r>
              <w:t>Проведение культурно-досуговых мероприятий</w:t>
            </w:r>
          </w:p>
        </w:tc>
        <w:tc>
          <w:tcPr>
            <w:tcW w:w="2098" w:type="dxa"/>
          </w:tcPr>
          <w:p w:rsidR="00D7117E" w:rsidRDefault="00D7117E">
            <w:pPr>
              <w:pStyle w:val="ConsPlusNormal"/>
              <w:jc w:val="center"/>
            </w:pPr>
            <w:r>
              <w:t>Управление по культуре и туризму, МБУК г. Ижевска "ЦКиТ", МАУК ЦРК "Русский дом"</w:t>
            </w:r>
          </w:p>
        </w:tc>
        <w:tc>
          <w:tcPr>
            <w:tcW w:w="1020" w:type="dxa"/>
          </w:tcPr>
          <w:p w:rsidR="00D7117E" w:rsidRDefault="00D7117E">
            <w:pPr>
              <w:pStyle w:val="ConsPlusNormal"/>
              <w:jc w:val="center"/>
            </w:pPr>
            <w:r>
              <w:t>2020 - 2028</w:t>
            </w:r>
          </w:p>
        </w:tc>
        <w:tc>
          <w:tcPr>
            <w:tcW w:w="1701" w:type="dxa"/>
          </w:tcPr>
          <w:p w:rsidR="00D7117E" w:rsidRDefault="00D7117E">
            <w:pPr>
              <w:pStyle w:val="ConsPlusNormal"/>
              <w:jc w:val="center"/>
            </w:pPr>
            <w:r>
              <w:t>Бюджет МО "Город Ижевск"</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jc w:val="center"/>
            </w:pPr>
            <w:r>
              <w:t>Количество проведенных мероприятий</w:t>
            </w:r>
          </w:p>
        </w:tc>
        <w:tc>
          <w:tcPr>
            <w:tcW w:w="964" w:type="dxa"/>
          </w:tcPr>
          <w:p w:rsidR="00D7117E" w:rsidRDefault="00D7117E">
            <w:pPr>
              <w:pStyle w:val="ConsPlusNormal"/>
              <w:jc w:val="center"/>
            </w:pPr>
            <w:r>
              <w:t>ед.</w:t>
            </w:r>
          </w:p>
        </w:tc>
        <w:tc>
          <w:tcPr>
            <w:tcW w:w="1020" w:type="dxa"/>
          </w:tcPr>
          <w:p w:rsidR="00D7117E" w:rsidRDefault="00D7117E">
            <w:pPr>
              <w:pStyle w:val="ConsPlusNormal"/>
              <w:jc w:val="center"/>
            </w:pPr>
            <w:r>
              <w:t>1700</w:t>
            </w:r>
          </w:p>
        </w:tc>
        <w:tc>
          <w:tcPr>
            <w:tcW w:w="1077" w:type="dxa"/>
          </w:tcPr>
          <w:p w:rsidR="00D7117E" w:rsidRDefault="00D7117E">
            <w:pPr>
              <w:pStyle w:val="ConsPlusNormal"/>
              <w:jc w:val="center"/>
            </w:pPr>
            <w:r>
              <w:t>1768</w:t>
            </w:r>
          </w:p>
        </w:tc>
        <w:tc>
          <w:tcPr>
            <w:tcW w:w="1020" w:type="dxa"/>
          </w:tcPr>
          <w:p w:rsidR="00D7117E" w:rsidRDefault="00D7117E">
            <w:pPr>
              <w:pStyle w:val="ConsPlusNormal"/>
              <w:jc w:val="center"/>
            </w:pPr>
            <w:r>
              <w:t>904</w:t>
            </w:r>
          </w:p>
        </w:tc>
        <w:tc>
          <w:tcPr>
            <w:tcW w:w="1020" w:type="dxa"/>
          </w:tcPr>
          <w:p w:rsidR="00D7117E" w:rsidRDefault="00D7117E">
            <w:pPr>
              <w:pStyle w:val="ConsPlusNormal"/>
              <w:jc w:val="center"/>
            </w:pPr>
            <w:r>
              <w:t>1597</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2</w:t>
            </w:r>
          </w:p>
        </w:tc>
        <w:tc>
          <w:tcPr>
            <w:tcW w:w="1134" w:type="dxa"/>
          </w:tcPr>
          <w:p w:rsidR="00D7117E" w:rsidRDefault="00D7117E">
            <w:pPr>
              <w:pStyle w:val="ConsPlusNormal"/>
              <w:jc w:val="center"/>
            </w:pPr>
            <w:r>
              <w:t>0161620, 0161423</w:t>
            </w:r>
          </w:p>
        </w:tc>
        <w:tc>
          <w:tcPr>
            <w:tcW w:w="2608" w:type="dxa"/>
          </w:tcPr>
          <w:p w:rsidR="00D7117E" w:rsidRDefault="00D7117E">
            <w:pPr>
              <w:pStyle w:val="ConsPlusNormal"/>
              <w:jc w:val="center"/>
            </w:pPr>
            <w:r>
              <w:t>Организация деятельности клубных формирований, в том числе национальных самодеятельных коллективов</w:t>
            </w:r>
          </w:p>
        </w:tc>
        <w:tc>
          <w:tcPr>
            <w:tcW w:w="2098" w:type="dxa"/>
          </w:tcPr>
          <w:p w:rsidR="00D7117E" w:rsidRDefault="00D7117E">
            <w:pPr>
              <w:pStyle w:val="ConsPlusNormal"/>
              <w:jc w:val="center"/>
            </w:pPr>
            <w:r>
              <w:t>Управление по культуре и туризму, МБУК г. Ижевска "ЦКиТ", МАУК ЦРК "Русский дом"</w:t>
            </w:r>
          </w:p>
        </w:tc>
        <w:tc>
          <w:tcPr>
            <w:tcW w:w="1020" w:type="dxa"/>
          </w:tcPr>
          <w:p w:rsidR="00D7117E" w:rsidRDefault="00D7117E">
            <w:pPr>
              <w:pStyle w:val="ConsPlusNormal"/>
              <w:jc w:val="center"/>
            </w:pPr>
            <w:r>
              <w:t>2020 - 2028</w:t>
            </w:r>
          </w:p>
        </w:tc>
        <w:tc>
          <w:tcPr>
            <w:tcW w:w="1701" w:type="dxa"/>
          </w:tcPr>
          <w:p w:rsidR="00D7117E" w:rsidRDefault="00D7117E">
            <w:pPr>
              <w:pStyle w:val="ConsPlusNormal"/>
              <w:jc w:val="center"/>
            </w:pPr>
            <w:r>
              <w:t>Бюджет МО "Город Ижевск"</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jc w:val="center"/>
            </w:pPr>
            <w:r>
              <w:t>Количество национальных самодеятельных коллективов из числа клубных формирований</w:t>
            </w:r>
          </w:p>
        </w:tc>
        <w:tc>
          <w:tcPr>
            <w:tcW w:w="964" w:type="dxa"/>
          </w:tcPr>
          <w:p w:rsidR="00D7117E" w:rsidRDefault="00D7117E">
            <w:pPr>
              <w:pStyle w:val="ConsPlusNormal"/>
              <w:jc w:val="center"/>
            </w:pPr>
            <w:r>
              <w:t>ед.</w:t>
            </w:r>
          </w:p>
        </w:tc>
        <w:tc>
          <w:tcPr>
            <w:tcW w:w="1020" w:type="dxa"/>
          </w:tcPr>
          <w:p w:rsidR="00D7117E" w:rsidRDefault="00D7117E">
            <w:pPr>
              <w:pStyle w:val="ConsPlusNormal"/>
              <w:jc w:val="center"/>
            </w:pPr>
            <w:r>
              <w:t>9</w:t>
            </w:r>
          </w:p>
        </w:tc>
        <w:tc>
          <w:tcPr>
            <w:tcW w:w="1077" w:type="dxa"/>
          </w:tcPr>
          <w:p w:rsidR="00D7117E" w:rsidRDefault="00D7117E">
            <w:pPr>
              <w:pStyle w:val="ConsPlusNormal"/>
              <w:jc w:val="center"/>
            </w:pPr>
            <w:r>
              <w:t>9</w:t>
            </w:r>
          </w:p>
        </w:tc>
        <w:tc>
          <w:tcPr>
            <w:tcW w:w="1020" w:type="dxa"/>
          </w:tcPr>
          <w:p w:rsidR="00D7117E" w:rsidRDefault="00D7117E">
            <w:pPr>
              <w:pStyle w:val="ConsPlusNormal"/>
              <w:jc w:val="center"/>
            </w:pPr>
            <w:r>
              <w:t>9</w:t>
            </w:r>
          </w:p>
        </w:tc>
        <w:tc>
          <w:tcPr>
            <w:tcW w:w="1020" w:type="dxa"/>
          </w:tcPr>
          <w:p w:rsidR="00D7117E" w:rsidRDefault="00D7117E">
            <w:pPr>
              <w:pStyle w:val="ConsPlusNormal"/>
              <w:jc w:val="center"/>
            </w:pPr>
            <w:r>
              <w:t>8</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2</w:t>
            </w:r>
          </w:p>
        </w:tc>
        <w:tc>
          <w:tcPr>
            <w:tcW w:w="1134" w:type="dxa"/>
          </w:tcPr>
          <w:p w:rsidR="00D7117E" w:rsidRDefault="00D7117E">
            <w:pPr>
              <w:pStyle w:val="ConsPlusNormal"/>
              <w:jc w:val="center"/>
            </w:pPr>
            <w:r>
              <w:t>0161600</w:t>
            </w:r>
          </w:p>
        </w:tc>
        <w:tc>
          <w:tcPr>
            <w:tcW w:w="2608" w:type="dxa"/>
          </w:tcPr>
          <w:p w:rsidR="00D7117E" w:rsidRDefault="00D7117E">
            <w:pPr>
              <w:pStyle w:val="ConsPlusNormal"/>
              <w:jc w:val="center"/>
            </w:pPr>
            <w:r>
              <w:t>Осуществление экскурсионного обслуживания</w:t>
            </w:r>
          </w:p>
        </w:tc>
        <w:tc>
          <w:tcPr>
            <w:tcW w:w="2098" w:type="dxa"/>
          </w:tcPr>
          <w:p w:rsidR="00D7117E" w:rsidRDefault="00D7117E">
            <w:pPr>
              <w:pStyle w:val="ConsPlusNormal"/>
              <w:jc w:val="center"/>
            </w:pPr>
            <w:r>
              <w:t>Управление по культуре и туризму, МАУК "Музей города Ижевска"</w:t>
            </w:r>
          </w:p>
        </w:tc>
        <w:tc>
          <w:tcPr>
            <w:tcW w:w="1020" w:type="dxa"/>
          </w:tcPr>
          <w:p w:rsidR="00D7117E" w:rsidRDefault="00D7117E">
            <w:pPr>
              <w:pStyle w:val="ConsPlusNormal"/>
              <w:jc w:val="center"/>
            </w:pPr>
            <w:r>
              <w:t>2020 - 2021</w:t>
            </w:r>
          </w:p>
        </w:tc>
        <w:tc>
          <w:tcPr>
            <w:tcW w:w="1701" w:type="dxa"/>
          </w:tcPr>
          <w:p w:rsidR="00D7117E" w:rsidRDefault="00D7117E">
            <w:pPr>
              <w:pStyle w:val="ConsPlusNormal"/>
              <w:jc w:val="center"/>
            </w:pPr>
            <w:r>
              <w:t>Бюджет МО "Город Ижевск"</w:t>
            </w:r>
          </w:p>
        </w:tc>
        <w:tc>
          <w:tcPr>
            <w:tcW w:w="1134" w:type="dxa"/>
          </w:tcPr>
          <w:p w:rsidR="00D7117E" w:rsidRDefault="00D7117E">
            <w:pPr>
              <w:pStyle w:val="ConsPlusNormal"/>
              <w:jc w:val="center"/>
            </w:pPr>
            <w:r>
              <w:t>23078,68</w:t>
            </w:r>
          </w:p>
        </w:tc>
        <w:tc>
          <w:tcPr>
            <w:tcW w:w="1191" w:type="dxa"/>
          </w:tcPr>
          <w:p w:rsidR="00D7117E" w:rsidRDefault="00D7117E">
            <w:pPr>
              <w:pStyle w:val="ConsPlusNormal"/>
              <w:jc w:val="center"/>
            </w:pPr>
            <w:r>
              <w:t>22211,40</w:t>
            </w:r>
          </w:p>
        </w:tc>
        <w:tc>
          <w:tcPr>
            <w:tcW w:w="2665" w:type="dxa"/>
          </w:tcPr>
          <w:p w:rsidR="00D7117E" w:rsidRDefault="00D7117E">
            <w:pPr>
              <w:pStyle w:val="ConsPlusNormal"/>
              <w:jc w:val="center"/>
            </w:pPr>
            <w:r>
              <w:t>Число экскурсий</w:t>
            </w:r>
          </w:p>
        </w:tc>
        <w:tc>
          <w:tcPr>
            <w:tcW w:w="964" w:type="dxa"/>
          </w:tcPr>
          <w:p w:rsidR="00D7117E" w:rsidRDefault="00D7117E">
            <w:pPr>
              <w:pStyle w:val="ConsPlusNormal"/>
              <w:jc w:val="center"/>
            </w:pPr>
            <w:r>
              <w:t>ед.</w:t>
            </w:r>
          </w:p>
        </w:tc>
        <w:tc>
          <w:tcPr>
            <w:tcW w:w="1020" w:type="dxa"/>
          </w:tcPr>
          <w:p w:rsidR="00D7117E" w:rsidRDefault="00D7117E">
            <w:pPr>
              <w:pStyle w:val="ConsPlusNormal"/>
              <w:jc w:val="center"/>
            </w:pPr>
            <w:r>
              <w:t>452</w:t>
            </w:r>
          </w:p>
        </w:tc>
        <w:tc>
          <w:tcPr>
            <w:tcW w:w="1077" w:type="dxa"/>
          </w:tcPr>
          <w:p w:rsidR="00D7117E" w:rsidRDefault="00D7117E">
            <w:pPr>
              <w:pStyle w:val="ConsPlusNormal"/>
              <w:jc w:val="center"/>
            </w:pPr>
            <w:r>
              <w:t>439</w:t>
            </w:r>
          </w:p>
        </w:tc>
        <w:tc>
          <w:tcPr>
            <w:tcW w:w="1020" w:type="dxa"/>
          </w:tcPr>
          <w:p w:rsidR="00D7117E" w:rsidRDefault="00D7117E">
            <w:pPr>
              <w:pStyle w:val="ConsPlusNormal"/>
              <w:jc w:val="center"/>
            </w:pPr>
            <w:r>
              <w:t>231</w:t>
            </w:r>
          </w:p>
        </w:tc>
        <w:tc>
          <w:tcPr>
            <w:tcW w:w="1020" w:type="dxa"/>
          </w:tcPr>
          <w:p w:rsidR="00D7117E" w:rsidRDefault="00D7117E">
            <w:pPr>
              <w:pStyle w:val="ConsPlusNormal"/>
              <w:jc w:val="center"/>
            </w:pPr>
            <w:r>
              <w:t>345</w:t>
            </w:r>
          </w:p>
        </w:tc>
      </w:tr>
      <w:tr w:rsidR="00D7117E">
        <w:tc>
          <w:tcPr>
            <w:tcW w:w="510" w:type="dxa"/>
          </w:tcPr>
          <w:p w:rsidR="00D7117E" w:rsidRDefault="00D7117E">
            <w:pPr>
              <w:pStyle w:val="ConsPlusNormal"/>
              <w:jc w:val="center"/>
            </w:pPr>
            <w:r>
              <w:lastRenderedPageBreak/>
              <w:t>07</w:t>
            </w:r>
          </w:p>
        </w:tc>
        <w:tc>
          <w:tcPr>
            <w:tcW w:w="495" w:type="dxa"/>
          </w:tcPr>
          <w:p w:rsidR="00D7117E" w:rsidRDefault="00D7117E">
            <w:pPr>
              <w:pStyle w:val="ConsPlusNormal"/>
            </w:pPr>
          </w:p>
        </w:tc>
        <w:tc>
          <w:tcPr>
            <w:tcW w:w="1134" w:type="dxa"/>
          </w:tcPr>
          <w:p w:rsidR="00D7117E" w:rsidRDefault="00D7117E">
            <w:pPr>
              <w:pStyle w:val="ConsPlusNormal"/>
            </w:pPr>
          </w:p>
        </w:tc>
        <w:tc>
          <w:tcPr>
            <w:tcW w:w="17518" w:type="dxa"/>
            <w:gridSpan w:val="12"/>
          </w:tcPr>
          <w:p w:rsidR="00D7117E" w:rsidRDefault="00D7117E">
            <w:pPr>
              <w:pStyle w:val="ConsPlusNormal"/>
              <w:jc w:val="center"/>
            </w:pPr>
            <w:r>
              <w:t>Основное мероприятие 3.</w:t>
            </w:r>
          </w:p>
          <w:p w:rsidR="00D7117E" w:rsidRDefault="00D7117E">
            <w:pPr>
              <w:pStyle w:val="ConsPlusNormal"/>
              <w:jc w:val="center"/>
            </w:pPr>
            <w:r>
              <w:t>Расширение спектра и повышение качества предоставляемых услуг, предоставляемых муниципальными организациями культуры</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2</w:t>
            </w:r>
          </w:p>
        </w:tc>
        <w:tc>
          <w:tcPr>
            <w:tcW w:w="1134" w:type="dxa"/>
          </w:tcPr>
          <w:p w:rsidR="00D7117E" w:rsidRDefault="00D7117E">
            <w:pPr>
              <w:pStyle w:val="ConsPlusNormal"/>
              <w:jc w:val="center"/>
            </w:pPr>
            <w:r>
              <w:t>0161423, 0161620, 0161600, 0161630</w:t>
            </w:r>
          </w:p>
        </w:tc>
        <w:tc>
          <w:tcPr>
            <w:tcW w:w="2608" w:type="dxa"/>
          </w:tcPr>
          <w:p w:rsidR="00D7117E" w:rsidRDefault="00D7117E">
            <w:pPr>
              <w:pStyle w:val="ConsPlusNormal"/>
              <w:jc w:val="center"/>
            </w:pPr>
            <w:r>
              <w:t>Формирование перечня дополнительных услуг и предоставляемых муниципальным КДУ и МАУК "Музей города Ижевска"</w:t>
            </w:r>
          </w:p>
        </w:tc>
        <w:tc>
          <w:tcPr>
            <w:tcW w:w="2098" w:type="dxa"/>
          </w:tcPr>
          <w:p w:rsidR="00D7117E" w:rsidRDefault="00D7117E">
            <w:pPr>
              <w:pStyle w:val="ConsPlusNormal"/>
              <w:jc w:val="center"/>
            </w:pPr>
            <w:r>
              <w:t>Управление по культуре и туризму, муниципальные учреждения культуры</w:t>
            </w:r>
          </w:p>
        </w:tc>
        <w:tc>
          <w:tcPr>
            <w:tcW w:w="1020" w:type="dxa"/>
          </w:tcPr>
          <w:p w:rsidR="00D7117E" w:rsidRDefault="00D7117E">
            <w:pPr>
              <w:pStyle w:val="ConsPlusNormal"/>
              <w:jc w:val="center"/>
            </w:pPr>
            <w:r>
              <w:t>2020 - 2028</w:t>
            </w:r>
          </w:p>
        </w:tc>
        <w:tc>
          <w:tcPr>
            <w:tcW w:w="1701" w:type="dxa"/>
          </w:tcPr>
          <w:p w:rsidR="00D7117E" w:rsidRDefault="00D7117E">
            <w:pPr>
              <w:pStyle w:val="ConsPlusNormal"/>
              <w:jc w:val="center"/>
            </w:pPr>
            <w:r>
              <w:t>Бюджет МО "Город Ижевск"</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jc w:val="center"/>
            </w:pPr>
            <w:r>
              <w:t>Количество платных услуг, предоставляемых населению муниципальными учреждениями культуры</w:t>
            </w:r>
          </w:p>
        </w:tc>
        <w:tc>
          <w:tcPr>
            <w:tcW w:w="964" w:type="dxa"/>
          </w:tcPr>
          <w:p w:rsidR="00D7117E" w:rsidRDefault="00D7117E">
            <w:pPr>
              <w:pStyle w:val="ConsPlusNormal"/>
              <w:jc w:val="center"/>
            </w:pPr>
            <w:r>
              <w:t>ед.</w:t>
            </w:r>
          </w:p>
        </w:tc>
        <w:tc>
          <w:tcPr>
            <w:tcW w:w="1020" w:type="dxa"/>
          </w:tcPr>
          <w:p w:rsidR="00D7117E" w:rsidRDefault="00D7117E">
            <w:pPr>
              <w:pStyle w:val="ConsPlusNormal"/>
              <w:jc w:val="center"/>
            </w:pPr>
            <w:r>
              <w:t>150</w:t>
            </w:r>
          </w:p>
        </w:tc>
        <w:tc>
          <w:tcPr>
            <w:tcW w:w="1077" w:type="dxa"/>
          </w:tcPr>
          <w:p w:rsidR="00D7117E" w:rsidRDefault="00D7117E">
            <w:pPr>
              <w:pStyle w:val="ConsPlusNormal"/>
              <w:jc w:val="center"/>
            </w:pPr>
            <w:r>
              <w:t>154</w:t>
            </w:r>
          </w:p>
        </w:tc>
        <w:tc>
          <w:tcPr>
            <w:tcW w:w="1020" w:type="dxa"/>
          </w:tcPr>
          <w:p w:rsidR="00D7117E" w:rsidRDefault="00D7117E">
            <w:pPr>
              <w:pStyle w:val="ConsPlusNormal"/>
              <w:jc w:val="center"/>
            </w:pPr>
            <w:r>
              <w:t>156</w:t>
            </w:r>
          </w:p>
        </w:tc>
        <w:tc>
          <w:tcPr>
            <w:tcW w:w="1020" w:type="dxa"/>
          </w:tcPr>
          <w:p w:rsidR="00D7117E" w:rsidRDefault="00D7117E">
            <w:pPr>
              <w:pStyle w:val="ConsPlusNormal"/>
              <w:jc w:val="center"/>
            </w:pPr>
            <w:r>
              <w:t>133</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2</w:t>
            </w:r>
          </w:p>
        </w:tc>
        <w:tc>
          <w:tcPr>
            <w:tcW w:w="1134" w:type="dxa"/>
          </w:tcPr>
          <w:p w:rsidR="00D7117E" w:rsidRDefault="00D7117E">
            <w:pPr>
              <w:pStyle w:val="ConsPlusNormal"/>
              <w:jc w:val="center"/>
            </w:pPr>
            <w:r>
              <w:t>0161423, 0161620, 0161600, 0161630</w:t>
            </w:r>
          </w:p>
        </w:tc>
        <w:tc>
          <w:tcPr>
            <w:tcW w:w="2608" w:type="dxa"/>
          </w:tcPr>
          <w:p w:rsidR="00D7117E" w:rsidRDefault="00D7117E">
            <w:pPr>
              <w:pStyle w:val="ConsPlusNormal"/>
              <w:jc w:val="center"/>
            </w:pPr>
            <w:r>
              <w:t>Предоставление платных услуг населению</w:t>
            </w:r>
          </w:p>
        </w:tc>
        <w:tc>
          <w:tcPr>
            <w:tcW w:w="2098" w:type="dxa"/>
          </w:tcPr>
          <w:p w:rsidR="00D7117E" w:rsidRDefault="00D7117E">
            <w:pPr>
              <w:pStyle w:val="ConsPlusNormal"/>
              <w:jc w:val="center"/>
            </w:pPr>
            <w:r>
              <w:t>Управление по культуре и туризму, муниципальные учреждения культуры</w:t>
            </w:r>
          </w:p>
        </w:tc>
        <w:tc>
          <w:tcPr>
            <w:tcW w:w="1020" w:type="dxa"/>
          </w:tcPr>
          <w:p w:rsidR="00D7117E" w:rsidRDefault="00D7117E">
            <w:pPr>
              <w:pStyle w:val="ConsPlusNormal"/>
              <w:jc w:val="center"/>
            </w:pPr>
            <w:r>
              <w:t>2020 - 2028</w:t>
            </w:r>
          </w:p>
        </w:tc>
        <w:tc>
          <w:tcPr>
            <w:tcW w:w="1701" w:type="dxa"/>
          </w:tcPr>
          <w:p w:rsidR="00D7117E" w:rsidRDefault="00D7117E">
            <w:pPr>
              <w:pStyle w:val="ConsPlusNormal"/>
              <w:jc w:val="center"/>
            </w:pPr>
            <w:r>
              <w:t>Бюджет МО "Город Ижевск"</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jc w:val="center"/>
            </w:pPr>
            <w:r>
              <w:t>Доход муниципальных учреждений культуры от предоставления платных услуг населению</w:t>
            </w:r>
          </w:p>
        </w:tc>
        <w:tc>
          <w:tcPr>
            <w:tcW w:w="964" w:type="dxa"/>
          </w:tcPr>
          <w:p w:rsidR="00D7117E" w:rsidRDefault="00D7117E">
            <w:pPr>
              <w:pStyle w:val="ConsPlusNormal"/>
              <w:jc w:val="center"/>
            </w:pPr>
            <w:r>
              <w:t>тыс. руб.</w:t>
            </w:r>
          </w:p>
        </w:tc>
        <w:tc>
          <w:tcPr>
            <w:tcW w:w="1020" w:type="dxa"/>
          </w:tcPr>
          <w:p w:rsidR="00D7117E" w:rsidRDefault="00D7117E">
            <w:pPr>
              <w:pStyle w:val="ConsPlusNormal"/>
              <w:jc w:val="center"/>
            </w:pPr>
            <w:r>
              <w:t>40627,02</w:t>
            </w:r>
          </w:p>
        </w:tc>
        <w:tc>
          <w:tcPr>
            <w:tcW w:w="1077" w:type="dxa"/>
          </w:tcPr>
          <w:p w:rsidR="00D7117E" w:rsidRDefault="00D7117E">
            <w:pPr>
              <w:pStyle w:val="ConsPlusNormal"/>
              <w:jc w:val="center"/>
            </w:pPr>
            <w:r>
              <w:t>37439,88</w:t>
            </w:r>
          </w:p>
        </w:tc>
        <w:tc>
          <w:tcPr>
            <w:tcW w:w="1020" w:type="dxa"/>
          </w:tcPr>
          <w:p w:rsidR="00D7117E" w:rsidRDefault="00D7117E">
            <w:pPr>
              <w:pStyle w:val="ConsPlusNormal"/>
              <w:jc w:val="center"/>
            </w:pPr>
            <w:r>
              <w:t>6337,54</w:t>
            </w:r>
          </w:p>
        </w:tc>
        <w:tc>
          <w:tcPr>
            <w:tcW w:w="1020" w:type="dxa"/>
          </w:tcPr>
          <w:p w:rsidR="00D7117E" w:rsidRDefault="00D7117E">
            <w:pPr>
              <w:pStyle w:val="ConsPlusNormal"/>
              <w:jc w:val="center"/>
            </w:pPr>
            <w:r>
              <w:t>48216,55</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pPr>
          </w:p>
        </w:tc>
        <w:tc>
          <w:tcPr>
            <w:tcW w:w="1134" w:type="dxa"/>
          </w:tcPr>
          <w:p w:rsidR="00D7117E" w:rsidRDefault="00D7117E">
            <w:pPr>
              <w:pStyle w:val="ConsPlusNormal"/>
            </w:pPr>
          </w:p>
        </w:tc>
        <w:tc>
          <w:tcPr>
            <w:tcW w:w="9752" w:type="dxa"/>
            <w:gridSpan w:val="6"/>
          </w:tcPr>
          <w:p w:rsidR="00D7117E" w:rsidRDefault="00D7117E">
            <w:pPr>
              <w:pStyle w:val="ConsPlusNormal"/>
              <w:jc w:val="center"/>
            </w:pPr>
            <w:r>
              <w:t>Задача 3:</w:t>
            </w:r>
          </w:p>
          <w:p w:rsidR="00D7117E" w:rsidRDefault="00D7117E">
            <w:pPr>
              <w:pStyle w:val="ConsPlusNormal"/>
              <w:jc w:val="center"/>
            </w:pPr>
            <w:r>
              <w:t>модернизация муниципальных учреждений культуры, развитие материально-технической базы, обеспечение комфортного и безопасного пребывания граждан</w:t>
            </w:r>
          </w:p>
        </w:tc>
        <w:tc>
          <w:tcPr>
            <w:tcW w:w="2665" w:type="dxa"/>
          </w:tcPr>
          <w:p w:rsidR="00D7117E" w:rsidRDefault="00D7117E">
            <w:pPr>
              <w:pStyle w:val="ConsPlusNormal"/>
              <w:jc w:val="center"/>
            </w:pPr>
            <w:r>
              <w:t>Доля помещений муниципальных учреждений культуры, находящихся в удовлетворительном состоянии, в общем числе помещений муниципальных учреждений культуры</w:t>
            </w:r>
          </w:p>
        </w:tc>
        <w:tc>
          <w:tcPr>
            <w:tcW w:w="964" w:type="dxa"/>
          </w:tcPr>
          <w:p w:rsidR="00D7117E" w:rsidRDefault="00D7117E">
            <w:pPr>
              <w:pStyle w:val="ConsPlusNormal"/>
              <w:jc w:val="center"/>
            </w:pPr>
            <w:r>
              <w:t>%</w:t>
            </w:r>
          </w:p>
        </w:tc>
        <w:tc>
          <w:tcPr>
            <w:tcW w:w="1020" w:type="dxa"/>
          </w:tcPr>
          <w:p w:rsidR="00D7117E" w:rsidRDefault="00D7117E">
            <w:pPr>
              <w:pStyle w:val="ConsPlusNormal"/>
              <w:jc w:val="center"/>
            </w:pPr>
            <w:r>
              <w:t>22</w:t>
            </w:r>
          </w:p>
        </w:tc>
        <w:tc>
          <w:tcPr>
            <w:tcW w:w="1077" w:type="dxa"/>
          </w:tcPr>
          <w:p w:rsidR="00D7117E" w:rsidRDefault="00D7117E">
            <w:pPr>
              <w:pStyle w:val="ConsPlusNormal"/>
              <w:jc w:val="center"/>
            </w:pPr>
            <w:r>
              <w:t>70</w:t>
            </w:r>
          </w:p>
        </w:tc>
        <w:tc>
          <w:tcPr>
            <w:tcW w:w="1020" w:type="dxa"/>
          </w:tcPr>
          <w:p w:rsidR="00D7117E" w:rsidRDefault="00D7117E">
            <w:pPr>
              <w:pStyle w:val="ConsPlusNormal"/>
              <w:jc w:val="center"/>
            </w:pPr>
            <w:r>
              <w:t>73</w:t>
            </w:r>
          </w:p>
        </w:tc>
        <w:tc>
          <w:tcPr>
            <w:tcW w:w="1020" w:type="dxa"/>
          </w:tcPr>
          <w:p w:rsidR="00D7117E" w:rsidRDefault="00D7117E">
            <w:pPr>
              <w:pStyle w:val="ConsPlusNormal"/>
              <w:jc w:val="center"/>
            </w:pPr>
            <w:r>
              <w:t>74</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pPr>
          </w:p>
        </w:tc>
        <w:tc>
          <w:tcPr>
            <w:tcW w:w="1134" w:type="dxa"/>
          </w:tcPr>
          <w:p w:rsidR="00D7117E" w:rsidRDefault="00D7117E">
            <w:pPr>
              <w:pStyle w:val="ConsPlusNormal"/>
            </w:pPr>
          </w:p>
        </w:tc>
        <w:tc>
          <w:tcPr>
            <w:tcW w:w="17518" w:type="dxa"/>
            <w:gridSpan w:val="12"/>
          </w:tcPr>
          <w:p w:rsidR="00D7117E" w:rsidRDefault="00D7117E">
            <w:pPr>
              <w:pStyle w:val="ConsPlusNormal"/>
              <w:jc w:val="center"/>
            </w:pPr>
            <w:r>
              <w:t>Основное мероприятие 4.</w:t>
            </w:r>
          </w:p>
          <w:p w:rsidR="00D7117E" w:rsidRDefault="00D7117E">
            <w:pPr>
              <w:pStyle w:val="ConsPlusNormal"/>
              <w:jc w:val="center"/>
            </w:pPr>
            <w:r>
              <w:lastRenderedPageBreak/>
              <w:t>"Проведение мероприятий по модернизации муниципальных учреждений культуры, укреплению материально-технической базы"</w:t>
            </w:r>
          </w:p>
        </w:tc>
      </w:tr>
      <w:tr w:rsidR="00D7117E">
        <w:tc>
          <w:tcPr>
            <w:tcW w:w="510" w:type="dxa"/>
            <w:vMerge w:val="restart"/>
          </w:tcPr>
          <w:p w:rsidR="00D7117E" w:rsidRDefault="00D7117E">
            <w:pPr>
              <w:pStyle w:val="ConsPlusNormal"/>
              <w:jc w:val="center"/>
            </w:pPr>
            <w:r>
              <w:lastRenderedPageBreak/>
              <w:t>07</w:t>
            </w:r>
          </w:p>
        </w:tc>
        <w:tc>
          <w:tcPr>
            <w:tcW w:w="495" w:type="dxa"/>
            <w:vMerge w:val="restart"/>
          </w:tcPr>
          <w:p w:rsidR="00D7117E" w:rsidRDefault="00D7117E">
            <w:pPr>
              <w:pStyle w:val="ConsPlusNormal"/>
              <w:jc w:val="center"/>
            </w:pPr>
            <w:r>
              <w:t>2</w:t>
            </w:r>
          </w:p>
        </w:tc>
        <w:tc>
          <w:tcPr>
            <w:tcW w:w="1134" w:type="dxa"/>
            <w:vMerge w:val="restart"/>
          </w:tcPr>
          <w:p w:rsidR="00D7117E" w:rsidRDefault="00D7117E">
            <w:pPr>
              <w:pStyle w:val="ConsPlusNormal"/>
              <w:jc w:val="center"/>
            </w:pPr>
            <w:r>
              <w:t>01 S8810, 01 S8811, 01 S8812, А207810, 0161600, 0161620, 0161423, 0161630</w:t>
            </w:r>
          </w:p>
        </w:tc>
        <w:tc>
          <w:tcPr>
            <w:tcW w:w="2608" w:type="dxa"/>
            <w:vMerge w:val="restart"/>
          </w:tcPr>
          <w:p w:rsidR="00D7117E" w:rsidRDefault="00D7117E">
            <w:pPr>
              <w:pStyle w:val="ConsPlusNormal"/>
              <w:jc w:val="center"/>
            </w:pPr>
            <w:r>
              <w:t>Проведение косметических и капитальных ремонтов муниципальных учреждений культуры и помещений профессиональных творческих коллективов</w:t>
            </w:r>
          </w:p>
        </w:tc>
        <w:tc>
          <w:tcPr>
            <w:tcW w:w="2098" w:type="dxa"/>
            <w:vMerge w:val="restart"/>
          </w:tcPr>
          <w:p w:rsidR="00D7117E" w:rsidRDefault="00D7117E">
            <w:pPr>
              <w:pStyle w:val="ConsPlusNormal"/>
              <w:jc w:val="center"/>
            </w:pPr>
            <w:r>
              <w:t>Управление по культуре и туризму, МБУК г. Ижевска "ЦКиТ", МАУК ЦРК "Русский дом", МБУК ММТ "Молодой человек", МАУК МХА "Ижевск", МБУК ИМКХ им. Чайковского"</w:t>
            </w:r>
          </w:p>
        </w:tc>
        <w:tc>
          <w:tcPr>
            <w:tcW w:w="1020" w:type="dxa"/>
            <w:vMerge w:val="restart"/>
          </w:tcPr>
          <w:p w:rsidR="00D7117E" w:rsidRDefault="00D7117E">
            <w:pPr>
              <w:pStyle w:val="ConsPlusNormal"/>
              <w:jc w:val="center"/>
            </w:pPr>
            <w:r>
              <w:t>2020 - 2028</w:t>
            </w:r>
          </w:p>
        </w:tc>
        <w:tc>
          <w:tcPr>
            <w:tcW w:w="1701" w:type="dxa"/>
          </w:tcPr>
          <w:p w:rsidR="00D7117E" w:rsidRDefault="00D7117E">
            <w:pPr>
              <w:pStyle w:val="ConsPlusNormal"/>
              <w:jc w:val="center"/>
            </w:pPr>
            <w:r>
              <w:t>Бюджет МО "Город Ижевск"</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2008,09</w:t>
            </w:r>
          </w:p>
        </w:tc>
        <w:tc>
          <w:tcPr>
            <w:tcW w:w="2665" w:type="dxa"/>
            <w:vMerge w:val="restart"/>
          </w:tcPr>
          <w:p w:rsidR="00D7117E" w:rsidRDefault="00D7117E">
            <w:pPr>
              <w:pStyle w:val="ConsPlusNormal"/>
              <w:jc w:val="center"/>
            </w:pPr>
            <w:r>
              <w:t>Доля отремонтированных площадей помещений МУК в общей площади помещений муниципальных учреждений культуры</w:t>
            </w:r>
          </w:p>
        </w:tc>
        <w:tc>
          <w:tcPr>
            <w:tcW w:w="964" w:type="dxa"/>
            <w:vMerge w:val="restart"/>
          </w:tcPr>
          <w:p w:rsidR="00D7117E" w:rsidRDefault="00D7117E">
            <w:pPr>
              <w:pStyle w:val="ConsPlusNormal"/>
              <w:jc w:val="center"/>
            </w:pPr>
            <w:r>
              <w:t>%</w:t>
            </w:r>
          </w:p>
        </w:tc>
        <w:tc>
          <w:tcPr>
            <w:tcW w:w="1020" w:type="dxa"/>
            <w:vMerge w:val="restart"/>
          </w:tcPr>
          <w:p w:rsidR="00D7117E" w:rsidRDefault="00D7117E">
            <w:pPr>
              <w:pStyle w:val="ConsPlusNormal"/>
              <w:jc w:val="center"/>
            </w:pPr>
            <w:r>
              <w:t>8</w:t>
            </w:r>
          </w:p>
        </w:tc>
        <w:tc>
          <w:tcPr>
            <w:tcW w:w="1077" w:type="dxa"/>
            <w:vMerge w:val="restart"/>
          </w:tcPr>
          <w:p w:rsidR="00D7117E" w:rsidRDefault="00D7117E">
            <w:pPr>
              <w:pStyle w:val="ConsPlusNormal"/>
              <w:jc w:val="center"/>
            </w:pPr>
            <w:r>
              <w:t>12</w:t>
            </w:r>
          </w:p>
        </w:tc>
        <w:tc>
          <w:tcPr>
            <w:tcW w:w="1020" w:type="dxa"/>
            <w:vMerge w:val="restart"/>
          </w:tcPr>
          <w:p w:rsidR="00D7117E" w:rsidRDefault="00D7117E">
            <w:pPr>
              <w:pStyle w:val="ConsPlusNormal"/>
              <w:jc w:val="center"/>
            </w:pPr>
            <w:r>
              <w:t>32</w:t>
            </w:r>
          </w:p>
        </w:tc>
        <w:tc>
          <w:tcPr>
            <w:tcW w:w="1020" w:type="dxa"/>
            <w:vMerge w:val="restart"/>
          </w:tcPr>
          <w:p w:rsidR="00D7117E" w:rsidRDefault="00D7117E">
            <w:pPr>
              <w:pStyle w:val="ConsPlusNormal"/>
              <w:jc w:val="center"/>
            </w:pPr>
            <w:r>
              <w:t>34,7</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1701" w:type="dxa"/>
          </w:tcPr>
          <w:p w:rsidR="00D7117E" w:rsidRDefault="00D7117E">
            <w:pPr>
              <w:pStyle w:val="ConsPlusNormal"/>
              <w:jc w:val="center"/>
            </w:pPr>
            <w:r>
              <w:t>Бюджет УР</w:t>
            </w:r>
          </w:p>
        </w:tc>
        <w:tc>
          <w:tcPr>
            <w:tcW w:w="1134" w:type="dxa"/>
          </w:tcPr>
          <w:p w:rsidR="00D7117E" w:rsidRDefault="00D7117E">
            <w:pPr>
              <w:pStyle w:val="ConsPlusNormal"/>
              <w:jc w:val="center"/>
            </w:pPr>
            <w:r>
              <w:t>500,00</w:t>
            </w:r>
          </w:p>
        </w:tc>
        <w:tc>
          <w:tcPr>
            <w:tcW w:w="1191" w:type="dxa"/>
          </w:tcPr>
          <w:p w:rsidR="00D7117E" w:rsidRDefault="00D7117E">
            <w:pPr>
              <w:pStyle w:val="ConsPlusNormal"/>
              <w:jc w:val="center"/>
            </w:pPr>
            <w:r>
              <w:t>1424,14</w:t>
            </w: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outlineLvl w:val="3"/>
            </w:pPr>
            <w:r>
              <w:t>3</w:t>
            </w:r>
          </w:p>
        </w:tc>
        <w:tc>
          <w:tcPr>
            <w:tcW w:w="1134" w:type="dxa"/>
          </w:tcPr>
          <w:p w:rsidR="00D7117E" w:rsidRDefault="00D7117E">
            <w:pPr>
              <w:pStyle w:val="ConsPlusNormal"/>
            </w:pPr>
          </w:p>
        </w:tc>
        <w:tc>
          <w:tcPr>
            <w:tcW w:w="17518" w:type="dxa"/>
            <w:gridSpan w:val="12"/>
          </w:tcPr>
          <w:p w:rsidR="00D7117E" w:rsidRDefault="00D7117E">
            <w:pPr>
              <w:pStyle w:val="ConsPlusNormal"/>
              <w:jc w:val="center"/>
            </w:pPr>
            <w:hyperlink w:anchor="P728">
              <w:r>
                <w:rPr>
                  <w:color w:val="0000FF"/>
                </w:rPr>
                <w:t>Подпрограмма 3</w:t>
              </w:r>
            </w:hyperlink>
            <w:r>
              <w:t>.</w:t>
            </w:r>
          </w:p>
          <w:p w:rsidR="00D7117E" w:rsidRDefault="00D7117E">
            <w:pPr>
              <w:pStyle w:val="ConsPlusNormal"/>
              <w:jc w:val="center"/>
            </w:pPr>
            <w:r>
              <w:t>"Развитие туризма на территории муниципального образования "Город Ижевск", сохранение, использование и популяризация объектов культурного наследия"</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3</w:t>
            </w:r>
          </w:p>
        </w:tc>
        <w:tc>
          <w:tcPr>
            <w:tcW w:w="1134" w:type="dxa"/>
          </w:tcPr>
          <w:p w:rsidR="00D7117E" w:rsidRDefault="00D7117E">
            <w:pPr>
              <w:pStyle w:val="ConsPlusNormal"/>
            </w:pPr>
          </w:p>
        </w:tc>
        <w:tc>
          <w:tcPr>
            <w:tcW w:w="9752" w:type="dxa"/>
            <w:gridSpan w:val="6"/>
          </w:tcPr>
          <w:p w:rsidR="00D7117E" w:rsidRDefault="00D7117E">
            <w:pPr>
              <w:pStyle w:val="ConsPlusNormal"/>
              <w:jc w:val="center"/>
            </w:pPr>
            <w:r>
              <w:t>Цель:</w:t>
            </w:r>
          </w:p>
          <w:p w:rsidR="00D7117E" w:rsidRDefault="00D7117E">
            <w:pPr>
              <w:pStyle w:val="ConsPlusNormal"/>
              <w:jc w:val="center"/>
            </w:pPr>
            <w:r>
              <w:t>создание благоприятных условий для формирования современной конкурентоспособной туристской отрасли на территории МО "Город Ижевск", направленное на увеличение въездного туристского потока</w:t>
            </w:r>
          </w:p>
        </w:tc>
        <w:tc>
          <w:tcPr>
            <w:tcW w:w="2665" w:type="dxa"/>
          </w:tcPr>
          <w:p w:rsidR="00D7117E" w:rsidRDefault="00D7117E">
            <w:pPr>
              <w:pStyle w:val="ConsPlusNormal"/>
              <w:jc w:val="center"/>
            </w:pPr>
            <w:r>
              <w:t>Рост внутреннего и въездного туристского потока (включая экскурсантов и транзитных туристов)</w:t>
            </w:r>
          </w:p>
        </w:tc>
        <w:tc>
          <w:tcPr>
            <w:tcW w:w="964" w:type="dxa"/>
          </w:tcPr>
          <w:p w:rsidR="00D7117E" w:rsidRDefault="00D7117E">
            <w:pPr>
              <w:pStyle w:val="ConsPlusNormal"/>
              <w:jc w:val="center"/>
            </w:pPr>
            <w:r>
              <w:t>%</w:t>
            </w:r>
          </w:p>
        </w:tc>
        <w:tc>
          <w:tcPr>
            <w:tcW w:w="1020" w:type="dxa"/>
          </w:tcPr>
          <w:p w:rsidR="00D7117E" w:rsidRDefault="00D7117E">
            <w:pPr>
              <w:pStyle w:val="ConsPlusNormal"/>
              <w:jc w:val="center"/>
            </w:pPr>
            <w:r>
              <w:t>0</w:t>
            </w:r>
          </w:p>
        </w:tc>
        <w:tc>
          <w:tcPr>
            <w:tcW w:w="1077" w:type="dxa"/>
          </w:tcPr>
          <w:p w:rsidR="00D7117E" w:rsidRDefault="00D7117E">
            <w:pPr>
              <w:pStyle w:val="ConsPlusNormal"/>
              <w:jc w:val="center"/>
            </w:pPr>
            <w:r>
              <w:t>100</w:t>
            </w:r>
          </w:p>
        </w:tc>
        <w:tc>
          <w:tcPr>
            <w:tcW w:w="1020" w:type="dxa"/>
          </w:tcPr>
          <w:p w:rsidR="00D7117E" w:rsidRDefault="00D7117E">
            <w:pPr>
              <w:pStyle w:val="ConsPlusNormal"/>
              <w:jc w:val="center"/>
            </w:pPr>
            <w:r>
              <w:t>44,7</w:t>
            </w:r>
          </w:p>
        </w:tc>
        <w:tc>
          <w:tcPr>
            <w:tcW w:w="1020" w:type="dxa"/>
          </w:tcPr>
          <w:p w:rsidR="00D7117E" w:rsidRDefault="00D7117E">
            <w:pPr>
              <w:pStyle w:val="ConsPlusNormal"/>
              <w:jc w:val="center"/>
            </w:pPr>
            <w:r>
              <w:t>130</w:t>
            </w:r>
          </w:p>
        </w:tc>
      </w:tr>
      <w:tr w:rsidR="00D7117E">
        <w:tc>
          <w:tcPr>
            <w:tcW w:w="510" w:type="dxa"/>
            <w:vMerge w:val="restart"/>
          </w:tcPr>
          <w:p w:rsidR="00D7117E" w:rsidRDefault="00D7117E">
            <w:pPr>
              <w:pStyle w:val="ConsPlusNormal"/>
              <w:jc w:val="center"/>
            </w:pPr>
            <w:r>
              <w:t>07</w:t>
            </w:r>
          </w:p>
        </w:tc>
        <w:tc>
          <w:tcPr>
            <w:tcW w:w="495" w:type="dxa"/>
            <w:vMerge w:val="restart"/>
          </w:tcPr>
          <w:p w:rsidR="00D7117E" w:rsidRDefault="00D7117E">
            <w:pPr>
              <w:pStyle w:val="ConsPlusNormal"/>
              <w:jc w:val="center"/>
            </w:pPr>
            <w:r>
              <w:t>3</w:t>
            </w:r>
          </w:p>
        </w:tc>
        <w:tc>
          <w:tcPr>
            <w:tcW w:w="1134" w:type="dxa"/>
            <w:vMerge w:val="restart"/>
          </w:tcPr>
          <w:p w:rsidR="00D7117E" w:rsidRDefault="00D7117E">
            <w:pPr>
              <w:pStyle w:val="ConsPlusNormal"/>
            </w:pPr>
          </w:p>
        </w:tc>
        <w:tc>
          <w:tcPr>
            <w:tcW w:w="9752" w:type="dxa"/>
            <w:gridSpan w:val="6"/>
            <w:vMerge w:val="restart"/>
          </w:tcPr>
          <w:p w:rsidR="00D7117E" w:rsidRDefault="00D7117E">
            <w:pPr>
              <w:pStyle w:val="ConsPlusNormal"/>
              <w:jc w:val="center"/>
            </w:pPr>
            <w:r>
              <w:t>Задача 1:</w:t>
            </w:r>
          </w:p>
          <w:p w:rsidR="00D7117E" w:rsidRDefault="00D7117E">
            <w:pPr>
              <w:pStyle w:val="ConsPlusNormal"/>
              <w:jc w:val="center"/>
            </w:pPr>
            <w:r>
              <w:t>увеличение внутреннего и въездного туристического потока, сохранение и популяризация исторического и культурного наследия, его включение в сферу социально-культурной деятельности и туризма</w:t>
            </w:r>
          </w:p>
        </w:tc>
        <w:tc>
          <w:tcPr>
            <w:tcW w:w="2665" w:type="dxa"/>
          </w:tcPr>
          <w:p w:rsidR="00D7117E" w:rsidRDefault="00D7117E">
            <w:pPr>
              <w:pStyle w:val="ConsPlusNormal"/>
              <w:jc w:val="center"/>
            </w:pPr>
            <w:r>
              <w:t xml:space="preserve">Количество туристов, въехавших на территорию муниципального </w:t>
            </w:r>
            <w:r>
              <w:lastRenderedPageBreak/>
              <w:t>образования "Город Ижевск"</w:t>
            </w:r>
          </w:p>
        </w:tc>
        <w:tc>
          <w:tcPr>
            <w:tcW w:w="964" w:type="dxa"/>
          </w:tcPr>
          <w:p w:rsidR="00D7117E" w:rsidRDefault="00D7117E">
            <w:pPr>
              <w:pStyle w:val="ConsPlusNormal"/>
              <w:jc w:val="center"/>
            </w:pPr>
            <w:r>
              <w:lastRenderedPageBreak/>
              <w:t>чел.</w:t>
            </w:r>
          </w:p>
        </w:tc>
        <w:tc>
          <w:tcPr>
            <w:tcW w:w="1020" w:type="dxa"/>
          </w:tcPr>
          <w:p w:rsidR="00D7117E" w:rsidRDefault="00D7117E">
            <w:pPr>
              <w:pStyle w:val="ConsPlusNormal"/>
              <w:jc w:val="center"/>
            </w:pPr>
            <w:r>
              <w:t>31568</w:t>
            </w:r>
          </w:p>
        </w:tc>
        <w:tc>
          <w:tcPr>
            <w:tcW w:w="1077" w:type="dxa"/>
          </w:tcPr>
          <w:p w:rsidR="00D7117E" w:rsidRDefault="00D7117E">
            <w:pPr>
              <w:pStyle w:val="ConsPlusNormal"/>
              <w:jc w:val="center"/>
            </w:pPr>
            <w:r>
              <w:t>32199</w:t>
            </w:r>
          </w:p>
        </w:tc>
        <w:tc>
          <w:tcPr>
            <w:tcW w:w="1020" w:type="dxa"/>
          </w:tcPr>
          <w:p w:rsidR="00D7117E" w:rsidRDefault="00D7117E">
            <w:pPr>
              <w:pStyle w:val="ConsPlusNormal"/>
              <w:jc w:val="center"/>
            </w:pPr>
            <w:r>
              <w:t>14405</w:t>
            </w:r>
          </w:p>
        </w:tc>
        <w:tc>
          <w:tcPr>
            <w:tcW w:w="1020" w:type="dxa"/>
          </w:tcPr>
          <w:p w:rsidR="00D7117E" w:rsidRDefault="00D7117E">
            <w:pPr>
              <w:pStyle w:val="ConsPlusNormal"/>
              <w:jc w:val="center"/>
            </w:pPr>
            <w:r>
              <w:t>41997</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gridSpan w:val="6"/>
            <w:vMerge/>
          </w:tcPr>
          <w:p w:rsidR="00D7117E" w:rsidRDefault="00D7117E">
            <w:pPr>
              <w:pStyle w:val="ConsPlusNormal"/>
            </w:pPr>
          </w:p>
        </w:tc>
        <w:tc>
          <w:tcPr>
            <w:tcW w:w="2665" w:type="dxa"/>
          </w:tcPr>
          <w:p w:rsidR="00D7117E" w:rsidRDefault="00D7117E">
            <w:pPr>
              <w:pStyle w:val="ConsPlusNormal"/>
              <w:jc w:val="center"/>
            </w:pPr>
            <w:r>
              <w:t>Количество объектов культурного наследия, памятников, арт-объектов, расположенных на территории МО "Город Ижевск", включенных в туристические маршруты</w:t>
            </w:r>
          </w:p>
        </w:tc>
        <w:tc>
          <w:tcPr>
            <w:tcW w:w="964" w:type="dxa"/>
          </w:tcPr>
          <w:p w:rsidR="00D7117E" w:rsidRDefault="00D7117E">
            <w:pPr>
              <w:pStyle w:val="ConsPlusNormal"/>
              <w:jc w:val="center"/>
            </w:pPr>
            <w:r>
              <w:t>ед.</w:t>
            </w:r>
          </w:p>
        </w:tc>
        <w:tc>
          <w:tcPr>
            <w:tcW w:w="1020" w:type="dxa"/>
          </w:tcPr>
          <w:p w:rsidR="00D7117E" w:rsidRDefault="00D7117E">
            <w:pPr>
              <w:pStyle w:val="ConsPlusNormal"/>
              <w:jc w:val="center"/>
            </w:pPr>
            <w:r>
              <w:t>5</w:t>
            </w:r>
          </w:p>
        </w:tc>
        <w:tc>
          <w:tcPr>
            <w:tcW w:w="1077" w:type="dxa"/>
          </w:tcPr>
          <w:p w:rsidR="00D7117E" w:rsidRDefault="00D7117E">
            <w:pPr>
              <w:pStyle w:val="ConsPlusNormal"/>
              <w:jc w:val="center"/>
            </w:pPr>
            <w:r>
              <w:t>7</w:t>
            </w:r>
          </w:p>
        </w:tc>
        <w:tc>
          <w:tcPr>
            <w:tcW w:w="1020" w:type="dxa"/>
          </w:tcPr>
          <w:p w:rsidR="00D7117E" w:rsidRDefault="00D7117E">
            <w:pPr>
              <w:pStyle w:val="ConsPlusNormal"/>
              <w:jc w:val="center"/>
            </w:pPr>
            <w:r>
              <w:t>10</w:t>
            </w:r>
          </w:p>
        </w:tc>
        <w:tc>
          <w:tcPr>
            <w:tcW w:w="1020" w:type="dxa"/>
          </w:tcPr>
          <w:p w:rsidR="00D7117E" w:rsidRDefault="00D7117E">
            <w:pPr>
              <w:pStyle w:val="ConsPlusNormal"/>
              <w:jc w:val="center"/>
            </w:pPr>
            <w:r>
              <w:t>12</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pPr>
          </w:p>
        </w:tc>
        <w:tc>
          <w:tcPr>
            <w:tcW w:w="1134" w:type="dxa"/>
          </w:tcPr>
          <w:p w:rsidR="00D7117E" w:rsidRDefault="00D7117E">
            <w:pPr>
              <w:pStyle w:val="ConsPlusNormal"/>
            </w:pPr>
          </w:p>
        </w:tc>
        <w:tc>
          <w:tcPr>
            <w:tcW w:w="17518" w:type="dxa"/>
            <w:gridSpan w:val="12"/>
          </w:tcPr>
          <w:p w:rsidR="00D7117E" w:rsidRDefault="00D7117E">
            <w:pPr>
              <w:pStyle w:val="ConsPlusNormal"/>
              <w:jc w:val="center"/>
            </w:pPr>
            <w:r>
              <w:t>Основное мероприятие 1.</w:t>
            </w:r>
          </w:p>
          <w:p w:rsidR="00D7117E" w:rsidRDefault="00D7117E">
            <w:pPr>
              <w:pStyle w:val="ConsPlusNormal"/>
              <w:jc w:val="center"/>
            </w:pPr>
            <w:r>
              <w:t>"Организация работы по привлечению туристов"</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3</w:t>
            </w:r>
          </w:p>
        </w:tc>
        <w:tc>
          <w:tcPr>
            <w:tcW w:w="1134" w:type="dxa"/>
          </w:tcPr>
          <w:p w:rsidR="00D7117E" w:rsidRDefault="00D7117E">
            <w:pPr>
              <w:pStyle w:val="ConsPlusNormal"/>
              <w:jc w:val="center"/>
            </w:pPr>
            <w:r>
              <w:t>0160401</w:t>
            </w:r>
          </w:p>
        </w:tc>
        <w:tc>
          <w:tcPr>
            <w:tcW w:w="2608" w:type="dxa"/>
          </w:tcPr>
          <w:p w:rsidR="00D7117E" w:rsidRDefault="00D7117E">
            <w:pPr>
              <w:pStyle w:val="ConsPlusNormal"/>
              <w:jc w:val="center"/>
            </w:pPr>
            <w:r>
              <w:t>Создание и организация работы сайта по продвижению туристических услуг</w:t>
            </w:r>
          </w:p>
        </w:tc>
        <w:tc>
          <w:tcPr>
            <w:tcW w:w="2098" w:type="dxa"/>
          </w:tcPr>
          <w:p w:rsidR="00D7117E" w:rsidRDefault="00D7117E">
            <w:pPr>
              <w:pStyle w:val="ConsPlusNormal"/>
              <w:jc w:val="center"/>
            </w:pPr>
            <w:r>
              <w:t>Управление по культуре и туризму, МАУ "ЦРКиТ"</w:t>
            </w:r>
          </w:p>
        </w:tc>
        <w:tc>
          <w:tcPr>
            <w:tcW w:w="1020" w:type="dxa"/>
          </w:tcPr>
          <w:p w:rsidR="00D7117E" w:rsidRDefault="00D7117E">
            <w:pPr>
              <w:pStyle w:val="ConsPlusNormal"/>
              <w:jc w:val="center"/>
            </w:pPr>
            <w:r>
              <w:t>2020 - 2028</w:t>
            </w:r>
          </w:p>
        </w:tc>
        <w:tc>
          <w:tcPr>
            <w:tcW w:w="1701" w:type="dxa"/>
          </w:tcPr>
          <w:p w:rsidR="00D7117E" w:rsidRDefault="00D7117E">
            <w:pPr>
              <w:pStyle w:val="ConsPlusNormal"/>
              <w:jc w:val="center"/>
            </w:pPr>
            <w:r>
              <w:t>Бюджет МО "Город Ижевск"</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jc w:val="center"/>
            </w:pPr>
            <w:r>
              <w:t>Количество посещений сайта</w:t>
            </w:r>
          </w:p>
        </w:tc>
        <w:tc>
          <w:tcPr>
            <w:tcW w:w="964" w:type="dxa"/>
          </w:tcPr>
          <w:p w:rsidR="00D7117E" w:rsidRDefault="00D7117E">
            <w:pPr>
              <w:pStyle w:val="ConsPlusNormal"/>
              <w:jc w:val="center"/>
            </w:pPr>
            <w:r>
              <w:t>ед.</w:t>
            </w:r>
          </w:p>
        </w:tc>
        <w:tc>
          <w:tcPr>
            <w:tcW w:w="1020" w:type="dxa"/>
          </w:tcPr>
          <w:p w:rsidR="00D7117E" w:rsidRDefault="00D7117E">
            <w:pPr>
              <w:pStyle w:val="ConsPlusNormal"/>
              <w:jc w:val="center"/>
            </w:pPr>
            <w:r>
              <w:t>50</w:t>
            </w:r>
          </w:p>
        </w:tc>
        <w:tc>
          <w:tcPr>
            <w:tcW w:w="1077" w:type="dxa"/>
          </w:tcPr>
          <w:p w:rsidR="00D7117E" w:rsidRDefault="00D7117E">
            <w:pPr>
              <w:pStyle w:val="ConsPlusNormal"/>
              <w:jc w:val="center"/>
            </w:pPr>
            <w:r>
              <w:t>100</w:t>
            </w:r>
          </w:p>
        </w:tc>
        <w:tc>
          <w:tcPr>
            <w:tcW w:w="1020" w:type="dxa"/>
          </w:tcPr>
          <w:p w:rsidR="00D7117E" w:rsidRDefault="00D7117E">
            <w:pPr>
              <w:pStyle w:val="ConsPlusNormal"/>
              <w:jc w:val="center"/>
            </w:pPr>
            <w:r>
              <w:t>0</w:t>
            </w:r>
          </w:p>
        </w:tc>
        <w:tc>
          <w:tcPr>
            <w:tcW w:w="1020" w:type="dxa"/>
          </w:tcPr>
          <w:p w:rsidR="00D7117E" w:rsidRDefault="00D7117E">
            <w:pPr>
              <w:pStyle w:val="ConsPlusNormal"/>
              <w:jc w:val="center"/>
            </w:pPr>
            <w:r>
              <w:t>0</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3</w:t>
            </w:r>
          </w:p>
        </w:tc>
        <w:tc>
          <w:tcPr>
            <w:tcW w:w="1134" w:type="dxa"/>
          </w:tcPr>
          <w:p w:rsidR="00D7117E" w:rsidRDefault="00D7117E">
            <w:pPr>
              <w:pStyle w:val="ConsPlusNormal"/>
              <w:jc w:val="center"/>
            </w:pPr>
            <w:r>
              <w:t>0160401</w:t>
            </w:r>
          </w:p>
        </w:tc>
        <w:tc>
          <w:tcPr>
            <w:tcW w:w="2608" w:type="dxa"/>
          </w:tcPr>
          <w:p w:rsidR="00D7117E" w:rsidRDefault="00D7117E">
            <w:pPr>
              <w:pStyle w:val="ConsPlusNormal"/>
              <w:jc w:val="center"/>
            </w:pPr>
            <w:r>
              <w:t>Участие в региональных и российских презентационных мероприятиях (выставках, семинарах, форумах и др.)</w:t>
            </w:r>
          </w:p>
        </w:tc>
        <w:tc>
          <w:tcPr>
            <w:tcW w:w="2098" w:type="dxa"/>
          </w:tcPr>
          <w:p w:rsidR="00D7117E" w:rsidRDefault="00D7117E">
            <w:pPr>
              <w:pStyle w:val="ConsPlusNormal"/>
              <w:jc w:val="center"/>
            </w:pPr>
            <w:r>
              <w:t>Управление по культуре и туризму, МАУ "ЦРКиТ"</w:t>
            </w:r>
          </w:p>
        </w:tc>
        <w:tc>
          <w:tcPr>
            <w:tcW w:w="1020" w:type="dxa"/>
          </w:tcPr>
          <w:p w:rsidR="00D7117E" w:rsidRDefault="00D7117E">
            <w:pPr>
              <w:pStyle w:val="ConsPlusNormal"/>
              <w:jc w:val="center"/>
            </w:pPr>
            <w:r>
              <w:t>2020 - 2028</w:t>
            </w:r>
          </w:p>
        </w:tc>
        <w:tc>
          <w:tcPr>
            <w:tcW w:w="1701" w:type="dxa"/>
          </w:tcPr>
          <w:p w:rsidR="00D7117E" w:rsidRDefault="00D7117E">
            <w:pPr>
              <w:pStyle w:val="ConsPlusNormal"/>
              <w:jc w:val="center"/>
            </w:pPr>
            <w:r>
              <w:t>Бюджет МО "Город Ижевск"</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jc w:val="center"/>
            </w:pPr>
            <w:r>
              <w:t>Количество региональных и российских презентационных мероприятиях (выставках, семинаров, форумов и др.), в которых было принято участие</w:t>
            </w:r>
          </w:p>
        </w:tc>
        <w:tc>
          <w:tcPr>
            <w:tcW w:w="964" w:type="dxa"/>
          </w:tcPr>
          <w:p w:rsidR="00D7117E" w:rsidRDefault="00D7117E">
            <w:pPr>
              <w:pStyle w:val="ConsPlusNormal"/>
              <w:jc w:val="center"/>
            </w:pPr>
            <w:r>
              <w:t>ед.</w:t>
            </w:r>
          </w:p>
        </w:tc>
        <w:tc>
          <w:tcPr>
            <w:tcW w:w="1020" w:type="dxa"/>
          </w:tcPr>
          <w:p w:rsidR="00D7117E" w:rsidRDefault="00D7117E">
            <w:pPr>
              <w:pStyle w:val="ConsPlusNormal"/>
              <w:jc w:val="center"/>
            </w:pPr>
            <w:r>
              <w:t>- &lt;**&gt;</w:t>
            </w:r>
          </w:p>
        </w:tc>
        <w:tc>
          <w:tcPr>
            <w:tcW w:w="1077" w:type="dxa"/>
          </w:tcPr>
          <w:p w:rsidR="00D7117E" w:rsidRDefault="00D7117E">
            <w:pPr>
              <w:pStyle w:val="ConsPlusNormal"/>
              <w:jc w:val="center"/>
            </w:pPr>
            <w:r>
              <w:t>0</w:t>
            </w:r>
          </w:p>
        </w:tc>
        <w:tc>
          <w:tcPr>
            <w:tcW w:w="1020" w:type="dxa"/>
          </w:tcPr>
          <w:p w:rsidR="00D7117E" w:rsidRDefault="00D7117E">
            <w:pPr>
              <w:pStyle w:val="ConsPlusNormal"/>
              <w:jc w:val="center"/>
            </w:pPr>
            <w:r>
              <w:t>8</w:t>
            </w:r>
          </w:p>
        </w:tc>
        <w:tc>
          <w:tcPr>
            <w:tcW w:w="1020" w:type="dxa"/>
          </w:tcPr>
          <w:p w:rsidR="00D7117E" w:rsidRDefault="00D7117E">
            <w:pPr>
              <w:pStyle w:val="ConsPlusNormal"/>
              <w:jc w:val="center"/>
            </w:pPr>
            <w:r>
              <w:t>8</w:t>
            </w:r>
          </w:p>
        </w:tc>
      </w:tr>
      <w:tr w:rsidR="00D7117E">
        <w:tc>
          <w:tcPr>
            <w:tcW w:w="510" w:type="dxa"/>
          </w:tcPr>
          <w:p w:rsidR="00D7117E" w:rsidRDefault="00D7117E">
            <w:pPr>
              <w:pStyle w:val="ConsPlusNormal"/>
              <w:jc w:val="center"/>
            </w:pPr>
            <w:r>
              <w:lastRenderedPageBreak/>
              <w:t>07</w:t>
            </w:r>
          </w:p>
        </w:tc>
        <w:tc>
          <w:tcPr>
            <w:tcW w:w="495" w:type="dxa"/>
          </w:tcPr>
          <w:p w:rsidR="00D7117E" w:rsidRDefault="00D7117E">
            <w:pPr>
              <w:pStyle w:val="ConsPlusNormal"/>
              <w:jc w:val="center"/>
            </w:pPr>
            <w:r>
              <w:t>3</w:t>
            </w:r>
          </w:p>
        </w:tc>
        <w:tc>
          <w:tcPr>
            <w:tcW w:w="1134" w:type="dxa"/>
          </w:tcPr>
          <w:p w:rsidR="00D7117E" w:rsidRDefault="00D7117E">
            <w:pPr>
              <w:pStyle w:val="ConsPlusNormal"/>
              <w:jc w:val="center"/>
            </w:pPr>
            <w:r>
              <w:t>0160401</w:t>
            </w:r>
          </w:p>
        </w:tc>
        <w:tc>
          <w:tcPr>
            <w:tcW w:w="2608" w:type="dxa"/>
          </w:tcPr>
          <w:p w:rsidR="00D7117E" w:rsidRDefault="00D7117E">
            <w:pPr>
              <w:pStyle w:val="ConsPlusNormal"/>
              <w:jc w:val="center"/>
            </w:pPr>
            <w:r>
              <w:t>Создание событийного календаря муниципального образования "Город Ижевск"</w:t>
            </w:r>
          </w:p>
        </w:tc>
        <w:tc>
          <w:tcPr>
            <w:tcW w:w="2098" w:type="dxa"/>
          </w:tcPr>
          <w:p w:rsidR="00D7117E" w:rsidRDefault="00D7117E">
            <w:pPr>
              <w:pStyle w:val="ConsPlusNormal"/>
              <w:jc w:val="center"/>
            </w:pPr>
            <w:r>
              <w:t>Управление по культуре и туризму, МАУ "ЦРКиТ"</w:t>
            </w:r>
          </w:p>
        </w:tc>
        <w:tc>
          <w:tcPr>
            <w:tcW w:w="1020" w:type="dxa"/>
          </w:tcPr>
          <w:p w:rsidR="00D7117E" w:rsidRDefault="00D7117E">
            <w:pPr>
              <w:pStyle w:val="ConsPlusNormal"/>
              <w:jc w:val="center"/>
            </w:pPr>
            <w:r>
              <w:t>2020 - 2028</w:t>
            </w:r>
          </w:p>
        </w:tc>
        <w:tc>
          <w:tcPr>
            <w:tcW w:w="1701" w:type="dxa"/>
          </w:tcPr>
          <w:p w:rsidR="00D7117E" w:rsidRDefault="00D7117E">
            <w:pPr>
              <w:pStyle w:val="ConsPlusNormal"/>
              <w:jc w:val="center"/>
            </w:pPr>
            <w:r>
              <w:t>Бюджет МО "Город Ижевск"</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jc w:val="center"/>
            </w:pPr>
            <w:r>
              <w:t>Количество мероприятий в событийном календаре в МО "Город Ижевск"</w:t>
            </w:r>
          </w:p>
        </w:tc>
        <w:tc>
          <w:tcPr>
            <w:tcW w:w="964" w:type="dxa"/>
          </w:tcPr>
          <w:p w:rsidR="00D7117E" w:rsidRDefault="00D7117E">
            <w:pPr>
              <w:pStyle w:val="ConsPlusNormal"/>
              <w:jc w:val="center"/>
            </w:pPr>
            <w:r>
              <w:t>ед.</w:t>
            </w:r>
          </w:p>
        </w:tc>
        <w:tc>
          <w:tcPr>
            <w:tcW w:w="1020" w:type="dxa"/>
          </w:tcPr>
          <w:p w:rsidR="00D7117E" w:rsidRDefault="00D7117E">
            <w:pPr>
              <w:pStyle w:val="ConsPlusNormal"/>
              <w:jc w:val="center"/>
            </w:pPr>
            <w:r>
              <w:t>0</w:t>
            </w:r>
          </w:p>
        </w:tc>
        <w:tc>
          <w:tcPr>
            <w:tcW w:w="1077" w:type="dxa"/>
          </w:tcPr>
          <w:p w:rsidR="00D7117E" w:rsidRDefault="00D7117E">
            <w:pPr>
              <w:pStyle w:val="ConsPlusNormal"/>
              <w:jc w:val="center"/>
            </w:pPr>
            <w:r>
              <w:t>1</w:t>
            </w:r>
          </w:p>
        </w:tc>
        <w:tc>
          <w:tcPr>
            <w:tcW w:w="1020" w:type="dxa"/>
          </w:tcPr>
          <w:p w:rsidR="00D7117E" w:rsidRDefault="00D7117E">
            <w:pPr>
              <w:pStyle w:val="ConsPlusNormal"/>
              <w:jc w:val="center"/>
            </w:pPr>
            <w:r>
              <w:t>1</w:t>
            </w:r>
          </w:p>
        </w:tc>
        <w:tc>
          <w:tcPr>
            <w:tcW w:w="1020" w:type="dxa"/>
          </w:tcPr>
          <w:p w:rsidR="00D7117E" w:rsidRDefault="00D7117E">
            <w:pPr>
              <w:pStyle w:val="ConsPlusNormal"/>
              <w:jc w:val="center"/>
            </w:pPr>
            <w:r>
              <w:t>1</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3</w:t>
            </w:r>
          </w:p>
        </w:tc>
        <w:tc>
          <w:tcPr>
            <w:tcW w:w="1134" w:type="dxa"/>
          </w:tcPr>
          <w:p w:rsidR="00D7117E" w:rsidRDefault="00D7117E">
            <w:pPr>
              <w:pStyle w:val="ConsPlusNormal"/>
              <w:jc w:val="center"/>
            </w:pPr>
            <w:r>
              <w:t>0160401</w:t>
            </w:r>
          </w:p>
        </w:tc>
        <w:tc>
          <w:tcPr>
            <w:tcW w:w="2608" w:type="dxa"/>
          </w:tcPr>
          <w:p w:rsidR="00D7117E" w:rsidRDefault="00D7117E">
            <w:pPr>
              <w:pStyle w:val="ConsPlusNormal"/>
              <w:jc w:val="center"/>
            </w:pPr>
            <w:r>
              <w:t>Разработка туристских маршрутов</w:t>
            </w:r>
          </w:p>
        </w:tc>
        <w:tc>
          <w:tcPr>
            <w:tcW w:w="2098" w:type="dxa"/>
          </w:tcPr>
          <w:p w:rsidR="00D7117E" w:rsidRDefault="00D7117E">
            <w:pPr>
              <w:pStyle w:val="ConsPlusNormal"/>
              <w:jc w:val="center"/>
            </w:pPr>
            <w:r>
              <w:t>Управление по культуре и туризму, МАУ "ЦРКиТ"</w:t>
            </w:r>
          </w:p>
        </w:tc>
        <w:tc>
          <w:tcPr>
            <w:tcW w:w="1020" w:type="dxa"/>
          </w:tcPr>
          <w:p w:rsidR="00D7117E" w:rsidRDefault="00D7117E">
            <w:pPr>
              <w:pStyle w:val="ConsPlusNormal"/>
              <w:jc w:val="center"/>
            </w:pPr>
            <w:r>
              <w:t>2020 - 2028</w:t>
            </w:r>
          </w:p>
        </w:tc>
        <w:tc>
          <w:tcPr>
            <w:tcW w:w="1701" w:type="dxa"/>
          </w:tcPr>
          <w:p w:rsidR="00D7117E" w:rsidRDefault="00D7117E">
            <w:pPr>
              <w:pStyle w:val="ConsPlusNormal"/>
              <w:jc w:val="center"/>
            </w:pPr>
            <w:r>
              <w:t>Бюджет МО "Город Ижевск"</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jc w:val="center"/>
            </w:pPr>
            <w:r>
              <w:t>Количества туристских маршрутов</w:t>
            </w:r>
          </w:p>
        </w:tc>
        <w:tc>
          <w:tcPr>
            <w:tcW w:w="964" w:type="dxa"/>
          </w:tcPr>
          <w:p w:rsidR="00D7117E" w:rsidRDefault="00D7117E">
            <w:pPr>
              <w:pStyle w:val="ConsPlusNormal"/>
              <w:jc w:val="center"/>
            </w:pPr>
            <w:r>
              <w:t>ед.</w:t>
            </w:r>
          </w:p>
        </w:tc>
        <w:tc>
          <w:tcPr>
            <w:tcW w:w="1020" w:type="dxa"/>
          </w:tcPr>
          <w:p w:rsidR="00D7117E" w:rsidRDefault="00D7117E">
            <w:pPr>
              <w:pStyle w:val="ConsPlusNormal"/>
              <w:jc w:val="center"/>
            </w:pPr>
            <w:r>
              <w:t>0</w:t>
            </w:r>
          </w:p>
        </w:tc>
        <w:tc>
          <w:tcPr>
            <w:tcW w:w="1077" w:type="dxa"/>
          </w:tcPr>
          <w:p w:rsidR="00D7117E" w:rsidRDefault="00D7117E">
            <w:pPr>
              <w:pStyle w:val="ConsPlusNormal"/>
              <w:jc w:val="center"/>
            </w:pPr>
            <w:r>
              <w:t>5</w:t>
            </w:r>
          </w:p>
        </w:tc>
        <w:tc>
          <w:tcPr>
            <w:tcW w:w="1020" w:type="dxa"/>
          </w:tcPr>
          <w:p w:rsidR="00D7117E" w:rsidRDefault="00D7117E">
            <w:pPr>
              <w:pStyle w:val="ConsPlusNormal"/>
              <w:jc w:val="center"/>
            </w:pPr>
            <w:r>
              <w:t>5</w:t>
            </w:r>
          </w:p>
        </w:tc>
        <w:tc>
          <w:tcPr>
            <w:tcW w:w="1020" w:type="dxa"/>
          </w:tcPr>
          <w:p w:rsidR="00D7117E" w:rsidRDefault="00D7117E">
            <w:pPr>
              <w:pStyle w:val="ConsPlusNormal"/>
              <w:jc w:val="center"/>
            </w:pPr>
            <w:r>
              <w:t>8</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3</w:t>
            </w:r>
          </w:p>
        </w:tc>
        <w:tc>
          <w:tcPr>
            <w:tcW w:w="1134" w:type="dxa"/>
          </w:tcPr>
          <w:p w:rsidR="00D7117E" w:rsidRDefault="00D7117E">
            <w:pPr>
              <w:pStyle w:val="ConsPlusNormal"/>
              <w:jc w:val="center"/>
            </w:pPr>
            <w:r>
              <w:t>0160401</w:t>
            </w:r>
          </w:p>
        </w:tc>
        <w:tc>
          <w:tcPr>
            <w:tcW w:w="2608" w:type="dxa"/>
          </w:tcPr>
          <w:p w:rsidR="00D7117E" w:rsidRDefault="00D7117E">
            <w:pPr>
              <w:pStyle w:val="ConsPlusNormal"/>
              <w:jc w:val="center"/>
            </w:pPr>
            <w:r>
              <w:t>Обеспечение эксплуатационно-технического обслуживания зданий и помещений, учреждений культуры, а также содержание указанных зданий и помещений, оборудования и прилегающей территории в надлежащем состоянии</w:t>
            </w:r>
          </w:p>
        </w:tc>
        <w:tc>
          <w:tcPr>
            <w:tcW w:w="2098" w:type="dxa"/>
          </w:tcPr>
          <w:p w:rsidR="00D7117E" w:rsidRDefault="00D7117E">
            <w:pPr>
              <w:pStyle w:val="ConsPlusNormal"/>
              <w:jc w:val="center"/>
            </w:pPr>
            <w:r>
              <w:t>Управление по культуре и туризму, МАУ "ЦРКиТ"</w:t>
            </w:r>
          </w:p>
        </w:tc>
        <w:tc>
          <w:tcPr>
            <w:tcW w:w="1020" w:type="dxa"/>
          </w:tcPr>
          <w:p w:rsidR="00D7117E" w:rsidRDefault="00D7117E">
            <w:pPr>
              <w:pStyle w:val="ConsPlusNormal"/>
              <w:jc w:val="center"/>
            </w:pPr>
            <w:r>
              <w:t>2020 - 2028</w:t>
            </w:r>
          </w:p>
        </w:tc>
        <w:tc>
          <w:tcPr>
            <w:tcW w:w="1701" w:type="dxa"/>
          </w:tcPr>
          <w:p w:rsidR="00D7117E" w:rsidRDefault="00D7117E">
            <w:pPr>
              <w:pStyle w:val="ConsPlusNormal"/>
              <w:jc w:val="center"/>
            </w:pPr>
            <w:r>
              <w:t>Бюджет МО "Город Ижевск"</w:t>
            </w:r>
          </w:p>
        </w:tc>
        <w:tc>
          <w:tcPr>
            <w:tcW w:w="1134" w:type="dxa"/>
          </w:tcPr>
          <w:p w:rsidR="00D7117E" w:rsidRDefault="00D7117E">
            <w:pPr>
              <w:pStyle w:val="ConsPlusNormal"/>
              <w:jc w:val="center"/>
            </w:pPr>
            <w:r>
              <w:t>35255,64</w:t>
            </w:r>
          </w:p>
        </w:tc>
        <w:tc>
          <w:tcPr>
            <w:tcW w:w="1191" w:type="dxa"/>
          </w:tcPr>
          <w:p w:rsidR="00D7117E" w:rsidRDefault="00D7117E">
            <w:pPr>
              <w:pStyle w:val="ConsPlusNormal"/>
              <w:jc w:val="center"/>
            </w:pPr>
            <w:r>
              <w:t>36980,33</w:t>
            </w:r>
          </w:p>
        </w:tc>
        <w:tc>
          <w:tcPr>
            <w:tcW w:w="2665" w:type="dxa"/>
          </w:tcPr>
          <w:p w:rsidR="00D7117E" w:rsidRDefault="00D7117E">
            <w:pPr>
              <w:pStyle w:val="ConsPlusNormal"/>
              <w:jc w:val="center"/>
            </w:pPr>
            <w:r>
              <w:t>Созданы условия для бесперебойной работы зданий и помещений учреждений культуры</w:t>
            </w:r>
          </w:p>
        </w:tc>
        <w:tc>
          <w:tcPr>
            <w:tcW w:w="964" w:type="dxa"/>
          </w:tcPr>
          <w:p w:rsidR="00D7117E" w:rsidRDefault="00D7117E">
            <w:pPr>
              <w:pStyle w:val="ConsPlusNormal"/>
              <w:jc w:val="center"/>
            </w:pPr>
            <w:r>
              <w:t>да/нет</w:t>
            </w:r>
          </w:p>
        </w:tc>
        <w:tc>
          <w:tcPr>
            <w:tcW w:w="1020" w:type="dxa"/>
          </w:tcPr>
          <w:p w:rsidR="00D7117E" w:rsidRDefault="00D7117E">
            <w:pPr>
              <w:pStyle w:val="ConsPlusNormal"/>
              <w:jc w:val="center"/>
            </w:pPr>
            <w:r>
              <w:t>да</w:t>
            </w:r>
          </w:p>
        </w:tc>
        <w:tc>
          <w:tcPr>
            <w:tcW w:w="1077" w:type="dxa"/>
          </w:tcPr>
          <w:p w:rsidR="00D7117E" w:rsidRDefault="00D7117E">
            <w:pPr>
              <w:pStyle w:val="ConsPlusNormal"/>
              <w:jc w:val="center"/>
            </w:pPr>
            <w:r>
              <w:t>да</w:t>
            </w:r>
          </w:p>
        </w:tc>
        <w:tc>
          <w:tcPr>
            <w:tcW w:w="1020" w:type="dxa"/>
          </w:tcPr>
          <w:p w:rsidR="00D7117E" w:rsidRDefault="00D7117E">
            <w:pPr>
              <w:pStyle w:val="ConsPlusNormal"/>
              <w:jc w:val="center"/>
            </w:pPr>
            <w:r>
              <w:t>да</w:t>
            </w:r>
          </w:p>
        </w:tc>
        <w:tc>
          <w:tcPr>
            <w:tcW w:w="1020" w:type="dxa"/>
          </w:tcPr>
          <w:p w:rsidR="00D7117E" w:rsidRDefault="00D7117E">
            <w:pPr>
              <w:pStyle w:val="ConsPlusNormal"/>
              <w:jc w:val="center"/>
            </w:pPr>
            <w:r>
              <w:t>да</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3</w:t>
            </w:r>
          </w:p>
        </w:tc>
        <w:tc>
          <w:tcPr>
            <w:tcW w:w="1134" w:type="dxa"/>
          </w:tcPr>
          <w:p w:rsidR="00D7117E" w:rsidRDefault="00D7117E">
            <w:pPr>
              <w:pStyle w:val="ConsPlusNormal"/>
              <w:jc w:val="center"/>
            </w:pPr>
            <w:r>
              <w:t>0160401</w:t>
            </w:r>
          </w:p>
        </w:tc>
        <w:tc>
          <w:tcPr>
            <w:tcW w:w="2608" w:type="dxa"/>
          </w:tcPr>
          <w:p w:rsidR="00D7117E" w:rsidRDefault="00D7117E">
            <w:pPr>
              <w:pStyle w:val="ConsPlusNormal"/>
              <w:jc w:val="center"/>
            </w:pPr>
            <w:r>
              <w:t>Предоставление платных услуг населению</w:t>
            </w:r>
          </w:p>
        </w:tc>
        <w:tc>
          <w:tcPr>
            <w:tcW w:w="2098" w:type="dxa"/>
          </w:tcPr>
          <w:p w:rsidR="00D7117E" w:rsidRDefault="00D7117E">
            <w:pPr>
              <w:pStyle w:val="ConsPlusNormal"/>
              <w:jc w:val="center"/>
            </w:pPr>
            <w:r>
              <w:t xml:space="preserve">Управление по культуре и туризму, муниципальные учреждения </w:t>
            </w:r>
            <w:r>
              <w:lastRenderedPageBreak/>
              <w:t>культуры</w:t>
            </w:r>
          </w:p>
        </w:tc>
        <w:tc>
          <w:tcPr>
            <w:tcW w:w="1020" w:type="dxa"/>
          </w:tcPr>
          <w:p w:rsidR="00D7117E" w:rsidRDefault="00D7117E">
            <w:pPr>
              <w:pStyle w:val="ConsPlusNormal"/>
              <w:jc w:val="center"/>
            </w:pPr>
            <w:r>
              <w:lastRenderedPageBreak/>
              <w:t>2020 - 2028</w:t>
            </w:r>
          </w:p>
        </w:tc>
        <w:tc>
          <w:tcPr>
            <w:tcW w:w="1701" w:type="dxa"/>
          </w:tcPr>
          <w:p w:rsidR="00D7117E" w:rsidRDefault="00D7117E">
            <w:pPr>
              <w:pStyle w:val="ConsPlusNormal"/>
              <w:jc w:val="center"/>
            </w:pPr>
            <w:r>
              <w:t>Бюджет МО "Город Ижевск"</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jc w:val="center"/>
            </w:pPr>
            <w:r>
              <w:t>Доход МАУ "ЦРКиТ" от предоставления платных услуг населению</w:t>
            </w:r>
          </w:p>
        </w:tc>
        <w:tc>
          <w:tcPr>
            <w:tcW w:w="964" w:type="dxa"/>
          </w:tcPr>
          <w:p w:rsidR="00D7117E" w:rsidRDefault="00D7117E">
            <w:pPr>
              <w:pStyle w:val="ConsPlusNormal"/>
              <w:jc w:val="center"/>
            </w:pPr>
            <w:r>
              <w:t>тыс. руб.</w:t>
            </w:r>
          </w:p>
        </w:tc>
        <w:tc>
          <w:tcPr>
            <w:tcW w:w="1020" w:type="dxa"/>
          </w:tcPr>
          <w:p w:rsidR="00D7117E" w:rsidRDefault="00D7117E">
            <w:pPr>
              <w:pStyle w:val="ConsPlusNormal"/>
              <w:jc w:val="center"/>
            </w:pPr>
            <w:r>
              <w:t>0</w:t>
            </w:r>
          </w:p>
        </w:tc>
        <w:tc>
          <w:tcPr>
            <w:tcW w:w="1077" w:type="dxa"/>
          </w:tcPr>
          <w:p w:rsidR="00D7117E" w:rsidRDefault="00D7117E">
            <w:pPr>
              <w:pStyle w:val="ConsPlusNormal"/>
              <w:jc w:val="center"/>
            </w:pPr>
            <w:r>
              <w:t>0</w:t>
            </w:r>
          </w:p>
        </w:tc>
        <w:tc>
          <w:tcPr>
            <w:tcW w:w="1020" w:type="dxa"/>
          </w:tcPr>
          <w:p w:rsidR="00D7117E" w:rsidRDefault="00D7117E">
            <w:pPr>
              <w:pStyle w:val="ConsPlusNormal"/>
              <w:jc w:val="center"/>
            </w:pPr>
            <w:r>
              <w:t>1137,45</w:t>
            </w:r>
          </w:p>
        </w:tc>
        <w:tc>
          <w:tcPr>
            <w:tcW w:w="1020" w:type="dxa"/>
          </w:tcPr>
          <w:p w:rsidR="00D7117E" w:rsidRDefault="00D7117E">
            <w:pPr>
              <w:pStyle w:val="ConsPlusNormal"/>
              <w:jc w:val="center"/>
            </w:pPr>
            <w:r>
              <w:t>2060,88</w:t>
            </w:r>
          </w:p>
        </w:tc>
      </w:tr>
      <w:tr w:rsidR="00D7117E">
        <w:tc>
          <w:tcPr>
            <w:tcW w:w="510" w:type="dxa"/>
          </w:tcPr>
          <w:p w:rsidR="00D7117E" w:rsidRDefault="00D7117E">
            <w:pPr>
              <w:pStyle w:val="ConsPlusNormal"/>
              <w:jc w:val="center"/>
            </w:pPr>
            <w:r>
              <w:lastRenderedPageBreak/>
              <w:t>07</w:t>
            </w:r>
          </w:p>
        </w:tc>
        <w:tc>
          <w:tcPr>
            <w:tcW w:w="495" w:type="dxa"/>
          </w:tcPr>
          <w:p w:rsidR="00D7117E" w:rsidRDefault="00D7117E">
            <w:pPr>
              <w:pStyle w:val="ConsPlusNormal"/>
              <w:jc w:val="center"/>
              <w:outlineLvl w:val="3"/>
            </w:pPr>
            <w:r>
              <w:t>4</w:t>
            </w:r>
          </w:p>
        </w:tc>
        <w:tc>
          <w:tcPr>
            <w:tcW w:w="1134" w:type="dxa"/>
          </w:tcPr>
          <w:p w:rsidR="00D7117E" w:rsidRDefault="00D7117E">
            <w:pPr>
              <w:pStyle w:val="ConsPlusNormal"/>
            </w:pPr>
          </w:p>
        </w:tc>
        <w:tc>
          <w:tcPr>
            <w:tcW w:w="17518" w:type="dxa"/>
            <w:gridSpan w:val="12"/>
          </w:tcPr>
          <w:p w:rsidR="00D7117E" w:rsidRDefault="00D7117E">
            <w:pPr>
              <w:pStyle w:val="ConsPlusNormal"/>
              <w:jc w:val="center"/>
            </w:pPr>
            <w:hyperlink w:anchor="P904">
              <w:r>
                <w:rPr>
                  <w:color w:val="0000FF"/>
                </w:rPr>
                <w:t>Подпрограмма 4</w:t>
              </w:r>
            </w:hyperlink>
            <w:r>
              <w:t>.</w:t>
            </w:r>
          </w:p>
          <w:p w:rsidR="00D7117E" w:rsidRDefault="00D7117E">
            <w:pPr>
              <w:pStyle w:val="ConsPlusNormal"/>
              <w:jc w:val="center"/>
            </w:pPr>
            <w:r>
              <w:t>"Энергосбережение и повышение энергетической эффективности"</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4</w:t>
            </w:r>
          </w:p>
        </w:tc>
        <w:tc>
          <w:tcPr>
            <w:tcW w:w="1134" w:type="dxa"/>
          </w:tcPr>
          <w:p w:rsidR="00D7117E" w:rsidRDefault="00D7117E">
            <w:pPr>
              <w:pStyle w:val="ConsPlusNormal"/>
            </w:pPr>
          </w:p>
        </w:tc>
        <w:tc>
          <w:tcPr>
            <w:tcW w:w="9752" w:type="dxa"/>
            <w:gridSpan w:val="6"/>
          </w:tcPr>
          <w:p w:rsidR="00D7117E" w:rsidRDefault="00D7117E">
            <w:pPr>
              <w:pStyle w:val="ConsPlusNormal"/>
              <w:jc w:val="center"/>
            </w:pPr>
            <w:r>
              <w:t>Цель:</w:t>
            </w:r>
          </w:p>
          <w:p w:rsidR="00D7117E" w:rsidRDefault="00D7117E">
            <w:pPr>
              <w:pStyle w:val="ConsPlusNormal"/>
              <w:jc w:val="center"/>
            </w:pPr>
            <w:r>
              <w:t>повышение энергетической эффективности в учреждениях культуры и детских школах искусств</w:t>
            </w:r>
          </w:p>
        </w:tc>
        <w:tc>
          <w:tcPr>
            <w:tcW w:w="2665" w:type="dxa"/>
          </w:tcPr>
          <w:p w:rsidR="00D7117E" w:rsidRDefault="00D7117E">
            <w:pPr>
              <w:pStyle w:val="ConsPlusNormal"/>
              <w:jc w:val="center"/>
            </w:pPr>
            <w:r>
              <w:t>Сокращение бюджетных расходов на приобретение топливно-энергетических ресурсов муниципальными учреждениями</w:t>
            </w:r>
          </w:p>
        </w:tc>
        <w:tc>
          <w:tcPr>
            <w:tcW w:w="964" w:type="dxa"/>
          </w:tcPr>
          <w:p w:rsidR="00D7117E" w:rsidRDefault="00D7117E">
            <w:pPr>
              <w:pStyle w:val="ConsPlusNormal"/>
              <w:jc w:val="center"/>
            </w:pPr>
            <w:r>
              <w:t>тыс. руб.</w:t>
            </w:r>
          </w:p>
        </w:tc>
        <w:tc>
          <w:tcPr>
            <w:tcW w:w="1020" w:type="dxa"/>
          </w:tcPr>
          <w:p w:rsidR="00D7117E" w:rsidRDefault="00D7117E">
            <w:pPr>
              <w:pStyle w:val="ConsPlusNormal"/>
              <w:jc w:val="center"/>
            </w:pPr>
            <w:r>
              <w:t>6663,42</w:t>
            </w:r>
          </w:p>
        </w:tc>
        <w:tc>
          <w:tcPr>
            <w:tcW w:w="1077" w:type="dxa"/>
          </w:tcPr>
          <w:p w:rsidR="00D7117E" w:rsidRDefault="00D7117E">
            <w:pPr>
              <w:pStyle w:val="ConsPlusNormal"/>
              <w:jc w:val="center"/>
            </w:pPr>
            <w:r>
              <w:t>6983,50</w:t>
            </w:r>
          </w:p>
        </w:tc>
        <w:tc>
          <w:tcPr>
            <w:tcW w:w="1020" w:type="dxa"/>
          </w:tcPr>
          <w:p w:rsidR="00D7117E" w:rsidRDefault="00D7117E">
            <w:pPr>
              <w:pStyle w:val="ConsPlusNormal"/>
              <w:jc w:val="center"/>
            </w:pPr>
            <w:r>
              <w:t>4047,20</w:t>
            </w:r>
          </w:p>
        </w:tc>
        <w:tc>
          <w:tcPr>
            <w:tcW w:w="1020" w:type="dxa"/>
          </w:tcPr>
          <w:p w:rsidR="00D7117E" w:rsidRDefault="00D7117E">
            <w:pPr>
              <w:pStyle w:val="ConsPlusNormal"/>
              <w:jc w:val="center"/>
            </w:pPr>
            <w:r>
              <w:t>6003,33</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4</w:t>
            </w:r>
          </w:p>
        </w:tc>
        <w:tc>
          <w:tcPr>
            <w:tcW w:w="1134" w:type="dxa"/>
          </w:tcPr>
          <w:p w:rsidR="00D7117E" w:rsidRDefault="00D7117E">
            <w:pPr>
              <w:pStyle w:val="ConsPlusNormal"/>
            </w:pPr>
          </w:p>
        </w:tc>
        <w:tc>
          <w:tcPr>
            <w:tcW w:w="9752" w:type="dxa"/>
            <w:gridSpan w:val="6"/>
            <w:vMerge w:val="restart"/>
          </w:tcPr>
          <w:p w:rsidR="00D7117E" w:rsidRDefault="00D7117E">
            <w:pPr>
              <w:pStyle w:val="ConsPlusNormal"/>
              <w:jc w:val="center"/>
            </w:pPr>
            <w:r>
              <w:t>Задача 1. Обеспечение снижения в сопоставимых условиях объема потребления ТЭР по каждому из ресурсов</w:t>
            </w:r>
          </w:p>
        </w:tc>
        <w:tc>
          <w:tcPr>
            <w:tcW w:w="2665" w:type="dxa"/>
          </w:tcPr>
          <w:p w:rsidR="00D7117E" w:rsidRDefault="00D7117E">
            <w:pPr>
              <w:pStyle w:val="ConsPlusNormal"/>
              <w:jc w:val="center"/>
            </w:pPr>
            <w: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964" w:type="dxa"/>
          </w:tcPr>
          <w:p w:rsidR="00D7117E" w:rsidRDefault="00D7117E">
            <w:pPr>
              <w:pStyle w:val="ConsPlusNormal"/>
              <w:jc w:val="center"/>
            </w:pPr>
            <w:r>
              <w:t>кВт.ч/м</w:t>
            </w:r>
            <w:r>
              <w:rPr>
                <w:vertAlign w:val="superscript"/>
              </w:rPr>
              <w:t>2</w:t>
            </w:r>
          </w:p>
        </w:tc>
        <w:tc>
          <w:tcPr>
            <w:tcW w:w="1020" w:type="dxa"/>
          </w:tcPr>
          <w:p w:rsidR="00D7117E" w:rsidRDefault="00D7117E">
            <w:pPr>
              <w:pStyle w:val="ConsPlusNormal"/>
              <w:jc w:val="center"/>
            </w:pPr>
            <w:r>
              <w:t>23,33</w:t>
            </w:r>
          </w:p>
        </w:tc>
        <w:tc>
          <w:tcPr>
            <w:tcW w:w="1077" w:type="dxa"/>
          </w:tcPr>
          <w:p w:rsidR="00D7117E" w:rsidRDefault="00D7117E">
            <w:pPr>
              <w:pStyle w:val="ConsPlusNormal"/>
              <w:jc w:val="center"/>
            </w:pPr>
            <w:r>
              <w:t>23,33</w:t>
            </w:r>
          </w:p>
        </w:tc>
        <w:tc>
          <w:tcPr>
            <w:tcW w:w="1020" w:type="dxa"/>
          </w:tcPr>
          <w:p w:rsidR="00D7117E" w:rsidRDefault="00D7117E">
            <w:pPr>
              <w:pStyle w:val="ConsPlusNormal"/>
              <w:jc w:val="center"/>
            </w:pPr>
            <w:r>
              <w:t>20,90</w:t>
            </w:r>
          </w:p>
        </w:tc>
        <w:tc>
          <w:tcPr>
            <w:tcW w:w="1020" w:type="dxa"/>
          </w:tcPr>
          <w:p w:rsidR="00D7117E" w:rsidRDefault="00D7117E">
            <w:pPr>
              <w:pStyle w:val="ConsPlusNormal"/>
              <w:jc w:val="center"/>
            </w:pPr>
            <w:r>
              <w:t>23</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4</w:t>
            </w:r>
          </w:p>
        </w:tc>
        <w:tc>
          <w:tcPr>
            <w:tcW w:w="1134" w:type="dxa"/>
          </w:tcPr>
          <w:p w:rsidR="00D7117E" w:rsidRDefault="00D7117E">
            <w:pPr>
              <w:pStyle w:val="ConsPlusNormal"/>
            </w:pPr>
          </w:p>
        </w:tc>
        <w:tc>
          <w:tcPr>
            <w:tcW w:w="0" w:type="auto"/>
            <w:gridSpan w:val="6"/>
            <w:vMerge/>
          </w:tcPr>
          <w:p w:rsidR="00D7117E" w:rsidRDefault="00D7117E">
            <w:pPr>
              <w:pStyle w:val="ConsPlusNormal"/>
            </w:pPr>
          </w:p>
        </w:tc>
        <w:tc>
          <w:tcPr>
            <w:tcW w:w="2665" w:type="dxa"/>
          </w:tcPr>
          <w:p w:rsidR="00D7117E" w:rsidRDefault="00D7117E">
            <w:pPr>
              <w:pStyle w:val="ConsPlusNormal"/>
              <w:jc w:val="center"/>
            </w:pPr>
            <w: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964" w:type="dxa"/>
          </w:tcPr>
          <w:p w:rsidR="00D7117E" w:rsidRDefault="00D7117E">
            <w:pPr>
              <w:pStyle w:val="ConsPlusNormal"/>
              <w:jc w:val="center"/>
            </w:pPr>
            <w:r>
              <w:t>Гкал/м</w:t>
            </w:r>
            <w:r>
              <w:rPr>
                <w:vertAlign w:val="superscript"/>
              </w:rPr>
              <w:t>2</w:t>
            </w:r>
          </w:p>
        </w:tc>
        <w:tc>
          <w:tcPr>
            <w:tcW w:w="1020" w:type="dxa"/>
          </w:tcPr>
          <w:p w:rsidR="00D7117E" w:rsidRDefault="00D7117E">
            <w:pPr>
              <w:pStyle w:val="ConsPlusNormal"/>
              <w:jc w:val="center"/>
            </w:pPr>
            <w:r>
              <w:t>0,16</w:t>
            </w:r>
          </w:p>
        </w:tc>
        <w:tc>
          <w:tcPr>
            <w:tcW w:w="1077" w:type="dxa"/>
          </w:tcPr>
          <w:p w:rsidR="00D7117E" w:rsidRDefault="00D7117E">
            <w:pPr>
              <w:pStyle w:val="ConsPlusNormal"/>
              <w:jc w:val="center"/>
            </w:pPr>
            <w:r>
              <w:t>0,16</w:t>
            </w:r>
          </w:p>
        </w:tc>
        <w:tc>
          <w:tcPr>
            <w:tcW w:w="1020" w:type="dxa"/>
          </w:tcPr>
          <w:p w:rsidR="00D7117E" w:rsidRDefault="00D7117E">
            <w:pPr>
              <w:pStyle w:val="ConsPlusNormal"/>
              <w:jc w:val="center"/>
            </w:pPr>
            <w:r>
              <w:t>0,14</w:t>
            </w:r>
          </w:p>
        </w:tc>
        <w:tc>
          <w:tcPr>
            <w:tcW w:w="1020" w:type="dxa"/>
          </w:tcPr>
          <w:p w:rsidR="00D7117E" w:rsidRDefault="00D7117E">
            <w:pPr>
              <w:pStyle w:val="ConsPlusNormal"/>
              <w:jc w:val="center"/>
            </w:pPr>
            <w:r>
              <w:t>0,16</w:t>
            </w:r>
          </w:p>
        </w:tc>
      </w:tr>
      <w:tr w:rsidR="00D7117E">
        <w:tc>
          <w:tcPr>
            <w:tcW w:w="510" w:type="dxa"/>
          </w:tcPr>
          <w:p w:rsidR="00D7117E" w:rsidRDefault="00D7117E">
            <w:pPr>
              <w:pStyle w:val="ConsPlusNormal"/>
              <w:jc w:val="center"/>
            </w:pPr>
            <w:r>
              <w:lastRenderedPageBreak/>
              <w:t>07</w:t>
            </w:r>
          </w:p>
        </w:tc>
        <w:tc>
          <w:tcPr>
            <w:tcW w:w="495" w:type="dxa"/>
          </w:tcPr>
          <w:p w:rsidR="00D7117E" w:rsidRDefault="00D7117E">
            <w:pPr>
              <w:pStyle w:val="ConsPlusNormal"/>
              <w:jc w:val="center"/>
            </w:pPr>
            <w:r>
              <w:t>4</w:t>
            </w:r>
          </w:p>
        </w:tc>
        <w:tc>
          <w:tcPr>
            <w:tcW w:w="1134" w:type="dxa"/>
          </w:tcPr>
          <w:p w:rsidR="00D7117E" w:rsidRDefault="00D7117E">
            <w:pPr>
              <w:pStyle w:val="ConsPlusNormal"/>
            </w:pPr>
          </w:p>
        </w:tc>
        <w:tc>
          <w:tcPr>
            <w:tcW w:w="0" w:type="auto"/>
            <w:gridSpan w:val="6"/>
            <w:vMerge/>
          </w:tcPr>
          <w:p w:rsidR="00D7117E" w:rsidRDefault="00D7117E">
            <w:pPr>
              <w:pStyle w:val="ConsPlusNormal"/>
            </w:pPr>
          </w:p>
        </w:tc>
        <w:tc>
          <w:tcPr>
            <w:tcW w:w="2665" w:type="dxa"/>
          </w:tcPr>
          <w:p w:rsidR="00D7117E" w:rsidRDefault="00D7117E">
            <w:pPr>
              <w:pStyle w:val="ConsPlusNormal"/>
              <w:jc w:val="center"/>
            </w:pPr>
            <w:r>
              <w:t>Удельный расход холодной воды на снабжение органов местного самоуправления и муниципальных учреждений (в расчете на 1 человека)</w:t>
            </w:r>
          </w:p>
        </w:tc>
        <w:tc>
          <w:tcPr>
            <w:tcW w:w="964" w:type="dxa"/>
          </w:tcPr>
          <w:p w:rsidR="00D7117E" w:rsidRDefault="00D7117E">
            <w:pPr>
              <w:pStyle w:val="ConsPlusNormal"/>
              <w:jc w:val="center"/>
            </w:pPr>
            <w:r>
              <w:t>м</w:t>
            </w:r>
            <w:r>
              <w:rPr>
                <w:vertAlign w:val="superscript"/>
              </w:rPr>
              <w:t>3</w:t>
            </w:r>
            <w:r>
              <w:t>/чел.</w:t>
            </w:r>
          </w:p>
        </w:tc>
        <w:tc>
          <w:tcPr>
            <w:tcW w:w="1020" w:type="dxa"/>
          </w:tcPr>
          <w:p w:rsidR="00D7117E" w:rsidRDefault="00D7117E">
            <w:pPr>
              <w:pStyle w:val="ConsPlusNormal"/>
              <w:jc w:val="center"/>
            </w:pPr>
            <w:r>
              <w:t>1,2</w:t>
            </w:r>
          </w:p>
        </w:tc>
        <w:tc>
          <w:tcPr>
            <w:tcW w:w="1077" w:type="dxa"/>
          </w:tcPr>
          <w:p w:rsidR="00D7117E" w:rsidRDefault="00D7117E">
            <w:pPr>
              <w:pStyle w:val="ConsPlusNormal"/>
              <w:jc w:val="center"/>
            </w:pPr>
            <w:r>
              <w:t>1,19</w:t>
            </w:r>
          </w:p>
        </w:tc>
        <w:tc>
          <w:tcPr>
            <w:tcW w:w="1020" w:type="dxa"/>
          </w:tcPr>
          <w:p w:rsidR="00D7117E" w:rsidRDefault="00D7117E">
            <w:pPr>
              <w:pStyle w:val="ConsPlusNormal"/>
              <w:jc w:val="center"/>
            </w:pPr>
            <w:r>
              <w:t>1,6</w:t>
            </w:r>
          </w:p>
        </w:tc>
        <w:tc>
          <w:tcPr>
            <w:tcW w:w="1020" w:type="dxa"/>
          </w:tcPr>
          <w:p w:rsidR="00D7117E" w:rsidRDefault="00D7117E">
            <w:pPr>
              <w:pStyle w:val="ConsPlusNormal"/>
              <w:jc w:val="center"/>
            </w:pPr>
            <w:r>
              <w:t>1,03</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4</w:t>
            </w:r>
          </w:p>
        </w:tc>
        <w:tc>
          <w:tcPr>
            <w:tcW w:w="1134" w:type="dxa"/>
          </w:tcPr>
          <w:p w:rsidR="00D7117E" w:rsidRDefault="00D7117E">
            <w:pPr>
              <w:pStyle w:val="ConsPlusNormal"/>
            </w:pPr>
          </w:p>
        </w:tc>
        <w:tc>
          <w:tcPr>
            <w:tcW w:w="0" w:type="auto"/>
            <w:gridSpan w:val="6"/>
            <w:vMerge/>
          </w:tcPr>
          <w:p w:rsidR="00D7117E" w:rsidRDefault="00D7117E">
            <w:pPr>
              <w:pStyle w:val="ConsPlusNormal"/>
            </w:pPr>
          </w:p>
        </w:tc>
        <w:tc>
          <w:tcPr>
            <w:tcW w:w="2665" w:type="dxa"/>
          </w:tcPr>
          <w:p w:rsidR="00D7117E" w:rsidRDefault="00D7117E">
            <w:pPr>
              <w:pStyle w:val="ConsPlusNormal"/>
              <w:jc w:val="center"/>
            </w:pPr>
            <w:r>
              <w:t>Удельный расход горячей воды на снабжение органов местного самоуправления и муниципальных учреждений (в расчете на 1 человека)</w:t>
            </w:r>
          </w:p>
        </w:tc>
        <w:tc>
          <w:tcPr>
            <w:tcW w:w="964" w:type="dxa"/>
          </w:tcPr>
          <w:p w:rsidR="00D7117E" w:rsidRDefault="00D7117E">
            <w:pPr>
              <w:pStyle w:val="ConsPlusNormal"/>
              <w:jc w:val="center"/>
            </w:pPr>
            <w:r>
              <w:t>м</w:t>
            </w:r>
            <w:r>
              <w:rPr>
                <w:vertAlign w:val="superscript"/>
              </w:rPr>
              <w:t>3</w:t>
            </w:r>
            <w:r>
              <w:t>/чел.</w:t>
            </w:r>
          </w:p>
        </w:tc>
        <w:tc>
          <w:tcPr>
            <w:tcW w:w="1020" w:type="dxa"/>
          </w:tcPr>
          <w:p w:rsidR="00D7117E" w:rsidRDefault="00D7117E">
            <w:pPr>
              <w:pStyle w:val="ConsPlusNormal"/>
              <w:jc w:val="center"/>
            </w:pPr>
            <w:r>
              <w:t>0,19</w:t>
            </w:r>
          </w:p>
        </w:tc>
        <w:tc>
          <w:tcPr>
            <w:tcW w:w="1077" w:type="dxa"/>
          </w:tcPr>
          <w:p w:rsidR="00D7117E" w:rsidRDefault="00D7117E">
            <w:pPr>
              <w:pStyle w:val="ConsPlusNormal"/>
              <w:jc w:val="center"/>
            </w:pPr>
            <w:r>
              <w:t>0,18</w:t>
            </w:r>
          </w:p>
        </w:tc>
        <w:tc>
          <w:tcPr>
            <w:tcW w:w="1020" w:type="dxa"/>
          </w:tcPr>
          <w:p w:rsidR="00D7117E" w:rsidRDefault="00D7117E">
            <w:pPr>
              <w:pStyle w:val="ConsPlusNormal"/>
              <w:jc w:val="center"/>
            </w:pPr>
            <w:r>
              <w:t>0,5</w:t>
            </w:r>
          </w:p>
        </w:tc>
        <w:tc>
          <w:tcPr>
            <w:tcW w:w="1020" w:type="dxa"/>
          </w:tcPr>
          <w:p w:rsidR="00D7117E" w:rsidRDefault="00D7117E">
            <w:pPr>
              <w:pStyle w:val="ConsPlusNormal"/>
              <w:jc w:val="center"/>
            </w:pPr>
            <w:r>
              <w:t>0,23</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4</w:t>
            </w:r>
          </w:p>
        </w:tc>
        <w:tc>
          <w:tcPr>
            <w:tcW w:w="1134" w:type="dxa"/>
          </w:tcPr>
          <w:p w:rsidR="00D7117E" w:rsidRDefault="00D7117E">
            <w:pPr>
              <w:pStyle w:val="ConsPlusNormal"/>
            </w:pPr>
          </w:p>
        </w:tc>
        <w:tc>
          <w:tcPr>
            <w:tcW w:w="0" w:type="auto"/>
            <w:gridSpan w:val="6"/>
            <w:vMerge/>
          </w:tcPr>
          <w:p w:rsidR="00D7117E" w:rsidRDefault="00D7117E">
            <w:pPr>
              <w:pStyle w:val="ConsPlusNormal"/>
            </w:pPr>
          </w:p>
        </w:tc>
        <w:tc>
          <w:tcPr>
            <w:tcW w:w="2665" w:type="dxa"/>
          </w:tcPr>
          <w:p w:rsidR="00D7117E" w:rsidRDefault="00D7117E">
            <w:pPr>
              <w:pStyle w:val="ConsPlusNormal"/>
              <w:jc w:val="center"/>
            </w:pPr>
            <w:r>
              <w:t>Удельный расход природного газа на снабжение органов местного самоуправления и муниципальных учреждений (в расчете на 1 человека)</w:t>
            </w:r>
          </w:p>
        </w:tc>
        <w:tc>
          <w:tcPr>
            <w:tcW w:w="964" w:type="dxa"/>
          </w:tcPr>
          <w:p w:rsidR="00D7117E" w:rsidRDefault="00D7117E">
            <w:pPr>
              <w:pStyle w:val="ConsPlusNormal"/>
              <w:jc w:val="center"/>
            </w:pPr>
            <w:r>
              <w:t>м</w:t>
            </w:r>
            <w:r>
              <w:rPr>
                <w:vertAlign w:val="superscript"/>
              </w:rPr>
              <w:t>3</w:t>
            </w:r>
            <w:r>
              <w:t>/чел.</w:t>
            </w:r>
          </w:p>
        </w:tc>
        <w:tc>
          <w:tcPr>
            <w:tcW w:w="1020" w:type="dxa"/>
          </w:tcPr>
          <w:p w:rsidR="00D7117E" w:rsidRDefault="00D7117E">
            <w:pPr>
              <w:pStyle w:val="ConsPlusNormal"/>
              <w:jc w:val="center"/>
            </w:pPr>
            <w:r>
              <w:t>236,90</w:t>
            </w:r>
          </w:p>
        </w:tc>
        <w:tc>
          <w:tcPr>
            <w:tcW w:w="1077" w:type="dxa"/>
          </w:tcPr>
          <w:p w:rsidR="00D7117E" w:rsidRDefault="00D7117E">
            <w:pPr>
              <w:pStyle w:val="ConsPlusNormal"/>
              <w:jc w:val="center"/>
            </w:pPr>
            <w:r>
              <w:t>330,00</w:t>
            </w:r>
          </w:p>
        </w:tc>
        <w:tc>
          <w:tcPr>
            <w:tcW w:w="1020" w:type="dxa"/>
          </w:tcPr>
          <w:p w:rsidR="00D7117E" w:rsidRDefault="00D7117E">
            <w:pPr>
              <w:pStyle w:val="ConsPlusNormal"/>
              <w:jc w:val="center"/>
            </w:pPr>
            <w:r>
              <w:t>205,90</w:t>
            </w:r>
          </w:p>
        </w:tc>
        <w:tc>
          <w:tcPr>
            <w:tcW w:w="1020" w:type="dxa"/>
          </w:tcPr>
          <w:p w:rsidR="00D7117E" w:rsidRDefault="00D7117E">
            <w:pPr>
              <w:pStyle w:val="ConsPlusNormal"/>
              <w:jc w:val="center"/>
            </w:pPr>
            <w:r>
              <w:t>292,00</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pPr>
          </w:p>
        </w:tc>
        <w:tc>
          <w:tcPr>
            <w:tcW w:w="1134" w:type="dxa"/>
          </w:tcPr>
          <w:p w:rsidR="00D7117E" w:rsidRDefault="00D7117E">
            <w:pPr>
              <w:pStyle w:val="ConsPlusNormal"/>
            </w:pPr>
          </w:p>
        </w:tc>
        <w:tc>
          <w:tcPr>
            <w:tcW w:w="17518" w:type="dxa"/>
            <w:gridSpan w:val="12"/>
          </w:tcPr>
          <w:p w:rsidR="00D7117E" w:rsidRDefault="00D7117E">
            <w:pPr>
              <w:pStyle w:val="ConsPlusNormal"/>
              <w:jc w:val="center"/>
            </w:pPr>
            <w:r>
              <w:t>Основное мероприятие.</w:t>
            </w:r>
          </w:p>
          <w:p w:rsidR="00D7117E" w:rsidRDefault="00D7117E">
            <w:pPr>
              <w:pStyle w:val="ConsPlusNormal"/>
              <w:jc w:val="center"/>
            </w:pPr>
            <w:r>
              <w:t>Реализация мероприятий по энергосбережению и повышению энергетической эффективности</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4</w:t>
            </w:r>
          </w:p>
        </w:tc>
        <w:tc>
          <w:tcPr>
            <w:tcW w:w="1134" w:type="dxa"/>
          </w:tcPr>
          <w:p w:rsidR="00D7117E" w:rsidRDefault="00D7117E">
            <w:pPr>
              <w:pStyle w:val="ConsPlusNormal"/>
            </w:pPr>
          </w:p>
        </w:tc>
        <w:tc>
          <w:tcPr>
            <w:tcW w:w="2608" w:type="dxa"/>
          </w:tcPr>
          <w:p w:rsidR="00D7117E" w:rsidRDefault="00D7117E">
            <w:pPr>
              <w:pStyle w:val="ConsPlusNormal"/>
              <w:jc w:val="center"/>
            </w:pPr>
            <w:r>
              <w:t xml:space="preserve">Техническое </w:t>
            </w:r>
            <w:r>
              <w:lastRenderedPageBreak/>
              <w:t>обслуживание и проведение ремонтных работ систем энергоснабжения (замена люминесцентных светильников на светодиодные, замена ламп накаливания на энергосберегающие, замена электропроводки, установка датчиков присутствия и др.)</w:t>
            </w:r>
          </w:p>
        </w:tc>
        <w:tc>
          <w:tcPr>
            <w:tcW w:w="2098" w:type="dxa"/>
          </w:tcPr>
          <w:p w:rsidR="00D7117E" w:rsidRDefault="00D7117E">
            <w:pPr>
              <w:pStyle w:val="ConsPlusNormal"/>
              <w:jc w:val="center"/>
            </w:pPr>
            <w:r>
              <w:lastRenderedPageBreak/>
              <w:t>МУК</w:t>
            </w:r>
          </w:p>
        </w:tc>
        <w:tc>
          <w:tcPr>
            <w:tcW w:w="1020" w:type="dxa"/>
          </w:tcPr>
          <w:p w:rsidR="00D7117E" w:rsidRDefault="00D7117E">
            <w:pPr>
              <w:pStyle w:val="ConsPlusNormal"/>
              <w:jc w:val="center"/>
            </w:pPr>
            <w:r>
              <w:t xml:space="preserve">2020 - </w:t>
            </w:r>
            <w:r>
              <w:lastRenderedPageBreak/>
              <w:t>2028</w:t>
            </w:r>
          </w:p>
        </w:tc>
        <w:tc>
          <w:tcPr>
            <w:tcW w:w="1701" w:type="dxa"/>
          </w:tcPr>
          <w:p w:rsidR="00D7117E" w:rsidRDefault="00D7117E">
            <w:pPr>
              <w:pStyle w:val="ConsPlusNormal"/>
              <w:jc w:val="center"/>
            </w:pPr>
            <w:r>
              <w:lastRenderedPageBreak/>
              <w:t>Средства МУК</w:t>
            </w:r>
          </w:p>
        </w:tc>
        <w:tc>
          <w:tcPr>
            <w:tcW w:w="1134" w:type="dxa"/>
          </w:tcPr>
          <w:p w:rsidR="00D7117E" w:rsidRDefault="00D7117E">
            <w:pPr>
              <w:pStyle w:val="ConsPlusNormal"/>
              <w:jc w:val="center"/>
            </w:pPr>
            <w:r>
              <w:t>226,33</w:t>
            </w:r>
          </w:p>
        </w:tc>
        <w:tc>
          <w:tcPr>
            <w:tcW w:w="1191" w:type="dxa"/>
          </w:tcPr>
          <w:p w:rsidR="00D7117E" w:rsidRDefault="00D7117E">
            <w:pPr>
              <w:pStyle w:val="ConsPlusNormal"/>
              <w:jc w:val="center"/>
            </w:pPr>
            <w:r>
              <w:t>452,40</w:t>
            </w:r>
          </w:p>
        </w:tc>
        <w:tc>
          <w:tcPr>
            <w:tcW w:w="2665" w:type="dxa"/>
          </w:tcPr>
          <w:p w:rsidR="00D7117E" w:rsidRDefault="00D7117E">
            <w:pPr>
              <w:pStyle w:val="ConsPlusNormal"/>
              <w:jc w:val="center"/>
            </w:pPr>
            <w:r>
              <w:t xml:space="preserve">Объем потребления </w:t>
            </w:r>
            <w:r>
              <w:lastRenderedPageBreak/>
              <w:t>электрической энергии МУК</w:t>
            </w:r>
          </w:p>
        </w:tc>
        <w:tc>
          <w:tcPr>
            <w:tcW w:w="964" w:type="dxa"/>
          </w:tcPr>
          <w:p w:rsidR="00D7117E" w:rsidRDefault="00D7117E">
            <w:pPr>
              <w:pStyle w:val="ConsPlusNormal"/>
              <w:jc w:val="center"/>
            </w:pPr>
            <w:r>
              <w:lastRenderedPageBreak/>
              <w:t>кВт/ч</w:t>
            </w:r>
          </w:p>
        </w:tc>
        <w:tc>
          <w:tcPr>
            <w:tcW w:w="1020" w:type="dxa"/>
          </w:tcPr>
          <w:p w:rsidR="00D7117E" w:rsidRDefault="00D7117E">
            <w:pPr>
              <w:pStyle w:val="ConsPlusNormal"/>
              <w:jc w:val="center"/>
            </w:pPr>
            <w:r>
              <w:t>850131,</w:t>
            </w:r>
            <w:r>
              <w:lastRenderedPageBreak/>
              <w:t>0</w:t>
            </w:r>
          </w:p>
        </w:tc>
        <w:tc>
          <w:tcPr>
            <w:tcW w:w="1077" w:type="dxa"/>
          </w:tcPr>
          <w:p w:rsidR="00D7117E" w:rsidRDefault="00D7117E">
            <w:pPr>
              <w:pStyle w:val="ConsPlusNormal"/>
              <w:jc w:val="center"/>
            </w:pPr>
            <w:r>
              <w:lastRenderedPageBreak/>
              <w:t>850000,</w:t>
            </w:r>
            <w:r>
              <w:lastRenderedPageBreak/>
              <w:t>0</w:t>
            </w:r>
          </w:p>
        </w:tc>
        <w:tc>
          <w:tcPr>
            <w:tcW w:w="1020" w:type="dxa"/>
          </w:tcPr>
          <w:p w:rsidR="00D7117E" w:rsidRDefault="00D7117E">
            <w:pPr>
              <w:pStyle w:val="ConsPlusNormal"/>
              <w:jc w:val="center"/>
            </w:pPr>
            <w:r>
              <w:lastRenderedPageBreak/>
              <w:t>801166,</w:t>
            </w:r>
            <w:r>
              <w:lastRenderedPageBreak/>
              <w:t>0</w:t>
            </w:r>
          </w:p>
        </w:tc>
        <w:tc>
          <w:tcPr>
            <w:tcW w:w="1020" w:type="dxa"/>
          </w:tcPr>
          <w:p w:rsidR="00D7117E" w:rsidRDefault="00D7117E">
            <w:pPr>
              <w:pStyle w:val="ConsPlusNormal"/>
              <w:jc w:val="center"/>
            </w:pPr>
            <w:r>
              <w:lastRenderedPageBreak/>
              <w:t>882958</w:t>
            </w:r>
          </w:p>
        </w:tc>
      </w:tr>
      <w:tr w:rsidR="00D7117E">
        <w:tc>
          <w:tcPr>
            <w:tcW w:w="510" w:type="dxa"/>
          </w:tcPr>
          <w:p w:rsidR="00D7117E" w:rsidRDefault="00D7117E">
            <w:pPr>
              <w:pStyle w:val="ConsPlusNormal"/>
              <w:jc w:val="center"/>
            </w:pPr>
            <w:r>
              <w:lastRenderedPageBreak/>
              <w:t>07</w:t>
            </w:r>
          </w:p>
        </w:tc>
        <w:tc>
          <w:tcPr>
            <w:tcW w:w="495" w:type="dxa"/>
          </w:tcPr>
          <w:p w:rsidR="00D7117E" w:rsidRDefault="00D7117E">
            <w:pPr>
              <w:pStyle w:val="ConsPlusNormal"/>
              <w:jc w:val="center"/>
            </w:pPr>
            <w:r>
              <w:t>4</w:t>
            </w:r>
          </w:p>
        </w:tc>
        <w:tc>
          <w:tcPr>
            <w:tcW w:w="1134" w:type="dxa"/>
          </w:tcPr>
          <w:p w:rsidR="00D7117E" w:rsidRDefault="00D7117E">
            <w:pPr>
              <w:pStyle w:val="ConsPlusNormal"/>
            </w:pPr>
          </w:p>
        </w:tc>
        <w:tc>
          <w:tcPr>
            <w:tcW w:w="2608" w:type="dxa"/>
          </w:tcPr>
          <w:p w:rsidR="00D7117E" w:rsidRDefault="00D7117E">
            <w:pPr>
              <w:pStyle w:val="ConsPlusNormal"/>
              <w:jc w:val="center"/>
            </w:pPr>
            <w:r>
              <w:t xml:space="preserve">Техническое обслуживание и проведение ремонтных работ систем отопления и водоснабжения (промывка и опрессовка системы отопления, установка кранов на радиатор отопления, замена радиаторов отопления, </w:t>
            </w:r>
            <w:r>
              <w:lastRenderedPageBreak/>
              <w:t>частичный ремонт кровли, входных групп, утепление фасадов зданий, замена окон и регулировка оконных конструкций и др.)</w:t>
            </w:r>
          </w:p>
        </w:tc>
        <w:tc>
          <w:tcPr>
            <w:tcW w:w="2098" w:type="dxa"/>
          </w:tcPr>
          <w:p w:rsidR="00D7117E" w:rsidRDefault="00D7117E">
            <w:pPr>
              <w:pStyle w:val="ConsPlusNormal"/>
              <w:jc w:val="center"/>
            </w:pPr>
            <w:r>
              <w:lastRenderedPageBreak/>
              <w:t>МУК</w:t>
            </w:r>
          </w:p>
        </w:tc>
        <w:tc>
          <w:tcPr>
            <w:tcW w:w="1020" w:type="dxa"/>
          </w:tcPr>
          <w:p w:rsidR="00D7117E" w:rsidRDefault="00D7117E">
            <w:pPr>
              <w:pStyle w:val="ConsPlusNormal"/>
              <w:jc w:val="center"/>
            </w:pPr>
            <w:r>
              <w:t>2020 - 2028</w:t>
            </w:r>
          </w:p>
        </w:tc>
        <w:tc>
          <w:tcPr>
            <w:tcW w:w="1701" w:type="dxa"/>
          </w:tcPr>
          <w:p w:rsidR="00D7117E" w:rsidRDefault="00D7117E">
            <w:pPr>
              <w:pStyle w:val="ConsPlusNormal"/>
              <w:jc w:val="center"/>
            </w:pPr>
            <w:r>
              <w:t>Средства МУК</w:t>
            </w:r>
          </w:p>
        </w:tc>
        <w:tc>
          <w:tcPr>
            <w:tcW w:w="1134" w:type="dxa"/>
          </w:tcPr>
          <w:p w:rsidR="00D7117E" w:rsidRDefault="00D7117E">
            <w:pPr>
              <w:pStyle w:val="ConsPlusNormal"/>
              <w:jc w:val="center"/>
            </w:pPr>
            <w:r>
              <w:t>873,39</w:t>
            </w:r>
          </w:p>
        </w:tc>
        <w:tc>
          <w:tcPr>
            <w:tcW w:w="1191" w:type="dxa"/>
          </w:tcPr>
          <w:p w:rsidR="00D7117E" w:rsidRDefault="00D7117E">
            <w:pPr>
              <w:pStyle w:val="ConsPlusNormal"/>
              <w:jc w:val="center"/>
            </w:pPr>
            <w:r>
              <w:t>398,24</w:t>
            </w:r>
          </w:p>
        </w:tc>
        <w:tc>
          <w:tcPr>
            <w:tcW w:w="2665" w:type="dxa"/>
          </w:tcPr>
          <w:p w:rsidR="00D7117E" w:rsidRDefault="00D7117E">
            <w:pPr>
              <w:pStyle w:val="ConsPlusNormal"/>
              <w:jc w:val="center"/>
            </w:pPr>
            <w:r>
              <w:t>Объем потребления тепловой энергии МУК</w:t>
            </w:r>
          </w:p>
        </w:tc>
        <w:tc>
          <w:tcPr>
            <w:tcW w:w="964" w:type="dxa"/>
          </w:tcPr>
          <w:p w:rsidR="00D7117E" w:rsidRDefault="00D7117E">
            <w:pPr>
              <w:pStyle w:val="ConsPlusNormal"/>
              <w:jc w:val="center"/>
            </w:pPr>
            <w:r>
              <w:t>Гкал</w:t>
            </w:r>
          </w:p>
        </w:tc>
        <w:tc>
          <w:tcPr>
            <w:tcW w:w="1020" w:type="dxa"/>
          </w:tcPr>
          <w:p w:rsidR="00D7117E" w:rsidRDefault="00D7117E">
            <w:pPr>
              <w:pStyle w:val="ConsPlusNormal"/>
              <w:jc w:val="center"/>
            </w:pPr>
            <w:r>
              <w:t>5730,0</w:t>
            </w:r>
          </w:p>
        </w:tc>
        <w:tc>
          <w:tcPr>
            <w:tcW w:w="1077" w:type="dxa"/>
          </w:tcPr>
          <w:p w:rsidR="00D7117E" w:rsidRDefault="00D7117E">
            <w:pPr>
              <w:pStyle w:val="ConsPlusNormal"/>
              <w:jc w:val="center"/>
            </w:pPr>
            <w:r>
              <w:t>5700,0</w:t>
            </w:r>
          </w:p>
        </w:tc>
        <w:tc>
          <w:tcPr>
            <w:tcW w:w="1020" w:type="dxa"/>
          </w:tcPr>
          <w:p w:rsidR="00D7117E" w:rsidRDefault="00D7117E">
            <w:pPr>
              <w:pStyle w:val="ConsPlusNormal"/>
              <w:jc w:val="center"/>
            </w:pPr>
            <w:r>
              <w:t>5292,0</w:t>
            </w:r>
          </w:p>
        </w:tc>
        <w:tc>
          <w:tcPr>
            <w:tcW w:w="1020" w:type="dxa"/>
          </w:tcPr>
          <w:p w:rsidR="00D7117E" w:rsidRDefault="00D7117E">
            <w:pPr>
              <w:pStyle w:val="ConsPlusNormal"/>
              <w:jc w:val="center"/>
            </w:pPr>
            <w:r>
              <w:t>5945,0</w:t>
            </w:r>
          </w:p>
        </w:tc>
      </w:tr>
      <w:tr w:rsidR="00D7117E">
        <w:tc>
          <w:tcPr>
            <w:tcW w:w="510" w:type="dxa"/>
          </w:tcPr>
          <w:p w:rsidR="00D7117E" w:rsidRDefault="00D7117E">
            <w:pPr>
              <w:pStyle w:val="ConsPlusNormal"/>
              <w:jc w:val="center"/>
            </w:pPr>
            <w:r>
              <w:lastRenderedPageBreak/>
              <w:t>07</w:t>
            </w:r>
          </w:p>
        </w:tc>
        <w:tc>
          <w:tcPr>
            <w:tcW w:w="495" w:type="dxa"/>
          </w:tcPr>
          <w:p w:rsidR="00D7117E" w:rsidRDefault="00D7117E">
            <w:pPr>
              <w:pStyle w:val="ConsPlusNormal"/>
              <w:jc w:val="center"/>
            </w:pPr>
            <w:r>
              <w:t>4</w:t>
            </w:r>
          </w:p>
        </w:tc>
        <w:tc>
          <w:tcPr>
            <w:tcW w:w="1134" w:type="dxa"/>
          </w:tcPr>
          <w:p w:rsidR="00D7117E" w:rsidRDefault="00D7117E">
            <w:pPr>
              <w:pStyle w:val="ConsPlusNormal"/>
            </w:pPr>
          </w:p>
        </w:tc>
        <w:tc>
          <w:tcPr>
            <w:tcW w:w="2608" w:type="dxa"/>
          </w:tcPr>
          <w:p w:rsidR="00D7117E" w:rsidRDefault="00D7117E">
            <w:pPr>
              <w:pStyle w:val="ConsPlusNormal"/>
              <w:jc w:val="center"/>
            </w:pPr>
            <w:r>
              <w:t>Техническое обслуживание и проведение ремонтных работ систем водоснабжения (установка экономичной водоразборной арматуры)</w:t>
            </w:r>
          </w:p>
        </w:tc>
        <w:tc>
          <w:tcPr>
            <w:tcW w:w="2098" w:type="dxa"/>
          </w:tcPr>
          <w:p w:rsidR="00D7117E" w:rsidRDefault="00D7117E">
            <w:pPr>
              <w:pStyle w:val="ConsPlusNormal"/>
              <w:jc w:val="center"/>
            </w:pPr>
            <w:r>
              <w:t>МУК</w:t>
            </w:r>
          </w:p>
        </w:tc>
        <w:tc>
          <w:tcPr>
            <w:tcW w:w="1020" w:type="dxa"/>
          </w:tcPr>
          <w:p w:rsidR="00D7117E" w:rsidRDefault="00D7117E">
            <w:pPr>
              <w:pStyle w:val="ConsPlusNormal"/>
              <w:jc w:val="center"/>
            </w:pPr>
            <w:r>
              <w:t>2020 - 2028</w:t>
            </w:r>
          </w:p>
        </w:tc>
        <w:tc>
          <w:tcPr>
            <w:tcW w:w="1701" w:type="dxa"/>
          </w:tcPr>
          <w:p w:rsidR="00D7117E" w:rsidRDefault="00D7117E">
            <w:pPr>
              <w:pStyle w:val="ConsPlusNormal"/>
              <w:jc w:val="center"/>
            </w:pPr>
            <w:r>
              <w:t>Средства МУК</w:t>
            </w:r>
          </w:p>
        </w:tc>
        <w:tc>
          <w:tcPr>
            <w:tcW w:w="1134" w:type="dxa"/>
          </w:tcPr>
          <w:p w:rsidR="00D7117E" w:rsidRDefault="00D7117E">
            <w:pPr>
              <w:pStyle w:val="ConsPlusNormal"/>
              <w:jc w:val="center"/>
            </w:pPr>
            <w:r>
              <w:t>5,41</w:t>
            </w:r>
          </w:p>
        </w:tc>
        <w:tc>
          <w:tcPr>
            <w:tcW w:w="1191" w:type="dxa"/>
          </w:tcPr>
          <w:p w:rsidR="00D7117E" w:rsidRDefault="00D7117E">
            <w:pPr>
              <w:pStyle w:val="ConsPlusNormal"/>
              <w:jc w:val="center"/>
            </w:pPr>
            <w:r>
              <w:t>57,86</w:t>
            </w:r>
          </w:p>
        </w:tc>
        <w:tc>
          <w:tcPr>
            <w:tcW w:w="2665" w:type="dxa"/>
          </w:tcPr>
          <w:p w:rsidR="00D7117E" w:rsidRDefault="00D7117E">
            <w:pPr>
              <w:pStyle w:val="ConsPlusNormal"/>
              <w:jc w:val="center"/>
            </w:pPr>
            <w:r>
              <w:t>Объем потребления холодной воды</w:t>
            </w:r>
          </w:p>
        </w:tc>
        <w:tc>
          <w:tcPr>
            <w:tcW w:w="964" w:type="dxa"/>
          </w:tcPr>
          <w:p w:rsidR="00D7117E" w:rsidRDefault="00D7117E">
            <w:pPr>
              <w:pStyle w:val="ConsPlusNormal"/>
              <w:jc w:val="center"/>
            </w:pPr>
            <w:r>
              <w:t>куб. м</w:t>
            </w:r>
          </w:p>
        </w:tc>
        <w:tc>
          <w:tcPr>
            <w:tcW w:w="1020" w:type="dxa"/>
          </w:tcPr>
          <w:p w:rsidR="00D7117E" w:rsidRDefault="00D7117E">
            <w:pPr>
              <w:pStyle w:val="ConsPlusNormal"/>
              <w:jc w:val="center"/>
            </w:pPr>
            <w:r>
              <w:t>10350,0</w:t>
            </w:r>
          </w:p>
        </w:tc>
        <w:tc>
          <w:tcPr>
            <w:tcW w:w="1077" w:type="dxa"/>
          </w:tcPr>
          <w:p w:rsidR="00D7117E" w:rsidRDefault="00D7117E">
            <w:pPr>
              <w:pStyle w:val="ConsPlusNormal"/>
              <w:jc w:val="center"/>
            </w:pPr>
            <w:r>
              <w:t>10340,0</w:t>
            </w:r>
          </w:p>
        </w:tc>
        <w:tc>
          <w:tcPr>
            <w:tcW w:w="1020" w:type="dxa"/>
          </w:tcPr>
          <w:p w:rsidR="00D7117E" w:rsidRDefault="00D7117E">
            <w:pPr>
              <w:pStyle w:val="ConsPlusNormal"/>
              <w:jc w:val="center"/>
            </w:pPr>
            <w:r>
              <w:t>7504,0</w:t>
            </w:r>
          </w:p>
        </w:tc>
        <w:tc>
          <w:tcPr>
            <w:tcW w:w="1020" w:type="dxa"/>
          </w:tcPr>
          <w:p w:rsidR="00D7117E" w:rsidRDefault="00D7117E">
            <w:pPr>
              <w:pStyle w:val="ConsPlusNormal"/>
              <w:jc w:val="center"/>
            </w:pPr>
            <w:r>
              <w:t>8316,0</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4</w:t>
            </w:r>
          </w:p>
        </w:tc>
        <w:tc>
          <w:tcPr>
            <w:tcW w:w="1134" w:type="dxa"/>
          </w:tcPr>
          <w:p w:rsidR="00D7117E" w:rsidRDefault="00D7117E">
            <w:pPr>
              <w:pStyle w:val="ConsPlusNormal"/>
            </w:pPr>
          </w:p>
        </w:tc>
        <w:tc>
          <w:tcPr>
            <w:tcW w:w="2608" w:type="dxa"/>
          </w:tcPr>
          <w:p w:rsidR="00D7117E" w:rsidRDefault="00D7117E">
            <w:pPr>
              <w:pStyle w:val="ConsPlusNormal"/>
              <w:jc w:val="center"/>
            </w:pPr>
            <w:r>
              <w:t>Техническое обслуживание и проведение ремонтных работ систем горячего водоснабжения</w:t>
            </w:r>
          </w:p>
        </w:tc>
        <w:tc>
          <w:tcPr>
            <w:tcW w:w="2098" w:type="dxa"/>
          </w:tcPr>
          <w:p w:rsidR="00D7117E" w:rsidRDefault="00D7117E">
            <w:pPr>
              <w:pStyle w:val="ConsPlusNormal"/>
              <w:jc w:val="center"/>
            </w:pPr>
            <w:r>
              <w:t>МУК</w:t>
            </w:r>
          </w:p>
        </w:tc>
        <w:tc>
          <w:tcPr>
            <w:tcW w:w="1020" w:type="dxa"/>
          </w:tcPr>
          <w:p w:rsidR="00D7117E" w:rsidRDefault="00D7117E">
            <w:pPr>
              <w:pStyle w:val="ConsPlusNormal"/>
              <w:jc w:val="center"/>
            </w:pPr>
            <w:r>
              <w:t>2020 - 2028</w:t>
            </w:r>
          </w:p>
        </w:tc>
        <w:tc>
          <w:tcPr>
            <w:tcW w:w="1701" w:type="dxa"/>
          </w:tcPr>
          <w:p w:rsidR="00D7117E" w:rsidRDefault="00D7117E">
            <w:pPr>
              <w:pStyle w:val="ConsPlusNormal"/>
              <w:jc w:val="center"/>
            </w:pPr>
            <w:r>
              <w:t>Средства МУК</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jc w:val="center"/>
            </w:pPr>
            <w:r>
              <w:t>Объем потребления горячей воды</w:t>
            </w:r>
          </w:p>
        </w:tc>
        <w:tc>
          <w:tcPr>
            <w:tcW w:w="964" w:type="dxa"/>
          </w:tcPr>
          <w:p w:rsidR="00D7117E" w:rsidRDefault="00D7117E">
            <w:pPr>
              <w:pStyle w:val="ConsPlusNormal"/>
              <w:jc w:val="center"/>
            </w:pPr>
            <w:r>
              <w:t>куб. м</w:t>
            </w:r>
          </w:p>
        </w:tc>
        <w:tc>
          <w:tcPr>
            <w:tcW w:w="1020" w:type="dxa"/>
          </w:tcPr>
          <w:p w:rsidR="00D7117E" w:rsidRDefault="00D7117E">
            <w:pPr>
              <w:pStyle w:val="ConsPlusNormal"/>
              <w:jc w:val="center"/>
            </w:pPr>
            <w:r>
              <w:t>1059,0</w:t>
            </w:r>
          </w:p>
        </w:tc>
        <w:tc>
          <w:tcPr>
            <w:tcW w:w="1077" w:type="dxa"/>
          </w:tcPr>
          <w:p w:rsidR="00D7117E" w:rsidRDefault="00D7117E">
            <w:pPr>
              <w:pStyle w:val="ConsPlusNormal"/>
              <w:jc w:val="center"/>
            </w:pPr>
            <w:r>
              <w:t>1000,0</w:t>
            </w:r>
          </w:p>
        </w:tc>
        <w:tc>
          <w:tcPr>
            <w:tcW w:w="1020" w:type="dxa"/>
          </w:tcPr>
          <w:p w:rsidR="00D7117E" w:rsidRDefault="00D7117E">
            <w:pPr>
              <w:pStyle w:val="ConsPlusNormal"/>
              <w:jc w:val="center"/>
            </w:pPr>
            <w:r>
              <w:t>1170,0</w:t>
            </w:r>
          </w:p>
        </w:tc>
        <w:tc>
          <w:tcPr>
            <w:tcW w:w="1020" w:type="dxa"/>
          </w:tcPr>
          <w:p w:rsidR="00D7117E" w:rsidRDefault="00D7117E">
            <w:pPr>
              <w:pStyle w:val="ConsPlusNormal"/>
              <w:jc w:val="center"/>
            </w:pPr>
            <w:r>
              <w:t>1360,0</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4</w:t>
            </w:r>
          </w:p>
        </w:tc>
        <w:tc>
          <w:tcPr>
            <w:tcW w:w="1134" w:type="dxa"/>
          </w:tcPr>
          <w:p w:rsidR="00D7117E" w:rsidRDefault="00D7117E">
            <w:pPr>
              <w:pStyle w:val="ConsPlusNormal"/>
            </w:pPr>
          </w:p>
        </w:tc>
        <w:tc>
          <w:tcPr>
            <w:tcW w:w="2608" w:type="dxa"/>
          </w:tcPr>
          <w:p w:rsidR="00D7117E" w:rsidRDefault="00D7117E">
            <w:pPr>
              <w:pStyle w:val="ConsPlusNormal"/>
              <w:jc w:val="center"/>
            </w:pPr>
            <w:r>
              <w:t>Автоматизация оборудования газовой котельной</w:t>
            </w:r>
          </w:p>
        </w:tc>
        <w:tc>
          <w:tcPr>
            <w:tcW w:w="2098" w:type="dxa"/>
          </w:tcPr>
          <w:p w:rsidR="00D7117E" w:rsidRDefault="00D7117E">
            <w:pPr>
              <w:pStyle w:val="ConsPlusNormal"/>
              <w:jc w:val="center"/>
            </w:pPr>
            <w:r>
              <w:t>МБУК г. Ижевска "ЦКиТ"</w:t>
            </w:r>
          </w:p>
        </w:tc>
        <w:tc>
          <w:tcPr>
            <w:tcW w:w="1020" w:type="dxa"/>
          </w:tcPr>
          <w:p w:rsidR="00D7117E" w:rsidRDefault="00D7117E">
            <w:pPr>
              <w:pStyle w:val="ConsPlusNormal"/>
              <w:jc w:val="center"/>
            </w:pPr>
            <w:r>
              <w:t>2020 - 2028</w:t>
            </w:r>
          </w:p>
        </w:tc>
        <w:tc>
          <w:tcPr>
            <w:tcW w:w="1701" w:type="dxa"/>
          </w:tcPr>
          <w:p w:rsidR="00D7117E" w:rsidRDefault="00D7117E">
            <w:pPr>
              <w:pStyle w:val="ConsPlusNormal"/>
              <w:jc w:val="center"/>
            </w:pPr>
            <w:r>
              <w:t>Средства МБУК г. Ижевска "ЦКиТ"</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jc w:val="center"/>
            </w:pPr>
            <w:r>
              <w:t>Объем потребления газа</w:t>
            </w:r>
          </w:p>
        </w:tc>
        <w:tc>
          <w:tcPr>
            <w:tcW w:w="964" w:type="dxa"/>
          </w:tcPr>
          <w:p w:rsidR="00D7117E" w:rsidRDefault="00D7117E">
            <w:pPr>
              <w:pStyle w:val="ConsPlusNormal"/>
              <w:jc w:val="center"/>
            </w:pPr>
            <w:r>
              <w:t>куб. м</w:t>
            </w:r>
          </w:p>
        </w:tc>
        <w:tc>
          <w:tcPr>
            <w:tcW w:w="1020" w:type="dxa"/>
          </w:tcPr>
          <w:p w:rsidR="00D7117E" w:rsidRDefault="00D7117E">
            <w:pPr>
              <w:pStyle w:val="ConsPlusNormal"/>
              <w:jc w:val="center"/>
            </w:pPr>
            <w:r>
              <w:t>40000,0</w:t>
            </w:r>
          </w:p>
        </w:tc>
        <w:tc>
          <w:tcPr>
            <w:tcW w:w="1077" w:type="dxa"/>
          </w:tcPr>
          <w:p w:rsidR="00D7117E" w:rsidRDefault="00D7117E">
            <w:pPr>
              <w:pStyle w:val="ConsPlusNormal"/>
              <w:jc w:val="center"/>
            </w:pPr>
            <w:r>
              <w:t>40000,0</w:t>
            </w:r>
          </w:p>
        </w:tc>
        <w:tc>
          <w:tcPr>
            <w:tcW w:w="1020" w:type="dxa"/>
          </w:tcPr>
          <w:p w:rsidR="00D7117E" w:rsidRDefault="00D7117E">
            <w:pPr>
              <w:pStyle w:val="ConsPlusNormal"/>
              <w:jc w:val="center"/>
            </w:pPr>
            <w:r>
              <w:t>31925,0</w:t>
            </w:r>
          </w:p>
        </w:tc>
        <w:tc>
          <w:tcPr>
            <w:tcW w:w="1020" w:type="dxa"/>
          </w:tcPr>
          <w:p w:rsidR="00D7117E" w:rsidRDefault="00D7117E">
            <w:pPr>
              <w:pStyle w:val="ConsPlusNormal"/>
              <w:jc w:val="center"/>
            </w:pPr>
            <w:r>
              <w:t>36264</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outlineLvl w:val="3"/>
            </w:pPr>
            <w:r>
              <w:t>5</w:t>
            </w:r>
          </w:p>
        </w:tc>
        <w:tc>
          <w:tcPr>
            <w:tcW w:w="1134" w:type="dxa"/>
          </w:tcPr>
          <w:p w:rsidR="00D7117E" w:rsidRDefault="00D7117E">
            <w:pPr>
              <w:pStyle w:val="ConsPlusNormal"/>
            </w:pPr>
          </w:p>
        </w:tc>
        <w:tc>
          <w:tcPr>
            <w:tcW w:w="17518" w:type="dxa"/>
            <w:gridSpan w:val="12"/>
          </w:tcPr>
          <w:p w:rsidR="00D7117E" w:rsidRDefault="00D7117E">
            <w:pPr>
              <w:pStyle w:val="ConsPlusNormal"/>
              <w:jc w:val="center"/>
            </w:pPr>
            <w:hyperlink w:anchor="P1543">
              <w:r>
                <w:rPr>
                  <w:color w:val="0000FF"/>
                </w:rPr>
                <w:t>Подпрограмма 5</w:t>
              </w:r>
            </w:hyperlink>
            <w:r>
              <w:t>. Создание условий для реализации муниципальной программы</w:t>
            </w:r>
          </w:p>
        </w:tc>
      </w:tr>
      <w:tr w:rsidR="00D7117E">
        <w:tc>
          <w:tcPr>
            <w:tcW w:w="510" w:type="dxa"/>
          </w:tcPr>
          <w:p w:rsidR="00D7117E" w:rsidRDefault="00D7117E">
            <w:pPr>
              <w:pStyle w:val="ConsPlusNormal"/>
              <w:jc w:val="center"/>
            </w:pPr>
            <w:r>
              <w:lastRenderedPageBreak/>
              <w:t>07</w:t>
            </w:r>
          </w:p>
        </w:tc>
        <w:tc>
          <w:tcPr>
            <w:tcW w:w="495" w:type="dxa"/>
          </w:tcPr>
          <w:p w:rsidR="00D7117E" w:rsidRDefault="00D7117E">
            <w:pPr>
              <w:pStyle w:val="ConsPlusNormal"/>
              <w:jc w:val="center"/>
            </w:pPr>
            <w:r>
              <w:t>5</w:t>
            </w:r>
          </w:p>
        </w:tc>
        <w:tc>
          <w:tcPr>
            <w:tcW w:w="1134" w:type="dxa"/>
          </w:tcPr>
          <w:p w:rsidR="00D7117E" w:rsidRDefault="00D7117E">
            <w:pPr>
              <w:pStyle w:val="ConsPlusNormal"/>
            </w:pPr>
          </w:p>
        </w:tc>
        <w:tc>
          <w:tcPr>
            <w:tcW w:w="9752" w:type="dxa"/>
            <w:gridSpan w:val="6"/>
          </w:tcPr>
          <w:p w:rsidR="00D7117E" w:rsidRDefault="00D7117E">
            <w:pPr>
              <w:pStyle w:val="ConsPlusNormal"/>
              <w:jc w:val="center"/>
            </w:pPr>
            <w:r>
              <w:t>Цель:</w:t>
            </w:r>
          </w:p>
          <w:p w:rsidR="00D7117E" w:rsidRDefault="00D7117E">
            <w:pPr>
              <w:pStyle w:val="ConsPlusNormal"/>
              <w:jc w:val="center"/>
            </w:pPr>
            <w:r>
              <w:t>создание условий для эффективной реализации муниципальной программы</w:t>
            </w:r>
          </w:p>
        </w:tc>
        <w:tc>
          <w:tcPr>
            <w:tcW w:w="2665" w:type="dxa"/>
          </w:tcPr>
          <w:p w:rsidR="00D7117E" w:rsidRDefault="00D7117E">
            <w:pPr>
              <w:pStyle w:val="ConsPlusNormal"/>
              <w:jc w:val="center"/>
            </w:pPr>
            <w:r>
              <w:t>Удовлетворенность населения деятельностью органов местного самоуправления в сфере культуры и туризма</w:t>
            </w:r>
          </w:p>
        </w:tc>
        <w:tc>
          <w:tcPr>
            <w:tcW w:w="964" w:type="dxa"/>
          </w:tcPr>
          <w:p w:rsidR="00D7117E" w:rsidRDefault="00D7117E">
            <w:pPr>
              <w:pStyle w:val="ConsPlusNormal"/>
              <w:jc w:val="center"/>
            </w:pPr>
            <w:r>
              <w:t>%</w:t>
            </w:r>
          </w:p>
        </w:tc>
        <w:tc>
          <w:tcPr>
            <w:tcW w:w="1020" w:type="dxa"/>
          </w:tcPr>
          <w:p w:rsidR="00D7117E" w:rsidRDefault="00D7117E">
            <w:pPr>
              <w:pStyle w:val="ConsPlusNormal"/>
              <w:jc w:val="center"/>
            </w:pPr>
            <w:r>
              <w:t>88</w:t>
            </w:r>
          </w:p>
        </w:tc>
        <w:tc>
          <w:tcPr>
            <w:tcW w:w="1077" w:type="dxa"/>
          </w:tcPr>
          <w:p w:rsidR="00D7117E" w:rsidRDefault="00D7117E">
            <w:pPr>
              <w:pStyle w:val="ConsPlusNormal"/>
              <w:jc w:val="center"/>
            </w:pPr>
            <w:r>
              <w:t>88,2</w:t>
            </w:r>
          </w:p>
        </w:tc>
        <w:tc>
          <w:tcPr>
            <w:tcW w:w="1020" w:type="dxa"/>
          </w:tcPr>
          <w:p w:rsidR="00D7117E" w:rsidRDefault="00D7117E">
            <w:pPr>
              <w:pStyle w:val="ConsPlusNormal"/>
              <w:jc w:val="center"/>
            </w:pPr>
            <w:r>
              <w:t>88,4</w:t>
            </w:r>
          </w:p>
        </w:tc>
        <w:tc>
          <w:tcPr>
            <w:tcW w:w="1020" w:type="dxa"/>
          </w:tcPr>
          <w:p w:rsidR="00D7117E" w:rsidRDefault="00D7117E">
            <w:pPr>
              <w:pStyle w:val="ConsPlusNormal"/>
              <w:jc w:val="center"/>
            </w:pPr>
            <w:r>
              <w:t>88,5</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5</w:t>
            </w:r>
          </w:p>
        </w:tc>
        <w:tc>
          <w:tcPr>
            <w:tcW w:w="1134" w:type="dxa"/>
          </w:tcPr>
          <w:p w:rsidR="00D7117E" w:rsidRDefault="00D7117E">
            <w:pPr>
              <w:pStyle w:val="ConsPlusNormal"/>
            </w:pPr>
          </w:p>
        </w:tc>
        <w:tc>
          <w:tcPr>
            <w:tcW w:w="9752" w:type="dxa"/>
            <w:gridSpan w:val="6"/>
            <w:vMerge w:val="restart"/>
          </w:tcPr>
          <w:p w:rsidR="00D7117E" w:rsidRDefault="00D7117E">
            <w:pPr>
              <w:pStyle w:val="ConsPlusNormal"/>
              <w:jc w:val="center"/>
            </w:pPr>
            <w:r>
              <w:t>Задача 1:</w:t>
            </w:r>
          </w:p>
          <w:p w:rsidR="00D7117E" w:rsidRDefault="00D7117E">
            <w:pPr>
              <w:pStyle w:val="ConsPlusNormal"/>
              <w:jc w:val="center"/>
            </w:pPr>
            <w:r>
              <w:t>реализация установленных полномочий (функций) Управления по культуре и туризму Администрации города Ижевска</w:t>
            </w:r>
          </w:p>
        </w:tc>
        <w:tc>
          <w:tcPr>
            <w:tcW w:w="2665" w:type="dxa"/>
          </w:tcPr>
          <w:p w:rsidR="00D7117E" w:rsidRDefault="00D7117E">
            <w:pPr>
              <w:pStyle w:val="ConsPlusNormal"/>
              <w:jc w:val="center"/>
            </w:pPr>
            <w:r>
              <w:t>Уровень фактической обеспеченности клубами и учреждениями клубного типа от нормативной потребности</w:t>
            </w:r>
          </w:p>
        </w:tc>
        <w:tc>
          <w:tcPr>
            <w:tcW w:w="964" w:type="dxa"/>
          </w:tcPr>
          <w:p w:rsidR="00D7117E" w:rsidRDefault="00D7117E">
            <w:pPr>
              <w:pStyle w:val="ConsPlusNormal"/>
              <w:jc w:val="center"/>
            </w:pPr>
            <w:r>
              <w:t>%</w:t>
            </w:r>
          </w:p>
        </w:tc>
        <w:tc>
          <w:tcPr>
            <w:tcW w:w="1020" w:type="dxa"/>
          </w:tcPr>
          <w:p w:rsidR="00D7117E" w:rsidRDefault="00D7117E">
            <w:pPr>
              <w:pStyle w:val="ConsPlusNormal"/>
              <w:jc w:val="center"/>
            </w:pPr>
            <w:r>
              <w:t>139,38</w:t>
            </w:r>
          </w:p>
        </w:tc>
        <w:tc>
          <w:tcPr>
            <w:tcW w:w="1077" w:type="dxa"/>
          </w:tcPr>
          <w:p w:rsidR="00D7117E" w:rsidRDefault="00D7117E">
            <w:pPr>
              <w:pStyle w:val="ConsPlusNormal"/>
              <w:jc w:val="center"/>
            </w:pPr>
            <w:r>
              <w:t>138,58</w:t>
            </w:r>
          </w:p>
        </w:tc>
        <w:tc>
          <w:tcPr>
            <w:tcW w:w="1020" w:type="dxa"/>
          </w:tcPr>
          <w:p w:rsidR="00D7117E" w:rsidRDefault="00D7117E">
            <w:pPr>
              <w:pStyle w:val="ConsPlusNormal"/>
              <w:jc w:val="center"/>
            </w:pPr>
            <w:r>
              <w:t>138,58</w:t>
            </w:r>
          </w:p>
        </w:tc>
        <w:tc>
          <w:tcPr>
            <w:tcW w:w="1020" w:type="dxa"/>
          </w:tcPr>
          <w:p w:rsidR="00D7117E" w:rsidRDefault="00D7117E">
            <w:pPr>
              <w:pStyle w:val="ConsPlusNormal"/>
              <w:jc w:val="center"/>
            </w:pPr>
            <w:r>
              <w:t>138,58</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5</w:t>
            </w:r>
          </w:p>
        </w:tc>
        <w:tc>
          <w:tcPr>
            <w:tcW w:w="1134" w:type="dxa"/>
          </w:tcPr>
          <w:p w:rsidR="00D7117E" w:rsidRDefault="00D7117E">
            <w:pPr>
              <w:pStyle w:val="ConsPlusNormal"/>
            </w:pPr>
          </w:p>
        </w:tc>
        <w:tc>
          <w:tcPr>
            <w:tcW w:w="0" w:type="auto"/>
            <w:gridSpan w:val="6"/>
            <w:vMerge/>
          </w:tcPr>
          <w:p w:rsidR="00D7117E" w:rsidRDefault="00D7117E">
            <w:pPr>
              <w:pStyle w:val="ConsPlusNormal"/>
            </w:pPr>
          </w:p>
        </w:tc>
        <w:tc>
          <w:tcPr>
            <w:tcW w:w="2665" w:type="dxa"/>
          </w:tcPr>
          <w:p w:rsidR="00D7117E" w:rsidRDefault="00D7117E">
            <w:pPr>
              <w:pStyle w:val="ConsPlusNormal"/>
              <w:jc w:val="center"/>
            </w:pPr>
            <w:r>
              <w:t>Уровень фактической обеспеченности библиотеками от нормативной потребности</w:t>
            </w:r>
          </w:p>
        </w:tc>
        <w:tc>
          <w:tcPr>
            <w:tcW w:w="964" w:type="dxa"/>
          </w:tcPr>
          <w:p w:rsidR="00D7117E" w:rsidRDefault="00D7117E">
            <w:pPr>
              <w:pStyle w:val="ConsPlusNormal"/>
              <w:jc w:val="center"/>
            </w:pPr>
            <w:r>
              <w:t>%</w:t>
            </w:r>
          </w:p>
        </w:tc>
        <w:tc>
          <w:tcPr>
            <w:tcW w:w="1020" w:type="dxa"/>
          </w:tcPr>
          <w:p w:rsidR="00D7117E" w:rsidRDefault="00D7117E">
            <w:pPr>
              <w:pStyle w:val="ConsPlusNormal"/>
              <w:jc w:val="center"/>
            </w:pPr>
            <w:r>
              <w:t>78,13</w:t>
            </w:r>
          </w:p>
        </w:tc>
        <w:tc>
          <w:tcPr>
            <w:tcW w:w="1077" w:type="dxa"/>
          </w:tcPr>
          <w:p w:rsidR="00D7117E" w:rsidRDefault="00D7117E">
            <w:pPr>
              <w:pStyle w:val="ConsPlusNormal"/>
              <w:jc w:val="center"/>
            </w:pPr>
            <w:r>
              <w:t>78,13</w:t>
            </w:r>
          </w:p>
        </w:tc>
        <w:tc>
          <w:tcPr>
            <w:tcW w:w="1020" w:type="dxa"/>
          </w:tcPr>
          <w:p w:rsidR="00D7117E" w:rsidRDefault="00D7117E">
            <w:pPr>
              <w:pStyle w:val="ConsPlusNormal"/>
              <w:jc w:val="center"/>
            </w:pPr>
            <w:r>
              <w:t>78,13</w:t>
            </w:r>
          </w:p>
        </w:tc>
        <w:tc>
          <w:tcPr>
            <w:tcW w:w="1020" w:type="dxa"/>
          </w:tcPr>
          <w:p w:rsidR="00D7117E" w:rsidRDefault="00D7117E">
            <w:pPr>
              <w:pStyle w:val="ConsPlusNormal"/>
              <w:jc w:val="center"/>
            </w:pPr>
            <w:r>
              <w:t>78,13</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5</w:t>
            </w:r>
          </w:p>
        </w:tc>
        <w:tc>
          <w:tcPr>
            <w:tcW w:w="1134" w:type="dxa"/>
          </w:tcPr>
          <w:p w:rsidR="00D7117E" w:rsidRDefault="00D7117E">
            <w:pPr>
              <w:pStyle w:val="ConsPlusNormal"/>
            </w:pPr>
          </w:p>
        </w:tc>
        <w:tc>
          <w:tcPr>
            <w:tcW w:w="0" w:type="auto"/>
            <w:gridSpan w:val="6"/>
            <w:vMerge/>
          </w:tcPr>
          <w:p w:rsidR="00D7117E" w:rsidRDefault="00D7117E">
            <w:pPr>
              <w:pStyle w:val="ConsPlusNormal"/>
            </w:pPr>
          </w:p>
        </w:tc>
        <w:tc>
          <w:tcPr>
            <w:tcW w:w="2665" w:type="dxa"/>
          </w:tcPr>
          <w:p w:rsidR="00D7117E" w:rsidRDefault="00D7117E">
            <w:pPr>
              <w:pStyle w:val="ConsPlusNormal"/>
              <w:jc w:val="center"/>
            </w:pPr>
            <w:r>
              <w:t>Уровень фактической обеспеченности парками культуры и отдыха от нормативной потребности</w:t>
            </w:r>
          </w:p>
        </w:tc>
        <w:tc>
          <w:tcPr>
            <w:tcW w:w="964" w:type="dxa"/>
          </w:tcPr>
          <w:p w:rsidR="00D7117E" w:rsidRDefault="00D7117E">
            <w:pPr>
              <w:pStyle w:val="ConsPlusNormal"/>
              <w:jc w:val="center"/>
            </w:pPr>
            <w:r>
              <w:t>%</w:t>
            </w:r>
          </w:p>
        </w:tc>
        <w:tc>
          <w:tcPr>
            <w:tcW w:w="1020" w:type="dxa"/>
          </w:tcPr>
          <w:p w:rsidR="00D7117E" w:rsidRDefault="00D7117E">
            <w:pPr>
              <w:pStyle w:val="ConsPlusNormal"/>
              <w:jc w:val="center"/>
            </w:pPr>
            <w:r>
              <w:t>19,05</w:t>
            </w:r>
          </w:p>
        </w:tc>
        <w:tc>
          <w:tcPr>
            <w:tcW w:w="1077" w:type="dxa"/>
          </w:tcPr>
          <w:p w:rsidR="00D7117E" w:rsidRDefault="00D7117E">
            <w:pPr>
              <w:pStyle w:val="ConsPlusNormal"/>
              <w:jc w:val="center"/>
            </w:pPr>
            <w:r>
              <w:t>19,05</w:t>
            </w:r>
          </w:p>
        </w:tc>
        <w:tc>
          <w:tcPr>
            <w:tcW w:w="1020" w:type="dxa"/>
          </w:tcPr>
          <w:p w:rsidR="00D7117E" w:rsidRDefault="00D7117E">
            <w:pPr>
              <w:pStyle w:val="ConsPlusNormal"/>
              <w:jc w:val="center"/>
            </w:pPr>
            <w:r>
              <w:t>19,05</w:t>
            </w:r>
          </w:p>
        </w:tc>
        <w:tc>
          <w:tcPr>
            <w:tcW w:w="1020" w:type="dxa"/>
          </w:tcPr>
          <w:p w:rsidR="00D7117E" w:rsidRDefault="00D7117E">
            <w:pPr>
              <w:pStyle w:val="ConsPlusNormal"/>
              <w:jc w:val="center"/>
            </w:pPr>
            <w:r>
              <w:t>19,05</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5</w:t>
            </w:r>
          </w:p>
        </w:tc>
        <w:tc>
          <w:tcPr>
            <w:tcW w:w="1134" w:type="dxa"/>
          </w:tcPr>
          <w:p w:rsidR="00D7117E" w:rsidRDefault="00D7117E">
            <w:pPr>
              <w:pStyle w:val="ConsPlusNormal"/>
            </w:pPr>
          </w:p>
        </w:tc>
        <w:tc>
          <w:tcPr>
            <w:tcW w:w="0" w:type="auto"/>
            <w:gridSpan w:val="6"/>
            <w:vMerge/>
          </w:tcPr>
          <w:p w:rsidR="00D7117E" w:rsidRDefault="00D7117E">
            <w:pPr>
              <w:pStyle w:val="ConsPlusNormal"/>
            </w:pPr>
          </w:p>
        </w:tc>
        <w:tc>
          <w:tcPr>
            <w:tcW w:w="2665" w:type="dxa"/>
          </w:tcPr>
          <w:p w:rsidR="00D7117E" w:rsidRDefault="00D7117E">
            <w:pPr>
              <w:pStyle w:val="ConsPlusNormal"/>
              <w:jc w:val="center"/>
            </w:pPr>
            <w:r>
              <w:t xml:space="preserve">Доля муниципальных учреждений культуры, здания которых находятся в аварийном состоянии </w:t>
            </w:r>
            <w:r>
              <w:lastRenderedPageBreak/>
              <w:t>или требуют капитального ремонта, в общем количестве муниципальных учреждений культуры</w:t>
            </w:r>
          </w:p>
        </w:tc>
        <w:tc>
          <w:tcPr>
            <w:tcW w:w="964" w:type="dxa"/>
          </w:tcPr>
          <w:p w:rsidR="00D7117E" w:rsidRDefault="00D7117E">
            <w:pPr>
              <w:pStyle w:val="ConsPlusNormal"/>
              <w:jc w:val="center"/>
            </w:pPr>
            <w:r>
              <w:lastRenderedPageBreak/>
              <w:t>%</w:t>
            </w:r>
          </w:p>
        </w:tc>
        <w:tc>
          <w:tcPr>
            <w:tcW w:w="1020" w:type="dxa"/>
          </w:tcPr>
          <w:p w:rsidR="00D7117E" w:rsidRDefault="00D7117E">
            <w:pPr>
              <w:pStyle w:val="ConsPlusNormal"/>
              <w:jc w:val="center"/>
            </w:pPr>
            <w:r>
              <w:t>17,39</w:t>
            </w:r>
          </w:p>
        </w:tc>
        <w:tc>
          <w:tcPr>
            <w:tcW w:w="1077" w:type="dxa"/>
          </w:tcPr>
          <w:p w:rsidR="00D7117E" w:rsidRDefault="00D7117E">
            <w:pPr>
              <w:pStyle w:val="ConsPlusNormal"/>
              <w:jc w:val="center"/>
            </w:pPr>
            <w:r>
              <w:t>17,39</w:t>
            </w:r>
          </w:p>
        </w:tc>
        <w:tc>
          <w:tcPr>
            <w:tcW w:w="1020" w:type="dxa"/>
          </w:tcPr>
          <w:p w:rsidR="00D7117E" w:rsidRDefault="00D7117E">
            <w:pPr>
              <w:pStyle w:val="ConsPlusNormal"/>
              <w:jc w:val="center"/>
            </w:pPr>
            <w:r>
              <w:t>17,39</w:t>
            </w:r>
          </w:p>
        </w:tc>
        <w:tc>
          <w:tcPr>
            <w:tcW w:w="1020" w:type="dxa"/>
          </w:tcPr>
          <w:p w:rsidR="00D7117E" w:rsidRDefault="00D7117E">
            <w:pPr>
              <w:pStyle w:val="ConsPlusNormal"/>
              <w:jc w:val="center"/>
            </w:pPr>
            <w:r>
              <w:t>8,7</w:t>
            </w:r>
          </w:p>
        </w:tc>
      </w:tr>
      <w:tr w:rsidR="00D7117E">
        <w:tc>
          <w:tcPr>
            <w:tcW w:w="510" w:type="dxa"/>
          </w:tcPr>
          <w:p w:rsidR="00D7117E" w:rsidRDefault="00D7117E">
            <w:pPr>
              <w:pStyle w:val="ConsPlusNormal"/>
              <w:jc w:val="center"/>
            </w:pPr>
            <w:r>
              <w:lastRenderedPageBreak/>
              <w:t>07</w:t>
            </w:r>
          </w:p>
        </w:tc>
        <w:tc>
          <w:tcPr>
            <w:tcW w:w="495" w:type="dxa"/>
          </w:tcPr>
          <w:p w:rsidR="00D7117E" w:rsidRDefault="00D7117E">
            <w:pPr>
              <w:pStyle w:val="ConsPlusNormal"/>
              <w:jc w:val="center"/>
            </w:pPr>
            <w:r>
              <w:t>5</w:t>
            </w:r>
          </w:p>
        </w:tc>
        <w:tc>
          <w:tcPr>
            <w:tcW w:w="1134" w:type="dxa"/>
          </w:tcPr>
          <w:p w:rsidR="00D7117E" w:rsidRDefault="00D7117E">
            <w:pPr>
              <w:pStyle w:val="ConsPlusNormal"/>
            </w:pPr>
          </w:p>
        </w:tc>
        <w:tc>
          <w:tcPr>
            <w:tcW w:w="0" w:type="auto"/>
            <w:gridSpan w:val="6"/>
            <w:vMerge/>
          </w:tcPr>
          <w:p w:rsidR="00D7117E" w:rsidRDefault="00D7117E">
            <w:pPr>
              <w:pStyle w:val="ConsPlusNormal"/>
            </w:pPr>
          </w:p>
        </w:tc>
        <w:tc>
          <w:tcPr>
            <w:tcW w:w="2665" w:type="dxa"/>
          </w:tcPr>
          <w:p w:rsidR="00D7117E" w:rsidRDefault="00D7117E">
            <w:pPr>
              <w:pStyle w:val="ConsPlusNormal"/>
              <w:jc w:val="center"/>
            </w:pPr>
            <w: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964" w:type="dxa"/>
          </w:tcPr>
          <w:p w:rsidR="00D7117E" w:rsidRDefault="00D7117E">
            <w:pPr>
              <w:pStyle w:val="ConsPlusNormal"/>
              <w:jc w:val="center"/>
            </w:pPr>
            <w:r>
              <w:t>%</w:t>
            </w:r>
          </w:p>
        </w:tc>
        <w:tc>
          <w:tcPr>
            <w:tcW w:w="1020" w:type="dxa"/>
          </w:tcPr>
          <w:p w:rsidR="00D7117E" w:rsidRDefault="00D7117E">
            <w:pPr>
              <w:pStyle w:val="ConsPlusNormal"/>
              <w:jc w:val="center"/>
            </w:pPr>
            <w:r>
              <w:t>50,00</w:t>
            </w:r>
          </w:p>
        </w:tc>
        <w:tc>
          <w:tcPr>
            <w:tcW w:w="1077" w:type="dxa"/>
          </w:tcPr>
          <w:p w:rsidR="00D7117E" w:rsidRDefault="00D7117E">
            <w:pPr>
              <w:pStyle w:val="ConsPlusNormal"/>
              <w:jc w:val="center"/>
            </w:pPr>
            <w:r>
              <w:t>38,89</w:t>
            </w:r>
          </w:p>
        </w:tc>
        <w:tc>
          <w:tcPr>
            <w:tcW w:w="1020" w:type="dxa"/>
          </w:tcPr>
          <w:p w:rsidR="00D7117E" w:rsidRDefault="00D7117E">
            <w:pPr>
              <w:pStyle w:val="ConsPlusNormal"/>
              <w:jc w:val="center"/>
            </w:pPr>
            <w:r>
              <w:t>38,80</w:t>
            </w:r>
          </w:p>
        </w:tc>
        <w:tc>
          <w:tcPr>
            <w:tcW w:w="1020" w:type="dxa"/>
          </w:tcPr>
          <w:p w:rsidR="00D7117E" w:rsidRDefault="00D7117E">
            <w:pPr>
              <w:pStyle w:val="ConsPlusNormal"/>
              <w:jc w:val="center"/>
            </w:pPr>
            <w:r>
              <w:t>26,31</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5</w:t>
            </w:r>
          </w:p>
        </w:tc>
        <w:tc>
          <w:tcPr>
            <w:tcW w:w="1134" w:type="dxa"/>
          </w:tcPr>
          <w:p w:rsidR="00D7117E" w:rsidRDefault="00D7117E">
            <w:pPr>
              <w:pStyle w:val="ConsPlusNormal"/>
            </w:pPr>
          </w:p>
        </w:tc>
        <w:tc>
          <w:tcPr>
            <w:tcW w:w="0" w:type="auto"/>
            <w:gridSpan w:val="6"/>
            <w:vMerge/>
          </w:tcPr>
          <w:p w:rsidR="00D7117E" w:rsidRDefault="00D7117E">
            <w:pPr>
              <w:pStyle w:val="ConsPlusNormal"/>
            </w:pPr>
          </w:p>
        </w:tc>
        <w:tc>
          <w:tcPr>
            <w:tcW w:w="2665" w:type="dxa"/>
          </w:tcPr>
          <w:p w:rsidR="00D7117E" w:rsidRDefault="00D7117E">
            <w:pPr>
              <w:pStyle w:val="ConsPlusNormal"/>
              <w:jc w:val="center"/>
            </w:pPr>
            <w:r>
              <w:t xml:space="preserve">Количество объектов культурного наследия, памятников, арт-объектов, расположенных на территории муниципального образования "Город Ижевск", включенных в перечень объектов </w:t>
            </w:r>
            <w:r>
              <w:lastRenderedPageBreak/>
              <w:t>истории и культуры муниципального образования "Город Ижевск"</w:t>
            </w:r>
          </w:p>
        </w:tc>
        <w:tc>
          <w:tcPr>
            <w:tcW w:w="964" w:type="dxa"/>
          </w:tcPr>
          <w:p w:rsidR="00D7117E" w:rsidRDefault="00D7117E">
            <w:pPr>
              <w:pStyle w:val="ConsPlusNormal"/>
              <w:jc w:val="center"/>
            </w:pPr>
            <w:r>
              <w:lastRenderedPageBreak/>
              <w:t>ед.</w:t>
            </w:r>
          </w:p>
        </w:tc>
        <w:tc>
          <w:tcPr>
            <w:tcW w:w="1020" w:type="dxa"/>
          </w:tcPr>
          <w:p w:rsidR="00D7117E" w:rsidRDefault="00D7117E">
            <w:pPr>
              <w:pStyle w:val="ConsPlusNormal"/>
              <w:jc w:val="center"/>
            </w:pPr>
            <w:r>
              <w:t>90</w:t>
            </w:r>
          </w:p>
        </w:tc>
        <w:tc>
          <w:tcPr>
            <w:tcW w:w="1077" w:type="dxa"/>
          </w:tcPr>
          <w:p w:rsidR="00D7117E" w:rsidRDefault="00D7117E">
            <w:pPr>
              <w:pStyle w:val="ConsPlusNormal"/>
              <w:jc w:val="center"/>
            </w:pPr>
            <w:r>
              <w:t>95</w:t>
            </w:r>
          </w:p>
        </w:tc>
        <w:tc>
          <w:tcPr>
            <w:tcW w:w="1020" w:type="dxa"/>
          </w:tcPr>
          <w:p w:rsidR="00D7117E" w:rsidRDefault="00D7117E">
            <w:pPr>
              <w:pStyle w:val="ConsPlusNormal"/>
              <w:jc w:val="center"/>
            </w:pPr>
            <w:r>
              <w:t>233</w:t>
            </w:r>
          </w:p>
        </w:tc>
        <w:tc>
          <w:tcPr>
            <w:tcW w:w="1020" w:type="dxa"/>
          </w:tcPr>
          <w:p w:rsidR="00D7117E" w:rsidRDefault="00D7117E">
            <w:pPr>
              <w:pStyle w:val="ConsPlusNormal"/>
              <w:jc w:val="center"/>
            </w:pPr>
            <w:r>
              <w:t>100</w:t>
            </w:r>
          </w:p>
        </w:tc>
      </w:tr>
      <w:tr w:rsidR="00D7117E">
        <w:tc>
          <w:tcPr>
            <w:tcW w:w="510" w:type="dxa"/>
          </w:tcPr>
          <w:p w:rsidR="00D7117E" w:rsidRDefault="00D7117E">
            <w:pPr>
              <w:pStyle w:val="ConsPlusNormal"/>
              <w:jc w:val="center"/>
            </w:pPr>
            <w:r>
              <w:lastRenderedPageBreak/>
              <w:t>07</w:t>
            </w:r>
          </w:p>
        </w:tc>
        <w:tc>
          <w:tcPr>
            <w:tcW w:w="495" w:type="dxa"/>
          </w:tcPr>
          <w:p w:rsidR="00D7117E" w:rsidRDefault="00D7117E">
            <w:pPr>
              <w:pStyle w:val="ConsPlusNormal"/>
              <w:jc w:val="center"/>
            </w:pPr>
            <w:r>
              <w:t>5</w:t>
            </w:r>
          </w:p>
        </w:tc>
        <w:tc>
          <w:tcPr>
            <w:tcW w:w="1134" w:type="dxa"/>
          </w:tcPr>
          <w:p w:rsidR="00D7117E" w:rsidRDefault="00D7117E">
            <w:pPr>
              <w:pStyle w:val="ConsPlusNormal"/>
            </w:pPr>
          </w:p>
        </w:tc>
        <w:tc>
          <w:tcPr>
            <w:tcW w:w="0" w:type="auto"/>
            <w:gridSpan w:val="6"/>
            <w:vMerge/>
          </w:tcPr>
          <w:p w:rsidR="00D7117E" w:rsidRDefault="00D7117E">
            <w:pPr>
              <w:pStyle w:val="ConsPlusNormal"/>
            </w:pPr>
          </w:p>
        </w:tc>
        <w:tc>
          <w:tcPr>
            <w:tcW w:w="2665" w:type="dxa"/>
          </w:tcPr>
          <w:p w:rsidR="00D7117E" w:rsidRDefault="00D7117E">
            <w:pPr>
              <w:pStyle w:val="ConsPlusNormal"/>
              <w:jc w:val="center"/>
            </w:pPr>
            <w:r>
              <w:t>Исполнение расходных обязательств к общему объему утвержденных ассигнований на очередной финансовый год</w:t>
            </w:r>
          </w:p>
        </w:tc>
        <w:tc>
          <w:tcPr>
            <w:tcW w:w="964" w:type="dxa"/>
          </w:tcPr>
          <w:p w:rsidR="00D7117E" w:rsidRDefault="00D7117E">
            <w:pPr>
              <w:pStyle w:val="ConsPlusNormal"/>
              <w:jc w:val="center"/>
            </w:pPr>
            <w:r>
              <w:t>%</w:t>
            </w:r>
          </w:p>
        </w:tc>
        <w:tc>
          <w:tcPr>
            <w:tcW w:w="1020" w:type="dxa"/>
          </w:tcPr>
          <w:p w:rsidR="00D7117E" w:rsidRDefault="00D7117E">
            <w:pPr>
              <w:pStyle w:val="ConsPlusNormal"/>
              <w:jc w:val="center"/>
            </w:pPr>
            <w:r>
              <w:t>95</w:t>
            </w:r>
          </w:p>
        </w:tc>
        <w:tc>
          <w:tcPr>
            <w:tcW w:w="1077" w:type="dxa"/>
          </w:tcPr>
          <w:p w:rsidR="00D7117E" w:rsidRDefault="00D7117E">
            <w:pPr>
              <w:pStyle w:val="ConsPlusNormal"/>
              <w:jc w:val="center"/>
            </w:pPr>
            <w:r>
              <w:t>95</w:t>
            </w:r>
          </w:p>
        </w:tc>
        <w:tc>
          <w:tcPr>
            <w:tcW w:w="1020" w:type="dxa"/>
          </w:tcPr>
          <w:p w:rsidR="00D7117E" w:rsidRDefault="00D7117E">
            <w:pPr>
              <w:pStyle w:val="ConsPlusNormal"/>
              <w:jc w:val="center"/>
            </w:pPr>
            <w:r>
              <w:t>99</w:t>
            </w:r>
          </w:p>
        </w:tc>
        <w:tc>
          <w:tcPr>
            <w:tcW w:w="1020" w:type="dxa"/>
          </w:tcPr>
          <w:p w:rsidR="00D7117E" w:rsidRDefault="00D7117E">
            <w:pPr>
              <w:pStyle w:val="ConsPlusNormal"/>
              <w:jc w:val="center"/>
            </w:pPr>
            <w:r>
              <w:t>95</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5</w:t>
            </w:r>
          </w:p>
        </w:tc>
        <w:tc>
          <w:tcPr>
            <w:tcW w:w="1134" w:type="dxa"/>
          </w:tcPr>
          <w:p w:rsidR="00D7117E" w:rsidRDefault="00D7117E">
            <w:pPr>
              <w:pStyle w:val="ConsPlusNormal"/>
            </w:pPr>
          </w:p>
        </w:tc>
        <w:tc>
          <w:tcPr>
            <w:tcW w:w="17518" w:type="dxa"/>
            <w:gridSpan w:val="12"/>
          </w:tcPr>
          <w:p w:rsidR="00D7117E" w:rsidRDefault="00D7117E">
            <w:pPr>
              <w:pStyle w:val="ConsPlusNormal"/>
              <w:jc w:val="center"/>
            </w:pPr>
            <w:r>
              <w:t>Основное мероприятие 1.</w:t>
            </w:r>
          </w:p>
          <w:p w:rsidR="00D7117E" w:rsidRDefault="00D7117E">
            <w:pPr>
              <w:pStyle w:val="ConsPlusNormal"/>
              <w:jc w:val="center"/>
            </w:pPr>
            <w:r>
              <w:t>Обеспечение функций муниципальных органов</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5</w:t>
            </w:r>
          </w:p>
        </w:tc>
        <w:tc>
          <w:tcPr>
            <w:tcW w:w="1134" w:type="dxa"/>
          </w:tcPr>
          <w:p w:rsidR="00D7117E" w:rsidRDefault="00D7117E">
            <w:pPr>
              <w:pStyle w:val="ConsPlusNormal"/>
              <w:jc w:val="center"/>
            </w:pPr>
            <w:r>
              <w:t>0160030, 0360400</w:t>
            </w:r>
          </w:p>
        </w:tc>
        <w:tc>
          <w:tcPr>
            <w:tcW w:w="2608" w:type="dxa"/>
          </w:tcPr>
          <w:p w:rsidR="00D7117E" w:rsidRDefault="00D7117E">
            <w:pPr>
              <w:pStyle w:val="ConsPlusNormal"/>
              <w:jc w:val="center"/>
            </w:pPr>
            <w:r>
              <w:t>Обеспечение функций Управления по культуре и туризму</w:t>
            </w:r>
          </w:p>
        </w:tc>
        <w:tc>
          <w:tcPr>
            <w:tcW w:w="2098" w:type="dxa"/>
          </w:tcPr>
          <w:p w:rsidR="00D7117E" w:rsidRDefault="00D7117E">
            <w:pPr>
              <w:pStyle w:val="ConsPlusNormal"/>
              <w:jc w:val="center"/>
            </w:pPr>
            <w:r>
              <w:t>Управление по культуре и туризму</w:t>
            </w:r>
          </w:p>
        </w:tc>
        <w:tc>
          <w:tcPr>
            <w:tcW w:w="1020" w:type="dxa"/>
          </w:tcPr>
          <w:p w:rsidR="00D7117E" w:rsidRDefault="00D7117E">
            <w:pPr>
              <w:pStyle w:val="ConsPlusNormal"/>
              <w:jc w:val="center"/>
            </w:pPr>
            <w:r>
              <w:t>2020 - 2028</w:t>
            </w:r>
          </w:p>
        </w:tc>
        <w:tc>
          <w:tcPr>
            <w:tcW w:w="1701" w:type="dxa"/>
          </w:tcPr>
          <w:p w:rsidR="00D7117E" w:rsidRDefault="00D7117E">
            <w:pPr>
              <w:pStyle w:val="ConsPlusNormal"/>
              <w:jc w:val="center"/>
            </w:pPr>
            <w:r>
              <w:t>Бюджет МО "Город Ижевск"</w:t>
            </w:r>
          </w:p>
        </w:tc>
        <w:tc>
          <w:tcPr>
            <w:tcW w:w="1134" w:type="dxa"/>
          </w:tcPr>
          <w:p w:rsidR="00D7117E" w:rsidRDefault="00D7117E">
            <w:pPr>
              <w:pStyle w:val="ConsPlusNormal"/>
              <w:jc w:val="center"/>
            </w:pPr>
            <w:r>
              <w:t>17693,84</w:t>
            </w:r>
          </w:p>
        </w:tc>
        <w:tc>
          <w:tcPr>
            <w:tcW w:w="1191" w:type="dxa"/>
          </w:tcPr>
          <w:p w:rsidR="00D7117E" w:rsidRDefault="00D7117E">
            <w:pPr>
              <w:pStyle w:val="ConsPlusNormal"/>
              <w:jc w:val="center"/>
            </w:pPr>
            <w:r>
              <w:t>21541,71</w:t>
            </w:r>
          </w:p>
        </w:tc>
        <w:tc>
          <w:tcPr>
            <w:tcW w:w="2665" w:type="dxa"/>
          </w:tcPr>
          <w:p w:rsidR="00D7117E" w:rsidRDefault="00D7117E">
            <w:pPr>
              <w:pStyle w:val="ConsPlusNormal"/>
              <w:jc w:val="center"/>
            </w:pPr>
            <w:r>
              <w:t>Уровень выполнения значений ожидаемых непосредственных результатов реализации мероприятий муниципальной программы</w:t>
            </w:r>
          </w:p>
        </w:tc>
        <w:tc>
          <w:tcPr>
            <w:tcW w:w="964" w:type="dxa"/>
          </w:tcPr>
          <w:p w:rsidR="00D7117E" w:rsidRDefault="00D7117E">
            <w:pPr>
              <w:pStyle w:val="ConsPlusNormal"/>
              <w:jc w:val="center"/>
            </w:pPr>
            <w:r>
              <w:t>%</w:t>
            </w:r>
          </w:p>
        </w:tc>
        <w:tc>
          <w:tcPr>
            <w:tcW w:w="1020" w:type="dxa"/>
          </w:tcPr>
          <w:p w:rsidR="00D7117E" w:rsidRDefault="00D7117E">
            <w:pPr>
              <w:pStyle w:val="ConsPlusNormal"/>
              <w:jc w:val="center"/>
            </w:pPr>
            <w:r>
              <w:t>100</w:t>
            </w:r>
          </w:p>
        </w:tc>
        <w:tc>
          <w:tcPr>
            <w:tcW w:w="1077" w:type="dxa"/>
          </w:tcPr>
          <w:p w:rsidR="00D7117E" w:rsidRDefault="00D7117E">
            <w:pPr>
              <w:pStyle w:val="ConsPlusNormal"/>
              <w:jc w:val="center"/>
            </w:pPr>
            <w:r>
              <w:t>100</w:t>
            </w:r>
          </w:p>
        </w:tc>
        <w:tc>
          <w:tcPr>
            <w:tcW w:w="1020" w:type="dxa"/>
          </w:tcPr>
          <w:p w:rsidR="00D7117E" w:rsidRDefault="00D7117E">
            <w:pPr>
              <w:pStyle w:val="ConsPlusNormal"/>
              <w:jc w:val="center"/>
            </w:pPr>
            <w:r>
              <w:t>68</w:t>
            </w:r>
          </w:p>
        </w:tc>
        <w:tc>
          <w:tcPr>
            <w:tcW w:w="1020" w:type="dxa"/>
          </w:tcPr>
          <w:p w:rsidR="00D7117E" w:rsidRDefault="00D7117E">
            <w:pPr>
              <w:pStyle w:val="ConsPlusNormal"/>
              <w:jc w:val="center"/>
            </w:pPr>
            <w:r>
              <w:t>84</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5</w:t>
            </w:r>
          </w:p>
        </w:tc>
        <w:tc>
          <w:tcPr>
            <w:tcW w:w="1134" w:type="dxa"/>
          </w:tcPr>
          <w:p w:rsidR="00D7117E" w:rsidRDefault="00D7117E">
            <w:pPr>
              <w:pStyle w:val="ConsPlusNormal"/>
              <w:jc w:val="center"/>
            </w:pPr>
            <w:r>
              <w:t>0160030</w:t>
            </w:r>
          </w:p>
        </w:tc>
        <w:tc>
          <w:tcPr>
            <w:tcW w:w="2608" w:type="dxa"/>
          </w:tcPr>
          <w:p w:rsidR="00D7117E" w:rsidRDefault="00D7117E">
            <w:pPr>
              <w:pStyle w:val="ConsPlusNormal"/>
              <w:jc w:val="center"/>
            </w:pPr>
            <w:r>
              <w:t>Проведение независимой оценки качества предоставления услуг муниципальными учреждениями культуры</w:t>
            </w:r>
          </w:p>
        </w:tc>
        <w:tc>
          <w:tcPr>
            <w:tcW w:w="2098" w:type="dxa"/>
          </w:tcPr>
          <w:p w:rsidR="00D7117E" w:rsidRDefault="00D7117E">
            <w:pPr>
              <w:pStyle w:val="ConsPlusNormal"/>
              <w:jc w:val="center"/>
            </w:pPr>
            <w:r>
              <w:t>Управление по культуре и туризму, МУК</w:t>
            </w:r>
          </w:p>
        </w:tc>
        <w:tc>
          <w:tcPr>
            <w:tcW w:w="1020" w:type="dxa"/>
          </w:tcPr>
          <w:p w:rsidR="00D7117E" w:rsidRDefault="00D7117E">
            <w:pPr>
              <w:pStyle w:val="ConsPlusNormal"/>
              <w:jc w:val="center"/>
            </w:pPr>
            <w:r>
              <w:t>2020 - 2028</w:t>
            </w:r>
          </w:p>
        </w:tc>
        <w:tc>
          <w:tcPr>
            <w:tcW w:w="1701" w:type="dxa"/>
          </w:tcPr>
          <w:p w:rsidR="00D7117E" w:rsidRDefault="00D7117E">
            <w:pPr>
              <w:pStyle w:val="ConsPlusNormal"/>
              <w:jc w:val="center"/>
            </w:pPr>
            <w:r>
              <w:t>Бюджет МО "Город Ижевск"</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jc w:val="center"/>
            </w:pPr>
            <w:r>
              <w:t>Проведена/не проведена независимая оценка качества предоставления услуг муниципальными учреждениями культуры</w:t>
            </w:r>
          </w:p>
        </w:tc>
        <w:tc>
          <w:tcPr>
            <w:tcW w:w="964" w:type="dxa"/>
          </w:tcPr>
          <w:p w:rsidR="00D7117E" w:rsidRDefault="00D7117E">
            <w:pPr>
              <w:pStyle w:val="ConsPlusNormal"/>
              <w:jc w:val="center"/>
            </w:pPr>
            <w:r>
              <w:t>да/нет</w:t>
            </w:r>
          </w:p>
        </w:tc>
        <w:tc>
          <w:tcPr>
            <w:tcW w:w="1020" w:type="dxa"/>
          </w:tcPr>
          <w:p w:rsidR="00D7117E" w:rsidRDefault="00D7117E">
            <w:pPr>
              <w:pStyle w:val="ConsPlusNormal"/>
              <w:jc w:val="center"/>
            </w:pPr>
            <w:r>
              <w:t>да</w:t>
            </w:r>
          </w:p>
        </w:tc>
        <w:tc>
          <w:tcPr>
            <w:tcW w:w="1077" w:type="dxa"/>
          </w:tcPr>
          <w:p w:rsidR="00D7117E" w:rsidRDefault="00D7117E">
            <w:pPr>
              <w:pStyle w:val="ConsPlusNormal"/>
              <w:jc w:val="center"/>
            </w:pPr>
            <w:r>
              <w:t>нет</w:t>
            </w:r>
          </w:p>
        </w:tc>
        <w:tc>
          <w:tcPr>
            <w:tcW w:w="1020" w:type="dxa"/>
          </w:tcPr>
          <w:p w:rsidR="00D7117E" w:rsidRDefault="00D7117E">
            <w:pPr>
              <w:pStyle w:val="ConsPlusNormal"/>
              <w:jc w:val="center"/>
            </w:pPr>
            <w:r>
              <w:t>нет</w:t>
            </w:r>
          </w:p>
        </w:tc>
        <w:tc>
          <w:tcPr>
            <w:tcW w:w="1020" w:type="dxa"/>
          </w:tcPr>
          <w:p w:rsidR="00D7117E" w:rsidRDefault="00D7117E">
            <w:pPr>
              <w:pStyle w:val="ConsPlusNormal"/>
              <w:jc w:val="center"/>
            </w:pPr>
            <w:r>
              <w:t>нет</w:t>
            </w:r>
          </w:p>
        </w:tc>
      </w:tr>
      <w:tr w:rsidR="00D7117E">
        <w:tc>
          <w:tcPr>
            <w:tcW w:w="510" w:type="dxa"/>
            <w:vMerge w:val="restart"/>
          </w:tcPr>
          <w:p w:rsidR="00D7117E" w:rsidRDefault="00D7117E">
            <w:pPr>
              <w:pStyle w:val="ConsPlusNormal"/>
              <w:jc w:val="center"/>
            </w:pPr>
            <w:r>
              <w:lastRenderedPageBreak/>
              <w:t>07</w:t>
            </w:r>
          </w:p>
        </w:tc>
        <w:tc>
          <w:tcPr>
            <w:tcW w:w="495" w:type="dxa"/>
            <w:vMerge w:val="restart"/>
          </w:tcPr>
          <w:p w:rsidR="00D7117E" w:rsidRDefault="00D7117E">
            <w:pPr>
              <w:pStyle w:val="ConsPlusNormal"/>
              <w:jc w:val="center"/>
            </w:pPr>
            <w:r>
              <w:t>5</w:t>
            </w:r>
          </w:p>
        </w:tc>
        <w:tc>
          <w:tcPr>
            <w:tcW w:w="1134" w:type="dxa"/>
            <w:vMerge w:val="restart"/>
          </w:tcPr>
          <w:p w:rsidR="00D7117E" w:rsidRDefault="00D7117E">
            <w:pPr>
              <w:pStyle w:val="ConsPlusNormal"/>
              <w:jc w:val="center"/>
            </w:pPr>
            <w:r>
              <w:t>0260110, 02S5330, 0260115</w:t>
            </w:r>
          </w:p>
        </w:tc>
        <w:tc>
          <w:tcPr>
            <w:tcW w:w="2608" w:type="dxa"/>
            <w:vMerge w:val="restart"/>
          </w:tcPr>
          <w:p w:rsidR="00D7117E" w:rsidRDefault="00D7117E">
            <w:pPr>
              <w:pStyle w:val="ConsPlusNormal"/>
              <w:jc w:val="center"/>
            </w:pPr>
            <w:r>
              <w:t>Организация и проведение крупных мероприятий (фестивалей, праздников, конкурсов), в том числе регионального и российского масштаба</w:t>
            </w:r>
          </w:p>
        </w:tc>
        <w:tc>
          <w:tcPr>
            <w:tcW w:w="2098" w:type="dxa"/>
            <w:vMerge w:val="restart"/>
          </w:tcPr>
          <w:p w:rsidR="00D7117E" w:rsidRDefault="00D7117E">
            <w:pPr>
              <w:pStyle w:val="ConsPlusNormal"/>
              <w:jc w:val="center"/>
            </w:pPr>
            <w:r>
              <w:t>Управление по культуре и туризму, МУК</w:t>
            </w:r>
          </w:p>
        </w:tc>
        <w:tc>
          <w:tcPr>
            <w:tcW w:w="1020" w:type="dxa"/>
            <w:vMerge w:val="restart"/>
          </w:tcPr>
          <w:p w:rsidR="00D7117E" w:rsidRDefault="00D7117E">
            <w:pPr>
              <w:pStyle w:val="ConsPlusNormal"/>
              <w:jc w:val="center"/>
            </w:pPr>
            <w:r>
              <w:t>2020 - 2028</w:t>
            </w:r>
          </w:p>
        </w:tc>
        <w:tc>
          <w:tcPr>
            <w:tcW w:w="1701" w:type="dxa"/>
          </w:tcPr>
          <w:p w:rsidR="00D7117E" w:rsidRDefault="00D7117E">
            <w:pPr>
              <w:pStyle w:val="ConsPlusNormal"/>
              <w:jc w:val="center"/>
            </w:pPr>
            <w:r>
              <w:t>Бюджет МО "Город Ижевск"</w:t>
            </w:r>
          </w:p>
        </w:tc>
        <w:tc>
          <w:tcPr>
            <w:tcW w:w="1134" w:type="dxa"/>
          </w:tcPr>
          <w:p w:rsidR="00D7117E" w:rsidRDefault="00D7117E">
            <w:pPr>
              <w:pStyle w:val="ConsPlusNormal"/>
              <w:jc w:val="center"/>
            </w:pPr>
            <w:r>
              <w:t>13495,15</w:t>
            </w:r>
          </w:p>
        </w:tc>
        <w:tc>
          <w:tcPr>
            <w:tcW w:w="1191" w:type="dxa"/>
          </w:tcPr>
          <w:p w:rsidR="00D7117E" w:rsidRDefault="00D7117E">
            <w:pPr>
              <w:pStyle w:val="ConsPlusNormal"/>
              <w:jc w:val="center"/>
            </w:pPr>
            <w:r>
              <w:t>5990,08</w:t>
            </w:r>
          </w:p>
        </w:tc>
        <w:tc>
          <w:tcPr>
            <w:tcW w:w="2665" w:type="dxa"/>
            <w:vMerge w:val="restart"/>
          </w:tcPr>
          <w:p w:rsidR="00D7117E" w:rsidRDefault="00D7117E">
            <w:pPr>
              <w:pStyle w:val="ConsPlusNormal"/>
              <w:jc w:val="center"/>
            </w:pPr>
            <w:r>
              <w:t>Количество проведенных крупных мероприятий (фестивалей, праздников, конкурсов), в том числе регионального и российского масштаба</w:t>
            </w:r>
          </w:p>
        </w:tc>
        <w:tc>
          <w:tcPr>
            <w:tcW w:w="964" w:type="dxa"/>
            <w:vMerge w:val="restart"/>
          </w:tcPr>
          <w:p w:rsidR="00D7117E" w:rsidRDefault="00D7117E">
            <w:pPr>
              <w:pStyle w:val="ConsPlusNormal"/>
              <w:jc w:val="center"/>
            </w:pPr>
            <w:r>
              <w:t>ед.</w:t>
            </w:r>
          </w:p>
        </w:tc>
        <w:tc>
          <w:tcPr>
            <w:tcW w:w="1020" w:type="dxa"/>
            <w:vMerge w:val="restart"/>
          </w:tcPr>
          <w:p w:rsidR="00D7117E" w:rsidRDefault="00D7117E">
            <w:pPr>
              <w:pStyle w:val="ConsPlusNormal"/>
              <w:jc w:val="center"/>
            </w:pPr>
            <w:r>
              <w:t>25</w:t>
            </w:r>
          </w:p>
        </w:tc>
        <w:tc>
          <w:tcPr>
            <w:tcW w:w="1077" w:type="dxa"/>
            <w:vMerge w:val="restart"/>
          </w:tcPr>
          <w:p w:rsidR="00D7117E" w:rsidRDefault="00D7117E">
            <w:pPr>
              <w:pStyle w:val="ConsPlusNormal"/>
              <w:jc w:val="center"/>
            </w:pPr>
            <w:r>
              <w:t>26</w:t>
            </w:r>
          </w:p>
        </w:tc>
        <w:tc>
          <w:tcPr>
            <w:tcW w:w="1020" w:type="dxa"/>
            <w:vMerge w:val="restart"/>
          </w:tcPr>
          <w:p w:rsidR="00D7117E" w:rsidRDefault="00D7117E">
            <w:pPr>
              <w:pStyle w:val="ConsPlusNormal"/>
              <w:jc w:val="center"/>
            </w:pPr>
            <w:r>
              <w:t>20</w:t>
            </w:r>
          </w:p>
        </w:tc>
        <w:tc>
          <w:tcPr>
            <w:tcW w:w="1020" w:type="dxa"/>
            <w:vMerge w:val="restart"/>
          </w:tcPr>
          <w:p w:rsidR="00D7117E" w:rsidRDefault="00D7117E">
            <w:pPr>
              <w:pStyle w:val="ConsPlusNormal"/>
              <w:jc w:val="center"/>
            </w:pPr>
            <w:r>
              <w:t>27</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1701" w:type="dxa"/>
          </w:tcPr>
          <w:p w:rsidR="00D7117E" w:rsidRDefault="00D7117E">
            <w:pPr>
              <w:pStyle w:val="ConsPlusNormal"/>
              <w:jc w:val="center"/>
            </w:pPr>
            <w:r>
              <w:t>Бюджет УР</w:t>
            </w:r>
          </w:p>
        </w:tc>
        <w:tc>
          <w:tcPr>
            <w:tcW w:w="1134" w:type="dxa"/>
          </w:tcPr>
          <w:p w:rsidR="00D7117E" w:rsidRDefault="00D7117E">
            <w:pPr>
              <w:pStyle w:val="ConsPlusNormal"/>
              <w:jc w:val="center"/>
            </w:pPr>
            <w:r>
              <w:t>100,00</w:t>
            </w:r>
          </w:p>
        </w:tc>
        <w:tc>
          <w:tcPr>
            <w:tcW w:w="1191" w:type="dxa"/>
          </w:tcPr>
          <w:p w:rsidR="00D7117E" w:rsidRDefault="00D7117E">
            <w:pPr>
              <w:pStyle w:val="ConsPlusNormal"/>
              <w:jc w:val="center"/>
            </w:pPr>
            <w:r>
              <w:t>100,00</w:t>
            </w: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5</w:t>
            </w:r>
          </w:p>
        </w:tc>
        <w:tc>
          <w:tcPr>
            <w:tcW w:w="1134" w:type="dxa"/>
          </w:tcPr>
          <w:p w:rsidR="00D7117E" w:rsidRDefault="00D7117E">
            <w:pPr>
              <w:pStyle w:val="ConsPlusNormal"/>
              <w:jc w:val="center"/>
            </w:pPr>
            <w:r>
              <w:t>0160030</w:t>
            </w:r>
          </w:p>
        </w:tc>
        <w:tc>
          <w:tcPr>
            <w:tcW w:w="2608" w:type="dxa"/>
          </w:tcPr>
          <w:p w:rsidR="00D7117E" w:rsidRDefault="00D7117E">
            <w:pPr>
              <w:pStyle w:val="ConsPlusNormal"/>
              <w:jc w:val="center"/>
            </w:pPr>
            <w:r>
              <w:t>Сохранение кадрового потенциала отрасли, повышение престижности и привлекательности профессий в сфере культуры</w:t>
            </w:r>
          </w:p>
        </w:tc>
        <w:tc>
          <w:tcPr>
            <w:tcW w:w="2098" w:type="dxa"/>
          </w:tcPr>
          <w:p w:rsidR="00D7117E" w:rsidRDefault="00D7117E">
            <w:pPr>
              <w:pStyle w:val="ConsPlusNormal"/>
              <w:jc w:val="center"/>
            </w:pPr>
            <w:r>
              <w:t>Управление по культуре и туризму, МУК</w:t>
            </w:r>
          </w:p>
        </w:tc>
        <w:tc>
          <w:tcPr>
            <w:tcW w:w="1020" w:type="dxa"/>
          </w:tcPr>
          <w:p w:rsidR="00D7117E" w:rsidRDefault="00D7117E">
            <w:pPr>
              <w:pStyle w:val="ConsPlusNormal"/>
              <w:jc w:val="center"/>
            </w:pPr>
            <w:r>
              <w:t>2020 - 2028</w:t>
            </w:r>
          </w:p>
        </w:tc>
        <w:tc>
          <w:tcPr>
            <w:tcW w:w="1701" w:type="dxa"/>
          </w:tcPr>
          <w:p w:rsidR="00D7117E" w:rsidRDefault="00D7117E">
            <w:pPr>
              <w:pStyle w:val="ConsPlusNormal"/>
              <w:jc w:val="center"/>
            </w:pPr>
            <w:r>
              <w:t>Бюджет МО "Город Ижевск"</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jc w:val="center"/>
            </w:pPr>
            <w:r>
              <w:t>Доля молодых руководителей и специалистов в возрасте до 40 лет в общей численности руководителей и специалистов</w:t>
            </w:r>
          </w:p>
        </w:tc>
        <w:tc>
          <w:tcPr>
            <w:tcW w:w="964" w:type="dxa"/>
          </w:tcPr>
          <w:p w:rsidR="00D7117E" w:rsidRDefault="00D7117E">
            <w:pPr>
              <w:pStyle w:val="ConsPlusNormal"/>
              <w:jc w:val="center"/>
            </w:pPr>
            <w:r>
              <w:t>%</w:t>
            </w:r>
          </w:p>
        </w:tc>
        <w:tc>
          <w:tcPr>
            <w:tcW w:w="1020" w:type="dxa"/>
          </w:tcPr>
          <w:p w:rsidR="00D7117E" w:rsidRDefault="00D7117E">
            <w:pPr>
              <w:pStyle w:val="ConsPlusNormal"/>
              <w:jc w:val="center"/>
            </w:pPr>
            <w:r>
              <w:t>22</w:t>
            </w:r>
          </w:p>
        </w:tc>
        <w:tc>
          <w:tcPr>
            <w:tcW w:w="1077" w:type="dxa"/>
          </w:tcPr>
          <w:p w:rsidR="00D7117E" w:rsidRDefault="00D7117E">
            <w:pPr>
              <w:pStyle w:val="ConsPlusNormal"/>
              <w:jc w:val="center"/>
            </w:pPr>
            <w:r>
              <w:t>24</w:t>
            </w:r>
          </w:p>
        </w:tc>
        <w:tc>
          <w:tcPr>
            <w:tcW w:w="1020" w:type="dxa"/>
          </w:tcPr>
          <w:p w:rsidR="00D7117E" w:rsidRDefault="00D7117E">
            <w:pPr>
              <w:pStyle w:val="ConsPlusNormal"/>
              <w:jc w:val="center"/>
            </w:pPr>
            <w:r>
              <w:t>26</w:t>
            </w:r>
          </w:p>
        </w:tc>
        <w:tc>
          <w:tcPr>
            <w:tcW w:w="1020" w:type="dxa"/>
          </w:tcPr>
          <w:p w:rsidR="00D7117E" w:rsidRDefault="00D7117E">
            <w:pPr>
              <w:pStyle w:val="ConsPlusNormal"/>
              <w:jc w:val="center"/>
            </w:pPr>
            <w:r>
              <w:t>25</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pPr>
          </w:p>
        </w:tc>
        <w:tc>
          <w:tcPr>
            <w:tcW w:w="1134" w:type="dxa"/>
          </w:tcPr>
          <w:p w:rsidR="00D7117E" w:rsidRDefault="00D7117E">
            <w:pPr>
              <w:pStyle w:val="ConsPlusNormal"/>
            </w:pPr>
          </w:p>
        </w:tc>
        <w:tc>
          <w:tcPr>
            <w:tcW w:w="9752" w:type="dxa"/>
            <w:gridSpan w:val="6"/>
          </w:tcPr>
          <w:p w:rsidR="00D7117E" w:rsidRDefault="00D7117E">
            <w:pPr>
              <w:pStyle w:val="ConsPlusNormal"/>
              <w:jc w:val="center"/>
            </w:pPr>
            <w:r>
              <w:t>Задача 2:</w:t>
            </w:r>
          </w:p>
          <w:p w:rsidR="00D7117E" w:rsidRDefault="00D7117E">
            <w:pPr>
              <w:pStyle w:val="ConsPlusNormal"/>
              <w:jc w:val="center"/>
            </w:pPr>
            <w:r>
              <w:t>оптимизация бюджетных расходов муниципального образования "Город Ижевск", в том числе за счет привлечения средств из вышестоящих бюджетов и внебюджетных источников</w:t>
            </w:r>
          </w:p>
        </w:tc>
        <w:tc>
          <w:tcPr>
            <w:tcW w:w="2665" w:type="dxa"/>
          </w:tcPr>
          <w:p w:rsidR="00D7117E" w:rsidRDefault="00D7117E">
            <w:pPr>
              <w:pStyle w:val="ConsPlusNormal"/>
              <w:jc w:val="center"/>
            </w:pPr>
            <w:r>
              <w:t>Объем привлеченных средств из вышестоящих бюджетов и внебюджетных источников</w:t>
            </w:r>
          </w:p>
        </w:tc>
        <w:tc>
          <w:tcPr>
            <w:tcW w:w="964" w:type="dxa"/>
          </w:tcPr>
          <w:p w:rsidR="00D7117E" w:rsidRDefault="00D7117E">
            <w:pPr>
              <w:pStyle w:val="ConsPlusNormal"/>
              <w:jc w:val="center"/>
            </w:pPr>
            <w:r>
              <w:t>тыс. руб.</w:t>
            </w:r>
          </w:p>
        </w:tc>
        <w:tc>
          <w:tcPr>
            <w:tcW w:w="1020" w:type="dxa"/>
          </w:tcPr>
          <w:p w:rsidR="00D7117E" w:rsidRDefault="00D7117E">
            <w:pPr>
              <w:pStyle w:val="ConsPlusNormal"/>
              <w:jc w:val="center"/>
            </w:pPr>
            <w:r>
              <w:t>42000,0</w:t>
            </w:r>
          </w:p>
        </w:tc>
        <w:tc>
          <w:tcPr>
            <w:tcW w:w="1077" w:type="dxa"/>
          </w:tcPr>
          <w:p w:rsidR="00D7117E" w:rsidRDefault="00D7117E">
            <w:pPr>
              <w:pStyle w:val="ConsPlusNormal"/>
              <w:jc w:val="center"/>
            </w:pPr>
            <w:r>
              <w:t>42100,0</w:t>
            </w:r>
          </w:p>
        </w:tc>
        <w:tc>
          <w:tcPr>
            <w:tcW w:w="1020" w:type="dxa"/>
          </w:tcPr>
          <w:p w:rsidR="00D7117E" w:rsidRDefault="00D7117E">
            <w:pPr>
              <w:pStyle w:val="ConsPlusNormal"/>
              <w:jc w:val="center"/>
            </w:pPr>
            <w:r>
              <w:t>90364,58</w:t>
            </w:r>
          </w:p>
        </w:tc>
        <w:tc>
          <w:tcPr>
            <w:tcW w:w="1020" w:type="dxa"/>
          </w:tcPr>
          <w:p w:rsidR="00D7117E" w:rsidRDefault="00D7117E">
            <w:pPr>
              <w:pStyle w:val="ConsPlusNormal"/>
              <w:jc w:val="center"/>
            </w:pPr>
            <w:r>
              <w:t>70013,46</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pPr>
          </w:p>
        </w:tc>
        <w:tc>
          <w:tcPr>
            <w:tcW w:w="1134" w:type="dxa"/>
          </w:tcPr>
          <w:p w:rsidR="00D7117E" w:rsidRDefault="00D7117E">
            <w:pPr>
              <w:pStyle w:val="ConsPlusNormal"/>
            </w:pPr>
          </w:p>
        </w:tc>
        <w:tc>
          <w:tcPr>
            <w:tcW w:w="17518" w:type="dxa"/>
            <w:gridSpan w:val="12"/>
          </w:tcPr>
          <w:p w:rsidR="00D7117E" w:rsidRDefault="00D7117E">
            <w:pPr>
              <w:pStyle w:val="ConsPlusNormal"/>
              <w:jc w:val="center"/>
            </w:pPr>
            <w:r>
              <w:t>Основное мероприятие 2.</w:t>
            </w:r>
          </w:p>
          <w:p w:rsidR="00D7117E" w:rsidRDefault="00D7117E">
            <w:pPr>
              <w:pStyle w:val="ConsPlusNormal"/>
              <w:jc w:val="center"/>
            </w:pPr>
            <w:r>
              <w:t>Проведение мероприятий по привлечению средств из вышестоящих бюджетов и внебюджетных источников</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5</w:t>
            </w:r>
          </w:p>
        </w:tc>
        <w:tc>
          <w:tcPr>
            <w:tcW w:w="1134" w:type="dxa"/>
          </w:tcPr>
          <w:p w:rsidR="00D7117E" w:rsidRDefault="00D7117E">
            <w:pPr>
              <w:pStyle w:val="ConsPlusNormal"/>
            </w:pPr>
          </w:p>
        </w:tc>
        <w:tc>
          <w:tcPr>
            <w:tcW w:w="2608" w:type="dxa"/>
          </w:tcPr>
          <w:p w:rsidR="00D7117E" w:rsidRDefault="00D7117E">
            <w:pPr>
              <w:pStyle w:val="ConsPlusNormal"/>
              <w:jc w:val="center"/>
            </w:pPr>
            <w:r>
              <w:t xml:space="preserve">Подготовка заявок для </w:t>
            </w:r>
            <w:r>
              <w:lastRenderedPageBreak/>
              <w:t>участия в конкурсах на получение средств из вышестоящих источников и грантов</w:t>
            </w:r>
          </w:p>
        </w:tc>
        <w:tc>
          <w:tcPr>
            <w:tcW w:w="2098" w:type="dxa"/>
          </w:tcPr>
          <w:p w:rsidR="00D7117E" w:rsidRDefault="00D7117E">
            <w:pPr>
              <w:pStyle w:val="ConsPlusNormal"/>
              <w:jc w:val="center"/>
            </w:pPr>
            <w:r>
              <w:lastRenderedPageBreak/>
              <w:t xml:space="preserve">Управление по культуре и </w:t>
            </w:r>
            <w:r>
              <w:lastRenderedPageBreak/>
              <w:t>туризму, МУК</w:t>
            </w:r>
          </w:p>
        </w:tc>
        <w:tc>
          <w:tcPr>
            <w:tcW w:w="1020" w:type="dxa"/>
          </w:tcPr>
          <w:p w:rsidR="00D7117E" w:rsidRDefault="00D7117E">
            <w:pPr>
              <w:pStyle w:val="ConsPlusNormal"/>
              <w:jc w:val="center"/>
            </w:pPr>
            <w:r>
              <w:lastRenderedPageBreak/>
              <w:t>2020 - 2028</w:t>
            </w:r>
          </w:p>
        </w:tc>
        <w:tc>
          <w:tcPr>
            <w:tcW w:w="1701" w:type="dxa"/>
          </w:tcPr>
          <w:p w:rsidR="00D7117E" w:rsidRDefault="00D7117E">
            <w:pPr>
              <w:pStyle w:val="ConsPlusNormal"/>
              <w:jc w:val="center"/>
            </w:pPr>
            <w:r>
              <w:t xml:space="preserve">Средства из вышестоящих </w:t>
            </w:r>
            <w:r>
              <w:lastRenderedPageBreak/>
              <w:t>бюджетов, внебюджетные источники</w:t>
            </w:r>
          </w:p>
        </w:tc>
        <w:tc>
          <w:tcPr>
            <w:tcW w:w="1134" w:type="dxa"/>
          </w:tcPr>
          <w:p w:rsidR="00D7117E" w:rsidRDefault="00D7117E">
            <w:pPr>
              <w:pStyle w:val="ConsPlusNormal"/>
              <w:jc w:val="center"/>
            </w:pPr>
            <w:r>
              <w:lastRenderedPageBreak/>
              <w:t>0,00</w:t>
            </w:r>
          </w:p>
        </w:tc>
        <w:tc>
          <w:tcPr>
            <w:tcW w:w="1191" w:type="dxa"/>
          </w:tcPr>
          <w:p w:rsidR="00D7117E" w:rsidRDefault="00D7117E">
            <w:pPr>
              <w:pStyle w:val="ConsPlusNormal"/>
              <w:jc w:val="center"/>
            </w:pPr>
            <w:r>
              <w:t>0,00</w:t>
            </w:r>
          </w:p>
        </w:tc>
        <w:tc>
          <w:tcPr>
            <w:tcW w:w="2665" w:type="dxa"/>
          </w:tcPr>
          <w:p w:rsidR="00D7117E" w:rsidRDefault="00D7117E">
            <w:pPr>
              <w:pStyle w:val="ConsPlusNormal"/>
              <w:jc w:val="center"/>
            </w:pPr>
            <w:r>
              <w:t xml:space="preserve">Количество поданных заявок на участие в </w:t>
            </w:r>
            <w:r>
              <w:lastRenderedPageBreak/>
              <w:t>конкурсах на получение средств из вышестоящих бюджетов и грантов</w:t>
            </w:r>
          </w:p>
        </w:tc>
        <w:tc>
          <w:tcPr>
            <w:tcW w:w="964" w:type="dxa"/>
          </w:tcPr>
          <w:p w:rsidR="00D7117E" w:rsidRDefault="00D7117E">
            <w:pPr>
              <w:pStyle w:val="ConsPlusNormal"/>
              <w:jc w:val="center"/>
            </w:pPr>
            <w:r>
              <w:lastRenderedPageBreak/>
              <w:t>ед.</w:t>
            </w:r>
          </w:p>
        </w:tc>
        <w:tc>
          <w:tcPr>
            <w:tcW w:w="1020" w:type="dxa"/>
          </w:tcPr>
          <w:p w:rsidR="00D7117E" w:rsidRDefault="00D7117E">
            <w:pPr>
              <w:pStyle w:val="ConsPlusNormal"/>
              <w:jc w:val="center"/>
            </w:pPr>
            <w:r>
              <w:t>3</w:t>
            </w:r>
          </w:p>
        </w:tc>
        <w:tc>
          <w:tcPr>
            <w:tcW w:w="1077" w:type="dxa"/>
          </w:tcPr>
          <w:p w:rsidR="00D7117E" w:rsidRDefault="00D7117E">
            <w:pPr>
              <w:pStyle w:val="ConsPlusNormal"/>
              <w:jc w:val="center"/>
            </w:pPr>
            <w:r>
              <w:t>4</w:t>
            </w:r>
          </w:p>
        </w:tc>
        <w:tc>
          <w:tcPr>
            <w:tcW w:w="1020" w:type="dxa"/>
          </w:tcPr>
          <w:p w:rsidR="00D7117E" w:rsidRDefault="00D7117E">
            <w:pPr>
              <w:pStyle w:val="ConsPlusNormal"/>
              <w:jc w:val="center"/>
            </w:pPr>
            <w:r>
              <w:t>37</w:t>
            </w:r>
          </w:p>
        </w:tc>
        <w:tc>
          <w:tcPr>
            <w:tcW w:w="1020" w:type="dxa"/>
          </w:tcPr>
          <w:p w:rsidR="00D7117E" w:rsidRDefault="00D7117E">
            <w:pPr>
              <w:pStyle w:val="ConsPlusNormal"/>
              <w:jc w:val="center"/>
            </w:pPr>
            <w:r>
              <w:t>61</w:t>
            </w:r>
          </w:p>
        </w:tc>
      </w:tr>
      <w:tr w:rsidR="00D7117E">
        <w:tc>
          <w:tcPr>
            <w:tcW w:w="510" w:type="dxa"/>
          </w:tcPr>
          <w:p w:rsidR="00D7117E" w:rsidRDefault="00D7117E">
            <w:pPr>
              <w:pStyle w:val="ConsPlusNormal"/>
            </w:pPr>
          </w:p>
        </w:tc>
        <w:tc>
          <w:tcPr>
            <w:tcW w:w="495" w:type="dxa"/>
          </w:tcPr>
          <w:p w:rsidR="00D7117E" w:rsidRDefault="00D7117E">
            <w:pPr>
              <w:pStyle w:val="ConsPlusNormal"/>
            </w:pPr>
          </w:p>
        </w:tc>
        <w:tc>
          <w:tcPr>
            <w:tcW w:w="1134" w:type="dxa"/>
          </w:tcPr>
          <w:p w:rsidR="00D7117E" w:rsidRDefault="00D7117E">
            <w:pPr>
              <w:pStyle w:val="ConsPlusNormal"/>
            </w:pPr>
          </w:p>
        </w:tc>
        <w:tc>
          <w:tcPr>
            <w:tcW w:w="17518" w:type="dxa"/>
            <w:gridSpan w:val="12"/>
          </w:tcPr>
          <w:p w:rsidR="00D7117E" w:rsidRDefault="00D7117E">
            <w:pPr>
              <w:pStyle w:val="ConsPlusNormal"/>
              <w:jc w:val="center"/>
              <w:outlineLvl w:val="3"/>
            </w:pPr>
            <w:hyperlink w:anchor="P1800">
              <w:r>
                <w:rPr>
                  <w:color w:val="0000FF"/>
                </w:rPr>
                <w:t>Подпрограмма 6</w:t>
              </w:r>
            </w:hyperlink>
            <w:r>
              <w:t>. "Развитие музейного дела"</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6</w:t>
            </w:r>
          </w:p>
        </w:tc>
        <w:tc>
          <w:tcPr>
            <w:tcW w:w="1134" w:type="dxa"/>
          </w:tcPr>
          <w:p w:rsidR="00D7117E" w:rsidRDefault="00D7117E">
            <w:pPr>
              <w:pStyle w:val="ConsPlusNormal"/>
            </w:pPr>
          </w:p>
        </w:tc>
        <w:tc>
          <w:tcPr>
            <w:tcW w:w="9752" w:type="dxa"/>
            <w:gridSpan w:val="6"/>
          </w:tcPr>
          <w:p w:rsidR="00D7117E" w:rsidRDefault="00D7117E">
            <w:pPr>
              <w:pStyle w:val="ConsPlusNormal"/>
              <w:jc w:val="center"/>
            </w:pPr>
            <w:r>
              <w:t>Цель:</w:t>
            </w:r>
          </w:p>
          <w:p w:rsidR="00D7117E" w:rsidRDefault="00D7117E">
            <w:pPr>
              <w:pStyle w:val="ConsPlusNormal"/>
              <w:jc w:val="center"/>
            </w:pPr>
            <w:r>
              <w:t>сохранение культурного, исторического наследия города Ижевска, повышение доступности и качества музейных услуг для населения</w:t>
            </w:r>
          </w:p>
        </w:tc>
        <w:tc>
          <w:tcPr>
            <w:tcW w:w="2665" w:type="dxa"/>
          </w:tcPr>
          <w:p w:rsidR="00D7117E" w:rsidRDefault="00D7117E">
            <w:pPr>
              <w:pStyle w:val="ConsPlusNormal"/>
              <w:jc w:val="center"/>
            </w:pPr>
            <w:r>
              <w:t>Увеличение количества посещений МАУК "Музей города Ижевска"</w:t>
            </w:r>
          </w:p>
        </w:tc>
        <w:tc>
          <w:tcPr>
            <w:tcW w:w="964" w:type="dxa"/>
          </w:tcPr>
          <w:p w:rsidR="00D7117E" w:rsidRDefault="00D7117E">
            <w:pPr>
              <w:pStyle w:val="ConsPlusNormal"/>
              <w:jc w:val="center"/>
            </w:pPr>
            <w:r>
              <w:t>%</w:t>
            </w:r>
          </w:p>
        </w:tc>
        <w:tc>
          <w:tcPr>
            <w:tcW w:w="1020" w:type="dxa"/>
          </w:tcPr>
          <w:p w:rsidR="00D7117E" w:rsidRDefault="00D7117E">
            <w:pPr>
              <w:pStyle w:val="ConsPlusNormal"/>
              <w:jc w:val="center"/>
            </w:pPr>
            <w:r>
              <w:t>0</w:t>
            </w:r>
          </w:p>
        </w:tc>
        <w:tc>
          <w:tcPr>
            <w:tcW w:w="1077" w:type="dxa"/>
          </w:tcPr>
          <w:p w:rsidR="00D7117E" w:rsidRDefault="00D7117E">
            <w:pPr>
              <w:pStyle w:val="ConsPlusNormal"/>
              <w:jc w:val="center"/>
            </w:pPr>
            <w:r>
              <w:t>100</w:t>
            </w:r>
          </w:p>
        </w:tc>
        <w:tc>
          <w:tcPr>
            <w:tcW w:w="1020" w:type="dxa"/>
          </w:tcPr>
          <w:p w:rsidR="00D7117E" w:rsidRDefault="00D7117E">
            <w:pPr>
              <w:pStyle w:val="ConsPlusNormal"/>
              <w:jc w:val="center"/>
            </w:pPr>
            <w:r>
              <w:t>68,88</w:t>
            </w:r>
          </w:p>
        </w:tc>
        <w:tc>
          <w:tcPr>
            <w:tcW w:w="1020" w:type="dxa"/>
          </w:tcPr>
          <w:p w:rsidR="00D7117E" w:rsidRDefault="00D7117E">
            <w:pPr>
              <w:pStyle w:val="ConsPlusNormal"/>
              <w:jc w:val="center"/>
            </w:pPr>
            <w:r>
              <w:t>105</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6</w:t>
            </w:r>
          </w:p>
        </w:tc>
        <w:tc>
          <w:tcPr>
            <w:tcW w:w="1134" w:type="dxa"/>
          </w:tcPr>
          <w:p w:rsidR="00D7117E" w:rsidRDefault="00D7117E">
            <w:pPr>
              <w:pStyle w:val="ConsPlusNormal"/>
            </w:pPr>
          </w:p>
        </w:tc>
        <w:tc>
          <w:tcPr>
            <w:tcW w:w="9752" w:type="dxa"/>
            <w:gridSpan w:val="6"/>
          </w:tcPr>
          <w:p w:rsidR="00D7117E" w:rsidRDefault="00D7117E">
            <w:pPr>
              <w:pStyle w:val="ConsPlusNormal"/>
              <w:jc w:val="center"/>
            </w:pPr>
            <w:r>
              <w:t>Задача 1:</w:t>
            </w:r>
          </w:p>
          <w:p w:rsidR="00D7117E" w:rsidRDefault="00D7117E">
            <w:pPr>
              <w:pStyle w:val="ConsPlusNormal"/>
              <w:jc w:val="center"/>
            </w:pPr>
            <w:r>
              <w:t>обеспечение сохранности, комплектование (пополнение) музейного фонда</w:t>
            </w:r>
          </w:p>
        </w:tc>
        <w:tc>
          <w:tcPr>
            <w:tcW w:w="2665" w:type="dxa"/>
          </w:tcPr>
          <w:p w:rsidR="00D7117E" w:rsidRDefault="00D7117E">
            <w:pPr>
              <w:pStyle w:val="ConsPlusNormal"/>
              <w:jc w:val="center"/>
            </w:pPr>
            <w:r>
              <w:t>Увеличение доли представленных (во всех формах) зрителю музейных предметов в общем количестве музейных предметов основного фонда</w:t>
            </w:r>
          </w:p>
        </w:tc>
        <w:tc>
          <w:tcPr>
            <w:tcW w:w="964" w:type="dxa"/>
          </w:tcPr>
          <w:p w:rsidR="00D7117E" w:rsidRDefault="00D7117E">
            <w:pPr>
              <w:pStyle w:val="ConsPlusNormal"/>
              <w:jc w:val="center"/>
            </w:pPr>
            <w:r>
              <w:t>%</w:t>
            </w:r>
          </w:p>
        </w:tc>
        <w:tc>
          <w:tcPr>
            <w:tcW w:w="1020" w:type="dxa"/>
          </w:tcPr>
          <w:p w:rsidR="00D7117E" w:rsidRDefault="00D7117E">
            <w:pPr>
              <w:pStyle w:val="ConsPlusNormal"/>
              <w:jc w:val="center"/>
            </w:pPr>
            <w:r>
              <w:t>0</w:t>
            </w:r>
          </w:p>
        </w:tc>
        <w:tc>
          <w:tcPr>
            <w:tcW w:w="1077" w:type="dxa"/>
          </w:tcPr>
          <w:p w:rsidR="00D7117E" w:rsidRDefault="00D7117E">
            <w:pPr>
              <w:pStyle w:val="ConsPlusNormal"/>
              <w:jc w:val="center"/>
            </w:pPr>
            <w:r>
              <w:t>0</w:t>
            </w:r>
          </w:p>
        </w:tc>
        <w:tc>
          <w:tcPr>
            <w:tcW w:w="1020" w:type="dxa"/>
          </w:tcPr>
          <w:p w:rsidR="00D7117E" w:rsidRDefault="00D7117E">
            <w:pPr>
              <w:pStyle w:val="ConsPlusNormal"/>
              <w:jc w:val="center"/>
            </w:pPr>
            <w:r>
              <w:t>0</w:t>
            </w:r>
          </w:p>
        </w:tc>
        <w:tc>
          <w:tcPr>
            <w:tcW w:w="1020" w:type="dxa"/>
          </w:tcPr>
          <w:p w:rsidR="00D7117E" w:rsidRDefault="00D7117E">
            <w:pPr>
              <w:pStyle w:val="ConsPlusNormal"/>
              <w:jc w:val="center"/>
            </w:pPr>
            <w:r>
              <w:t>10</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6</w:t>
            </w:r>
          </w:p>
        </w:tc>
        <w:tc>
          <w:tcPr>
            <w:tcW w:w="1134" w:type="dxa"/>
          </w:tcPr>
          <w:p w:rsidR="00D7117E" w:rsidRDefault="00D7117E">
            <w:pPr>
              <w:pStyle w:val="ConsPlusNormal"/>
            </w:pPr>
          </w:p>
        </w:tc>
        <w:tc>
          <w:tcPr>
            <w:tcW w:w="17518" w:type="dxa"/>
            <w:gridSpan w:val="12"/>
          </w:tcPr>
          <w:p w:rsidR="00D7117E" w:rsidRDefault="00D7117E">
            <w:pPr>
              <w:pStyle w:val="ConsPlusNormal"/>
              <w:jc w:val="center"/>
            </w:pPr>
            <w:r>
              <w:t>Основное мероприятие 1.</w:t>
            </w:r>
          </w:p>
          <w:p w:rsidR="00D7117E" w:rsidRDefault="00D7117E">
            <w:pPr>
              <w:pStyle w:val="ConsPlusNormal"/>
              <w:jc w:val="center"/>
            </w:pPr>
            <w:r>
              <w:t>"Проведение мероприятий по сохранению, комплектованию (пополнению) музейного фонда"</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6</w:t>
            </w:r>
          </w:p>
        </w:tc>
        <w:tc>
          <w:tcPr>
            <w:tcW w:w="1134" w:type="dxa"/>
          </w:tcPr>
          <w:p w:rsidR="00D7117E" w:rsidRDefault="00D7117E">
            <w:pPr>
              <w:pStyle w:val="ConsPlusNormal"/>
              <w:jc w:val="center"/>
            </w:pPr>
            <w:r>
              <w:t>0161600</w:t>
            </w:r>
          </w:p>
        </w:tc>
        <w:tc>
          <w:tcPr>
            <w:tcW w:w="2608" w:type="dxa"/>
          </w:tcPr>
          <w:p w:rsidR="00D7117E" w:rsidRDefault="00D7117E">
            <w:pPr>
              <w:pStyle w:val="ConsPlusNormal"/>
              <w:jc w:val="center"/>
            </w:pPr>
            <w:r>
              <w:t xml:space="preserve">Создание экспозиций (выставок) музеев. Публичный показ музейных предметов, музейных </w:t>
            </w:r>
            <w:r>
              <w:lastRenderedPageBreak/>
              <w:t>коллекций</w:t>
            </w:r>
          </w:p>
        </w:tc>
        <w:tc>
          <w:tcPr>
            <w:tcW w:w="2098" w:type="dxa"/>
          </w:tcPr>
          <w:p w:rsidR="00D7117E" w:rsidRDefault="00D7117E">
            <w:pPr>
              <w:pStyle w:val="ConsPlusNormal"/>
              <w:jc w:val="center"/>
            </w:pPr>
            <w:r>
              <w:lastRenderedPageBreak/>
              <w:t>Управление по культуре и туризму, МАУК "Музей города Ижевска"</w:t>
            </w:r>
          </w:p>
        </w:tc>
        <w:tc>
          <w:tcPr>
            <w:tcW w:w="1020" w:type="dxa"/>
          </w:tcPr>
          <w:p w:rsidR="00D7117E" w:rsidRDefault="00D7117E">
            <w:pPr>
              <w:pStyle w:val="ConsPlusNormal"/>
              <w:jc w:val="center"/>
            </w:pPr>
            <w:r>
              <w:t>2022 - 2028</w:t>
            </w:r>
          </w:p>
        </w:tc>
        <w:tc>
          <w:tcPr>
            <w:tcW w:w="1701" w:type="dxa"/>
          </w:tcPr>
          <w:p w:rsidR="00D7117E" w:rsidRDefault="00D7117E">
            <w:pPr>
              <w:pStyle w:val="ConsPlusNormal"/>
              <w:jc w:val="center"/>
            </w:pPr>
            <w:r>
              <w:t>Бюджет МО "Город Ижевск"</w:t>
            </w:r>
          </w:p>
        </w:tc>
        <w:tc>
          <w:tcPr>
            <w:tcW w:w="1134" w:type="dxa"/>
          </w:tcPr>
          <w:p w:rsidR="00D7117E" w:rsidRDefault="00D7117E">
            <w:pPr>
              <w:pStyle w:val="ConsPlusNormal"/>
              <w:jc w:val="center"/>
            </w:pPr>
            <w:r>
              <w:t>0</w:t>
            </w:r>
          </w:p>
        </w:tc>
        <w:tc>
          <w:tcPr>
            <w:tcW w:w="1191" w:type="dxa"/>
          </w:tcPr>
          <w:p w:rsidR="00D7117E" w:rsidRDefault="00D7117E">
            <w:pPr>
              <w:pStyle w:val="ConsPlusNormal"/>
              <w:jc w:val="center"/>
            </w:pPr>
            <w:r>
              <w:t>0,00</w:t>
            </w:r>
          </w:p>
        </w:tc>
        <w:tc>
          <w:tcPr>
            <w:tcW w:w="2665" w:type="dxa"/>
          </w:tcPr>
          <w:p w:rsidR="00D7117E" w:rsidRDefault="00D7117E">
            <w:pPr>
              <w:pStyle w:val="ConsPlusNormal"/>
              <w:jc w:val="center"/>
            </w:pPr>
            <w:r>
              <w:t>Количество музейных предметов, основного музейного фонда опубликованных на экспозициях и выставках</w:t>
            </w:r>
          </w:p>
        </w:tc>
        <w:tc>
          <w:tcPr>
            <w:tcW w:w="964" w:type="dxa"/>
          </w:tcPr>
          <w:p w:rsidR="00D7117E" w:rsidRDefault="00D7117E">
            <w:pPr>
              <w:pStyle w:val="ConsPlusNormal"/>
              <w:jc w:val="center"/>
            </w:pPr>
            <w:r>
              <w:t>ед.</w:t>
            </w:r>
          </w:p>
        </w:tc>
        <w:tc>
          <w:tcPr>
            <w:tcW w:w="1020" w:type="dxa"/>
          </w:tcPr>
          <w:p w:rsidR="00D7117E" w:rsidRDefault="00D7117E">
            <w:pPr>
              <w:pStyle w:val="ConsPlusNormal"/>
              <w:jc w:val="center"/>
            </w:pPr>
            <w:r>
              <w:t>0</w:t>
            </w:r>
          </w:p>
        </w:tc>
        <w:tc>
          <w:tcPr>
            <w:tcW w:w="1077" w:type="dxa"/>
          </w:tcPr>
          <w:p w:rsidR="00D7117E" w:rsidRDefault="00D7117E">
            <w:pPr>
              <w:pStyle w:val="ConsPlusNormal"/>
              <w:jc w:val="center"/>
            </w:pPr>
            <w:r>
              <w:t>0</w:t>
            </w:r>
          </w:p>
        </w:tc>
        <w:tc>
          <w:tcPr>
            <w:tcW w:w="1020" w:type="dxa"/>
          </w:tcPr>
          <w:p w:rsidR="00D7117E" w:rsidRDefault="00D7117E">
            <w:pPr>
              <w:pStyle w:val="ConsPlusNormal"/>
              <w:jc w:val="center"/>
            </w:pPr>
            <w:r>
              <w:t>0</w:t>
            </w:r>
          </w:p>
        </w:tc>
        <w:tc>
          <w:tcPr>
            <w:tcW w:w="1020" w:type="dxa"/>
          </w:tcPr>
          <w:p w:rsidR="00D7117E" w:rsidRDefault="00D7117E">
            <w:pPr>
              <w:pStyle w:val="ConsPlusNormal"/>
              <w:jc w:val="center"/>
            </w:pPr>
            <w:r>
              <w:t>0</w:t>
            </w:r>
          </w:p>
        </w:tc>
      </w:tr>
      <w:tr w:rsidR="00D7117E">
        <w:tc>
          <w:tcPr>
            <w:tcW w:w="510" w:type="dxa"/>
          </w:tcPr>
          <w:p w:rsidR="00D7117E" w:rsidRDefault="00D7117E">
            <w:pPr>
              <w:pStyle w:val="ConsPlusNormal"/>
              <w:jc w:val="center"/>
            </w:pPr>
            <w:r>
              <w:lastRenderedPageBreak/>
              <w:t>07</w:t>
            </w:r>
          </w:p>
        </w:tc>
        <w:tc>
          <w:tcPr>
            <w:tcW w:w="495" w:type="dxa"/>
          </w:tcPr>
          <w:p w:rsidR="00D7117E" w:rsidRDefault="00D7117E">
            <w:pPr>
              <w:pStyle w:val="ConsPlusNormal"/>
              <w:jc w:val="center"/>
            </w:pPr>
            <w:r>
              <w:t>6</w:t>
            </w:r>
          </w:p>
        </w:tc>
        <w:tc>
          <w:tcPr>
            <w:tcW w:w="1134" w:type="dxa"/>
          </w:tcPr>
          <w:p w:rsidR="00D7117E" w:rsidRDefault="00D7117E">
            <w:pPr>
              <w:pStyle w:val="ConsPlusNormal"/>
              <w:jc w:val="center"/>
            </w:pPr>
            <w:r>
              <w:t>0161600</w:t>
            </w:r>
          </w:p>
        </w:tc>
        <w:tc>
          <w:tcPr>
            <w:tcW w:w="2608" w:type="dxa"/>
          </w:tcPr>
          <w:p w:rsidR="00D7117E" w:rsidRDefault="00D7117E">
            <w:pPr>
              <w:pStyle w:val="ConsPlusNormal"/>
              <w:jc w:val="center"/>
            </w:pPr>
            <w:r>
              <w:t>Проведение работ по включению предметов в музейный фонд</w:t>
            </w:r>
          </w:p>
        </w:tc>
        <w:tc>
          <w:tcPr>
            <w:tcW w:w="2098" w:type="dxa"/>
          </w:tcPr>
          <w:p w:rsidR="00D7117E" w:rsidRDefault="00D7117E">
            <w:pPr>
              <w:pStyle w:val="ConsPlusNormal"/>
              <w:jc w:val="center"/>
            </w:pPr>
            <w:r>
              <w:t>Управление по культуре и туризму, МАУК "Музей города Ижевска"</w:t>
            </w:r>
          </w:p>
        </w:tc>
        <w:tc>
          <w:tcPr>
            <w:tcW w:w="1020" w:type="dxa"/>
          </w:tcPr>
          <w:p w:rsidR="00D7117E" w:rsidRDefault="00D7117E">
            <w:pPr>
              <w:pStyle w:val="ConsPlusNormal"/>
              <w:jc w:val="center"/>
            </w:pPr>
            <w:r>
              <w:t>2022 - 2028</w:t>
            </w:r>
          </w:p>
        </w:tc>
        <w:tc>
          <w:tcPr>
            <w:tcW w:w="1701" w:type="dxa"/>
          </w:tcPr>
          <w:p w:rsidR="00D7117E" w:rsidRDefault="00D7117E">
            <w:pPr>
              <w:pStyle w:val="ConsPlusNormal"/>
              <w:jc w:val="center"/>
            </w:pPr>
            <w:r>
              <w:t>Бюджет МО "Город Ижевск"</w:t>
            </w:r>
          </w:p>
        </w:tc>
        <w:tc>
          <w:tcPr>
            <w:tcW w:w="1134" w:type="dxa"/>
          </w:tcPr>
          <w:p w:rsidR="00D7117E" w:rsidRDefault="00D7117E">
            <w:pPr>
              <w:pStyle w:val="ConsPlusNormal"/>
              <w:jc w:val="center"/>
            </w:pPr>
            <w:r>
              <w:t>0</w:t>
            </w:r>
          </w:p>
        </w:tc>
        <w:tc>
          <w:tcPr>
            <w:tcW w:w="1191" w:type="dxa"/>
          </w:tcPr>
          <w:p w:rsidR="00D7117E" w:rsidRDefault="00D7117E">
            <w:pPr>
              <w:pStyle w:val="ConsPlusNormal"/>
              <w:jc w:val="center"/>
            </w:pPr>
            <w:r>
              <w:t>0,00</w:t>
            </w:r>
          </w:p>
        </w:tc>
        <w:tc>
          <w:tcPr>
            <w:tcW w:w="2665" w:type="dxa"/>
          </w:tcPr>
          <w:p w:rsidR="00D7117E" w:rsidRDefault="00D7117E">
            <w:pPr>
              <w:pStyle w:val="ConsPlusNormal"/>
              <w:jc w:val="center"/>
            </w:pPr>
            <w:r>
              <w:t>Количество новых музейных предметов в фонде музея в год</w:t>
            </w:r>
          </w:p>
        </w:tc>
        <w:tc>
          <w:tcPr>
            <w:tcW w:w="964" w:type="dxa"/>
          </w:tcPr>
          <w:p w:rsidR="00D7117E" w:rsidRDefault="00D7117E">
            <w:pPr>
              <w:pStyle w:val="ConsPlusNormal"/>
              <w:jc w:val="center"/>
            </w:pPr>
            <w:r>
              <w:t>ед.</w:t>
            </w:r>
          </w:p>
        </w:tc>
        <w:tc>
          <w:tcPr>
            <w:tcW w:w="1020" w:type="dxa"/>
          </w:tcPr>
          <w:p w:rsidR="00D7117E" w:rsidRDefault="00D7117E">
            <w:pPr>
              <w:pStyle w:val="ConsPlusNormal"/>
              <w:jc w:val="center"/>
            </w:pPr>
            <w:r>
              <w:t>0</w:t>
            </w:r>
          </w:p>
        </w:tc>
        <w:tc>
          <w:tcPr>
            <w:tcW w:w="1077" w:type="dxa"/>
          </w:tcPr>
          <w:p w:rsidR="00D7117E" w:rsidRDefault="00D7117E">
            <w:pPr>
              <w:pStyle w:val="ConsPlusNormal"/>
              <w:jc w:val="center"/>
            </w:pPr>
            <w:r>
              <w:t>0</w:t>
            </w:r>
          </w:p>
        </w:tc>
        <w:tc>
          <w:tcPr>
            <w:tcW w:w="1020" w:type="dxa"/>
          </w:tcPr>
          <w:p w:rsidR="00D7117E" w:rsidRDefault="00D7117E">
            <w:pPr>
              <w:pStyle w:val="ConsPlusNormal"/>
              <w:jc w:val="center"/>
            </w:pPr>
            <w:r>
              <w:t>0</w:t>
            </w:r>
          </w:p>
        </w:tc>
        <w:tc>
          <w:tcPr>
            <w:tcW w:w="1020" w:type="dxa"/>
          </w:tcPr>
          <w:p w:rsidR="00D7117E" w:rsidRDefault="00D7117E">
            <w:pPr>
              <w:pStyle w:val="ConsPlusNormal"/>
              <w:jc w:val="center"/>
            </w:pPr>
            <w:r>
              <w:t>0</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6</w:t>
            </w:r>
          </w:p>
        </w:tc>
        <w:tc>
          <w:tcPr>
            <w:tcW w:w="1134" w:type="dxa"/>
          </w:tcPr>
          <w:p w:rsidR="00D7117E" w:rsidRDefault="00D7117E">
            <w:pPr>
              <w:pStyle w:val="ConsPlusNormal"/>
            </w:pPr>
          </w:p>
        </w:tc>
        <w:tc>
          <w:tcPr>
            <w:tcW w:w="9752" w:type="dxa"/>
            <w:gridSpan w:val="6"/>
          </w:tcPr>
          <w:p w:rsidR="00D7117E" w:rsidRDefault="00D7117E">
            <w:pPr>
              <w:pStyle w:val="ConsPlusNormal"/>
              <w:jc w:val="center"/>
            </w:pPr>
            <w:r>
              <w:t>Задача 2:</w:t>
            </w:r>
          </w:p>
          <w:p w:rsidR="00D7117E" w:rsidRDefault="00D7117E">
            <w:pPr>
              <w:pStyle w:val="ConsPlusNormal"/>
              <w:jc w:val="center"/>
            </w:pPr>
            <w:r>
              <w:t>укрепление материально-технической базы учреждения, техническое и технологическое оснащение (переоснащение)</w:t>
            </w:r>
          </w:p>
        </w:tc>
        <w:tc>
          <w:tcPr>
            <w:tcW w:w="2665" w:type="dxa"/>
          </w:tcPr>
          <w:p w:rsidR="00D7117E" w:rsidRDefault="00D7117E">
            <w:pPr>
              <w:pStyle w:val="ConsPlusNormal"/>
              <w:jc w:val="center"/>
            </w:pPr>
            <w:r>
              <w:t>Доля помещений музея, находящихся в удовлетворительном состоянии, в общем количестве помещений музея</w:t>
            </w:r>
          </w:p>
        </w:tc>
        <w:tc>
          <w:tcPr>
            <w:tcW w:w="964" w:type="dxa"/>
          </w:tcPr>
          <w:p w:rsidR="00D7117E" w:rsidRDefault="00D7117E">
            <w:pPr>
              <w:pStyle w:val="ConsPlusNormal"/>
              <w:jc w:val="center"/>
            </w:pPr>
            <w:r>
              <w:t>%</w:t>
            </w:r>
          </w:p>
        </w:tc>
        <w:tc>
          <w:tcPr>
            <w:tcW w:w="1020" w:type="dxa"/>
          </w:tcPr>
          <w:p w:rsidR="00D7117E" w:rsidRDefault="00D7117E">
            <w:pPr>
              <w:pStyle w:val="ConsPlusNormal"/>
              <w:jc w:val="center"/>
            </w:pPr>
            <w:r>
              <w:t>0</w:t>
            </w:r>
          </w:p>
        </w:tc>
        <w:tc>
          <w:tcPr>
            <w:tcW w:w="1077" w:type="dxa"/>
          </w:tcPr>
          <w:p w:rsidR="00D7117E" w:rsidRDefault="00D7117E">
            <w:pPr>
              <w:pStyle w:val="ConsPlusNormal"/>
              <w:jc w:val="center"/>
            </w:pPr>
            <w:r>
              <w:t>0</w:t>
            </w:r>
          </w:p>
        </w:tc>
        <w:tc>
          <w:tcPr>
            <w:tcW w:w="1020" w:type="dxa"/>
          </w:tcPr>
          <w:p w:rsidR="00D7117E" w:rsidRDefault="00D7117E">
            <w:pPr>
              <w:pStyle w:val="ConsPlusNormal"/>
              <w:jc w:val="center"/>
            </w:pPr>
            <w:r>
              <w:t>75</w:t>
            </w:r>
          </w:p>
        </w:tc>
        <w:tc>
          <w:tcPr>
            <w:tcW w:w="1020" w:type="dxa"/>
          </w:tcPr>
          <w:p w:rsidR="00D7117E" w:rsidRDefault="00D7117E">
            <w:pPr>
              <w:pStyle w:val="ConsPlusNormal"/>
              <w:jc w:val="center"/>
            </w:pPr>
            <w:r>
              <w:t>75</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6</w:t>
            </w:r>
          </w:p>
        </w:tc>
        <w:tc>
          <w:tcPr>
            <w:tcW w:w="1134" w:type="dxa"/>
          </w:tcPr>
          <w:p w:rsidR="00D7117E" w:rsidRDefault="00D7117E">
            <w:pPr>
              <w:pStyle w:val="ConsPlusNormal"/>
            </w:pPr>
          </w:p>
        </w:tc>
        <w:tc>
          <w:tcPr>
            <w:tcW w:w="17518" w:type="dxa"/>
            <w:gridSpan w:val="12"/>
          </w:tcPr>
          <w:p w:rsidR="00D7117E" w:rsidRDefault="00D7117E">
            <w:pPr>
              <w:pStyle w:val="ConsPlusNormal"/>
              <w:jc w:val="center"/>
            </w:pPr>
            <w:r>
              <w:t>Основное мероприятие 2.</w:t>
            </w:r>
          </w:p>
          <w:p w:rsidR="00D7117E" w:rsidRDefault="00D7117E">
            <w:pPr>
              <w:pStyle w:val="ConsPlusNormal"/>
              <w:jc w:val="center"/>
            </w:pPr>
            <w:r>
              <w:t>Проведение работ по укреплению материально-технической базы учреждения, технического и технологического оснащения</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6</w:t>
            </w:r>
          </w:p>
        </w:tc>
        <w:tc>
          <w:tcPr>
            <w:tcW w:w="1134" w:type="dxa"/>
          </w:tcPr>
          <w:p w:rsidR="00D7117E" w:rsidRDefault="00D7117E">
            <w:pPr>
              <w:pStyle w:val="ConsPlusNormal"/>
              <w:jc w:val="center"/>
            </w:pPr>
            <w:r>
              <w:t>0161600</w:t>
            </w:r>
          </w:p>
        </w:tc>
        <w:tc>
          <w:tcPr>
            <w:tcW w:w="2608" w:type="dxa"/>
          </w:tcPr>
          <w:p w:rsidR="00D7117E" w:rsidRDefault="00D7117E">
            <w:pPr>
              <w:pStyle w:val="ConsPlusNormal"/>
              <w:jc w:val="center"/>
            </w:pPr>
            <w:r>
              <w:t>Проведение косметических и капитальных ремонтов в МАУК "Музей города Ижевска"</w:t>
            </w:r>
          </w:p>
        </w:tc>
        <w:tc>
          <w:tcPr>
            <w:tcW w:w="2098" w:type="dxa"/>
          </w:tcPr>
          <w:p w:rsidR="00D7117E" w:rsidRDefault="00D7117E">
            <w:pPr>
              <w:pStyle w:val="ConsPlusNormal"/>
              <w:jc w:val="center"/>
            </w:pPr>
            <w:r>
              <w:t>Управление по культуре и туризму, МАУК "Музей города Ижевска"</w:t>
            </w:r>
          </w:p>
        </w:tc>
        <w:tc>
          <w:tcPr>
            <w:tcW w:w="1020" w:type="dxa"/>
          </w:tcPr>
          <w:p w:rsidR="00D7117E" w:rsidRDefault="00D7117E">
            <w:pPr>
              <w:pStyle w:val="ConsPlusNormal"/>
              <w:jc w:val="center"/>
            </w:pPr>
            <w:r>
              <w:t>2022 - 2028</w:t>
            </w:r>
          </w:p>
        </w:tc>
        <w:tc>
          <w:tcPr>
            <w:tcW w:w="1701" w:type="dxa"/>
          </w:tcPr>
          <w:p w:rsidR="00D7117E" w:rsidRDefault="00D7117E">
            <w:pPr>
              <w:pStyle w:val="ConsPlusNormal"/>
              <w:jc w:val="center"/>
            </w:pPr>
            <w:r>
              <w:t>Бюджет УР, МО "Город Ижевск"</w:t>
            </w:r>
          </w:p>
        </w:tc>
        <w:tc>
          <w:tcPr>
            <w:tcW w:w="1134" w:type="dxa"/>
          </w:tcPr>
          <w:p w:rsidR="00D7117E" w:rsidRDefault="00D7117E">
            <w:pPr>
              <w:pStyle w:val="ConsPlusNormal"/>
              <w:jc w:val="center"/>
            </w:pPr>
            <w:r>
              <w:t>0</w:t>
            </w:r>
          </w:p>
        </w:tc>
        <w:tc>
          <w:tcPr>
            <w:tcW w:w="1191" w:type="dxa"/>
          </w:tcPr>
          <w:p w:rsidR="00D7117E" w:rsidRDefault="00D7117E">
            <w:pPr>
              <w:pStyle w:val="ConsPlusNormal"/>
              <w:jc w:val="center"/>
            </w:pPr>
            <w:r>
              <w:t>0,00</w:t>
            </w:r>
          </w:p>
        </w:tc>
        <w:tc>
          <w:tcPr>
            <w:tcW w:w="2665" w:type="dxa"/>
          </w:tcPr>
          <w:p w:rsidR="00D7117E" w:rsidRDefault="00D7117E">
            <w:pPr>
              <w:pStyle w:val="ConsPlusNormal"/>
              <w:jc w:val="center"/>
            </w:pPr>
            <w:r>
              <w:t>Доля отремонтированных площадей помещений МУК в общей площади помещений муниципальных учреждений культуры</w:t>
            </w:r>
          </w:p>
        </w:tc>
        <w:tc>
          <w:tcPr>
            <w:tcW w:w="964" w:type="dxa"/>
          </w:tcPr>
          <w:p w:rsidR="00D7117E" w:rsidRDefault="00D7117E">
            <w:pPr>
              <w:pStyle w:val="ConsPlusNormal"/>
              <w:jc w:val="center"/>
            </w:pPr>
            <w:r>
              <w:t>%</w:t>
            </w:r>
          </w:p>
        </w:tc>
        <w:tc>
          <w:tcPr>
            <w:tcW w:w="1020" w:type="dxa"/>
          </w:tcPr>
          <w:p w:rsidR="00D7117E" w:rsidRDefault="00D7117E">
            <w:pPr>
              <w:pStyle w:val="ConsPlusNormal"/>
              <w:jc w:val="center"/>
            </w:pPr>
            <w:r>
              <w:t>0</w:t>
            </w:r>
          </w:p>
        </w:tc>
        <w:tc>
          <w:tcPr>
            <w:tcW w:w="1077" w:type="dxa"/>
          </w:tcPr>
          <w:p w:rsidR="00D7117E" w:rsidRDefault="00D7117E">
            <w:pPr>
              <w:pStyle w:val="ConsPlusNormal"/>
              <w:jc w:val="center"/>
            </w:pPr>
            <w:r>
              <w:t>0</w:t>
            </w:r>
          </w:p>
        </w:tc>
        <w:tc>
          <w:tcPr>
            <w:tcW w:w="1020" w:type="dxa"/>
          </w:tcPr>
          <w:p w:rsidR="00D7117E" w:rsidRDefault="00D7117E">
            <w:pPr>
              <w:pStyle w:val="ConsPlusNormal"/>
              <w:jc w:val="center"/>
            </w:pPr>
            <w:r>
              <w:t>17,6</w:t>
            </w:r>
          </w:p>
        </w:tc>
        <w:tc>
          <w:tcPr>
            <w:tcW w:w="1020" w:type="dxa"/>
          </w:tcPr>
          <w:p w:rsidR="00D7117E" w:rsidRDefault="00D7117E">
            <w:pPr>
              <w:pStyle w:val="ConsPlusNormal"/>
              <w:jc w:val="center"/>
            </w:pPr>
            <w:r>
              <w:t>17,6</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6</w:t>
            </w:r>
          </w:p>
        </w:tc>
        <w:tc>
          <w:tcPr>
            <w:tcW w:w="1134" w:type="dxa"/>
          </w:tcPr>
          <w:p w:rsidR="00D7117E" w:rsidRDefault="00D7117E">
            <w:pPr>
              <w:pStyle w:val="ConsPlusNormal"/>
            </w:pPr>
          </w:p>
        </w:tc>
        <w:tc>
          <w:tcPr>
            <w:tcW w:w="9752" w:type="dxa"/>
            <w:gridSpan w:val="6"/>
          </w:tcPr>
          <w:p w:rsidR="00D7117E" w:rsidRDefault="00D7117E">
            <w:pPr>
              <w:pStyle w:val="ConsPlusNormal"/>
              <w:jc w:val="center"/>
            </w:pPr>
            <w:r>
              <w:t>Задача 3:</w:t>
            </w:r>
          </w:p>
          <w:p w:rsidR="00D7117E" w:rsidRDefault="00D7117E">
            <w:pPr>
              <w:pStyle w:val="ConsPlusNormal"/>
              <w:jc w:val="center"/>
            </w:pPr>
            <w:r>
              <w:t>развитие информационно-коммуникационных технологий в деятельности муниципального музея</w:t>
            </w:r>
          </w:p>
        </w:tc>
        <w:tc>
          <w:tcPr>
            <w:tcW w:w="2665" w:type="dxa"/>
          </w:tcPr>
          <w:p w:rsidR="00D7117E" w:rsidRDefault="00D7117E">
            <w:pPr>
              <w:pStyle w:val="ConsPlusNormal"/>
              <w:jc w:val="center"/>
            </w:pPr>
            <w:r>
              <w:t>Увеличение количества онлайн выставок на сайте МАУК "Музей города Ижевска"</w:t>
            </w:r>
          </w:p>
        </w:tc>
        <w:tc>
          <w:tcPr>
            <w:tcW w:w="964" w:type="dxa"/>
          </w:tcPr>
          <w:p w:rsidR="00D7117E" w:rsidRDefault="00D7117E">
            <w:pPr>
              <w:pStyle w:val="ConsPlusNormal"/>
              <w:jc w:val="center"/>
            </w:pPr>
            <w:r>
              <w:t>ед.</w:t>
            </w:r>
          </w:p>
        </w:tc>
        <w:tc>
          <w:tcPr>
            <w:tcW w:w="1020" w:type="dxa"/>
          </w:tcPr>
          <w:p w:rsidR="00D7117E" w:rsidRDefault="00D7117E">
            <w:pPr>
              <w:pStyle w:val="ConsPlusNormal"/>
              <w:jc w:val="center"/>
            </w:pPr>
            <w:r>
              <w:t>0</w:t>
            </w:r>
          </w:p>
        </w:tc>
        <w:tc>
          <w:tcPr>
            <w:tcW w:w="1077" w:type="dxa"/>
          </w:tcPr>
          <w:p w:rsidR="00D7117E" w:rsidRDefault="00D7117E">
            <w:pPr>
              <w:pStyle w:val="ConsPlusNormal"/>
              <w:jc w:val="center"/>
            </w:pPr>
            <w:r>
              <w:t>0</w:t>
            </w:r>
          </w:p>
        </w:tc>
        <w:tc>
          <w:tcPr>
            <w:tcW w:w="1020" w:type="dxa"/>
          </w:tcPr>
          <w:p w:rsidR="00D7117E" w:rsidRDefault="00D7117E">
            <w:pPr>
              <w:pStyle w:val="ConsPlusNormal"/>
              <w:jc w:val="center"/>
            </w:pPr>
            <w:r>
              <w:t>0</w:t>
            </w:r>
          </w:p>
        </w:tc>
        <w:tc>
          <w:tcPr>
            <w:tcW w:w="1020" w:type="dxa"/>
          </w:tcPr>
          <w:p w:rsidR="00D7117E" w:rsidRDefault="00D7117E">
            <w:pPr>
              <w:pStyle w:val="ConsPlusNormal"/>
              <w:jc w:val="center"/>
            </w:pPr>
            <w:r>
              <w:t>0</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6</w:t>
            </w:r>
          </w:p>
        </w:tc>
        <w:tc>
          <w:tcPr>
            <w:tcW w:w="1134" w:type="dxa"/>
          </w:tcPr>
          <w:p w:rsidR="00D7117E" w:rsidRDefault="00D7117E">
            <w:pPr>
              <w:pStyle w:val="ConsPlusNormal"/>
            </w:pPr>
          </w:p>
        </w:tc>
        <w:tc>
          <w:tcPr>
            <w:tcW w:w="17518" w:type="dxa"/>
            <w:gridSpan w:val="12"/>
          </w:tcPr>
          <w:p w:rsidR="00D7117E" w:rsidRDefault="00D7117E">
            <w:pPr>
              <w:pStyle w:val="ConsPlusNormal"/>
              <w:jc w:val="center"/>
            </w:pPr>
            <w:r>
              <w:t>Основное мероприятие 3.</w:t>
            </w:r>
          </w:p>
          <w:p w:rsidR="00D7117E" w:rsidRDefault="00D7117E">
            <w:pPr>
              <w:pStyle w:val="ConsPlusNormal"/>
              <w:jc w:val="center"/>
            </w:pPr>
            <w:r>
              <w:t>Проведение работ по внедрению и использованию информационно-коммуникационных технологий в деятельности муниципального музея</w:t>
            </w:r>
          </w:p>
        </w:tc>
      </w:tr>
      <w:tr w:rsidR="00D7117E">
        <w:tc>
          <w:tcPr>
            <w:tcW w:w="510" w:type="dxa"/>
          </w:tcPr>
          <w:p w:rsidR="00D7117E" w:rsidRDefault="00D7117E">
            <w:pPr>
              <w:pStyle w:val="ConsPlusNormal"/>
              <w:jc w:val="center"/>
            </w:pPr>
            <w:r>
              <w:lastRenderedPageBreak/>
              <w:t>07</w:t>
            </w:r>
          </w:p>
        </w:tc>
        <w:tc>
          <w:tcPr>
            <w:tcW w:w="495" w:type="dxa"/>
          </w:tcPr>
          <w:p w:rsidR="00D7117E" w:rsidRDefault="00D7117E">
            <w:pPr>
              <w:pStyle w:val="ConsPlusNormal"/>
              <w:jc w:val="center"/>
            </w:pPr>
            <w:r>
              <w:t>6</w:t>
            </w:r>
          </w:p>
        </w:tc>
        <w:tc>
          <w:tcPr>
            <w:tcW w:w="1134" w:type="dxa"/>
          </w:tcPr>
          <w:p w:rsidR="00D7117E" w:rsidRDefault="00D7117E">
            <w:pPr>
              <w:pStyle w:val="ConsPlusNormal"/>
              <w:jc w:val="center"/>
            </w:pPr>
            <w:r>
              <w:t>0161600</w:t>
            </w:r>
          </w:p>
        </w:tc>
        <w:tc>
          <w:tcPr>
            <w:tcW w:w="2608" w:type="dxa"/>
          </w:tcPr>
          <w:p w:rsidR="00D7117E" w:rsidRDefault="00D7117E">
            <w:pPr>
              <w:pStyle w:val="ConsPlusNormal"/>
              <w:jc w:val="center"/>
            </w:pPr>
            <w:r>
              <w:t>Обновление программного обеспечения</w:t>
            </w:r>
          </w:p>
        </w:tc>
        <w:tc>
          <w:tcPr>
            <w:tcW w:w="2098" w:type="dxa"/>
          </w:tcPr>
          <w:p w:rsidR="00D7117E" w:rsidRDefault="00D7117E">
            <w:pPr>
              <w:pStyle w:val="ConsPlusNormal"/>
              <w:jc w:val="center"/>
            </w:pPr>
            <w:r>
              <w:t>Управление по культуре и туризму, МАУК "Музей города Ижевска"</w:t>
            </w:r>
          </w:p>
        </w:tc>
        <w:tc>
          <w:tcPr>
            <w:tcW w:w="1020" w:type="dxa"/>
          </w:tcPr>
          <w:p w:rsidR="00D7117E" w:rsidRDefault="00D7117E">
            <w:pPr>
              <w:pStyle w:val="ConsPlusNormal"/>
              <w:jc w:val="center"/>
            </w:pPr>
            <w:r>
              <w:t>2022 - 2028</w:t>
            </w:r>
          </w:p>
        </w:tc>
        <w:tc>
          <w:tcPr>
            <w:tcW w:w="1701" w:type="dxa"/>
          </w:tcPr>
          <w:p w:rsidR="00D7117E" w:rsidRDefault="00D7117E">
            <w:pPr>
              <w:pStyle w:val="ConsPlusNormal"/>
              <w:jc w:val="center"/>
            </w:pPr>
            <w:r>
              <w:t>Бюджет УР, МО "Город Ижевск"</w:t>
            </w:r>
          </w:p>
        </w:tc>
        <w:tc>
          <w:tcPr>
            <w:tcW w:w="1134" w:type="dxa"/>
          </w:tcPr>
          <w:p w:rsidR="00D7117E" w:rsidRDefault="00D7117E">
            <w:pPr>
              <w:pStyle w:val="ConsPlusNormal"/>
              <w:jc w:val="center"/>
            </w:pPr>
            <w:r>
              <w:t>0</w:t>
            </w:r>
          </w:p>
        </w:tc>
        <w:tc>
          <w:tcPr>
            <w:tcW w:w="1191" w:type="dxa"/>
          </w:tcPr>
          <w:p w:rsidR="00D7117E" w:rsidRDefault="00D7117E">
            <w:pPr>
              <w:pStyle w:val="ConsPlusNormal"/>
              <w:jc w:val="center"/>
            </w:pPr>
            <w:r>
              <w:t>0,00</w:t>
            </w:r>
          </w:p>
        </w:tc>
        <w:tc>
          <w:tcPr>
            <w:tcW w:w="2665" w:type="dxa"/>
          </w:tcPr>
          <w:p w:rsidR="00D7117E" w:rsidRDefault="00D7117E">
            <w:pPr>
              <w:pStyle w:val="ConsPlusNormal"/>
              <w:jc w:val="center"/>
            </w:pPr>
            <w:r>
              <w:t>Количество обновленных программных продуктов в год</w:t>
            </w:r>
          </w:p>
        </w:tc>
        <w:tc>
          <w:tcPr>
            <w:tcW w:w="964" w:type="dxa"/>
          </w:tcPr>
          <w:p w:rsidR="00D7117E" w:rsidRDefault="00D7117E">
            <w:pPr>
              <w:pStyle w:val="ConsPlusNormal"/>
              <w:jc w:val="center"/>
            </w:pPr>
            <w:r>
              <w:t>ед.</w:t>
            </w:r>
          </w:p>
        </w:tc>
        <w:tc>
          <w:tcPr>
            <w:tcW w:w="1020" w:type="dxa"/>
          </w:tcPr>
          <w:p w:rsidR="00D7117E" w:rsidRDefault="00D7117E">
            <w:pPr>
              <w:pStyle w:val="ConsPlusNormal"/>
              <w:jc w:val="center"/>
            </w:pPr>
            <w:r>
              <w:t>0</w:t>
            </w:r>
          </w:p>
        </w:tc>
        <w:tc>
          <w:tcPr>
            <w:tcW w:w="1077" w:type="dxa"/>
          </w:tcPr>
          <w:p w:rsidR="00D7117E" w:rsidRDefault="00D7117E">
            <w:pPr>
              <w:pStyle w:val="ConsPlusNormal"/>
              <w:jc w:val="center"/>
            </w:pPr>
            <w:r>
              <w:t>0</w:t>
            </w:r>
          </w:p>
        </w:tc>
        <w:tc>
          <w:tcPr>
            <w:tcW w:w="1020" w:type="dxa"/>
          </w:tcPr>
          <w:p w:rsidR="00D7117E" w:rsidRDefault="00D7117E">
            <w:pPr>
              <w:pStyle w:val="ConsPlusNormal"/>
              <w:jc w:val="center"/>
            </w:pPr>
            <w:r>
              <w:t>0</w:t>
            </w:r>
          </w:p>
        </w:tc>
        <w:tc>
          <w:tcPr>
            <w:tcW w:w="1020" w:type="dxa"/>
          </w:tcPr>
          <w:p w:rsidR="00D7117E" w:rsidRDefault="00D7117E">
            <w:pPr>
              <w:pStyle w:val="ConsPlusNormal"/>
              <w:jc w:val="center"/>
            </w:pPr>
            <w:r>
              <w:t>0</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6</w:t>
            </w:r>
          </w:p>
        </w:tc>
        <w:tc>
          <w:tcPr>
            <w:tcW w:w="1134" w:type="dxa"/>
          </w:tcPr>
          <w:p w:rsidR="00D7117E" w:rsidRDefault="00D7117E">
            <w:pPr>
              <w:pStyle w:val="ConsPlusNormal"/>
            </w:pPr>
          </w:p>
        </w:tc>
        <w:tc>
          <w:tcPr>
            <w:tcW w:w="9752" w:type="dxa"/>
            <w:gridSpan w:val="6"/>
            <w:vMerge w:val="restart"/>
          </w:tcPr>
          <w:p w:rsidR="00D7117E" w:rsidRDefault="00D7117E">
            <w:pPr>
              <w:pStyle w:val="ConsPlusNormal"/>
              <w:jc w:val="center"/>
            </w:pPr>
            <w:r>
              <w:t>Задача 4:</w:t>
            </w:r>
          </w:p>
          <w:p w:rsidR="00D7117E" w:rsidRDefault="00D7117E">
            <w:pPr>
              <w:pStyle w:val="ConsPlusNormal"/>
              <w:jc w:val="center"/>
            </w:pPr>
            <w:r>
              <w:t>организация выставок, в том числе местных художников</w:t>
            </w:r>
          </w:p>
        </w:tc>
        <w:tc>
          <w:tcPr>
            <w:tcW w:w="2665" w:type="dxa"/>
          </w:tcPr>
          <w:p w:rsidR="00D7117E" w:rsidRDefault="00D7117E">
            <w:pPr>
              <w:pStyle w:val="ConsPlusNormal"/>
              <w:jc w:val="center"/>
            </w:pPr>
            <w:r>
              <w:t>Увеличение количества выставочных проектов (по отношению к 2020 году)</w:t>
            </w:r>
          </w:p>
        </w:tc>
        <w:tc>
          <w:tcPr>
            <w:tcW w:w="964" w:type="dxa"/>
          </w:tcPr>
          <w:p w:rsidR="00D7117E" w:rsidRDefault="00D7117E">
            <w:pPr>
              <w:pStyle w:val="ConsPlusNormal"/>
              <w:jc w:val="center"/>
            </w:pPr>
            <w:r>
              <w:t>%</w:t>
            </w:r>
          </w:p>
        </w:tc>
        <w:tc>
          <w:tcPr>
            <w:tcW w:w="1020" w:type="dxa"/>
          </w:tcPr>
          <w:p w:rsidR="00D7117E" w:rsidRDefault="00D7117E">
            <w:pPr>
              <w:pStyle w:val="ConsPlusNormal"/>
              <w:jc w:val="center"/>
            </w:pPr>
            <w:r>
              <w:t>0</w:t>
            </w:r>
          </w:p>
        </w:tc>
        <w:tc>
          <w:tcPr>
            <w:tcW w:w="1077" w:type="dxa"/>
          </w:tcPr>
          <w:p w:rsidR="00D7117E" w:rsidRDefault="00D7117E">
            <w:pPr>
              <w:pStyle w:val="ConsPlusNormal"/>
              <w:jc w:val="center"/>
            </w:pPr>
            <w:r>
              <w:t>0</w:t>
            </w:r>
          </w:p>
        </w:tc>
        <w:tc>
          <w:tcPr>
            <w:tcW w:w="1020" w:type="dxa"/>
          </w:tcPr>
          <w:p w:rsidR="00D7117E" w:rsidRDefault="00D7117E">
            <w:pPr>
              <w:pStyle w:val="ConsPlusNormal"/>
              <w:jc w:val="center"/>
            </w:pPr>
            <w:r>
              <w:t>100</w:t>
            </w:r>
          </w:p>
        </w:tc>
        <w:tc>
          <w:tcPr>
            <w:tcW w:w="1020" w:type="dxa"/>
          </w:tcPr>
          <w:p w:rsidR="00D7117E" w:rsidRDefault="00D7117E">
            <w:pPr>
              <w:pStyle w:val="ConsPlusNormal"/>
              <w:jc w:val="center"/>
            </w:pPr>
            <w:r>
              <w:t>100</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6</w:t>
            </w:r>
          </w:p>
        </w:tc>
        <w:tc>
          <w:tcPr>
            <w:tcW w:w="1134" w:type="dxa"/>
          </w:tcPr>
          <w:p w:rsidR="00D7117E" w:rsidRDefault="00D7117E">
            <w:pPr>
              <w:pStyle w:val="ConsPlusNormal"/>
            </w:pPr>
          </w:p>
        </w:tc>
        <w:tc>
          <w:tcPr>
            <w:tcW w:w="0" w:type="auto"/>
            <w:gridSpan w:val="6"/>
            <w:vMerge/>
          </w:tcPr>
          <w:p w:rsidR="00D7117E" w:rsidRDefault="00D7117E">
            <w:pPr>
              <w:pStyle w:val="ConsPlusNormal"/>
            </w:pPr>
          </w:p>
        </w:tc>
        <w:tc>
          <w:tcPr>
            <w:tcW w:w="2665" w:type="dxa"/>
          </w:tcPr>
          <w:p w:rsidR="00D7117E" w:rsidRDefault="00D7117E">
            <w:pPr>
              <w:pStyle w:val="ConsPlusNormal"/>
              <w:jc w:val="center"/>
            </w:pPr>
            <w:r>
              <w:t>Число посещений МАУК "Музей города Ижевска"</w:t>
            </w:r>
          </w:p>
        </w:tc>
        <w:tc>
          <w:tcPr>
            <w:tcW w:w="964" w:type="dxa"/>
          </w:tcPr>
          <w:p w:rsidR="00D7117E" w:rsidRDefault="00D7117E">
            <w:pPr>
              <w:pStyle w:val="ConsPlusNormal"/>
              <w:jc w:val="center"/>
            </w:pPr>
            <w:r>
              <w:t>ед.</w:t>
            </w:r>
          </w:p>
        </w:tc>
        <w:tc>
          <w:tcPr>
            <w:tcW w:w="1020" w:type="dxa"/>
          </w:tcPr>
          <w:p w:rsidR="00D7117E" w:rsidRDefault="00D7117E">
            <w:pPr>
              <w:pStyle w:val="ConsPlusNormal"/>
              <w:jc w:val="center"/>
            </w:pPr>
            <w:r>
              <w:t>0</w:t>
            </w:r>
          </w:p>
        </w:tc>
        <w:tc>
          <w:tcPr>
            <w:tcW w:w="1077" w:type="dxa"/>
          </w:tcPr>
          <w:p w:rsidR="00D7117E" w:rsidRDefault="00D7117E">
            <w:pPr>
              <w:pStyle w:val="ConsPlusNormal"/>
              <w:jc w:val="center"/>
            </w:pPr>
            <w:r>
              <w:t>0</w:t>
            </w:r>
          </w:p>
        </w:tc>
        <w:tc>
          <w:tcPr>
            <w:tcW w:w="1020" w:type="dxa"/>
          </w:tcPr>
          <w:p w:rsidR="00D7117E" w:rsidRDefault="00D7117E">
            <w:pPr>
              <w:pStyle w:val="ConsPlusNormal"/>
              <w:jc w:val="center"/>
            </w:pPr>
            <w:r>
              <w:t>42835</w:t>
            </w:r>
          </w:p>
        </w:tc>
        <w:tc>
          <w:tcPr>
            <w:tcW w:w="1020" w:type="dxa"/>
          </w:tcPr>
          <w:p w:rsidR="00D7117E" w:rsidRDefault="00D7117E">
            <w:pPr>
              <w:pStyle w:val="ConsPlusNormal"/>
              <w:jc w:val="center"/>
            </w:pPr>
            <w:r>
              <w:t>69763</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6</w:t>
            </w:r>
          </w:p>
        </w:tc>
        <w:tc>
          <w:tcPr>
            <w:tcW w:w="1134" w:type="dxa"/>
          </w:tcPr>
          <w:p w:rsidR="00D7117E" w:rsidRDefault="00D7117E">
            <w:pPr>
              <w:pStyle w:val="ConsPlusNormal"/>
            </w:pPr>
          </w:p>
        </w:tc>
        <w:tc>
          <w:tcPr>
            <w:tcW w:w="17518" w:type="dxa"/>
            <w:gridSpan w:val="12"/>
          </w:tcPr>
          <w:p w:rsidR="00D7117E" w:rsidRDefault="00D7117E">
            <w:pPr>
              <w:pStyle w:val="ConsPlusNormal"/>
              <w:jc w:val="center"/>
            </w:pPr>
            <w:r>
              <w:t>Основное мероприятие 4.</w:t>
            </w:r>
          </w:p>
          <w:p w:rsidR="00D7117E" w:rsidRDefault="00D7117E">
            <w:pPr>
              <w:pStyle w:val="ConsPlusNormal"/>
              <w:jc w:val="center"/>
            </w:pPr>
            <w:r>
              <w:t>Проведение работ по организации выставок</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6</w:t>
            </w:r>
          </w:p>
        </w:tc>
        <w:tc>
          <w:tcPr>
            <w:tcW w:w="1134" w:type="dxa"/>
          </w:tcPr>
          <w:p w:rsidR="00D7117E" w:rsidRDefault="00D7117E">
            <w:pPr>
              <w:pStyle w:val="ConsPlusNormal"/>
              <w:jc w:val="center"/>
            </w:pPr>
            <w:r>
              <w:t>0161600</w:t>
            </w:r>
          </w:p>
        </w:tc>
        <w:tc>
          <w:tcPr>
            <w:tcW w:w="2608" w:type="dxa"/>
          </w:tcPr>
          <w:p w:rsidR="00D7117E" w:rsidRDefault="00D7117E">
            <w:pPr>
              <w:pStyle w:val="ConsPlusNormal"/>
              <w:jc w:val="center"/>
            </w:pPr>
            <w:r>
              <w:t>Привлечение партнеров к организации выставок</w:t>
            </w:r>
          </w:p>
        </w:tc>
        <w:tc>
          <w:tcPr>
            <w:tcW w:w="2098" w:type="dxa"/>
          </w:tcPr>
          <w:p w:rsidR="00D7117E" w:rsidRDefault="00D7117E">
            <w:pPr>
              <w:pStyle w:val="ConsPlusNormal"/>
              <w:jc w:val="center"/>
            </w:pPr>
            <w:r>
              <w:t>Управление по культуре и туризму, МАУК "Музей города Ижевска"</w:t>
            </w:r>
          </w:p>
        </w:tc>
        <w:tc>
          <w:tcPr>
            <w:tcW w:w="1020" w:type="dxa"/>
          </w:tcPr>
          <w:p w:rsidR="00D7117E" w:rsidRDefault="00D7117E">
            <w:pPr>
              <w:pStyle w:val="ConsPlusNormal"/>
              <w:jc w:val="center"/>
            </w:pPr>
            <w:r>
              <w:t>2022 - 2028</w:t>
            </w:r>
          </w:p>
        </w:tc>
        <w:tc>
          <w:tcPr>
            <w:tcW w:w="1701" w:type="dxa"/>
          </w:tcPr>
          <w:p w:rsidR="00D7117E" w:rsidRDefault="00D7117E">
            <w:pPr>
              <w:pStyle w:val="ConsPlusNormal"/>
              <w:jc w:val="center"/>
            </w:pPr>
            <w:r>
              <w:t>Бюджет УР, МО "Город Ижевск"</w:t>
            </w:r>
          </w:p>
        </w:tc>
        <w:tc>
          <w:tcPr>
            <w:tcW w:w="1134" w:type="dxa"/>
          </w:tcPr>
          <w:p w:rsidR="00D7117E" w:rsidRDefault="00D7117E">
            <w:pPr>
              <w:pStyle w:val="ConsPlusNormal"/>
              <w:jc w:val="center"/>
            </w:pPr>
            <w:r>
              <w:t>0</w:t>
            </w:r>
          </w:p>
        </w:tc>
        <w:tc>
          <w:tcPr>
            <w:tcW w:w="1191" w:type="dxa"/>
          </w:tcPr>
          <w:p w:rsidR="00D7117E" w:rsidRDefault="00D7117E">
            <w:pPr>
              <w:pStyle w:val="ConsPlusNormal"/>
              <w:jc w:val="center"/>
            </w:pPr>
            <w:r>
              <w:t>0,00</w:t>
            </w:r>
          </w:p>
        </w:tc>
        <w:tc>
          <w:tcPr>
            <w:tcW w:w="2665" w:type="dxa"/>
          </w:tcPr>
          <w:p w:rsidR="00D7117E" w:rsidRDefault="00D7117E">
            <w:pPr>
              <w:pStyle w:val="ConsPlusNormal"/>
              <w:jc w:val="center"/>
            </w:pPr>
            <w:r>
              <w:t>Количество привлеченных новых партнеров в год</w:t>
            </w:r>
          </w:p>
        </w:tc>
        <w:tc>
          <w:tcPr>
            <w:tcW w:w="964" w:type="dxa"/>
          </w:tcPr>
          <w:p w:rsidR="00D7117E" w:rsidRDefault="00D7117E">
            <w:pPr>
              <w:pStyle w:val="ConsPlusNormal"/>
              <w:jc w:val="center"/>
            </w:pPr>
            <w:r>
              <w:t>ед.</w:t>
            </w:r>
          </w:p>
        </w:tc>
        <w:tc>
          <w:tcPr>
            <w:tcW w:w="1020" w:type="dxa"/>
          </w:tcPr>
          <w:p w:rsidR="00D7117E" w:rsidRDefault="00D7117E">
            <w:pPr>
              <w:pStyle w:val="ConsPlusNormal"/>
              <w:jc w:val="center"/>
            </w:pPr>
            <w:r>
              <w:t>0</w:t>
            </w:r>
          </w:p>
        </w:tc>
        <w:tc>
          <w:tcPr>
            <w:tcW w:w="1077" w:type="dxa"/>
          </w:tcPr>
          <w:p w:rsidR="00D7117E" w:rsidRDefault="00D7117E">
            <w:pPr>
              <w:pStyle w:val="ConsPlusNormal"/>
              <w:jc w:val="center"/>
            </w:pPr>
            <w:r>
              <w:t>0</w:t>
            </w:r>
          </w:p>
        </w:tc>
        <w:tc>
          <w:tcPr>
            <w:tcW w:w="1020" w:type="dxa"/>
          </w:tcPr>
          <w:p w:rsidR="00D7117E" w:rsidRDefault="00D7117E">
            <w:pPr>
              <w:pStyle w:val="ConsPlusNormal"/>
              <w:jc w:val="center"/>
            </w:pPr>
            <w:r>
              <w:t>0</w:t>
            </w:r>
          </w:p>
        </w:tc>
        <w:tc>
          <w:tcPr>
            <w:tcW w:w="1020" w:type="dxa"/>
          </w:tcPr>
          <w:p w:rsidR="00D7117E" w:rsidRDefault="00D7117E">
            <w:pPr>
              <w:pStyle w:val="ConsPlusNormal"/>
              <w:jc w:val="center"/>
            </w:pPr>
            <w:r>
              <w:t>0</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6</w:t>
            </w:r>
          </w:p>
        </w:tc>
        <w:tc>
          <w:tcPr>
            <w:tcW w:w="1134" w:type="dxa"/>
          </w:tcPr>
          <w:p w:rsidR="00D7117E" w:rsidRDefault="00D7117E">
            <w:pPr>
              <w:pStyle w:val="ConsPlusNormal"/>
              <w:jc w:val="center"/>
            </w:pPr>
            <w:r>
              <w:t>0161600</w:t>
            </w:r>
          </w:p>
        </w:tc>
        <w:tc>
          <w:tcPr>
            <w:tcW w:w="2608" w:type="dxa"/>
          </w:tcPr>
          <w:p w:rsidR="00D7117E" w:rsidRDefault="00D7117E">
            <w:pPr>
              <w:pStyle w:val="ConsPlusNormal"/>
              <w:jc w:val="center"/>
            </w:pPr>
            <w:r>
              <w:t>Обучение, повышение квалификации сотрудников выставочного отдела</w:t>
            </w:r>
          </w:p>
        </w:tc>
        <w:tc>
          <w:tcPr>
            <w:tcW w:w="2098" w:type="dxa"/>
          </w:tcPr>
          <w:p w:rsidR="00D7117E" w:rsidRDefault="00D7117E">
            <w:pPr>
              <w:pStyle w:val="ConsPlusNormal"/>
              <w:jc w:val="center"/>
            </w:pPr>
            <w:r>
              <w:t>Управление по культуре и туризму, МАУК "Музей города Ижевска"</w:t>
            </w:r>
          </w:p>
        </w:tc>
        <w:tc>
          <w:tcPr>
            <w:tcW w:w="1020" w:type="dxa"/>
          </w:tcPr>
          <w:p w:rsidR="00D7117E" w:rsidRDefault="00D7117E">
            <w:pPr>
              <w:pStyle w:val="ConsPlusNormal"/>
              <w:jc w:val="center"/>
            </w:pPr>
            <w:r>
              <w:t>2022 - 2028</w:t>
            </w:r>
          </w:p>
        </w:tc>
        <w:tc>
          <w:tcPr>
            <w:tcW w:w="1701" w:type="dxa"/>
          </w:tcPr>
          <w:p w:rsidR="00D7117E" w:rsidRDefault="00D7117E">
            <w:pPr>
              <w:pStyle w:val="ConsPlusNormal"/>
              <w:jc w:val="center"/>
            </w:pPr>
            <w:r>
              <w:t>Бюджет УР, МО "Город Ижевск"</w:t>
            </w:r>
          </w:p>
        </w:tc>
        <w:tc>
          <w:tcPr>
            <w:tcW w:w="1134" w:type="dxa"/>
          </w:tcPr>
          <w:p w:rsidR="00D7117E" w:rsidRDefault="00D7117E">
            <w:pPr>
              <w:pStyle w:val="ConsPlusNormal"/>
              <w:jc w:val="center"/>
            </w:pPr>
            <w:r>
              <w:t>0</w:t>
            </w:r>
          </w:p>
        </w:tc>
        <w:tc>
          <w:tcPr>
            <w:tcW w:w="1191" w:type="dxa"/>
          </w:tcPr>
          <w:p w:rsidR="00D7117E" w:rsidRDefault="00D7117E">
            <w:pPr>
              <w:pStyle w:val="ConsPlusNormal"/>
              <w:jc w:val="center"/>
            </w:pPr>
            <w:r>
              <w:t>0,00</w:t>
            </w:r>
          </w:p>
        </w:tc>
        <w:tc>
          <w:tcPr>
            <w:tcW w:w="2665" w:type="dxa"/>
          </w:tcPr>
          <w:p w:rsidR="00D7117E" w:rsidRDefault="00D7117E">
            <w:pPr>
              <w:pStyle w:val="ConsPlusNormal"/>
              <w:jc w:val="center"/>
            </w:pPr>
            <w:r>
              <w:t>Количество сотрудников, прошедших обучение/повышение квалификации, от общего числа сотрудников выставочного отдела</w:t>
            </w:r>
          </w:p>
        </w:tc>
        <w:tc>
          <w:tcPr>
            <w:tcW w:w="964" w:type="dxa"/>
          </w:tcPr>
          <w:p w:rsidR="00D7117E" w:rsidRDefault="00D7117E">
            <w:pPr>
              <w:pStyle w:val="ConsPlusNormal"/>
              <w:jc w:val="center"/>
            </w:pPr>
            <w:r>
              <w:t>чел.</w:t>
            </w:r>
          </w:p>
        </w:tc>
        <w:tc>
          <w:tcPr>
            <w:tcW w:w="1020" w:type="dxa"/>
          </w:tcPr>
          <w:p w:rsidR="00D7117E" w:rsidRDefault="00D7117E">
            <w:pPr>
              <w:pStyle w:val="ConsPlusNormal"/>
              <w:jc w:val="center"/>
            </w:pPr>
            <w:r>
              <w:t>0</w:t>
            </w:r>
          </w:p>
        </w:tc>
        <w:tc>
          <w:tcPr>
            <w:tcW w:w="1077" w:type="dxa"/>
          </w:tcPr>
          <w:p w:rsidR="00D7117E" w:rsidRDefault="00D7117E">
            <w:pPr>
              <w:pStyle w:val="ConsPlusNormal"/>
              <w:jc w:val="center"/>
            </w:pPr>
            <w:r>
              <w:t>0</w:t>
            </w:r>
          </w:p>
        </w:tc>
        <w:tc>
          <w:tcPr>
            <w:tcW w:w="1020" w:type="dxa"/>
          </w:tcPr>
          <w:p w:rsidR="00D7117E" w:rsidRDefault="00D7117E">
            <w:pPr>
              <w:pStyle w:val="ConsPlusNormal"/>
              <w:jc w:val="center"/>
            </w:pPr>
            <w:r>
              <w:t>0</w:t>
            </w:r>
          </w:p>
        </w:tc>
        <w:tc>
          <w:tcPr>
            <w:tcW w:w="1020" w:type="dxa"/>
          </w:tcPr>
          <w:p w:rsidR="00D7117E" w:rsidRDefault="00D7117E">
            <w:pPr>
              <w:pStyle w:val="ConsPlusNormal"/>
              <w:jc w:val="center"/>
            </w:pPr>
            <w:r>
              <w:t>0</w:t>
            </w:r>
          </w:p>
        </w:tc>
      </w:tr>
      <w:tr w:rsidR="00D7117E">
        <w:tc>
          <w:tcPr>
            <w:tcW w:w="9566" w:type="dxa"/>
            <w:gridSpan w:val="7"/>
          </w:tcPr>
          <w:p w:rsidR="00D7117E" w:rsidRDefault="00D7117E">
            <w:pPr>
              <w:pStyle w:val="ConsPlusNormal"/>
            </w:pPr>
            <w:r>
              <w:lastRenderedPageBreak/>
              <w:t>Итого по подпрограмме 1</w:t>
            </w:r>
          </w:p>
        </w:tc>
        <w:tc>
          <w:tcPr>
            <w:tcW w:w="1134" w:type="dxa"/>
          </w:tcPr>
          <w:p w:rsidR="00D7117E" w:rsidRDefault="00D7117E">
            <w:pPr>
              <w:pStyle w:val="ConsPlusNormal"/>
              <w:jc w:val="center"/>
            </w:pPr>
            <w:r>
              <w:t>98388,60</w:t>
            </w:r>
          </w:p>
        </w:tc>
        <w:tc>
          <w:tcPr>
            <w:tcW w:w="1191" w:type="dxa"/>
          </w:tcPr>
          <w:p w:rsidR="00D7117E" w:rsidRDefault="00D7117E">
            <w:pPr>
              <w:pStyle w:val="ConsPlusNormal"/>
              <w:jc w:val="center"/>
            </w:pPr>
            <w:r>
              <w:t>120848,60</w:t>
            </w:r>
          </w:p>
        </w:tc>
        <w:tc>
          <w:tcPr>
            <w:tcW w:w="2665" w:type="dxa"/>
          </w:tcPr>
          <w:p w:rsidR="00D7117E" w:rsidRDefault="00D7117E">
            <w:pPr>
              <w:pStyle w:val="ConsPlusNormal"/>
              <w:jc w:val="center"/>
            </w:pPr>
            <w:r>
              <w:t>219237,20</w:t>
            </w: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Всего</w:t>
            </w:r>
          </w:p>
        </w:tc>
        <w:tc>
          <w:tcPr>
            <w:tcW w:w="1134" w:type="dxa"/>
          </w:tcPr>
          <w:p w:rsidR="00D7117E" w:rsidRDefault="00D7117E">
            <w:pPr>
              <w:pStyle w:val="ConsPlusNormal"/>
            </w:pPr>
          </w:p>
        </w:tc>
        <w:tc>
          <w:tcPr>
            <w:tcW w:w="1191" w:type="dxa"/>
          </w:tcPr>
          <w:p w:rsidR="00D7117E" w:rsidRDefault="00D7117E">
            <w:pPr>
              <w:pStyle w:val="ConsPlusNormal"/>
            </w:pPr>
          </w:p>
        </w:tc>
        <w:tc>
          <w:tcPr>
            <w:tcW w:w="2665" w:type="dxa"/>
          </w:tcPr>
          <w:p w:rsidR="00D7117E" w:rsidRDefault="00D7117E">
            <w:pPr>
              <w:pStyle w:val="ConsPlusNormal"/>
            </w:pP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бюджет муниципального образования "Город Ижевск"</w:t>
            </w:r>
          </w:p>
        </w:tc>
        <w:tc>
          <w:tcPr>
            <w:tcW w:w="1134" w:type="dxa"/>
          </w:tcPr>
          <w:p w:rsidR="00D7117E" w:rsidRDefault="00D7117E">
            <w:pPr>
              <w:pStyle w:val="ConsPlusNormal"/>
              <w:jc w:val="center"/>
            </w:pPr>
            <w:r>
              <w:t>98388,60</w:t>
            </w:r>
          </w:p>
        </w:tc>
        <w:tc>
          <w:tcPr>
            <w:tcW w:w="1191" w:type="dxa"/>
          </w:tcPr>
          <w:p w:rsidR="00D7117E" w:rsidRDefault="00D7117E">
            <w:pPr>
              <w:pStyle w:val="ConsPlusNormal"/>
              <w:jc w:val="center"/>
            </w:pPr>
            <w:r>
              <w:t>120848,60</w:t>
            </w:r>
          </w:p>
        </w:tc>
        <w:tc>
          <w:tcPr>
            <w:tcW w:w="2665" w:type="dxa"/>
          </w:tcPr>
          <w:p w:rsidR="00D7117E" w:rsidRDefault="00D7117E">
            <w:pPr>
              <w:pStyle w:val="ConsPlusNormal"/>
            </w:pP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в том числе:</w:t>
            </w:r>
          </w:p>
        </w:tc>
        <w:tc>
          <w:tcPr>
            <w:tcW w:w="1134" w:type="dxa"/>
          </w:tcPr>
          <w:p w:rsidR="00D7117E" w:rsidRDefault="00D7117E">
            <w:pPr>
              <w:pStyle w:val="ConsPlusNormal"/>
            </w:pPr>
          </w:p>
        </w:tc>
        <w:tc>
          <w:tcPr>
            <w:tcW w:w="1191" w:type="dxa"/>
          </w:tcPr>
          <w:p w:rsidR="00D7117E" w:rsidRDefault="00D7117E">
            <w:pPr>
              <w:pStyle w:val="ConsPlusNormal"/>
            </w:pPr>
          </w:p>
        </w:tc>
        <w:tc>
          <w:tcPr>
            <w:tcW w:w="2665" w:type="dxa"/>
          </w:tcPr>
          <w:p w:rsidR="00D7117E" w:rsidRDefault="00D7117E">
            <w:pPr>
              <w:pStyle w:val="ConsPlusNormal"/>
            </w:pP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 собственные средства бюджета муниципального образования</w:t>
            </w:r>
          </w:p>
        </w:tc>
        <w:tc>
          <w:tcPr>
            <w:tcW w:w="1134" w:type="dxa"/>
          </w:tcPr>
          <w:p w:rsidR="00D7117E" w:rsidRDefault="00D7117E">
            <w:pPr>
              <w:pStyle w:val="ConsPlusNormal"/>
              <w:jc w:val="center"/>
            </w:pPr>
            <w:r>
              <w:t>97074,31</w:t>
            </w:r>
          </w:p>
        </w:tc>
        <w:tc>
          <w:tcPr>
            <w:tcW w:w="1191" w:type="dxa"/>
          </w:tcPr>
          <w:p w:rsidR="00D7117E" w:rsidRDefault="00D7117E">
            <w:pPr>
              <w:pStyle w:val="ConsPlusNormal"/>
              <w:jc w:val="center"/>
            </w:pPr>
            <w:r>
              <w:t>100575,84</w:t>
            </w:r>
          </w:p>
        </w:tc>
        <w:tc>
          <w:tcPr>
            <w:tcW w:w="2665" w:type="dxa"/>
          </w:tcPr>
          <w:p w:rsidR="00D7117E" w:rsidRDefault="00D7117E">
            <w:pPr>
              <w:pStyle w:val="ConsPlusNormal"/>
              <w:jc w:val="center"/>
            </w:pPr>
            <w:r>
              <w:t>197650,15</w:t>
            </w: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 субсидии из бюджета Российской Федерации</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19786,79</w:t>
            </w:r>
          </w:p>
        </w:tc>
        <w:tc>
          <w:tcPr>
            <w:tcW w:w="2665" w:type="dxa"/>
          </w:tcPr>
          <w:p w:rsidR="00D7117E" w:rsidRDefault="00D7117E">
            <w:pPr>
              <w:pStyle w:val="ConsPlusNormal"/>
              <w:jc w:val="center"/>
            </w:pPr>
            <w:r>
              <w:t>19786,79</w:t>
            </w: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 субсидии из бюджета Удмуртской Республики</w:t>
            </w:r>
          </w:p>
        </w:tc>
        <w:tc>
          <w:tcPr>
            <w:tcW w:w="1134" w:type="dxa"/>
          </w:tcPr>
          <w:p w:rsidR="00D7117E" w:rsidRDefault="00D7117E">
            <w:pPr>
              <w:pStyle w:val="ConsPlusNormal"/>
              <w:jc w:val="center"/>
            </w:pPr>
            <w:r>
              <w:t>1314,29</w:t>
            </w:r>
          </w:p>
        </w:tc>
        <w:tc>
          <w:tcPr>
            <w:tcW w:w="1191" w:type="dxa"/>
          </w:tcPr>
          <w:p w:rsidR="00D7117E" w:rsidRDefault="00D7117E">
            <w:pPr>
              <w:pStyle w:val="ConsPlusNormal"/>
              <w:jc w:val="center"/>
            </w:pPr>
            <w:r>
              <w:t>485,98</w:t>
            </w:r>
          </w:p>
        </w:tc>
        <w:tc>
          <w:tcPr>
            <w:tcW w:w="2665" w:type="dxa"/>
          </w:tcPr>
          <w:p w:rsidR="00D7117E" w:rsidRDefault="00D7117E">
            <w:pPr>
              <w:pStyle w:val="ConsPlusNormal"/>
              <w:jc w:val="center"/>
            </w:pPr>
            <w:r>
              <w:t>1800,27</w:t>
            </w: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 субвенции из бюджета Удмуртской Республики</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pP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средства бюджета Удмуртской Республики, планируемые к привлечению</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jc w:val="center"/>
            </w:pPr>
            <w:r>
              <w:t>0,00</w:t>
            </w: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средства бюджета Российской Федерации, планируемые к привлечению</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jc w:val="center"/>
            </w:pPr>
            <w:r>
              <w:t>0,00</w:t>
            </w: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иные источники</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pP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Итого по подпрограмме 2</w:t>
            </w:r>
          </w:p>
        </w:tc>
        <w:tc>
          <w:tcPr>
            <w:tcW w:w="1134" w:type="dxa"/>
          </w:tcPr>
          <w:p w:rsidR="00D7117E" w:rsidRDefault="00D7117E">
            <w:pPr>
              <w:pStyle w:val="ConsPlusNormal"/>
              <w:jc w:val="center"/>
            </w:pPr>
            <w:r>
              <w:t>115994,47</w:t>
            </w:r>
          </w:p>
        </w:tc>
        <w:tc>
          <w:tcPr>
            <w:tcW w:w="1191" w:type="dxa"/>
          </w:tcPr>
          <w:p w:rsidR="00D7117E" w:rsidRDefault="00D7117E">
            <w:pPr>
              <w:pStyle w:val="ConsPlusNormal"/>
              <w:jc w:val="center"/>
            </w:pPr>
            <w:r>
              <w:t>114967,67</w:t>
            </w:r>
          </w:p>
        </w:tc>
        <w:tc>
          <w:tcPr>
            <w:tcW w:w="2665" w:type="dxa"/>
          </w:tcPr>
          <w:p w:rsidR="00D7117E" w:rsidRDefault="00D7117E">
            <w:pPr>
              <w:pStyle w:val="ConsPlusNormal"/>
              <w:jc w:val="center"/>
            </w:pPr>
            <w:r>
              <w:t>230962,14</w:t>
            </w: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Всего</w:t>
            </w:r>
          </w:p>
        </w:tc>
        <w:tc>
          <w:tcPr>
            <w:tcW w:w="1134" w:type="dxa"/>
          </w:tcPr>
          <w:p w:rsidR="00D7117E" w:rsidRDefault="00D7117E">
            <w:pPr>
              <w:pStyle w:val="ConsPlusNormal"/>
            </w:pPr>
          </w:p>
        </w:tc>
        <w:tc>
          <w:tcPr>
            <w:tcW w:w="1191" w:type="dxa"/>
          </w:tcPr>
          <w:p w:rsidR="00D7117E" w:rsidRDefault="00D7117E">
            <w:pPr>
              <w:pStyle w:val="ConsPlusNormal"/>
            </w:pPr>
          </w:p>
        </w:tc>
        <w:tc>
          <w:tcPr>
            <w:tcW w:w="2665" w:type="dxa"/>
          </w:tcPr>
          <w:p w:rsidR="00D7117E" w:rsidRDefault="00D7117E">
            <w:pPr>
              <w:pStyle w:val="ConsPlusNormal"/>
            </w:pP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бюджет муниципального образования "Город Ижевск"</w:t>
            </w:r>
          </w:p>
        </w:tc>
        <w:tc>
          <w:tcPr>
            <w:tcW w:w="1134" w:type="dxa"/>
          </w:tcPr>
          <w:p w:rsidR="00D7117E" w:rsidRDefault="00D7117E">
            <w:pPr>
              <w:pStyle w:val="ConsPlusNormal"/>
              <w:jc w:val="center"/>
            </w:pPr>
            <w:r>
              <w:t>115994,47</w:t>
            </w:r>
          </w:p>
        </w:tc>
        <w:tc>
          <w:tcPr>
            <w:tcW w:w="1191" w:type="dxa"/>
          </w:tcPr>
          <w:p w:rsidR="00D7117E" w:rsidRDefault="00D7117E">
            <w:pPr>
              <w:pStyle w:val="ConsPlusNormal"/>
              <w:jc w:val="center"/>
            </w:pPr>
            <w:r>
              <w:t>114967,67</w:t>
            </w:r>
          </w:p>
        </w:tc>
        <w:tc>
          <w:tcPr>
            <w:tcW w:w="2665" w:type="dxa"/>
          </w:tcPr>
          <w:p w:rsidR="00D7117E" w:rsidRDefault="00D7117E">
            <w:pPr>
              <w:pStyle w:val="ConsPlusNormal"/>
              <w:jc w:val="center"/>
            </w:pPr>
            <w:r>
              <w:t>230962,14</w:t>
            </w: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в том числе:</w:t>
            </w:r>
          </w:p>
        </w:tc>
        <w:tc>
          <w:tcPr>
            <w:tcW w:w="1134" w:type="dxa"/>
          </w:tcPr>
          <w:p w:rsidR="00D7117E" w:rsidRDefault="00D7117E">
            <w:pPr>
              <w:pStyle w:val="ConsPlusNormal"/>
            </w:pPr>
          </w:p>
        </w:tc>
        <w:tc>
          <w:tcPr>
            <w:tcW w:w="1191" w:type="dxa"/>
          </w:tcPr>
          <w:p w:rsidR="00D7117E" w:rsidRDefault="00D7117E">
            <w:pPr>
              <w:pStyle w:val="ConsPlusNormal"/>
            </w:pPr>
          </w:p>
        </w:tc>
        <w:tc>
          <w:tcPr>
            <w:tcW w:w="2665" w:type="dxa"/>
          </w:tcPr>
          <w:p w:rsidR="00D7117E" w:rsidRDefault="00D7117E">
            <w:pPr>
              <w:pStyle w:val="ConsPlusNormal"/>
            </w:pP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 собственные средства бюджета муниципального образования</w:t>
            </w:r>
          </w:p>
        </w:tc>
        <w:tc>
          <w:tcPr>
            <w:tcW w:w="1134" w:type="dxa"/>
          </w:tcPr>
          <w:p w:rsidR="00D7117E" w:rsidRDefault="00D7117E">
            <w:pPr>
              <w:pStyle w:val="ConsPlusNormal"/>
              <w:jc w:val="center"/>
            </w:pPr>
            <w:r>
              <w:t>115494,47</w:t>
            </w:r>
          </w:p>
        </w:tc>
        <w:tc>
          <w:tcPr>
            <w:tcW w:w="1191" w:type="dxa"/>
          </w:tcPr>
          <w:p w:rsidR="00D7117E" w:rsidRDefault="00D7117E">
            <w:pPr>
              <w:pStyle w:val="ConsPlusNormal"/>
              <w:jc w:val="center"/>
            </w:pPr>
            <w:r>
              <w:t>113543,52</w:t>
            </w:r>
          </w:p>
        </w:tc>
        <w:tc>
          <w:tcPr>
            <w:tcW w:w="2665" w:type="dxa"/>
          </w:tcPr>
          <w:p w:rsidR="00D7117E" w:rsidRDefault="00D7117E">
            <w:pPr>
              <w:pStyle w:val="ConsPlusNormal"/>
              <w:jc w:val="center"/>
            </w:pPr>
            <w:r>
              <w:t>229037,99</w:t>
            </w: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lastRenderedPageBreak/>
              <w:t>- субсидии из бюджета Российской Федерации</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pP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 субсидии из бюджета Удмуртской Республики</w:t>
            </w:r>
          </w:p>
        </w:tc>
        <w:tc>
          <w:tcPr>
            <w:tcW w:w="1134" w:type="dxa"/>
          </w:tcPr>
          <w:p w:rsidR="00D7117E" w:rsidRDefault="00D7117E">
            <w:pPr>
              <w:pStyle w:val="ConsPlusNormal"/>
              <w:jc w:val="center"/>
            </w:pPr>
            <w:r>
              <w:t>500,00</w:t>
            </w:r>
          </w:p>
        </w:tc>
        <w:tc>
          <w:tcPr>
            <w:tcW w:w="1191" w:type="dxa"/>
          </w:tcPr>
          <w:p w:rsidR="00D7117E" w:rsidRDefault="00D7117E">
            <w:pPr>
              <w:pStyle w:val="ConsPlusNormal"/>
              <w:jc w:val="center"/>
            </w:pPr>
            <w:r>
              <w:t>1424,14</w:t>
            </w:r>
          </w:p>
        </w:tc>
        <w:tc>
          <w:tcPr>
            <w:tcW w:w="2665" w:type="dxa"/>
          </w:tcPr>
          <w:p w:rsidR="00D7117E" w:rsidRDefault="00D7117E">
            <w:pPr>
              <w:pStyle w:val="ConsPlusNormal"/>
              <w:jc w:val="center"/>
            </w:pPr>
            <w:r>
              <w:t>1924,14</w:t>
            </w: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 субвенции из бюджета Удмуртской Республики</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pP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средства бюджета Удмуртской Республики, планируемые к привлечению</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pP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средства бюджета Российской Федерации, планируемые к привлечению</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pP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иные источники</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pP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Итого по подпрограмме 3</w:t>
            </w:r>
          </w:p>
        </w:tc>
        <w:tc>
          <w:tcPr>
            <w:tcW w:w="1134" w:type="dxa"/>
          </w:tcPr>
          <w:p w:rsidR="00D7117E" w:rsidRDefault="00D7117E">
            <w:pPr>
              <w:pStyle w:val="ConsPlusNormal"/>
              <w:jc w:val="center"/>
            </w:pPr>
            <w:r>
              <w:t>35255,64</w:t>
            </w:r>
          </w:p>
        </w:tc>
        <w:tc>
          <w:tcPr>
            <w:tcW w:w="1191" w:type="dxa"/>
          </w:tcPr>
          <w:p w:rsidR="00D7117E" w:rsidRDefault="00D7117E">
            <w:pPr>
              <w:pStyle w:val="ConsPlusNormal"/>
              <w:jc w:val="center"/>
            </w:pPr>
            <w:r>
              <w:t>36980,33</w:t>
            </w:r>
          </w:p>
        </w:tc>
        <w:tc>
          <w:tcPr>
            <w:tcW w:w="2665" w:type="dxa"/>
          </w:tcPr>
          <w:p w:rsidR="00D7117E" w:rsidRDefault="00D7117E">
            <w:pPr>
              <w:pStyle w:val="ConsPlusNormal"/>
              <w:jc w:val="center"/>
            </w:pPr>
            <w:r>
              <w:t>72235,97</w:t>
            </w: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Всего</w:t>
            </w:r>
          </w:p>
        </w:tc>
        <w:tc>
          <w:tcPr>
            <w:tcW w:w="1134" w:type="dxa"/>
          </w:tcPr>
          <w:p w:rsidR="00D7117E" w:rsidRDefault="00D7117E">
            <w:pPr>
              <w:pStyle w:val="ConsPlusNormal"/>
            </w:pPr>
          </w:p>
        </w:tc>
        <w:tc>
          <w:tcPr>
            <w:tcW w:w="1191" w:type="dxa"/>
          </w:tcPr>
          <w:p w:rsidR="00D7117E" w:rsidRDefault="00D7117E">
            <w:pPr>
              <w:pStyle w:val="ConsPlusNormal"/>
            </w:pPr>
          </w:p>
        </w:tc>
        <w:tc>
          <w:tcPr>
            <w:tcW w:w="2665" w:type="dxa"/>
          </w:tcPr>
          <w:p w:rsidR="00D7117E" w:rsidRDefault="00D7117E">
            <w:pPr>
              <w:pStyle w:val="ConsPlusNormal"/>
            </w:pP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бюджет муниципального образования "Город Ижевск"</w:t>
            </w:r>
          </w:p>
        </w:tc>
        <w:tc>
          <w:tcPr>
            <w:tcW w:w="1134" w:type="dxa"/>
          </w:tcPr>
          <w:p w:rsidR="00D7117E" w:rsidRDefault="00D7117E">
            <w:pPr>
              <w:pStyle w:val="ConsPlusNormal"/>
              <w:jc w:val="center"/>
            </w:pPr>
            <w:r>
              <w:t>35255,64</w:t>
            </w:r>
          </w:p>
        </w:tc>
        <w:tc>
          <w:tcPr>
            <w:tcW w:w="1191" w:type="dxa"/>
          </w:tcPr>
          <w:p w:rsidR="00D7117E" w:rsidRDefault="00D7117E">
            <w:pPr>
              <w:pStyle w:val="ConsPlusNormal"/>
              <w:jc w:val="center"/>
            </w:pPr>
            <w:r>
              <w:t>36980,33</w:t>
            </w:r>
          </w:p>
        </w:tc>
        <w:tc>
          <w:tcPr>
            <w:tcW w:w="2665" w:type="dxa"/>
          </w:tcPr>
          <w:p w:rsidR="00D7117E" w:rsidRDefault="00D7117E">
            <w:pPr>
              <w:pStyle w:val="ConsPlusNormal"/>
              <w:jc w:val="center"/>
            </w:pPr>
            <w:r>
              <w:t>72235,97</w:t>
            </w: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в том числе:</w:t>
            </w:r>
          </w:p>
        </w:tc>
        <w:tc>
          <w:tcPr>
            <w:tcW w:w="1134" w:type="dxa"/>
          </w:tcPr>
          <w:p w:rsidR="00D7117E" w:rsidRDefault="00D7117E">
            <w:pPr>
              <w:pStyle w:val="ConsPlusNormal"/>
            </w:pPr>
          </w:p>
        </w:tc>
        <w:tc>
          <w:tcPr>
            <w:tcW w:w="1191" w:type="dxa"/>
          </w:tcPr>
          <w:p w:rsidR="00D7117E" w:rsidRDefault="00D7117E">
            <w:pPr>
              <w:pStyle w:val="ConsPlusNormal"/>
            </w:pPr>
          </w:p>
        </w:tc>
        <w:tc>
          <w:tcPr>
            <w:tcW w:w="2665" w:type="dxa"/>
          </w:tcPr>
          <w:p w:rsidR="00D7117E" w:rsidRDefault="00D7117E">
            <w:pPr>
              <w:pStyle w:val="ConsPlusNormal"/>
            </w:pP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 собственные средства бюджета муниципального образования</w:t>
            </w:r>
          </w:p>
        </w:tc>
        <w:tc>
          <w:tcPr>
            <w:tcW w:w="1134" w:type="dxa"/>
          </w:tcPr>
          <w:p w:rsidR="00D7117E" w:rsidRDefault="00D7117E">
            <w:pPr>
              <w:pStyle w:val="ConsPlusNormal"/>
              <w:jc w:val="center"/>
            </w:pPr>
            <w:r>
              <w:t>35255,64</w:t>
            </w:r>
          </w:p>
        </w:tc>
        <w:tc>
          <w:tcPr>
            <w:tcW w:w="1191" w:type="dxa"/>
          </w:tcPr>
          <w:p w:rsidR="00D7117E" w:rsidRDefault="00D7117E">
            <w:pPr>
              <w:pStyle w:val="ConsPlusNormal"/>
              <w:jc w:val="center"/>
            </w:pPr>
            <w:r>
              <w:t>36980,33</w:t>
            </w:r>
          </w:p>
        </w:tc>
        <w:tc>
          <w:tcPr>
            <w:tcW w:w="2665" w:type="dxa"/>
          </w:tcPr>
          <w:p w:rsidR="00D7117E" w:rsidRDefault="00D7117E">
            <w:pPr>
              <w:pStyle w:val="ConsPlusNormal"/>
              <w:jc w:val="center"/>
            </w:pPr>
            <w:r>
              <w:t>72235,97</w:t>
            </w: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 субсидии из бюджета Российской Федерации</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pP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 субсидии из бюджета Удмуртской Республики</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pP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 субвенции из бюджета Удмуртской Республики</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pP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средства бюджета Удмуртской Республики, планируемые к привлечению</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pP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иные источники</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pP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Итого по подпрограмме 4</w:t>
            </w:r>
          </w:p>
        </w:tc>
        <w:tc>
          <w:tcPr>
            <w:tcW w:w="1134" w:type="dxa"/>
          </w:tcPr>
          <w:p w:rsidR="00D7117E" w:rsidRDefault="00D7117E">
            <w:pPr>
              <w:pStyle w:val="ConsPlusNormal"/>
              <w:jc w:val="center"/>
            </w:pPr>
            <w:r>
              <w:t>1105,13</w:t>
            </w:r>
          </w:p>
        </w:tc>
        <w:tc>
          <w:tcPr>
            <w:tcW w:w="1191" w:type="dxa"/>
          </w:tcPr>
          <w:p w:rsidR="00D7117E" w:rsidRDefault="00D7117E">
            <w:pPr>
              <w:pStyle w:val="ConsPlusNormal"/>
              <w:jc w:val="center"/>
            </w:pPr>
            <w:r>
              <w:t>908,50</w:t>
            </w:r>
          </w:p>
        </w:tc>
        <w:tc>
          <w:tcPr>
            <w:tcW w:w="2665" w:type="dxa"/>
          </w:tcPr>
          <w:p w:rsidR="00D7117E" w:rsidRDefault="00D7117E">
            <w:pPr>
              <w:pStyle w:val="ConsPlusNormal"/>
              <w:jc w:val="center"/>
            </w:pPr>
            <w:r>
              <w:t>2013,63</w:t>
            </w: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Всего</w:t>
            </w:r>
          </w:p>
        </w:tc>
        <w:tc>
          <w:tcPr>
            <w:tcW w:w="1134" w:type="dxa"/>
          </w:tcPr>
          <w:p w:rsidR="00D7117E" w:rsidRDefault="00D7117E">
            <w:pPr>
              <w:pStyle w:val="ConsPlusNormal"/>
            </w:pPr>
          </w:p>
        </w:tc>
        <w:tc>
          <w:tcPr>
            <w:tcW w:w="1191" w:type="dxa"/>
          </w:tcPr>
          <w:p w:rsidR="00D7117E" w:rsidRDefault="00D7117E">
            <w:pPr>
              <w:pStyle w:val="ConsPlusNormal"/>
            </w:pPr>
          </w:p>
        </w:tc>
        <w:tc>
          <w:tcPr>
            <w:tcW w:w="2665" w:type="dxa"/>
          </w:tcPr>
          <w:p w:rsidR="00D7117E" w:rsidRDefault="00D7117E">
            <w:pPr>
              <w:pStyle w:val="ConsPlusNormal"/>
            </w:pP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бюджет муниципального образования "Город Ижевск"</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pP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lastRenderedPageBreak/>
              <w:t>в том числе:</w:t>
            </w:r>
          </w:p>
        </w:tc>
        <w:tc>
          <w:tcPr>
            <w:tcW w:w="1134" w:type="dxa"/>
          </w:tcPr>
          <w:p w:rsidR="00D7117E" w:rsidRDefault="00D7117E">
            <w:pPr>
              <w:pStyle w:val="ConsPlusNormal"/>
            </w:pPr>
          </w:p>
        </w:tc>
        <w:tc>
          <w:tcPr>
            <w:tcW w:w="1191" w:type="dxa"/>
          </w:tcPr>
          <w:p w:rsidR="00D7117E" w:rsidRDefault="00D7117E">
            <w:pPr>
              <w:pStyle w:val="ConsPlusNormal"/>
            </w:pPr>
          </w:p>
        </w:tc>
        <w:tc>
          <w:tcPr>
            <w:tcW w:w="2665" w:type="dxa"/>
          </w:tcPr>
          <w:p w:rsidR="00D7117E" w:rsidRDefault="00D7117E">
            <w:pPr>
              <w:pStyle w:val="ConsPlusNormal"/>
            </w:pP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 собственные средства бюджета муниципального образования</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pP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 субсидии из бюджета Российской Федерации</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pP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 субсидии из бюджета Удмуртской Республики</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pP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 субвенции из бюджета Удмуртской Республики</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pP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средства бюджета Удмуртской Республики, планируемые к привлечению</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pP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иные источники</w:t>
            </w:r>
          </w:p>
        </w:tc>
        <w:tc>
          <w:tcPr>
            <w:tcW w:w="1134" w:type="dxa"/>
          </w:tcPr>
          <w:p w:rsidR="00D7117E" w:rsidRDefault="00D7117E">
            <w:pPr>
              <w:pStyle w:val="ConsPlusNormal"/>
              <w:jc w:val="center"/>
            </w:pPr>
            <w:r>
              <w:t>1105,1</w:t>
            </w:r>
          </w:p>
        </w:tc>
        <w:tc>
          <w:tcPr>
            <w:tcW w:w="1191" w:type="dxa"/>
          </w:tcPr>
          <w:p w:rsidR="00D7117E" w:rsidRDefault="00D7117E">
            <w:pPr>
              <w:pStyle w:val="ConsPlusNormal"/>
              <w:jc w:val="center"/>
            </w:pPr>
            <w:r>
              <w:t>908,50</w:t>
            </w:r>
          </w:p>
        </w:tc>
        <w:tc>
          <w:tcPr>
            <w:tcW w:w="2665" w:type="dxa"/>
          </w:tcPr>
          <w:p w:rsidR="00D7117E" w:rsidRDefault="00D7117E">
            <w:pPr>
              <w:pStyle w:val="ConsPlusNormal"/>
              <w:jc w:val="center"/>
            </w:pPr>
            <w:r>
              <w:t>2013,63</w:t>
            </w: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Итого по подпрограмме 5</w:t>
            </w:r>
          </w:p>
        </w:tc>
        <w:tc>
          <w:tcPr>
            <w:tcW w:w="1134" w:type="dxa"/>
          </w:tcPr>
          <w:p w:rsidR="00D7117E" w:rsidRDefault="00D7117E">
            <w:pPr>
              <w:pStyle w:val="ConsPlusNormal"/>
              <w:jc w:val="center"/>
            </w:pPr>
            <w:r>
              <w:t>31288,99</w:t>
            </w:r>
          </w:p>
        </w:tc>
        <w:tc>
          <w:tcPr>
            <w:tcW w:w="1191" w:type="dxa"/>
          </w:tcPr>
          <w:p w:rsidR="00D7117E" w:rsidRDefault="00D7117E">
            <w:pPr>
              <w:pStyle w:val="ConsPlusNormal"/>
              <w:jc w:val="center"/>
            </w:pPr>
            <w:r>
              <w:t>27631,79</w:t>
            </w:r>
          </w:p>
        </w:tc>
        <w:tc>
          <w:tcPr>
            <w:tcW w:w="2665" w:type="dxa"/>
          </w:tcPr>
          <w:p w:rsidR="00D7117E" w:rsidRDefault="00D7117E">
            <w:pPr>
              <w:pStyle w:val="ConsPlusNormal"/>
              <w:jc w:val="center"/>
            </w:pPr>
            <w:r>
              <w:t>58920,78</w:t>
            </w: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Всего</w:t>
            </w:r>
          </w:p>
        </w:tc>
        <w:tc>
          <w:tcPr>
            <w:tcW w:w="1134" w:type="dxa"/>
          </w:tcPr>
          <w:p w:rsidR="00D7117E" w:rsidRDefault="00D7117E">
            <w:pPr>
              <w:pStyle w:val="ConsPlusNormal"/>
            </w:pPr>
          </w:p>
        </w:tc>
        <w:tc>
          <w:tcPr>
            <w:tcW w:w="1191" w:type="dxa"/>
          </w:tcPr>
          <w:p w:rsidR="00D7117E" w:rsidRDefault="00D7117E">
            <w:pPr>
              <w:pStyle w:val="ConsPlusNormal"/>
            </w:pPr>
          </w:p>
        </w:tc>
        <w:tc>
          <w:tcPr>
            <w:tcW w:w="2665" w:type="dxa"/>
          </w:tcPr>
          <w:p w:rsidR="00D7117E" w:rsidRDefault="00D7117E">
            <w:pPr>
              <w:pStyle w:val="ConsPlusNormal"/>
            </w:pP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бюджет муниципального образования "Город Ижевск"</w:t>
            </w:r>
          </w:p>
        </w:tc>
        <w:tc>
          <w:tcPr>
            <w:tcW w:w="1134" w:type="dxa"/>
          </w:tcPr>
          <w:p w:rsidR="00D7117E" w:rsidRDefault="00D7117E">
            <w:pPr>
              <w:pStyle w:val="ConsPlusNormal"/>
              <w:jc w:val="center"/>
            </w:pPr>
            <w:r>
              <w:t>31288,99</w:t>
            </w:r>
          </w:p>
        </w:tc>
        <w:tc>
          <w:tcPr>
            <w:tcW w:w="1191" w:type="dxa"/>
          </w:tcPr>
          <w:p w:rsidR="00D7117E" w:rsidRDefault="00D7117E">
            <w:pPr>
              <w:pStyle w:val="ConsPlusNormal"/>
              <w:jc w:val="center"/>
            </w:pPr>
            <w:r>
              <w:t>27631,79</w:t>
            </w:r>
          </w:p>
        </w:tc>
        <w:tc>
          <w:tcPr>
            <w:tcW w:w="2665" w:type="dxa"/>
          </w:tcPr>
          <w:p w:rsidR="00D7117E" w:rsidRDefault="00D7117E">
            <w:pPr>
              <w:pStyle w:val="ConsPlusNormal"/>
              <w:jc w:val="center"/>
            </w:pPr>
            <w:r>
              <w:t>58920,78</w:t>
            </w: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в том числе:</w:t>
            </w:r>
          </w:p>
        </w:tc>
        <w:tc>
          <w:tcPr>
            <w:tcW w:w="1134" w:type="dxa"/>
          </w:tcPr>
          <w:p w:rsidR="00D7117E" w:rsidRDefault="00D7117E">
            <w:pPr>
              <w:pStyle w:val="ConsPlusNormal"/>
            </w:pPr>
          </w:p>
        </w:tc>
        <w:tc>
          <w:tcPr>
            <w:tcW w:w="1191" w:type="dxa"/>
          </w:tcPr>
          <w:p w:rsidR="00D7117E" w:rsidRDefault="00D7117E">
            <w:pPr>
              <w:pStyle w:val="ConsPlusNormal"/>
            </w:pPr>
          </w:p>
        </w:tc>
        <w:tc>
          <w:tcPr>
            <w:tcW w:w="2665" w:type="dxa"/>
          </w:tcPr>
          <w:p w:rsidR="00D7117E" w:rsidRDefault="00D7117E">
            <w:pPr>
              <w:pStyle w:val="ConsPlusNormal"/>
            </w:pP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 собственные средства бюджета муниципального образования</w:t>
            </w:r>
          </w:p>
        </w:tc>
        <w:tc>
          <w:tcPr>
            <w:tcW w:w="1134" w:type="dxa"/>
          </w:tcPr>
          <w:p w:rsidR="00D7117E" w:rsidRDefault="00D7117E">
            <w:pPr>
              <w:pStyle w:val="ConsPlusNormal"/>
              <w:jc w:val="center"/>
            </w:pPr>
            <w:r>
              <w:t>31188,99</w:t>
            </w:r>
          </w:p>
        </w:tc>
        <w:tc>
          <w:tcPr>
            <w:tcW w:w="1191" w:type="dxa"/>
          </w:tcPr>
          <w:p w:rsidR="00D7117E" w:rsidRDefault="00D7117E">
            <w:pPr>
              <w:pStyle w:val="ConsPlusNormal"/>
              <w:jc w:val="center"/>
            </w:pPr>
            <w:r>
              <w:t>27531,79</w:t>
            </w:r>
          </w:p>
        </w:tc>
        <w:tc>
          <w:tcPr>
            <w:tcW w:w="2665" w:type="dxa"/>
          </w:tcPr>
          <w:p w:rsidR="00D7117E" w:rsidRDefault="00D7117E">
            <w:pPr>
              <w:pStyle w:val="ConsPlusNormal"/>
              <w:jc w:val="center"/>
            </w:pPr>
            <w:r>
              <w:t>58720,78</w:t>
            </w: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 субсидии из бюджета Российской Федерации</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pP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 субсидии из бюджета Удмуртской Республики</w:t>
            </w:r>
          </w:p>
        </w:tc>
        <w:tc>
          <w:tcPr>
            <w:tcW w:w="1134" w:type="dxa"/>
          </w:tcPr>
          <w:p w:rsidR="00D7117E" w:rsidRDefault="00D7117E">
            <w:pPr>
              <w:pStyle w:val="ConsPlusNormal"/>
              <w:jc w:val="center"/>
            </w:pPr>
            <w:r>
              <w:t>100,00</w:t>
            </w:r>
          </w:p>
        </w:tc>
        <w:tc>
          <w:tcPr>
            <w:tcW w:w="1191" w:type="dxa"/>
          </w:tcPr>
          <w:p w:rsidR="00D7117E" w:rsidRDefault="00D7117E">
            <w:pPr>
              <w:pStyle w:val="ConsPlusNormal"/>
              <w:jc w:val="center"/>
            </w:pPr>
            <w:r>
              <w:t>100,00</w:t>
            </w:r>
          </w:p>
        </w:tc>
        <w:tc>
          <w:tcPr>
            <w:tcW w:w="2665" w:type="dxa"/>
          </w:tcPr>
          <w:p w:rsidR="00D7117E" w:rsidRDefault="00D7117E">
            <w:pPr>
              <w:pStyle w:val="ConsPlusNormal"/>
              <w:jc w:val="center"/>
            </w:pPr>
            <w:r>
              <w:t>200,00</w:t>
            </w: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 субвенции из бюджета Удмуртской Республики</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pP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средства бюджета Удмуртской Республики, планируемые к привлечению</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pP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иные источники</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pP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Итого по подпрограмме 6</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jc w:val="center"/>
            </w:pPr>
            <w:r>
              <w:t>0,00</w:t>
            </w: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Всего</w:t>
            </w:r>
          </w:p>
        </w:tc>
        <w:tc>
          <w:tcPr>
            <w:tcW w:w="1134" w:type="dxa"/>
          </w:tcPr>
          <w:p w:rsidR="00D7117E" w:rsidRDefault="00D7117E">
            <w:pPr>
              <w:pStyle w:val="ConsPlusNormal"/>
            </w:pPr>
          </w:p>
        </w:tc>
        <w:tc>
          <w:tcPr>
            <w:tcW w:w="1191" w:type="dxa"/>
          </w:tcPr>
          <w:p w:rsidR="00D7117E" w:rsidRDefault="00D7117E">
            <w:pPr>
              <w:pStyle w:val="ConsPlusNormal"/>
            </w:pPr>
          </w:p>
        </w:tc>
        <w:tc>
          <w:tcPr>
            <w:tcW w:w="2665" w:type="dxa"/>
          </w:tcPr>
          <w:p w:rsidR="00D7117E" w:rsidRDefault="00D7117E">
            <w:pPr>
              <w:pStyle w:val="ConsPlusNormal"/>
            </w:pP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lastRenderedPageBreak/>
              <w:t>бюджет муниципального образования "Город Ижевск"</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jc w:val="center"/>
            </w:pPr>
            <w:r>
              <w:t>0,00</w:t>
            </w: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в том числе:</w:t>
            </w:r>
          </w:p>
        </w:tc>
        <w:tc>
          <w:tcPr>
            <w:tcW w:w="1134" w:type="dxa"/>
          </w:tcPr>
          <w:p w:rsidR="00D7117E" w:rsidRDefault="00D7117E">
            <w:pPr>
              <w:pStyle w:val="ConsPlusNormal"/>
            </w:pPr>
          </w:p>
        </w:tc>
        <w:tc>
          <w:tcPr>
            <w:tcW w:w="1191" w:type="dxa"/>
          </w:tcPr>
          <w:p w:rsidR="00D7117E" w:rsidRDefault="00D7117E">
            <w:pPr>
              <w:pStyle w:val="ConsPlusNormal"/>
            </w:pPr>
          </w:p>
        </w:tc>
        <w:tc>
          <w:tcPr>
            <w:tcW w:w="2665" w:type="dxa"/>
          </w:tcPr>
          <w:p w:rsidR="00D7117E" w:rsidRDefault="00D7117E">
            <w:pPr>
              <w:pStyle w:val="ConsPlusNormal"/>
            </w:pP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 собственные средства бюджета муниципального образования</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jc w:val="center"/>
            </w:pPr>
            <w:r>
              <w:t>0,00</w:t>
            </w: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 субсидии из бюджета Российской Федерации</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pP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 субсидии из бюджета Удмуртской Республики</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pP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 субвенции из бюджета Удмуртской Республики</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pP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средства бюджета Удмуртской Республики, планируемые к привлечению</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pP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иные источники</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pP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Итого по программе</w:t>
            </w:r>
          </w:p>
        </w:tc>
        <w:tc>
          <w:tcPr>
            <w:tcW w:w="1134" w:type="dxa"/>
          </w:tcPr>
          <w:p w:rsidR="00D7117E" w:rsidRDefault="00D7117E">
            <w:pPr>
              <w:pStyle w:val="ConsPlusNormal"/>
              <w:jc w:val="center"/>
            </w:pPr>
            <w:r>
              <w:t>282032,83</w:t>
            </w:r>
          </w:p>
        </w:tc>
        <w:tc>
          <w:tcPr>
            <w:tcW w:w="1191" w:type="dxa"/>
          </w:tcPr>
          <w:p w:rsidR="00D7117E" w:rsidRDefault="00D7117E">
            <w:pPr>
              <w:pStyle w:val="ConsPlusNormal"/>
              <w:jc w:val="center"/>
            </w:pPr>
            <w:r>
              <w:t>301336,89</w:t>
            </w:r>
          </w:p>
        </w:tc>
        <w:tc>
          <w:tcPr>
            <w:tcW w:w="2665" w:type="dxa"/>
          </w:tcPr>
          <w:p w:rsidR="00D7117E" w:rsidRDefault="00D7117E">
            <w:pPr>
              <w:pStyle w:val="ConsPlusNormal"/>
              <w:jc w:val="center"/>
            </w:pPr>
            <w:r>
              <w:t>583369,72</w:t>
            </w: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Всего</w:t>
            </w:r>
          </w:p>
        </w:tc>
        <w:tc>
          <w:tcPr>
            <w:tcW w:w="1134" w:type="dxa"/>
          </w:tcPr>
          <w:p w:rsidR="00D7117E" w:rsidRDefault="00D7117E">
            <w:pPr>
              <w:pStyle w:val="ConsPlusNormal"/>
            </w:pPr>
          </w:p>
        </w:tc>
        <w:tc>
          <w:tcPr>
            <w:tcW w:w="1191" w:type="dxa"/>
          </w:tcPr>
          <w:p w:rsidR="00D7117E" w:rsidRDefault="00D7117E">
            <w:pPr>
              <w:pStyle w:val="ConsPlusNormal"/>
            </w:pPr>
          </w:p>
        </w:tc>
        <w:tc>
          <w:tcPr>
            <w:tcW w:w="2665" w:type="dxa"/>
          </w:tcPr>
          <w:p w:rsidR="00D7117E" w:rsidRDefault="00D7117E">
            <w:pPr>
              <w:pStyle w:val="ConsPlusNormal"/>
            </w:pP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бюджет муниципального образования "Город Ижевск"</w:t>
            </w:r>
          </w:p>
        </w:tc>
        <w:tc>
          <w:tcPr>
            <w:tcW w:w="1134" w:type="dxa"/>
          </w:tcPr>
          <w:p w:rsidR="00D7117E" w:rsidRDefault="00D7117E">
            <w:pPr>
              <w:pStyle w:val="ConsPlusNormal"/>
              <w:jc w:val="center"/>
            </w:pPr>
            <w:r>
              <w:t>280927,70</w:t>
            </w:r>
          </w:p>
        </w:tc>
        <w:tc>
          <w:tcPr>
            <w:tcW w:w="1191" w:type="dxa"/>
          </w:tcPr>
          <w:p w:rsidR="00D7117E" w:rsidRDefault="00D7117E">
            <w:pPr>
              <w:pStyle w:val="ConsPlusNormal"/>
              <w:jc w:val="center"/>
            </w:pPr>
            <w:r>
              <w:t>300428,39</w:t>
            </w:r>
          </w:p>
        </w:tc>
        <w:tc>
          <w:tcPr>
            <w:tcW w:w="2665" w:type="dxa"/>
          </w:tcPr>
          <w:p w:rsidR="00D7117E" w:rsidRDefault="00D7117E">
            <w:pPr>
              <w:pStyle w:val="ConsPlusNormal"/>
              <w:jc w:val="center"/>
            </w:pPr>
            <w:r>
              <w:t>581356,09</w:t>
            </w: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в том числе:</w:t>
            </w:r>
          </w:p>
        </w:tc>
        <w:tc>
          <w:tcPr>
            <w:tcW w:w="1134" w:type="dxa"/>
          </w:tcPr>
          <w:p w:rsidR="00D7117E" w:rsidRDefault="00D7117E">
            <w:pPr>
              <w:pStyle w:val="ConsPlusNormal"/>
            </w:pPr>
          </w:p>
        </w:tc>
        <w:tc>
          <w:tcPr>
            <w:tcW w:w="1191" w:type="dxa"/>
          </w:tcPr>
          <w:p w:rsidR="00D7117E" w:rsidRDefault="00D7117E">
            <w:pPr>
              <w:pStyle w:val="ConsPlusNormal"/>
            </w:pPr>
          </w:p>
        </w:tc>
        <w:tc>
          <w:tcPr>
            <w:tcW w:w="2665" w:type="dxa"/>
          </w:tcPr>
          <w:p w:rsidR="00D7117E" w:rsidRDefault="00D7117E">
            <w:pPr>
              <w:pStyle w:val="ConsPlusNormal"/>
            </w:pP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 собственные средства бюджета муниципального образования</w:t>
            </w:r>
          </w:p>
        </w:tc>
        <w:tc>
          <w:tcPr>
            <w:tcW w:w="1134" w:type="dxa"/>
          </w:tcPr>
          <w:p w:rsidR="00D7117E" w:rsidRDefault="00D7117E">
            <w:pPr>
              <w:pStyle w:val="ConsPlusNormal"/>
              <w:jc w:val="center"/>
            </w:pPr>
            <w:r>
              <w:t>279013,41</w:t>
            </w:r>
          </w:p>
        </w:tc>
        <w:tc>
          <w:tcPr>
            <w:tcW w:w="1191" w:type="dxa"/>
          </w:tcPr>
          <w:p w:rsidR="00D7117E" w:rsidRDefault="00D7117E">
            <w:pPr>
              <w:pStyle w:val="ConsPlusNormal"/>
              <w:jc w:val="center"/>
            </w:pPr>
            <w:r>
              <w:t>278631,48</w:t>
            </w:r>
          </w:p>
        </w:tc>
        <w:tc>
          <w:tcPr>
            <w:tcW w:w="2665" w:type="dxa"/>
          </w:tcPr>
          <w:p w:rsidR="00D7117E" w:rsidRDefault="00D7117E">
            <w:pPr>
              <w:pStyle w:val="ConsPlusNormal"/>
              <w:jc w:val="center"/>
            </w:pPr>
            <w:r>
              <w:t>557644,89</w:t>
            </w: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 субсидии из бюджета Российской Федерации</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19786,79</w:t>
            </w:r>
          </w:p>
        </w:tc>
        <w:tc>
          <w:tcPr>
            <w:tcW w:w="2665" w:type="dxa"/>
          </w:tcPr>
          <w:p w:rsidR="00D7117E" w:rsidRDefault="00D7117E">
            <w:pPr>
              <w:pStyle w:val="ConsPlusNormal"/>
              <w:jc w:val="center"/>
            </w:pPr>
            <w:r>
              <w:t>19786,79</w:t>
            </w: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 субсидии из бюджета Удмуртской Республики</w:t>
            </w:r>
          </w:p>
        </w:tc>
        <w:tc>
          <w:tcPr>
            <w:tcW w:w="1134" w:type="dxa"/>
          </w:tcPr>
          <w:p w:rsidR="00D7117E" w:rsidRDefault="00D7117E">
            <w:pPr>
              <w:pStyle w:val="ConsPlusNormal"/>
              <w:jc w:val="center"/>
            </w:pPr>
            <w:r>
              <w:t>1914,29</w:t>
            </w:r>
          </w:p>
        </w:tc>
        <w:tc>
          <w:tcPr>
            <w:tcW w:w="1191" w:type="dxa"/>
          </w:tcPr>
          <w:p w:rsidR="00D7117E" w:rsidRDefault="00D7117E">
            <w:pPr>
              <w:pStyle w:val="ConsPlusNormal"/>
              <w:jc w:val="center"/>
            </w:pPr>
            <w:r>
              <w:t>2010,12</w:t>
            </w:r>
          </w:p>
        </w:tc>
        <w:tc>
          <w:tcPr>
            <w:tcW w:w="2665" w:type="dxa"/>
          </w:tcPr>
          <w:p w:rsidR="00D7117E" w:rsidRDefault="00D7117E">
            <w:pPr>
              <w:pStyle w:val="ConsPlusNormal"/>
              <w:jc w:val="center"/>
            </w:pPr>
            <w:r>
              <w:t>3924,41</w:t>
            </w: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 субвенции из бюджета Удмуртской Республики</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jc w:val="center"/>
            </w:pPr>
            <w:r>
              <w:t>0,00</w:t>
            </w: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средства бюджета Удмуртской Республики, планируемые к привлечению</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jc w:val="center"/>
            </w:pPr>
            <w:r>
              <w:t>0,00</w:t>
            </w: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lastRenderedPageBreak/>
              <w:t>средства бюджета Российской Федерации, планируемые к привлечению</w:t>
            </w:r>
          </w:p>
        </w:tc>
        <w:tc>
          <w:tcPr>
            <w:tcW w:w="1134"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665" w:type="dxa"/>
          </w:tcPr>
          <w:p w:rsidR="00D7117E" w:rsidRDefault="00D7117E">
            <w:pPr>
              <w:pStyle w:val="ConsPlusNormal"/>
              <w:jc w:val="center"/>
            </w:pPr>
            <w:r>
              <w:t>0,00</w:t>
            </w: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566" w:type="dxa"/>
            <w:gridSpan w:val="7"/>
          </w:tcPr>
          <w:p w:rsidR="00D7117E" w:rsidRDefault="00D7117E">
            <w:pPr>
              <w:pStyle w:val="ConsPlusNormal"/>
            </w:pPr>
            <w:r>
              <w:t>иные источники</w:t>
            </w:r>
          </w:p>
        </w:tc>
        <w:tc>
          <w:tcPr>
            <w:tcW w:w="1134" w:type="dxa"/>
          </w:tcPr>
          <w:p w:rsidR="00D7117E" w:rsidRDefault="00D7117E">
            <w:pPr>
              <w:pStyle w:val="ConsPlusNormal"/>
              <w:jc w:val="center"/>
            </w:pPr>
            <w:r>
              <w:t>1105,13</w:t>
            </w:r>
          </w:p>
        </w:tc>
        <w:tc>
          <w:tcPr>
            <w:tcW w:w="1191" w:type="dxa"/>
          </w:tcPr>
          <w:p w:rsidR="00D7117E" w:rsidRDefault="00D7117E">
            <w:pPr>
              <w:pStyle w:val="ConsPlusNormal"/>
              <w:jc w:val="center"/>
            </w:pPr>
            <w:r>
              <w:t>908,50</w:t>
            </w:r>
          </w:p>
        </w:tc>
        <w:tc>
          <w:tcPr>
            <w:tcW w:w="2665" w:type="dxa"/>
          </w:tcPr>
          <w:p w:rsidR="00D7117E" w:rsidRDefault="00D7117E">
            <w:pPr>
              <w:pStyle w:val="ConsPlusNormal"/>
              <w:jc w:val="center"/>
            </w:pPr>
            <w:r>
              <w:t>2013,63</w:t>
            </w:r>
          </w:p>
        </w:tc>
        <w:tc>
          <w:tcPr>
            <w:tcW w:w="964" w:type="dxa"/>
          </w:tcPr>
          <w:p w:rsidR="00D7117E" w:rsidRDefault="00D7117E">
            <w:pPr>
              <w:pStyle w:val="ConsPlusNormal"/>
            </w:pPr>
          </w:p>
        </w:tc>
        <w:tc>
          <w:tcPr>
            <w:tcW w:w="1020" w:type="dxa"/>
          </w:tcPr>
          <w:p w:rsidR="00D7117E" w:rsidRDefault="00D7117E">
            <w:pPr>
              <w:pStyle w:val="ConsPlusNormal"/>
            </w:pPr>
          </w:p>
        </w:tc>
        <w:tc>
          <w:tcPr>
            <w:tcW w:w="107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bl>
    <w:p w:rsidR="00D7117E" w:rsidRDefault="00D7117E">
      <w:pPr>
        <w:pStyle w:val="ConsPlusNormal"/>
        <w:sectPr w:rsidR="00D7117E">
          <w:pgSz w:w="16838" w:h="11905" w:orient="landscape"/>
          <w:pgMar w:top="1701" w:right="397" w:bottom="850" w:left="397" w:header="0" w:footer="0" w:gutter="0"/>
          <w:cols w:space="720"/>
          <w:titlePg/>
        </w:sectPr>
      </w:pPr>
    </w:p>
    <w:p w:rsidR="00D7117E" w:rsidRDefault="00D7117E">
      <w:pPr>
        <w:pStyle w:val="ConsPlusNormal"/>
        <w:jc w:val="both"/>
      </w:pPr>
    </w:p>
    <w:p w:rsidR="00D7117E" w:rsidRDefault="00D7117E">
      <w:pPr>
        <w:pStyle w:val="ConsPlusNormal"/>
        <w:jc w:val="right"/>
        <w:outlineLvl w:val="2"/>
      </w:pPr>
      <w:r>
        <w:t>Таблица 2</w:t>
      </w:r>
    </w:p>
    <w:p w:rsidR="00D7117E" w:rsidRDefault="00D7117E">
      <w:pPr>
        <w:pStyle w:val="ConsPlusNormal"/>
        <w:jc w:val="both"/>
      </w:pPr>
    </w:p>
    <w:p w:rsidR="00D7117E" w:rsidRDefault="00D7117E">
      <w:pPr>
        <w:pStyle w:val="ConsPlusNormal"/>
        <w:jc w:val="center"/>
      </w:pPr>
      <w:r>
        <w:t xml:space="preserve">(в ред. </w:t>
      </w:r>
      <w:hyperlink r:id="rId207">
        <w:r>
          <w:rPr>
            <w:color w:val="0000FF"/>
          </w:rPr>
          <w:t>постановления</w:t>
        </w:r>
      </w:hyperlink>
      <w:r>
        <w:t xml:space="preserve"> Администрации г. Ижевска</w:t>
      </w:r>
    </w:p>
    <w:p w:rsidR="00D7117E" w:rsidRDefault="00D7117E">
      <w:pPr>
        <w:pStyle w:val="ConsPlusNormal"/>
        <w:jc w:val="center"/>
      </w:pPr>
      <w:r>
        <w:t>от 27.03.2025 N 454)</w:t>
      </w:r>
    </w:p>
    <w:p w:rsidR="00D7117E" w:rsidRDefault="00D7117E">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07"/>
        <w:gridCol w:w="266"/>
        <w:gridCol w:w="468"/>
        <w:gridCol w:w="1222"/>
        <w:gridCol w:w="1057"/>
        <w:gridCol w:w="774"/>
        <w:gridCol w:w="1013"/>
        <w:gridCol w:w="653"/>
        <w:gridCol w:w="653"/>
        <w:gridCol w:w="653"/>
        <w:gridCol w:w="653"/>
        <w:gridCol w:w="653"/>
        <w:gridCol w:w="653"/>
        <w:gridCol w:w="653"/>
        <w:gridCol w:w="1450"/>
        <w:gridCol w:w="716"/>
        <w:gridCol w:w="778"/>
        <w:gridCol w:w="591"/>
        <w:gridCol w:w="591"/>
        <w:gridCol w:w="591"/>
        <w:gridCol w:w="591"/>
        <w:gridCol w:w="591"/>
        <w:gridCol w:w="591"/>
      </w:tblGrid>
      <w:tr w:rsidR="00D7117E">
        <w:tc>
          <w:tcPr>
            <w:tcW w:w="1855" w:type="dxa"/>
            <w:gridSpan w:val="3"/>
          </w:tcPr>
          <w:p w:rsidR="00D7117E" w:rsidRDefault="00D7117E">
            <w:pPr>
              <w:pStyle w:val="ConsPlusNormal"/>
              <w:jc w:val="center"/>
            </w:pPr>
            <w:r>
              <w:t>Код аналитической программной классификации</w:t>
            </w:r>
          </w:p>
        </w:tc>
        <w:tc>
          <w:tcPr>
            <w:tcW w:w="2665" w:type="dxa"/>
            <w:vMerge w:val="restart"/>
          </w:tcPr>
          <w:p w:rsidR="00D7117E" w:rsidRDefault="00D7117E">
            <w:pPr>
              <w:pStyle w:val="ConsPlusNormal"/>
              <w:jc w:val="center"/>
            </w:pPr>
            <w:r>
              <w:t>Наименование подпрограммы, основного мероприятия, мероприятия</w:t>
            </w:r>
          </w:p>
        </w:tc>
        <w:tc>
          <w:tcPr>
            <w:tcW w:w="2211" w:type="dxa"/>
            <w:vMerge w:val="restart"/>
          </w:tcPr>
          <w:p w:rsidR="00D7117E" w:rsidRDefault="00D7117E">
            <w:pPr>
              <w:pStyle w:val="ConsPlusNormal"/>
              <w:jc w:val="center"/>
            </w:pPr>
            <w:r>
              <w:t>Ответственный исполнитель (соисполнители)</w:t>
            </w:r>
          </w:p>
        </w:tc>
        <w:tc>
          <w:tcPr>
            <w:tcW w:w="850" w:type="dxa"/>
            <w:vMerge w:val="restart"/>
          </w:tcPr>
          <w:p w:rsidR="00D7117E" w:rsidRDefault="00D7117E">
            <w:pPr>
              <w:pStyle w:val="ConsPlusNormal"/>
              <w:jc w:val="center"/>
            </w:pPr>
            <w:r>
              <w:t>Срок выполнения</w:t>
            </w:r>
          </w:p>
        </w:tc>
        <w:tc>
          <w:tcPr>
            <w:tcW w:w="1871" w:type="dxa"/>
            <w:vMerge w:val="restart"/>
          </w:tcPr>
          <w:p w:rsidR="00D7117E" w:rsidRDefault="00D7117E">
            <w:pPr>
              <w:pStyle w:val="ConsPlusNormal"/>
              <w:jc w:val="center"/>
            </w:pPr>
            <w:r>
              <w:t>Источник финансирования</w:t>
            </w:r>
          </w:p>
        </w:tc>
        <w:tc>
          <w:tcPr>
            <w:tcW w:w="8337" w:type="dxa"/>
            <w:gridSpan w:val="7"/>
          </w:tcPr>
          <w:p w:rsidR="00D7117E" w:rsidRDefault="00D7117E">
            <w:pPr>
              <w:pStyle w:val="ConsPlusNormal"/>
              <w:jc w:val="center"/>
            </w:pPr>
            <w:r>
              <w:t>Объем финансирования, тыс. руб.</w:t>
            </w:r>
          </w:p>
        </w:tc>
        <w:tc>
          <w:tcPr>
            <w:tcW w:w="2778" w:type="dxa"/>
            <w:vMerge w:val="restart"/>
          </w:tcPr>
          <w:p w:rsidR="00D7117E" w:rsidRDefault="00D7117E">
            <w:pPr>
              <w:pStyle w:val="ConsPlusNormal"/>
              <w:jc w:val="center"/>
            </w:pPr>
            <w:r>
              <w:t>Наименование ожидаемого конечного результата/целевого показателя (индикатора)/показателя ожидаемого непосредственного результата</w:t>
            </w:r>
          </w:p>
        </w:tc>
        <w:tc>
          <w:tcPr>
            <w:tcW w:w="1304" w:type="dxa"/>
            <w:vMerge w:val="restart"/>
          </w:tcPr>
          <w:p w:rsidR="00D7117E" w:rsidRDefault="00D7117E">
            <w:pPr>
              <w:pStyle w:val="ConsPlusNormal"/>
              <w:jc w:val="center"/>
            </w:pPr>
            <w:r>
              <w:t>Ед. изм.</w:t>
            </w:r>
          </w:p>
        </w:tc>
        <w:tc>
          <w:tcPr>
            <w:tcW w:w="1417" w:type="dxa"/>
            <w:vMerge w:val="restart"/>
          </w:tcPr>
          <w:p w:rsidR="00D7117E" w:rsidRDefault="00D7117E">
            <w:pPr>
              <w:pStyle w:val="ConsPlusNormal"/>
              <w:jc w:val="center"/>
            </w:pPr>
            <w:r>
              <w:t>2022 (факт)</w:t>
            </w:r>
          </w:p>
        </w:tc>
        <w:tc>
          <w:tcPr>
            <w:tcW w:w="1020" w:type="dxa"/>
            <w:vMerge w:val="restart"/>
          </w:tcPr>
          <w:p w:rsidR="00D7117E" w:rsidRDefault="00D7117E">
            <w:pPr>
              <w:pStyle w:val="ConsPlusNormal"/>
              <w:jc w:val="center"/>
            </w:pPr>
            <w:r>
              <w:t>2023 (факт)</w:t>
            </w:r>
          </w:p>
        </w:tc>
        <w:tc>
          <w:tcPr>
            <w:tcW w:w="1020" w:type="dxa"/>
            <w:vMerge w:val="restart"/>
          </w:tcPr>
          <w:p w:rsidR="00D7117E" w:rsidRDefault="00D7117E">
            <w:pPr>
              <w:pStyle w:val="ConsPlusNormal"/>
              <w:jc w:val="center"/>
            </w:pPr>
            <w:r>
              <w:t>2024 (факт)</w:t>
            </w:r>
          </w:p>
        </w:tc>
        <w:tc>
          <w:tcPr>
            <w:tcW w:w="1020" w:type="dxa"/>
            <w:vMerge w:val="restart"/>
          </w:tcPr>
          <w:p w:rsidR="00D7117E" w:rsidRDefault="00D7117E">
            <w:pPr>
              <w:pStyle w:val="ConsPlusNormal"/>
              <w:jc w:val="center"/>
            </w:pPr>
            <w:r>
              <w:t>2025 (план)</w:t>
            </w:r>
          </w:p>
        </w:tc>
        <w:tc>
          <w:tcPr>
            <w:tcW w:w="1020" w:type="dxa"/>
            <w:vMerge w:val="restart"/>
          </w:tcPr>
          <w:p w:rsidR="00D7117E" w:rsidRDefault="00D7117E">
            <w:pPr>
              <w:pStyle w:val="ConsPlusNormal"/>
              <w:jc w:val="center"/>
            </w:pPr>
            <w:r>
              <w:t>2026 (план)</w:t>
            </w:r>
          </w:p>
        </w:tc>
        <w:tc>
          <w:tcPr>
            <w:tcW w:w="1020" w:type="dxa"/>
            <w:vMerge w:val="restart"/>
          </w:tcPr>
          <w:p w:rsidR="00D7117E" w:rsidRDefault="00D7117E">
            <w:pPr>
              <w:pStyle w:val="ConsPlusNormal"/>
              <w:jc w:val="center"/>
            </w:pPr>
            <w:r>
              <w:t>2027 (план)</w:t>
            </w:r>
          </w:p>
        </w:tc>
        <w:tc>
          <w:tcPr>
            <w:tcW w:w="1020" w:type="dxa"/>
            <w:vMerge w:val="restart"/>
          </w:tcPr>
          <w:p w:rsidR="00D7117E" w:rsidRDefault="00D7117E">
            <w:pPr>
              <w:pStyle w:val="ConsPlusNormal"/>
              <w:jc w:val="center"/>
            </w:pPr>
            <w:r>
              <w:t>2028 (план)</w:t>
            </w:r>
          </w:p>
        </w:tc>
      </w:tr>
      <w:tr w:rsidR="00D7117E">
        <w:tc>
          <w:tcPr>
            <w:tcW w:w="510" w:type="dxa"/>
          </w:tcPr>
          <w:p w:rsidR="00D7117E" w:rsidRDefault="00D7117E">
            <w:pPr>
              <w:pStyle w:val="ConsPlusNormal"/>
              <w:jc w:val="center"/>
            </w:pPr>
            <w:r>
              <w:t>МП</w:t>
            </w:r>
          </w:p>
        </w:tc>
        <w:tc>
          <w:tcPr>
            <w:tcW w:w="495" w:type="dxa"/>
          </w:tcPr>
          <w:p w:rsidR="00D7117E" w:rsidRDefault="00D7117E">
            <w:pPr>
              <w:pStyle w:val="ConsPlusNormal"/>
              <w:jc w:val="center"/>
            </w:pPr>
            <w:r>
              <w:t>Пп</w:t>
            </w:r>
          </w:p>
        </w:tc>
        <w:tc>
          <w:tcPr>
            <w:tcW w:w="850" w:type="dxa"/>
          </w:tcPr>
          <w:p w:rsidR="00D7117E" w:rsidRDefault="00D7117E">
            <w:pPr>
              <w:pStyle w:val="ConsPlusNormal"/>
              <w:jc w:val="center"/>
            </w:pPr>
            <w:r>
              <w:t>ОМ М</w:t>
            </w: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1191" w:type="dxa"/>
          </w:tcPr>
          <w:p w:rsidR="00D7117E" w:rsidRDefault="00D7117E">
            <w:pPr>
              <w:pStyle w:val="ConsPlusNormal"/>
              <w:jc w:val="center"/>
            </w:pPr>
            <w:r>
              <w:t>2022</w:t>
            </w:r>
          </w:p>
        </w:tc>
        <w:tc>
          <w:tcPr>
            <w:tcW w:w="1191" w:type="dxa"/>
          </w:tcPr>
          <w:p w:rsidR="00D7117E" w:rsidRDefault="00D7117E">
            <w:pPr>
              <w:pStyle w:val="ConsPlusNormal"/>
              <w:jc w:val="center"/>
            </w:pPr>
            <w:r>
              <w:t>2023</w:t>
            </w:r>
          </w:p>
        </w:tc>
        <w:tc>
          <w:tcPr>
            <w:tcW w:w="1191" w:type="dxa"/>
          </w:tcPr>
          <w:p w:rsidR="00D7117E" w:rsidRDefault="00D7117E">
            <w:pPr>
              <w:pStyle w:val="ConsPlusNormal"/>
              <w:jc w:val="center"/>
            </w:pPr>
            <w:r>
              <w:t>2024</w:t>
            </w:r>
          </w:p>
        </w:tc>
        <w:tc>
          <w:tcPr>
            <w:tcW w:w="1191" w:type="dxa"/>
          </w:tcPr>
          <w:p w:rsidR="00D7117E" w:rsidRDefault="00D7117E">
            <w:pPr>
              <w:pStyle w:val="ConsPlusNormal"/>
              <w:jc w:val="center"/>
            </w:pPr>
            <w:r>
              <w:t>2025</w:t>
            </w:r>
          </w:p>
        </w:tc>
        <w:tc>
          <w:tcPr>
            <w:tcW w:w="1191" w:type="dxa"/>
          </w:tcPr>
          <w:p w:rsidR="00D7117E" w:rsidRDefault="00D7117E">
            <w:pPr>
              <w:pStyle w:val="ConsPlusNormal"/>
              <w:jc w:val="center"/>
            </w:pPr>
            <w:r>
              <w:t>2026</w:t>
            </w:r>
          </w:p>
        </w:tc>
        <w:tc>
          <w:tcPr>
            <w:tcW w:w="1191" w:type="dxa"/>
          </w:tcPr>
          <w:p w:rsidR="00D7117E" w:rsidRDefault="00D7117E">
            <w:pPr>
              <w:pStyle w:val="ConsPlusNormal"/>
              <w:jc w:val="center"/>
            </w:pPr>
            <w:r>
              <w:t>2027</w:t>
            </w:r>
          </w:p>
        </w:tc>
        <w:tc>
          <w:tcPr>
            <w:tcW w:w="1191" w:type="dxa"/>
          </w:tcPr>
          <w:p w:rsidR="00D7117E" w:rsidRDefault="00D7117E">
            <w:pPr>
              <w:pStyle w:val="ConsPlusNormal"/>
              <w:jc w:val="center"/>
            </w:pPr>
            <w:r>
              <w:t>2028</w:t>
            </w: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r>
      <w:tr w:rsidR="00D7117E">
        <w:tc>
          <w:tcPr>
            <w:tcW w:w="510" w:type="dxa"/>
          </w:tcPr>
          <w:p w:rsidR="00D7117E" w:rsidRDefault="00D7117E">
            <w:pPr>
              <w:pStyle w:val="ConsPlusNormal"/>
              <w:jc w:val="center"/>
            </w:pPr>
            <w:r>
              <w:t>1</w:t>
            </w:r>
          </w:p>
        </w:tc>
        <w:tc>
          <w:tcPr>
            <w:tcW w:w="495" w:type="dxa"/>
          </w:tcPr>
          <w:p w:rsidR="00D7117E" w:rsidRDefault="00D7117E">
            <w:pPr>
              <w:pStyle w:val="ConsPlusNormal"/>
              <w:jc w:val="center"/>
            </w:pPr>
            <w:r>
              <w:t>2</w:t>
            </w:r>
          </w:p>
        </w:tc>
        <w:tc>
          <w:tcPr>
            <w:tcW w:w="850" w:type="dxa"/>
          </w:tcPr>
          <w:p w:rsidR="00D7117E" w:rsidRDefault="00D7117E">
            <w:pPr>
              <w:pStyle w:val="ConsPlusNormal"/>
              <w:jc w:val="center"/>
            </w:pPr>
            <w:r>
              <w:t>3</w:t>
            </w:r>
          </w:p>
        </w:tc>
        <w:tc>
          <w:tcPr>
            <w:tcW w:w="2665" w:type="dxa"/>
          </w:tcPr>
          <w:p w:rsidR="00D7117E" w:rsidRDefault="00D7117E">
            <w:pPr>
              <w:pStyle w:val="ConsPlusNormal"/>
              <w:jc w:val="center"/>
            </w:pPr>
            <w:r>
              <w:t>4</w:t>
            </w:r>
          </w:p>
        </w:tc>
        <w:tc>
          <w:tcPr>
            <w:tcW w:w="2211" w:type="dxa"/>
          </w:tcPr>
          <w:p w:rsidR="00D7117E" w:rsidRDefault="00D7117E">
            <w:pPr>
              <w:pStyle w:val="ConsPlusNormal"/>
              <w:jc w:val="center"/>
            </w:pPr>
            <w:r>
              <w:t>5</w:t>
            </w:r>
          </w:p>
        </w:tc>
        <w:tc>
          <w:tcPr>
            <w:tcW w:w="850" w:type="dxa"/>
          </w:tcPr>
          <w:p w:rsidR="00D7117E" w:rsidRDefault="00D7117E">
            <w:pPr>
              <w:pStyle w:val="ConsPlusNormal"/>
              <w:jc w:val="center"/>
            </w:pPr>
            <w:r>
              <w:t>6</w:t>
            </w:r>
          </w:p>
        </w:tc>
        <w:tc>
          <w:tcPr>
            <w:tcW w:w="1871" w:type="dxa"/>
          </w:tcPr>
          <w:p w:rsidR="00D7117E" w:rsidRDefault="00D7117E">
            <w:pPr>
              <w:pStyle w:val="ConsPlusNormal"/>
              <w:jc w:val="center"/>
            </w:pPr>
            <w:r>
              <w:t>7</w:t>
            </w:r>
          </w:p>
        </w:tc>
        <w:tc>
          <w:tcPr>
            <w:tcW w:w="1191" w:type="dxa"/>
          </w:tcPr>
          <w:p w:rsidR="00D7117E" w:rsidRDefault="00D7117E">
            <w:pPr>
              <w:pStyle w:val="ConsPlusNormal"/>
              <w:jc w:val="center"/>
            </w:pPr>
            <w:r>
              <w:t>10</w:t>
            </w:r>
          </w:p>
        </w:tc>
        <w:tc>
          <w:tcPr>
            <w:tcW w:w="1191" w:type="dxa"/>
          </w:tcPr>
          <w:p w:rsidR="00D7117E" w:rsidRDefault="00D7117E">
            <w:pPr>
              <w:pStyle w:val="ConsPlusNormal"/>
              <w:jc w:val="center"/>
            </w:pPr>
            <w:r>
              <w:t>11</w:t>
            </w:r>
          </w:p>
        </w:tc>
        <w:tc>
          <w:tcPr>
            <w:tcW w:w="1191" w:type="dxa"/>
          </w:tcPr>
          <w:p w:rsidR="00D7117E" w:rsidRDefault="00D7117E">
            <w:pPr>
              <w:pStyle w:val="ConsPlusNormal"/>
              <w:jc w:val="center"/>
            </w:pPr>
            <w:r>
              <w:t>12</w:t>
            </w:r>
          </w:p>
        </w:tc>
        <w:tc>
          <w:tcPr>
            <w:tcW w:w="1191" w:type="dxa"/>
          </w:tcPr>
          <w:p w:rsidR="00D7117E" w:rsidRDefault="00D7117E">
            <w:pPr>
              <w:pStyle w:val="ConsPlusNormal"/>
              <w:jc w:val="center"/>
            </w:pPr>
            <w:r>
              <w:t>13</w:t>
            </w:r>
          </w:p>
        </w:tc>
        <w:tc>
          <w:tcPr>
            <w:tcW w:w="1191" w:type="dxa"/>
          </w:tcPr>
          <w:p w:rsidR="00D7117E" w:rsidRDefault="00D7117E">
            <w:pPr>
              <w:pStyle w:val="ConsPlusNormal"/>
              <w:jc w:val="center"/>
            </w:pPr>
            <w:r>
              <w:t>14</w:t>
            </w:r>
          </w:p>
        </w:tc>
        <w:tc>
          <w:tcPr>
            <w:tcW w:w="1191" w:type="dxa"/>
          </w:tcPr>
          <w:p w:rsidR="00D7117E" w:rsidRDefault="00D7117E">
            <w:pPr>
              <w:pStyle w:val="ConsPlusNormal"/>
              <w:jc w:val="center"/>
            </w:pPr>
            <w:r>
              <w:t>15</w:t>
            </w:r>
          </w:p>
        </w:tc>
        <w:tc>
          <w:tcPr>
            <w:tcW w:w="1191" w:type="dxa"/>
          </w:tcPr>
          <w:p w:rsidR="00D7117E" w:rsidRDefault="00D7117E">
            <w:pPr>
              <w:pStyle w:val="ConsPlusNormal"/>
              <w:jc w:val="center"/>
            </w:pPr>
            <w:r>
              <w:t>16</w:t>
            </w:r>
          </w:p>
        </w:tc>
        <w:tc>
          <w:tcPr>
            <w:tcW w:w="2778" w:type="dxa"/>
          </w:tcPr>
          <w:p w:rsidR="00D7117E" w:rsidRDefault="00D7117E">
            <w:pPr>
              <w:pStyle w:val="ConsPlusNormal"/>
              <w:jc w:val="center"/>
            </w:pPr>
            <w:r>
              <w:t>17</w:t>
            </w:r>
          </w:p>
        </w:tc>
        <w:tc>
          <w:tcPr>
            <w:tcW w:w="1304" w:type="dxa"/>
          </w:tcPr>
          <w:p w:rsidR="00D7117E" w:rsidRDefault="00D7117E">
            <w:pPr>
              <w:pStyle w:val="ConsPlusNormal"/>
              <w:jc w:val="center"/>
            </w:pPr>
            <w:r>
              <w:t>18</w:t>
            </w:r>
          </w:p>
        </w:tc>
        <w:tc>
          <w:tcPr>
            <w:tcW w:w="1417" w:type="dxa"/>
          </w:tcPr>
          <w:p w:rsidR="00D7117E" w:rsidRDefault="00D7117E">
            <w:pPr>
              <w:pStyle w:val="ConsPlusNormal"/>
              <w:jc w:val="center"/>
            </w:pPr>
            <w:r>
              <w:t>19</w:t>
            </w:r>
          </w:p>
        </w:tc>
        <w:tc>
          <w:tcPr>
            <w:tcW w:w="1020" w:type="dxa"/>
          </w:tcPr>
          <w:p w:rsidR="00D7117E" w:rsidRDefault="00D7117E">
            <w:pPr>
              <w:pStyle w:val="ConsPlusNormal"/>
              <w:jc w:val="center"/>
            </w:pPr>
            <w:r>
              <w:t>20</w:t>
            </w:r>
          </w:p>
        </w:tc>
        <w:tc>
          <w:tcPr>
            <w:tcW w:w="1020" w:type="dxa"/>
          </w:tcPr>
          <w:p w:rsidR="00D7117E" w:rsidRDefault="00D7117E">
            <w:pPr>
              <w:pStyle w:val="ConsPlusNormal"/>
              <w:jc w:val="center"/>
            </w:pPr>
            <w:r>
              <w:t>21</w:t>
            </w:r>
          </w:p>
        </w:tc>
        <w:tc>
          <w:tcPr>
            <w:tcW w:w="1020" w:type="dxa"/>
          </w:tcPr>
          <w:p w:rsidR="00D7117E" w:rsidRDefault="00D7117E">
            <w:pPr>
              <w:pStyle w:val="ConsPlusNormal"/>
              <w:jc w:val="center"/>
            </w:pPr>
            <w:r>
              <w:t>22</w:t>
            </w:r>
          </w:p>
        </w:tc>
        <w:tc>
          <w:tcPr>
            <w:tcW w:w="1020" w:type="dxa"/>
          </w:tcPr>
          <w:p w:rsidR="00D7117E" w:rsidRDefault="00D7117E">
            <w:pPr>
              <w:pStyle w:val="ConsPlusNormal"/>
              <w:jc w:val="center"/>
            </w:pPr>
            <w:r>
              <w:t>23</w:t>
            </w:r>
          </w:p>
        </w:tc>
        <w:tc>
          <w:tcPr>
            <w:tcW w:w="1020" w:type="dxa"/>
          </w:tcPr>
          <w:p w:rsidR="00D7117E" w:rsidRDefault="00D7117E">
            <w:pPr>
              <w:pStyle w:val="ConsPlusNormal"/>
              <w:jc w:val="center"/>
            </w:pPr>
            <w:r>
              <w:t>24</w:t>
            </w:r>
          </w:p>
        </w:tc>
        <w:tc>
          <w:tcPr>
            <w:tcW w:w="1020" w:type="dxa"/>
          </w:tcPr>
          <w:p w:rsidR="00D7117E" w:rsidRDefault="00D7117E">
            <w:pPr>
              <w:pStyle w:val="ConsPlusNormal"/>
              <w:jc w:val="center"/>
            </w:pPr>
            <w:r>
              <w:t>25</w:t>
            </w:r>
          </w:p>
        </w:tc>
      </w:tr>
      <w:tr w:rsidR="00D7117E">
        <w:tc>
          <w:tcPr>
            <w:tcW w:w="510" w:type="dxa"/>
            <w:vMerge w:val="restart"/>
          </w:tcPr>
          <w:p w:rsidR="00D7117E" w:rsidRDefault="00D7117E">
            <w:pPr>
              <w:pStyle w:val="ConsPlusNormal"/>
              <w:jc w:val="center"/>
            </w:pPr>
            <w:r>
              <w:t>07</w:t>
            </w:r>
          </w:p>
        </w:tc>
        <w:tc>
          <w:tcPr>
            <w:tcW w:w="495" w:type="dxa"/>
            <w:vMerge w:val="restart"/>
          </w:tcPr>
          <w:p w:rsidR="00D7117E" w:rsidRDefault="00D7117E">
            <w:pPr>
              <w:pStyle w:val="ConsPlusNormal"/>
            </w:pPr>
          </w:p>
        </w:tc>
        <w:tc>
          <w:tcPr>
            <w:tcW w:w="850" w:type="dxa"/>
            <w:vMerge w:val="restart"/>
          </w:tcPr>
          <w:p w:rsidR="00D7117E" w:rsidRDefault="00D7117E">
            <w:pPr>
              <w:pStyle w:val="ConsPlusNormal"/>
            </w:pPr>
          </w:p>
        </w:tc>
        <w:tc>
          <w:tcPr>
            <w:tcW w:w="15934" w:type="dxa"/>
            <w:gridSpan w:val="11"/>
            <w:vMerge w:val="restart"/>
          </w:tcPr>
          <w:p w:rsidR="00D7117E" w:rsidRDefault="00D7117E">
            <w:pPr>
              <w:pStyle w:val="ConsPlusNormal"/>
              <w:jc w:val="center"/>
              <w:outlineLvl w:val="3"/>
            </w:pPr>
            <w:r>
              <w:t>Муниципальная программа "Развитие культуры и туризма".</w:t>
            </w:r>
          </w:p>
          <w:p w:rsidR="00D7117E" w:rsidRDefault="00D7117E">
            <w:pPr>
              <w:pStyle w:val="ConsPlusNormal"/>
              <w:jc w:val="center"/>
            </w:pPr>
            <w:r>
              <w:t>Цели программы:</w:t>
            </w:r>
          </w:p>
          <w:p w:rsidR="00D7117E" w:rsidRDefault="00D7117E">
            <w:pPr>
              <w:pStyle w:val="ConsPlusNormal"/>
              <w:jc w:val="center"/>
            </w:pPr>
            <w:r>
              <w:t>обеспечение благоприятных условий для развития муниципальной сферы культуры и искусства, повышения креативного потенциала города, сохранения и совершенствования историко-культурного наследия, повышения привлекательности территории и продвижения имиджа Ижевска как современного центра культуры, искусства и туризма</w:t>
            </w:r>
          </w:p>
        </w:tc>
        <w:tc>
          <w:tcPr>
            <w:tcW w:w="2778" w:type="dxa"/>
          </w:tcPr>
          <w:p w:rsidR="00D7117E" w:rsidRDefault="00D7117E">
            <w:pPr>
              <w:pStyle w:val="ConsPlusNormal"/>
              <w:jc w:val="center"/>
            </w:pPr>
            <w:r>
              <w:t>Увеличение количества посещений муниципальных библиотек</w:t>
            </w:r>
          </w:p>
        </w:tc>
        <w:tc>
          <w:tcPr>
            <w:tcW w:w="1304" w:type="dxa"/>
          </w:tcPr>
          <w:p w:rsidR="00D7117E" w:rsidRDefault="00D7117E">
            <w:pPr>
              <w:pStyle w:val="ConsPlusNormal"/>
              <w:jc w:val="center"/>
            </w:pPr>
            <w:r>
              <w:t>%</w:t>
            </w:r>
          </w:p>
        </w:tc>
        <w:tc>
          <w:tcPr>
            <w:tcW w:w="1417" w:type="dxa"/>
          </w:tcPr>
          <w:p w:rsidR="00D7117E" w:rsidRDefault="00D7117E">
            <w:pPr>
              <w:pStyle w:val="ConsPlusNormal"/>
              <w:jc w:val="center"/>
            </w:pPr>
            <w:r>
              <w:t>176</w:t>
            </w:r>
          </w:p>
        </w:tc>
        <w:tc>
          <w:tcPr>
            <w:tcW w:w="1020" w:type="dxa"/>
          </w:tcPr>
          <w:p w:rsidR="00D7117E" w:rsidRDefault="00D7117E">
            <w:pPr>
              <w:pStyle w:val="ConsPlusNormal"/>
              <w:jc w:val="center"/>
            </w:pPr>
            <w:r>
              <w:t>165</w:t>
            </w:r>
          </w:p>
        </w:tc>
        <w:tc>
          <w:tcPr>
            <w:tcW w:w="1020" w:type="dxa"/>
          </w:tcPr>
          <w:p w:rsidR="00D7117E" w:rsidRDefault="00D7117E">
            <w:pPr>
              <w:pStyle w:val="ConsPlusNormal"/>
              <w:jc w:val="center"/>
            </w:pPr>
            <w:r>
              <w:t>178</w:t>
            </w:r>
          </w:p>
        </w:tc>
        <w:tc>
          <w:tcPr>
            <w:tcW w:w="1020" w:type="dxa"/>
          </w:tcPr>
          <w:p w:rsidR="00D7117E" w:rsidRDefault="00D7117E">
            <w:pPr>
              <w:pStyle w:val="ConsPlusNormal"/>
              <w:jc w:val="center"/>
            </w:pPr>
            <w:r>
              <w:t>180</w:t>
            </w:r>
          </w:p>
        </w:tc>
        <w:tc>
          <w:tcPr>
            <w:tcW w:w="1020" w:type="dxa"/>
          </w:tcPr>
          <w:p w:rsidR="00D7117E" w:rsidRDefault="00D7117E">
            <w:pPr>
              <w:pStyle w:val="ConsPlusNormal"/>
              <w:jc w:val="center"/>
            </w:pPr>
            <w:r>
              <w:t>180</w:t>
            </w:r>
          </w:p>
        </w:tc>
        <w:tc>
          <w:tcPr>
            <w:tcW w:w="1020" w:type="dxa"/>
          </w:tcPr>
          <w:p w:rsidR="00D7117E" w:rsidRDefault="00D7117E">
            <w:pPr>
              <w:pStyle w:val="ConsPlusNormal"/>
              <w:jc w:val="center"/>
            </w:pPr>
            <w:r>
              <w:t>180</w:t>
            </w:r>
          </w:p>
        </w:tc>
        <w:tc>
          <w:tcPr>
            <w:tcW w:w="1020" w:type="dxa"/>
          </w:tcPr>
          <w:p w:rsidR="00D7117E" w:rsidRDefault="00D7117E">
            <w:pPr>
              <w:pStyle w:val="ConsPlusNormal"/>
              <w:jc w:val="center"/>
            </w:pPr>
            <w:r>
              <w:t>180</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gridSpan w:val="11"/>
            <w:vMerge/>
          </w:tcPr>
          <w:p w:rsidR="00D7117E" w:rsidRDefault="00D7117E">
            <w:pPr>
              <w:pStyle w:val="ConsPlusNormal"/>
            </w:pPr>
          </w:p>
        </w:tc>
        <w:tc>
          <w:tcPr>
            <w:tcW w:w="2778" w:type="dxa"/>
          </w:tcPr>
          <w:p w:rsidR="00D7117E" w:rsidRDefault="00D7117E">
            <w:pPr>
              <w:pStyle w:val="ConsPlusNormal"/>
              <w:jc w:val="center"/>
            </w:pPr>
            <w:r>
              <w:t xml:space="preserve">Увеличение количества посещений муниципальных организаций </w:t>
            </w:r>
            <w:r>
              <w:lastRenderedPageBreak/>
              <w:t>культуры</w:t>
            </w:r>
          </w:p>
        </w:tc>
        <w:tc>
          <w:tcPr>
            <w:tcW w:w="1304" w:type="dxa"/>
          </w:tcPr>
          <w:p w:rsidR="00D7117E" w:rsidRDefault="00D7117E">
            <w:pPr>
              <w:pStyle w:val="ConsPlusNormal"/>
              <w:jc w:val="center"/>
            </w:pPr>
            <w:r>
              <w:lastRenderedPageBreak/>
              <w:t>%</w:t>
            </w:r>
          </w:p>
        </w:tc>
        <w:tc>
          <w:tcPr>
            <w:tcW w:w="1417" w:type="dxa"/>
          </w:tcPr>
          <w:p w:rsidR="00D7117E" w:rsidRDefault="00D7117E">
            <w:pPr>
              <w:pStyle w:val="ConsPlusNormal"/>
              <w:jc w:val="center"/>
            </w:pPr>
            <w:r>
              <w:t>136</w:t>
            </w:r>
          </w:p>
        </w:tc>
        <w:tc>
          <w:tcPr>
            <w:tcW w:w="1020" w:type="dxa"/>
          </w:tcPr>
          <w:p w:rsidR="00D7117E" w:rsidRDefault="00D7117E">
            <w:pPr>
              <w:pStyle w:val="ConsPlusNormal"/>
              <w:jc w:val="center"/>
            </w:pPr>
            <w:r>
              <w:t>151</w:t>
            </w:r>
          </w:p>
        </w:tc>
        <w:tc>
          <w:tcPr>
            <w:tcW w:w="1020" w:type="dxa"/>
          </w:tcPr>
          <w:p w:rsidR="00D7117E" w:rsidRDefault="00D7117E">
            <w:pPr>
              <w:pStyle w:val="ConsPlusNormal"/>
              <w:jc w:val="center"/>
            </w:pPr>
            <w:r>
              <w:t>133,7</w:t>
            </w:r>
          </w:p>
        </w:tc>
        <w:tc>
          <w:tcPr>
            <w:tcW w:w="1020" w:type="dxa"/>
          </w:tcPr>
          <w:p w:rsidR="00D7117E" w:rsidRDefault="00D7117E">
            <w:pPr>
              <w:pStyle w:val="ConsPlusNormal"/>
              <w:jc w:val="center"/>
            </w:pPr>
            <w:r>
              <w:t>180</w:t>
            </w:r>
          </w:p>
        </w:tc>
        <w:tc>
          <w:tcPr>
            <w:tcW w:w="1020" w:type="dxa"/>
          </w:tcPr>
          <w:p w:rsidR="00D7117E" w:rsidRDefault="00D7117E">
            <w:pPr>
              <w:pStyle w:val="ConsPlusNormal"/>
              <w:jc w:val="center"/>
            </w:pPr>
            <w:r>
              <w:t>180</w:t>
            </w:r>
          </w:p>
        </w:tc>
        <w:tc>
          <w:tcPr>
            <w:tcW w:w="1020" w:type="dxa"/>
          </w:tcPr>
          <w:p w:rsidR="00D7117E" w:rsidRDefault="00D7117E">
            <w:pPr>
              <w:pStyle w:val="ConsPlusNormal"/>
              <w:jc w:val="center"/>
            </w:pPr>
            <w:r>
              <w:t>180</w:t>
            </w:r>
          </w:p>
        </w:tc>
        <w:tc>
          <w:tcPr>
            <w:tcW w:w="1020" w:type="dxa"/>
          </w:tcPr>
          <w:p w:rsidR="00D7117E" w:rsidRDefault="00D7117E">
            <w:pPr>
              <w:pStyle w:val="ConsPlusNormal"/>
              <w:jc w:val="center"/>
            </w:pPr>
            <w:r>
              <w:t>180</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gridSpan w:val="11"/>
            <w:vMerge/>
          </w:tcPr>
          <w:p w:rsidR="00D7117E" w:rsidRDefault="00D7117E">
            <w:pPr>
              <w:pStyle w:val="ConsPlusNormal"/>
            </w:pPr>
          </w:p>
        </w:tc>
        <w:tc>
          <w:tcPr>
            <w:tcW w:w="2778" w:type="dxa"/>
          </w:tcPr>
          <w:p w:rsidR="00D7117E" w:rsidRDefault="00D7117E">
            <w:pPr>
              <w:pStyle w:val="ConsPlusNormal"/>
              <w:jc w:val="center"/>
            </w:pPr>
            <w:r>
              <w:t>Увеличение количества посещений МАУК "Музей города Ижевска"</w:t>
            </w:r>
          </w:p>
        </w:tc>
        <w:tc>
          <w:tcPr>
            <w:tcW w:w="1304" w:type="dxa"/>
          </w:tcPr>
          <w:p w:rsidR="00D7117E" w:rsidRDefault="00D7117E">
            <w:pPr>
              <w:pStyle w:val="ConsPlusNormal"/>
              <w:jc w:val="center"/>
            </w:pPr>
            <w:r>
              <w:t>%</w:t>
            </w:r>
          </w:p>
        </w:tc>
        <w:tc>
          <w:tcPr>
            <w:tcW w:w="1417" w:type="dxa"/>
          </w:tcPr>
          <w:p w:rsidR="00D7117E" w:rsidRDefault="00D7117E">
            <w:pPr>
              <w:pStyle w:val="ConsPlusNormal"/>
              <w:jc w:val="center"/>
            </w:pPr>
            <w:r>
              <w:t>129</w:t>
            </w:r>
          </w:p>
        </w:tc>
        <w:tc>
          <w:tcPr>
            <w:tcW w:w="1020" w:type="dxa"/>
          </w:tcPr>
          <w:p w:rsidR="00D7117E" w:rsidRDefault="00D7117E">
            <w:pPr>
              <w:pStyle w:val="ConsPlusNormal"/>
              <w:jc w:val="center"/>
            </w:pPr>
            <w:r>
              <w:t>130</w:t>
            </w:r>
          </w:p>
        </w:tc>
        <w:tc>
          <w:tcPr>
            <w:tcW w:w="1020" w:type="dxa"/>
          </w:tcPr>
          <w:p w:rsidR="00D7117E" w:rsidRDefault="00D7117E">
            <w:pPr>
              <w:pStyle w:val="ConsPlusNormal"/>
              <w:jc w:val="center"/>
            </w:pPr>
            <w:r>
              <w:t>140</w:t>
            </w:r>
          </w:p>
        </w:tc>
        <w:tc>
          <w:tcPr>
            <w:tcW w:w="1020" w:type="dxa"/>
          </w:tcPr>
          <w:p w:rsidR="00D7117E" w:rsidRDefault="00D7117E">
            <w:pPr>
              <w:pStyle w:val="ConsPlusNormal"/>
              <w:jc w:val="center"/>
            </w:pPr>
            <w:r>
              <w:t>180</w:t>
            </w:r>
          </w:p>
        </w:tc>
        <w:tc>
          <w:tcPr>
            <w:tcW w:w="1020" w:type="dxa"/>
          </w:tcPr>
          <w:p w:rsidR="00D7117E" w:rsidRDefault="00D7117E">
            <w:pPr>
              <w:pStyle w:val="ConsPlusNormal"/>
              <w:jc w:val="center"/>
            </w:pPr>
            <w:r>
              <w:t>180</w:t>
            </w:r>
          </w:p>
        </w:tc>
        <w:tc>
          <w:tcPr>
            <w:tcW w:w="1020" w:type="dxa"/>
          </w:tcPr>
          <w:p w:rsidR="00D7117E" w:rsidRDefault="00D7117E">
            <w:pPr>
              <w:pStyle w:val="ConsPlusNormal"/>
              <w:jc w:val="center"/>
            </w:pPr>
            <w:r>
              <w:t>180</w:t>
            </w:r>
          </w:p>
        </w:tc>
        <w:tc>
          <w:tcPr>
            <w:tcW w:w="1020" w:type="dxa"/>
          </w:tcPr>
          <w:p w:rsidR="00D7117E" w:rsidRDefault="00D7117E">
            <w:pPr>
              <w:pStyle w:val="ConsPlusNormal"/>
              <w:jc w:val="center"/>
            </w:pPr>
            <w:r>
              <w:t>180</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gridSpan w:val="11"/>
            <w:vMerge/>
          </w:tcPr>
          <w:p w:rsidR="00D7117E" w:rsidRDefault="00D7117E">
            <w:pPr>
              <w:pStyle w:val="ConsPlusNormal"/>
            </w:pPr>
          </w:p>
        </w:tc>
        <w:tc>
          <w:tcPr>
            <w:tcW w:w="2778" w:type="dxa"/>
          </w:tcPr>
          <w:p w:rsidR="00D7117E" w:rsidRDefault="00D7117E">
            <w:pPr>
              <w:pStyle w:val="ConsPlusNormal"/>
              <w:jc w:val="center"/>
            </w:pPr>
            <w:r>
              <w:t>Увеличение внутреннего въездного туристского потока в городе Ижевске</w:t>
            </w:r>
          </w:p>
        </w:tc>
        <w:tc>
          <w:tcPr>
            <w:tcW w:w="1304" w:type="dxa"/>
          </w:tcPr>
          <w:p w:rsidR="00D7117E" w:rsidRDefault="00D7117E">
            <w:pPr>
              <w:pStyle w:val="ConsPlusNormal"/>
              <w:jc w:val="center"/>
            </w:pPr>
            <w:r>
              <w:t>%</w:t>
            </w:r>
          </w:p>
        </w:tc>
        <w:tc>
          <w:tcPr>
            <w:tcW w:w="1417" w:type="dxa"/>
          </w:tcPr>
          <w:p w:rsidR="00D7117E" w:rsidRDefault="00D7117E">
            <w:pPr>
              <w:pStyle w:val="ConsPlusNormal"/>
              <w:jc w:val="center"/>
            </w:pPr>
            <w:r>
              <w:t>308</w:t>
            </w:r>
          </w:p>
        </w:tc>
        <w:tc>
          <w:tcPr>
            <w:tcW w:w="1020" w:type="dxa"/>
          </w:tcPr>
          <w:p w:rsidR="00D7117E" w:rsidRDefault="00D7117E">
            <w:pPr>
              <w:pStyle w:val="ConsPlusNormal"/>
              <w:jc w:val="center"/>
            </w:pPr>
            <w:r>
              <w:t>183</w:t>
            </w:r>
          </w:p>
        </w:tc>
        <w:tc>
          <w:tcPr>
            <w:tcW w:w="1020" w:type="dxa"/>
          </w:tcPr>
          <w:p w:rsidR="00D7117E" w:rsidRDefault="00D7117E">
            <w:pPr>
              <w:pStyle w:val="ConsPlusNormal"/>
              <w:jc w:val="center"/>
            </w:pPr>
            <w:r>
              <w:t>1590</w:t>
            </w:r>
          </w:p>
        </w:tc>
        <w:tc>
          <w:tcPr>
            <w:tcW w:w="1020" w:type="dxa"/>
          </w:tcPr>
          <w:p w:rsidR="00D7117E" w:rsidRDefault="00D7117E">
            <w:pPr>
              <w:pStyle w:val="ConsPlusNormal"/>
              <w:jc w:val="center"/>
            </w:pPr>
            <w:r>
              <w:t>629</w:t>
            </w:r>
          </w:p>
        </w:tc>
        <w:tc>
          <w:tcPr>
            <w:tcW w:w="1020" w:type="dxa"/>
          </w:tcPr>
          <w:p w:rsidR="00D7117E" w:rsidRDefault="00D7117E">
            <w:pPr>
              <w:pStyle w:val="ConsPlusNormal"/>
              <w:jc w:val="center"/>
            </w:pPr>
            <w:r>
              <w:t>660</w:t>
            </w:r>
          </w:p>
        </w:tc>
        <w:tc>
          <w:tcPr>
            <w:tcW w:w="1020" w:type="dxa"/>
          </w:tcPr>
          <w:p w:rsidR="00D7117E" w:rsidRDefault="00D7117E">
            <w:pPr>
              <w:pStyle w:val="ConsPlusNormal"/>
              <w:jc w:val="center"/>
            </w:pPr>
            <w:r>
              <w:t>693</w:t>
            </w:r>
          </w:p>
        </w:tc>
        <w:tc>
          <w:tcPr>
            <w:tcW w:w="1020" w:type="dxa"/>
          </w:tcPr>
          <w:p w:rsidR="00D7117E" w:rsidRDefault="00D7117E">
            <w:pPr>
              <w:pStyle w:val="ConsPlusNormal"/>
              <w:jc w:val="center"/>
            </w:pPr>
            <w:r>
              <w:t>728</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gridSpan w:val="11"/>
            <w:vMerge/>
          </w:tcPr>
          <w:p w:rsidR="00D7117E" w:rsidRDefault="00D7117E">
            <w:pPr>
              <w:pStyle w:val="ConsPlusNormal"/>
            </w:pPr>
          </w:p>
        </w:tc>
        <w:tc>
          <w:tcPr>
            <w:tcW w:w="2778" w:type="dxa"/>
          </w:tcPr>
          <w:p w:rsidR="00D7117E" w:rsidRDefault="00D7117E">
            <w:pPr>
              <w:pStyle w:val="ConsPlusNormal"/>
              <w:jc w:val="center"/>
            </w:pPr>
            <w:r>
              <w:t>Уровень удовлетворенности жителей города Ижевска качеством предоставления муниципальных услуг в сфере культуры</w:t>
            </w:r>
          </w:p>
        </w:tc>
        <w:tc>
          <w:tcPr>
            <w:tcW w:w="1304" w:type="dxa"/>
          </w:tcPr>
          <w:p w:rsidR="00D7117E" w:rsidRDefault="00D7117E">
            <w:pPr>
              <w:pStyle w:val="ConsPlusNormal"/>
              <w:jc w:val="center"/>
            </w:pPr>
            <w:r>
              <w:t>%</w:t>
            </w:r>
          </w:p>
        </w:tc>
        <w:tc>
          <w:tcPr>
            <w:tcW w:w="1417" w:type="dxa"/>
          </w:tcPr>
          <w:p w:rsidR="00D7117E" w:rsidRDefault="00D7117E">
            <w:pPr>
              <w:pStyle w:val="ConsPlusNormal"/>
              <w:jc w:val="center"/>
            </w:pPr>
            <w:r>
              <w:t>88,8</w:t>
            </w:r>
          </w:p>
        </w:tc>
        <w:tc>
          <w:tcPr>
            <w:tcW w:w="1020" w:type="dxa"/>
          </w:tcPr>
          <w:p w:rsidR="00D7117E" w:rsidRDefault="00D7117E">
            <w:pPr>
              <w:pStyle w:val="ConsPlusNormal"/>
              <w:jc w:val="center"/>
            </w:pPr>
            <w:r>
              <w:t>89</w:t>
            </w:r>
          </w:p>
        </w:tc>
        <w:tc>
          <w:tcPr>
            <w:tcW w:w="1020" w:type="dxa"/>
          </w:tcPr>
          <w:p w:rsidR="00D7117E" w:rsidRDefault="00D7117E">
            <w:pPr>
              <w:pStyle w:val="ConsPlusNormal"/>
              <w:jc w:val="center"/>
            </w:pPr>
            <w:r>
              <w:t>89,2</w:t>
            </w:r>
          </w:p>
        </w:tc>
        <w:tc>
          <w:tcPr>
            <w:tcW w:w="1020" w:type="dxa"/>
          </w:tcPr>
          <w:p w:rsidR="00D7117E" w:rsidRDefault="00D7117E">
            <w:pPr>
              <w:pStyle w:val="ConsPlusNormal"/>
              <w:jc w:val="center"/>
            </w:pPr>
            <w:r>
              <w:t>90</w:t>
            </w:r>
          </w:p>
        </w:tc>
        <w:tc>
          <w:tcPr>
            <w:tcW w:w="1020" w:type="dxa"/>
          </w:tcPr>
          <w:p w:rsidR="00D7117E" w:rsidRDefault="00D7117E">
            <w:pPr>
              <w:pStyle w:val="ConsPlusNormal"/>
              <w:jc w:val="center"/>
            </w:pPr>
            <w:r>
              <w:t>90,2</w:t>
            </w:r>
          </w:p>
        </w:tc>
        <w:tc>
          <w:tcPr>
            <w:tcW w:w="1020" w:type="dxa"/>
          </w:tcPr>
          <w:p w:rsidR="00D7117E" w:rsidRDefault="00D7117E">
            <w:pPr>
              <w:pStyle w:val="ConsPlusNormal"/>
              <w:jc w:val="center"/>
            </w:pPr>
            <w:r>
              <w:t>90,5</w:t>
            </w:r>
          </w:p>
        </w:tc>
        <w:tc>
          <w:tcPr>
            <w:tcW w:w="1020" w:type="dxa"/>
          </w:tcPr>
          <w:p w:rsidR="00D7117E" w:rsidRDefault="00D7117E">
            <w:pPr>
              <w:pStyle w:val="ConsPlusNormal"/>
              <w:jc w:val="center"/>
            </w:pPr>
            <w:r>
              <w:t>91</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outlineLvl w:val="4"/>
            </w:pPr>
            <w:r>
              <w:t>1</w:t>
            </w:r>
          </w:p>
        </w:tc>
        <w:tc>
          <w:tcPr>
            <w:tcW w:w="850" w:type="dxa"/>
          </w:tcPr>
          <w:p w:rsidR="00D7117E" w:rsidRDefault="00D7117E">
            <w:pPr>
              <w:pStyle w:val="ConsPlusNormal"/>
            </w:pPr>
          </w:p>
        </w:tc>
        <w:tc>
          <w:tcPr>
            <w:tcW w:w="27553" w:type="dxa"/>
            <w:gridSpan w:val="20"/>
          </w:tcPr>
          <w:p w:rsidR="00D7117E" w:rsidRDefault="00D7117E">
            <w:pPr>
              <w:pStyle w:val="ConsPlusNormal"/>
              <w:jc w:val="center"/>
            </w:pPr>
            <w:hyperlink w:anchor="P119">
              <w:r>
                <w:rPr>
                  <w:color w:val="0000FF"/>
                </w:rPr>
                <w:t>Подпрограмма 1</w:t>
              </w:r>
            </w:hyperlink>
            <w:r>
              <w:t>.</w:t>
            </w:r>
          </w:p>
          <w:p w:rsidR="00D7117E" w:rsidRDefault="00D7117E">
            <w:pPr>
              <w:pStyle w:val="ConsPlusNormal"/>
              <w:jc w:val="center"/>
            </w:pPr>
            <w:r>
              <w:t>"Библиотечное обслуживание населения"</w:t>
            </w:r>
          </w:p>
        </w:tc>
      </w:tr>
      <w:tr w:rsidR="00D7117E">
        <w:tc>
          <w:tcPr>
            <w:tcW w:w="510" w:type="dxa"/>
          </w:tcPr>
          <w:p w:rsidR="00D7117E" w:rsidRDefault="00D7117E">
            <w:pPr>
              <w:pStyle w:val="ConsPlusNormal"/>
              <w:jc w:val="center"/>
            </w:pPr>
            <w:r>
              <w:t>0</w:t>
            </w:r>
            <w:r>
              <w:lastRenderedPageBreak/>
              <w:t>7</w:t>
            </w:r>
          </w:p>
        </w:tc>
        <w:tc>
          <w:tcPr>
            <w:tcW w:w="495" w:type="dxa"/>
          </w:tcPr>
          <w:p w:rsidR="00D7117E" w:rsidRDefault="00D7117E">
            <w:pPr>
              <w:pStyle w:val="ConsPlusNormal"/>
              <w:jc w:val="center"/>
            </w:pPr>
            <w:r>
              <w:lastRenderedPageBreak/>
              <w:t>1</w:t>
            </w:r>
          </w:p>
        </w:tc>
        <w:tc>
          <w:tcPr>
            <w:tcW w:w="850" w:type="dxa"/>
          </w:tcPr>
          <w:p w:rsidR="00D7117E" w:rsidRDefault="00D7117E">
            <w:pPr>
              <w:pStyle w:val="ConsPlusNormal"/>
            </w:pPr>
          </w:p>
        </w:tc>
        <w:tc>
          <w:tcPr>
            <w:tcW w:w="15934" w:type="dxa"/>
            <w:gridSpan w:val="11"/>
          </w:tcPr>
          <w:p w:rsidR="00D7117E" w:rsidRDefault="00D7117E">
            <w:pPr>
              <w:pStyle w:val="ConsPlusNormal"/>
              <w:jc w:val="center"/>
            </w:pPr>
            <w:r>
              <w:t>Цель:</w:t>
            </w:r>
          </w:p>
          <w:p w:rsidR="00D7117E" w:rsidRDefault="00D7117E">
            <w:pPr>
              <w:pStyle w:val="ConsPlusNormal"/>
              <w:jc w:val="center"/>
            </w:pPr>
            <w:r>
              <w:lastRenderedPageBreak/>
              <w:t>развитие публичных муниципальных библиотек как информационных, культурных и просветительских центров, востребованных населением и отвечающих современным запросам потребителей</w:t>
            </w:r>
          </w:p>
        </w:tc>
        <w:tc>
          <w:tcPr>
            <w:tcW w:w="2778" w:type="dxa"/>
          </w:tcPr>
          <w:p w:rsidR="00D7117E" w:rsidRDefault="00D7117E">
            <w:pPr>
              <w:pStyle w:val="ConsPlusNormal"/>
              <w:jc w:val="center"/>
            </w:pPr>
            <w:r>
              <w:lastRenderedPageBreak/>
              <w:t xml:space="preserve">Увеличение </w:t>
            </w:r>
            <w:r>
              <w:lastRenderedPageBreak/>
              <w:t>количества посещений муниципальных библиотек</w:t>
            </w:r>
          </w:p>
        </w:tc>
        <w:tc>
          <w:tcPr>
            <w:tcW w:w="1304" w:type="dxa"/>
          </w:tcPr>
          <w:p w:rsidR="00D7117E" w:rsidRDefault="00D7117E">
            <w:pPr>
              <w:pStyle w:val="ConsPlusNormal"/>
              <w:jc w:val="center"/>
            </w:pPr>
            <w:r>
              <w:lastRenderedPageBreak/>
              <w:t>%</w:t>
            </w:r>
          </w:p>
        </w:tc>
        <w:tc>
          <w:tcPr>
            <w:tcW w:w="1417" w:type="dxa"/>
          </w:tcPr>
          <w:p w:rsidR="00D7117E" w:rsidRDefault="00D7117E">
            <w:pPr>
              <w:pStyle w:val="ConsPlusNormal"/>
              <w:jc w:val="center"/>
            </w:pPr>
            <w:r>
              <w:t>176</w:t>
            </w:r>
          </w:p>
        </w:tc>
        <w:tc>
          <w:tcPr>
            <w:tcW w:w="1020" w:type="dxa"/>
          </w:tcPr>
          <w:p w:rsidR="00D7117E" w:rsidRDefault="00D7117E">
            <w:pPr>
              <w:pStyle w:val="ConsPlusNormal"/>
              <w:jc w:val="center"/>
            </w:pPr>
            <w:r>
              <w:t>165</w:t>
            </w:r>
          </w:p>
        </w:tc>
        <w:tc>
          <w:tcPr>
            <w:tcW w:w="1020" w:type="dxa"/>
          </w:tcPr>
          <w:p w:rsidR="00D7117E" w:rsidRDefault="00D7117E">
            <w:pPr>
              <w:pStyle w:val="ConsPlusNormal"/>
              <w:jc w:val="center"/>
            </w:pPr>
            <w:r>
              <w:t>178</w:t>
            </w:r>
          </w:p>
        </w:tc>
        <w:tc>
          <w:tcPr>
            <w:tcW w:w="1020" w:type="dxa"/>
          </w:tcPr>
          <w:p w:rsidR="00D7117E" w:rsidRDefault="00D7117E">
            <w:pPr>
              <w:pStyle w:val="ConsPlusNormal"/>
              <w:jc w:val="center"/>
            </w:pPr>
            <w:r>
              <w:t>180</w:t>
            </w:r>
          </w:p>
        </w:tc>
        <w:tc>
          <w:tcPr>
            <w:tcW w:w="1020" w:type="dxa"/>
          </w:tcPr>
          <w:p w:rsidR="00D7117E" w:rsidRDefault="00D7117E">
            <w:pPr>
              <w:pStyle w:val="ConsPlusNormal"/>
              <w:jc w:val="center"/>
            </w:pPr>
            <w:r>
              <w:t>180</w:t>
            </w:r>
          </w:p>
        </w:tc>
        <w:tc>
          <w:tcPr>
            <w:tcW w:w="1020" w:type="dxa"/>
          </w:tcPr>
          <w:p w:rsidR="00D7117E" w:rsidRDefault="00D7117E">
            <w:pPr>
              <w:pStyle w:val="ConsPlusNormal"/>
              <w:jc w:val="center"/>
            </w:pPr>
            <w:r>
              <w:t>180</w:t>
            </w:r>
          </w:p>
        </w:tc>
        <w:tc>
          <w:tcPr>
            <w:tcW w:w="1020" w:type="dxa"/>
          </w:tcPr>
          <w:p w:rsidR="00D7117E" w:rsidRDefault="00D7117E">
            <w:pPr>
              <w:pStyle w:val="ConsPlusNormal"/>
              <w:jc w:val="center"/>
            </w:pPr>
            <w:r>
              <w:t>180</w:t>
            </w:r>
          </w:p>
        </w:tc>
      </w:tr>
      <w:tr w:rsidR="00D7117E">
        <w:tc>
          <w:tcPr>
            <w:tcW w:w="510" w:type="dxa"/>
          </w:tcPr>
          <w:p w:rsidR="00D7117E" w:rsidRDefault="00D7117E">
            <w:pPr>
              <w:pStyle w:val="ConsPlusNormal"/>
              <w:jc w:val="center"/>
            </w:pPr>
            <w:r>
              <w:lastRenderedPageBreak/>
              <w:t>07</w:t>
            </w:r>
          </w:p>
        </w:tc>
        <w:tc>
          <w:tcPr>
            <w:tcW w:w="495" w:type="dxa"/>
          </w:tcPr>
          <w:p w:rsidR="00D7117E" w:rsidRDefault="00D7117E">
            <w:pPr>
              <w:pStyle w:val="ConsPlusNormal"/>
              <w:jc w:val="center"/>
            </w:pPr>
            <w:r>
              <w:t>1</w:t>
            </w:r>
          </w:p>
        </w:tc>
        <w:tc>
          <w:tcPr>
            <w:tcW w:w="850" w:type="dxa"/>
          </w:tcPr>
          <w:p w:rsidR="00D7117E" w:rsidRDefault="00D7117E">
            <w:pPr>
              <w:pStyle w:val="ConsPlusNormal"/>
            </w:pPr>
          </w:p>
        </w:tc>
        <w:tc>
          <w:tcPr>
            <w:tcW w:w="15934" w:type="dxa"/>
            <w:gridSpan w:val="11"/>
          </w:tcPr>
          <w:p w:rsidR="00D7117E" w:rsidRDefault="00D7117E">
            <w:pPr>
              <w:pStyle w:val="ConsPlusNormal"/>
              <w:jc w:val="center"/>
            </w:pPr>
            <w:r>
              <w:t>Задача 1:</w:t>
            </w:r>
          </w:p>
          <w:p w:rsidR="00D7117E" w:rsidRDefault="00D7117E">
            <w:pPr>
              <w:pStyle w:val="ConsPlusNormal"/>
              <w:jc w:val="center"/>
            </w:pPr>
            <w:r>
              <w:t>модернизация и укрепление материально-технической базы муниципальных библиотек</w:t>
            </w:r>
          </w:p>
        </w:tc>
        <w:tc>
          <w:tcPr>
            <w:tcW w:w="2778" w:type="dxa"/>
          </w:tcPr>
          <w:p w:rsidR="00D7117E" w:rsidRDefault="00D7117E">
            <w:pPr>
              <w:pStyle w:val="ConsPlusNormal"/>
              <w:jc w:val="center"/>
            </w:pPr>
            <w:r>
              <w:t>Доля помещений библиотек, находящихся в удовлетворительном состоянии, в общем количестве помещений библиотек</w:t>
            </w:r>
          </w:p>
        </w:tc>
        <w:tc>
          <w:tcPr>
            <w:tcW w:w="1304" w:type="dxa"/>
          </w:tcPr>
          <w:p w:rsidR="00D7117E" w:rsidRDefault="00D7117E">
            <w:pPr>
              <w:pStyle w:val="ConsPlusNormal"/>
              <w:jc w:val="center"/>
            </w:pPr>
            <w:r>
              <w:t>%</w:t>
            </w:r>
          </w:p>
        </w:tc>
        <w:tc>
          <w:tcPr>
            <w:tcW w:w="1417" w:type="dxa"/>
          </w:tcPr>
          <w:p w:rsidR="00D7117E" w:rsidRDefault="00D7117E">
            <w:pPr>
              <w:pStyle w:val="ConsPlusNormal"/>
              <w:jc w:val="center"/>
            </w:pPr>
            <w:r>
              <w:t>40</w:t>
            </w:r>
          </w:p>
        </w:tc>
        <w:tc>
          <w:tcPr>
            <w:tcW w:w="1020" w:type="dxa"/>
          </w:tcPr>
          <w:p w:rsidR="00D7117E" w:rsidRDefault="00D7117E">
            <w:pPr>
              <w:pStyle w:val="ConsPlusNormal"/>
              <w:jc w:val="center"/>
            </w:pPr>
            <w:r>
              <w:t>45</w:t>
            </w:r>
          </w:p>
        </w:tc>
        <w:tc>
          <w:tcPr>
            <w:tcW w:w="1020" w:type="dxa"/>
          </w:tcPr>
          <w:p w:rsidR="00D7117E" w:rsidRDefault="00D7117E">
            <w:pPr>
              <w:pStyle w:val="ConsPlusNormal"/>
              <w:jc w:val="center"/>
            </w:pPr>
            <w:r>
              <w:t>50</w:t>
            </w:r>
          </w:p>
        </w:tc>
        <w:tc>
          <w:tcPr>
            <w:tcW w:w="1020" w:type="dxa"/>
          </w:tcPr>
          <w:p w:rsidR="00D7117E" w:rsidRDefault="00D7117E">
            <w:pPr>
              <w:pStyle w:val="ConsPlusNormal"/>
              <w:jc w:val="center"/>
            </w:pPr>
            <w:r>
              <w:t>60</w:t>
            </w:r>
          </w:p>
        </w:tc>
        <w:tc>
          <w:tcPr>
            <w:tcW w:w="1020" w:type="dxa"/>
          </w:tcPr>
          <w:p w:rsidR="00D7117E" w:rsidRDefault="00D7117E">
            <w:pPr>
              <w:pStyle w:val="ConsPlusNormal"/>
              <w:jc w:val="center"/>
            </w:pPr>
            <w:r>
              <w:t>63</w:t>
            </w:r>
          </w:p>
        </w:tc>
        <w:tc>
          <w:tcPr>
            <w:tcW w:w="1020" w:type="dxa"/>
          </w:tcPr>
          <w:p w:rsidR="00D7117E" w:rsidRDefault="00D7117E">
            <w:pPr>
              <w:pStyle w:val="ConsPlusNormal"/>
              <w:jc w:val="center"/>
            </w:pPr>
            <w:r>
              <w:t>67</w:t>
            </w:r>
          </w:p>
        </w:tc>
        <w:tc>
          <w:tcPr>
            <w:tcW w:w="1020" w:type="dxa"/>
          </w:tcPr>
          <w:p w:rsidR="00D7117E" w:rsidRDefault="00D7117E">
            <w:pPr>
              <w:pStyle w:val="ConsPlusNormal"/>
              <w:jc w:val="center"/>
            </w:pPr>
            <w:r>
              <w:t>70</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pPr>
          </w:p>
        </w:tc>
        <w:tc>
          <w:tcPr>
            <w:tcW w:w="850" w:type="dxa"/>
          </w:tcPr>
          <w:p w:rsidR="00D7117E" w:rsidRDefault="00D7117E">
            <w:pPr>
              <w:pStyle w:val="ConsPlusNormal"/>
            </w:pPr>
          </w:p>
        </w:tc>
        <w:tc>
          <w:tcPr>
            <w:tcW w:w="27553" w:type="dxa"/>
            <w:gridSpan w:val="20"/>
          </w:tcPr>
          <w:p w:rsidR="00D7117E" w:rsidRDefault="00D7117E">
            <w:pPr>
              <w:pStyle w:val="ConsPlusNormal"/>
              <w:jc w:val="center"/>
            </w:pPr>
            <w:r>
              <w:t>Основное мероприятие 1:</w:t>
            </w:r>
          </w:p>
          <w:p w:rsidR="00D7117E" w:rsidRDefault="00D7117E">
            <w:pPr>
              <w:pStyle w:val="ConsPlusNormal"/>
              <w:jc w:val="center"/>
            </w:pPr>
            <w:r>
              <w:t>проведение мероприятий по модернизации муниципальных библиотек, в том числе создание модельных библиотек в рамках реализации национального проекта "Культура"</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1</w:t>
            </w:r>
          </w:p>
        </w:tc>
        <w:tc>
          <w:tcPr>
            <w:tcW w:w="850" w:type="dxa"/>
          </w:tcPr>
          <w:p w:rsidR="00D7117E" w:rsidRDefault="00D7117E">
            <w:pPr>
              <w:pStyle w:val="ConsPlusNormal"/>
              <w:jc w:val="center"/>
            </w:pPr>
            <w:r>
              <w:t>02 61610</w:t>
            </w:r>
          </w:p>
        </w:tc>
        <w:tc>
          <w:tcPr>
            <w:tcW w:w="2665" w:type="dxa"/>
          </w:tcPr>
          <w:p w:rsidR="00D7117E" w:rsidRDefault="00D7117E">
            <w:pPr>
              <w:pStyle w:val="ConsPlusNormal"/>
              <w:jc w:val="center"/>
            </w:pPr>
            <w:r>
              <w:t>Выполнение муниципальной услуги "Предоставление документа в пользование по требовани</w:t>
            </w:r>
            <w:r>
              <w:lastRenderedPageBreak/>
              <w:t>ю (библиотечное обслуживание населения)"</w:t>
            </w:r>
          </w:p>
        </w:tc>
        <w:tc>
          <w:tcPr>
            <w:tcW w:w="2211" w:type="dxa"/>
          </w:tcPr>
          <w:p w:rsidR="00D7117E" w:rsidRDefault="00D7117E">
            <w:pPr>
              <w:pStyle w:val="ConsPlusNormal"/>
              <w:jc w:val="center"/>
            </w:pPr>
            <w:r>
              <w:lastRenderedPageBreak/>
              <w:t>Управление по культуре и туризму, МБУ ЦБС города Ижевска</w:t>
            </w:r>
          </w:p>
        </w:tc>
        <w:tc>
          <w:tcPr>
            <w:tcW w:w="850" w:type="dxa"/>
          </w:tcPr>
          <w:p w:rsidR="00D7117E" w:rsidRDefault="00D7117E">
            <w:pPr>
              <w:pStyle w:val="ConsPlusNormal"/>
              <w:jc w:val="center"/>
            </w:pPr>
            <w:r>
              <w:t>2020 - 2028</w:t>
            </w:r>
          </w:p>
        </w:tc>
        <w:tc>
          <w:tcPr>
            <w:tcW w:w="1871" w:type="dxa"/>
          </w:tcPr>
          <w:p w:rsidR="00D7117E" w:rsidRDefault="00D7117E">
            <w:pPr>
              <w:pStyle w:val="ConsPlusNormal"/>
              <w:jc w:val="center"/>
            </w:pPr>
            <w:r>
              <w:t>Бюджет МО "Город Ижевск"</w:t>
            </w:r>
          </w:p>
        </w:tc>
        <w:tc>
          <w:tcPr>
            <w:tcW w:w="1191" w:type="dxa"/>
          </w:tcPr>
          <w:p w:rsidR="00D7117E" w:rsidRDefault="00D7117E">
            <w:pPr>
              <w:pStyle w:val="ConsPlusNormal"/>
              <w:jc w:val="center"/>
            </w:pPr>
            <w:r>
              <w:t>105843,80</w:t>
            </w:r>
          </w:p>
        </w:tc>
        <w:tc>
          <w:tcPr>
            <w:tcW w:w="1191" w:type="dxa"/>
          </w:tcPr>
          <w:p w:rsidR="00D7117E" w:rsidRDefault="00D7117E">
            <w:pPr>
              <w:pStyle w:val="ConsPlusNormal"/>
              <w:jc w:val="center"/>
            </w:pPr>
            <w:r>
              <w:t>108629,30</w:t>
            </w:r>
          </w:p>
        </w:tc>
        <w:tc>
          <w:tcPr>
            <w:tcW w:w="1191" w:type="dxa"/>
          </w:tcPr>
          <w:p w:rsidR="00D7117E" w:rsidRDefault="00D7117E">
            <w:pPr>
              <w:pStyle w:val="ConsPlusNormal"/>
              <w:jc w:val="center"/>
            </w:pPr>
            <w:r>
              <w:t>148262,43</w:t>
            </w:r>
          </w:p>
        </w:tc>
        <w:tc>
          <w:tcPr>
            <w:tcW w:w="1191" w:type="dxa"/>
          </w:tcPr>
          <w:p w:rsidR="00D7117E" w:rsidRDefault="00D7117E">
            <w:pPr>
              <w:pStyle w:val="ConsPlusNormal"/>
              <w:jc w:val="center"/>
            </w:pPr>
            <w:r>
              <w:t>167603,90</w:t>
            </w:r>
          </w:p>
        </w:tc>
        <w:tc>
          <w:tcPr>
            <w:tcW w:w="1191" w:type="dxa"/>
          </w:tcPr>
          <w:p w:rsidR="00D7117E" w:rsidRDefault="00D7117E">
            <w:pPr>
              <w:pStyle w:val="ConsPlusNormal"/>
              <w:jc w:val="center"/>
            </w:pPr>
            <w:r>
              <w:t>183391,10</w:t>
            </w:r>
          </w:p>
        </w:tc>
        <w:tc>
          <w:tcPr>
            <w:tcW w:w="1191" w:type="dxa"/>
          </w:tcPr>
          <w:p w:rsidR="00D7117E" w:rsidRDefault="00D7117E">
            <w:pPr>
              <w:pStyle w:val="ConsPlusNormal"/>
              <w:jc w:val="center"/>
            </w:pPr>
            <w:r>
              <w:t>193258,50</w:t>
            </w:r>
          </w:p>
        </w:tc>
        <w:tc>
          <w:tcPr>
            <w:tcW w:w="1191" w:type="dxa"/>
          </w:tcPr>
          <w:p w:rsidR="00D7117E" w:rsidRDefault="00D7117E">
            <w:pPr>
              <w:pStyle w:val="ConsPlusNormal"/>
              <w:jc w:val="center"/>
            </w:pPr>
            <w:r>
              <w:t>193258,50</w:t>
            </w:r>
          </w:p>
        </w:tc>
        <w:tc>
          <w:tcPr>
            <w:tcW w:w="2778" w:type="dxa"/>
          </w:tcPr>
          <w:p w:rsidR="00D7117E" w:rsidRDefault="00D7117E">
            <w:pPr>
              <w:pStyle w:val="ConsPlusNormal"/>
              <w:jc w:val="center"/>
            </w:pPr>
            <w:r>
              <w:t>Количество документов</w:t>
            </w:r>
          </w:p>
        </w:tc>
        <w:tc>
          <w:tcPr>
            <w:tcW w:w="1304" w:type="dxa"/>
          </w:tcPr>
          <w:p w:rsidR="00D7117E" w:rsidRDefault="00D7117E">
            <w:pPr>
              <w:pStyle w:val="ConsPlusNormal"/>
              <w:jc w:val="center"/>
            </w:pPr>
            <w:r>
              <w:t>единиц</w:t>
            </w:r>
          </w:p>
        </w:tc>
        <w:tc>
          <w:tcPr>
            <w:tcW w:w="1417" w:type="dxa"/>
          </w:tcPr>
          <w:p w:rsidR="00D7117E" w:rsidRDefault="00D7117E">
            <w:pPr>
              <w:pStyle w:val="ConsPlusNormal"/>
              <w:jc w:val="center"/>
            </w:pPr>
            <w:r>
              <w:t>407362</w:t>
            </w:r>
          </w:p>
        </w:tc>
        <w:tc>
          <w:tcPr>
            <w:tcW w:w="1020" w:type="dxa"/>
          </w:tcPr>
          <w:p w:rsidR="00D7117E" w:rsidRDefault="00D7117E">
            <w:pPr>
              <w:pStyle w:val="ConsPlusNormal"/>
              <w:jc w:val="center"/>
            </w:pPr>
            <w:r>
              <w:t>401636</w:t>
            </w:r>
          </w:p>
        </w:tc>
        <w:tc>
          <w:tcPr>
            <w:tcW w:w="1020" w:type="dxa"/>
          </w:tcPr>
          <w:p w:rsidR="00D7117E" w:rsidRDefault="00D7117E">
            <w:pPr>
              <w:pStyle w:val="ConsPlusNormal"/>
              <w:jc w:val="center"/>
            </w:pPr>
            <w:r>
              <w:t>402405</w:t>
            </w:r>
          </w:p>
        </w:tc>
        <w:tc>
          <w:tcPr>
            <w:tcW w:w="1020" w:type="dxa"/>
          </w:tcPr>
          <w:p w:rsidR="00D7117E" w:rsidRDefault="00D7117E">
            <w:pPr>
              <w:pStyle w:val="ConsPlusNormal"/>
              <w:jc w:val="center"/>
            </w:pPr>
            <w:r>
              <w:t>400000</w:t>
            </w:r>
          </w:p>
        </w:tc>
        <w:tc>
          <w:tcPr>
            <w:tcW w:w="1020" w:type="dxa"/>
          </w:tcPr>
          <w:p w:rsidR="00D7117E" w:rsidRDefault="00D7117E">
            <w:pPr>
              <w:pStyle w:val="ConsPlusNormal"/>
              <w:jc w:val="center"/>
            </w:pPr>
            <w:r>
              <w:t>400000</w:t>
            </w:r>
          </w:p>
        </w:tc>
        <w:tc>
          <w:tcPr>
            <w:tcW w:w="1020" w:type="dxa"/>
          </w:tcPr>
          <w:p w:rsidR="00D7117E" w:rsidRDefault="00D7117E">
            <w:pPr>
              <w:pStyle w:val="ConsPlusNormal"/>
              <w:jc w:val="center"/>
            </w:pPr>
            <w:r>
              <w:t>400000</w:t>
            </w:r>
          </w:p>
        </w:tc>
        <w:tc>
          <w:tcPr>
            <w:tcW w:w="1020" w:type="dxa"/>
          </w:tcPr>
          <w:p w:rsidR="00D7117E" w:rsidRDefault="00D7117E">
            <w:pPr>
              <w:pStyle w:val="ConsPlusNormal"/>
              <w:jc w:val="center"/>
            </w:pPr>
            <w:r>
              <w:t>400000</w:t>
            </w:r>
          </w:p>
        </w:tc>
      </w:tr>
      <w:tr w:rsidR="00D7117E">
        <w:tc>
          <w:tcPr>
            <w:tcW w:w="510" w:type="dxa"/>
            <w:vMerge w:val="restart"/>
          </w:tcPr>
          <w:p w:rsidR="00D7117E" w:rsidRDefault="00D7117E">
            <w:pPr>
              <w:pStyle w:val="ConsPlusNormal"/>
              <w:jc w:val="center"/>
            </w:pPr>
            <w:r>
              <w:lastRenderedPageBreak/>
              <w:t>07</w:t>
            </w:r>
          </w:p>
        </w:tc>
        <w:tc>
          <w:tcPr>
            <w:tcW w:w="495" w:type="dxa"/>
            <w:vMerge w:val="restart"/>
          </w:tcPr>
          <w:p w:rsidR="00D7117E" w:rsidRDefault="00D7117E">
            <w:pPr>
              <w:pStyle w:val="ConsPlusNormal"/>
              <w:jc w:val="center"/>
            </w:pPr>
            <w:r>
              <w:t>1</w:t>
            </w:r>
          </w:p>
        </w:tc>
        <w:tc>
          <w:tcPr>
            <w:tcW w:w="850" w:type="dxa"/>
            <w:vMerge w:val="restart"/>
          </w:tcPr>
          <w:p w:rsidR="00D7117E" w:rsidRDefault="00D7117E">
            <w:pPr>
              <w:pStyle w:val="ConsPlusNormal"/>
              <w:jc w:val="center"/>
            </w:pPr>
            <w:r>
              <w:t>A1 5454F,</w:t>
            </w:r>
          </w:p>
          <w:p w:rsidR="00D7117E" w:rsidRDefault="00D7117E">
            <w:pPr>
              <w:pStyle w:val="ConsPlusNormal"/>
              <w:jc w:val="center"/>
            </w:pPr>
            <w:r>
              <w:t>Я5 54540</w:t>
            </w:r>
          </w:p>
        </w:tc>
        <w:tc>
          <w:tcPr>
            <w:tcW w:w="2665" w:type="dxa"/>
            <w:vMerge w:val="restart"/>
          </w:tcPr>
          <w:p w:rsidR="00D7117E" w:rsidRDefault="00D7117E">
            <w:pPr>
              <w:pStyle w:val="ConsPlusNormal"/>
              <w:jc w:val="center"/>
            </w:pPr>
            <w:r>
              <w:t>Участие в конкурсе в рамках национального проекта "Культура" на создание модельных библиотек</w:t>
            </w:r>
          </w:p>
        </w:tc>
        <w:tc>
          <w:tcPr>
            <w:tcW w:w="2211" w:type="dxa"/>
            <w:vMerge w:val="restart"/>
          </w:tcPr>
          <w:p w:rsidR="00D7117E" w:rsidRDefault="00D7117E">
            <w:pPr>
              <w:pStyle w:val="ConsPlusNormal"/>
              <w:jc w:val="center"/>
            </w:pPr>
            <w:r>
              <w:t>Управление по культуре и туризму, Министерство культуры УР (по согласованию), МБУ ЦБС города Ижевска</w:t>
            </w:r>
          </w:p>
        </w:tc>
        <w:tc>
          <w:tcPr>
            <w:tcW w:w="850" w:type="dxa"/>
            <w:vMerge w:val="restart"/>
          </w:tcPr>
          <w:p w:rsidR="00D7117E" w:rsidRDefault="00D7117E">
            <w:pPr>
              <w:pStyle w:val="ConsPlusNormal"/>
              <w:jc w:val="center"/>
            </w:pPr>
            <w:r>
              <w:t>2020 - 2028</w:t>
            </w:r>
          </w:p>
        </w:tc>
        <w:tc>
          <w:tcPr>
            <w:tcW w:w="1871" w:type="dxa"/>
          </w:tcPr>
          <w:p w:rsidR="00D7117E" w:rsidRDefault="00D7117E">
            <w:pPr>
              <w:pStyle w:val="ConsPlusNormal"/>
              <w:jc w:val="center"/>
            </w:pPr>
            <w:r>
              <w:t>Бюджет МО "Город Ижевск"</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151,60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vMerge w:val="restart"/>
          </w:tcPr>
          <w:p w:rsidR="00D7117E" w:rsidRDefault="00D7117E">
            <w:pPr>
              <w:pStyle w:val="ConsPlusNormal"/>
              <w:jc w:val="center"/>
            </w:pPr>
            <w:r>
              <w:t>Количество модельных библиотек (нарастающим итогом)</w:t>
            </w:r>
          </w:p>
        </w:tc>
        <w:tc>
          <w:tcPr>
            <w:tcW w:w="1304" w:type="dxa"/>
            <w:vMerge w:val="restart"/>
          </w:tcPr>
          <w:p w:rsidR="00D7117E" w:rsidRDefault="00D7117E">
            <w:pPr>
              <w:pStyle w:val="ConsPlusNormal"/>
              <w:jc w:val="center"/>
            </w:pPr>
            <w:r>
              <w:t>ед.</w:t>
            </w:r>
          </w:p>
        </w:tc>
        <w:tc>
          <w:tcPr>
            <w:tcW w:w="1417" w:type="dxa"/>
            <w:vMerge w:val="restart"/>
          </w:tcPr>
          <w:p w:rsidR="00D7117E" w:rsidRDefault="00D7117E">
            <w:pPr>
              <w:pStyle w:val="ConsPlusNormal"/>
              <w:jc w:val="center"/>
            </w:pPr>
            <w:r>
              <w:t>4</w:t>
            </w:r>
          </w:p>
        </w:tc>
        <w:tc>
          <w:tcPr>
            <w:tcW w:w="1020" w:type="dxa"/>
            <w:vMerge w:val="restart"/>
          </w:tcPr>
          <w:p w:rsidR="00D7117E" w:rsidRDefault="00D7117E">
            <w:pPr>
              <w:pStyle w:val="ConsPlusNormal"/>
              <w:jc w:val="center"/>
            </w:pPr>
            <w:r>
              <w:t>5</w:t>
            </w:r>
          </w:p>
        </w:tc>
        <w:tc>
          <w:tcPr>
            <w:tcW w:w="1020" w:type="dxa"/>
            <w:vMerge w:val="restart"/>
          </w:tcPr>
          <w:p w:rsidR="00D7117E" w:rsidRDefault="00D7117E">
            <w:pPr>
              <w:pStyle w:val="ConsPlusNormal"/>
              <w:jc w:val="center"/>
            </w:pPr>
            <w:r>
              <w:t>5</w:t>
            </w:r>
          </w:p>
        </w:tc>
        <w:tc>
          <w:tcPr>
            <w:tcW w:w="1020" w:type="dxa"/>
            <w:vMerge w:val="restart"/>
          </w:tcPr>
          <w:p w:rsidR="00D7117E" w:rsidRDefault="00D7117E">
            <w:pPr>
              <w:pStyle w:val="ConsPlusNormal"/>
              <w:jc w:val="center"/>
            </w:pPr>
            <w:r>
              <w:t>5</w:t>
            </w:r>
          </w:p>
        </w:tc>
        <w:tc>
          <w:tcPr>
            <w:tcW w:w="1020" w:type="dxa"/>
            <w:vMerge w:val="restart"/>
          </w:tcPr>
          <w:p w:rsidR="00D7117E" w:rsidRDefault="00D7117E">
            <w:pPr>
              <w:pStyle w:val="ConsPlusNormal"/>
              <w:jc w:val="center"/>
            </w:pPr>
            <w:r>
              <w:t>5</w:t>
            </w:r>
          </w:p>
        </w:tc>
        <w:tc>
          <w:tcPr>
            <w:tcW w:w="1020" w:type="dxa"/>
            <w:vMerge w:val="restart"/>
          </w:tcPr>
          <w:p w:rsidR="00D7117E" w:rsidRDefault="00D7117E">
            <w:pPr>
              <w:pStyle w:val="ConsPlusNormal"/>
              <w:jc w:val="center"/>
            </w:pPr>
            <w:r>
              <w:t>5</w:t>
            </w:r>
          </w:p>
        </w:tc>
        <w:tc>
          <w:tcPr>
            <w:tcW w:w="1020" w:type="dxa"/>
            <w:vMerge w:val="restart"/>
          </w:tcPr>
          <w:p w:rsidR="00D7117E" w:rsidRDefault="00D7117E">
            <w:pPr>
              <w:pStyle w:val="ConsPlusNormal"/>
              <w:jc w:val="center"/>
            </w:pPr>
            <w:r>
              <w:t>5</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1871" w:type="dxa"/>
          </w:tcPr>
          <w:p w:rsidR="00D7117E" w:rsidRDefault="00D7117E">
            <w:pPr>
              <w:pStyle w:val="ConsPlusNormal"/>
              <w:jc w:val="center"/>
            </w:pPr>
            <w:r>
              <w:t>Бюджет Российской Федерации</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6000,00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15000,00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1871" w:type="dxa"/>
          </w:tcPr>
          <w:p w:rsidR="00D7117E" w:rsidRDefault="00D7117E">
            <w:pPr>
              <w:pStyle w:val="ConsPlusNormal"/>
              <w:jc w:val="center"/>
            </w:pPr>
            <w:r>
              <w:t>Средства бюджета Российской Федерации, планируемые к привлечению</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r>
      <w:tr w:rsidR="00D7117E">
        <w:tc>
          <w:tcPr>
            <w:tcW w:w="510" w:type="dxa"/>
            <w:vMerge w:val="restart"/>
          </w:tcPr>
          <w:p w:rsidR="00D7117E" w:rsidRDefault="00D7117E">
            <w:pPr>
              <w:pStyle w:val="ConsPlusNormal"/>
              <w:jc w:val="center"/>
            </w:pPr>
            <w:r>
              <w:t>07</w:t>
            </w:r>
          </w:p>
        </w:tc>
        <w:tc>
          <w:tcPr>
            <w:tcW w:w="495" w:type="dxa"/>
            <w:vMerge w:val="restart"/>
          </w:tcPr>
          <w:p w:rsidR="00D7117E" w:rsidRDefault="00D7117E">
            <w:pPr>
              <w:pStyle w:val="ConsPlusNormal"/>
              <w:jc w:val="center"/>
            </w:pPr>
            <w:r>
              <w:t>1</w:t>
            </w:r>
          </w:p>
        </w:tc>
        <w:tc>
          <w:tcPr>
            <w:tcW w:w="850" w:type="dxa"/>
            <w:vMerge w:val="restart"/>
          </w:tcPr>
          <w:p w:rsidR="00D7117E" w:rsidRDefault="00D7117E">
            <w:pPr>
              <w:pStyle w:val="ConsPlusNormal"/>
              <w:jc w:val="center"/>
            </w:pPr>
            <w:r>
              <w:t>02 S9550</w:t>
            </w:r>
          </w:p>
        </w:tc>
        <w:tc>
          <w:tcPr>
            <w:tcW w:w="2665" w:type="dxa"/>
            <w:vMerge w:val="restart"/>
          </w:tcPr>
          <w:p w:rsidR="00D7117E" w:rsidRDefault="00D7117E">
            <w:pPr>
              <w:pStyle w:val="ConsPlusNormal"/>
              <w:jc w:val="center"/>
            </w:pPr>
            <w:r>
              <w:t xml:space="preserve">Проведение косметических и </w:t>
            </w:r>
            <w:r>
              <w:lastRenderedPageBreak/>
              <w:t>капитальных ремонтов муниципальных библиотек</w:t>
            </w:r>
          </w:p>
        </w:tc>
        <w:tc>
          <w:tcPr>
            <w:tcW w:w="2211" w:type="dxa"/>
            <w:vMerge w:val="restart"/>
          </w:tcPr>
          <w:p w:rsidR="00D7117E" w:rsidRDefault="00D7117E">
            <w:pPr>
              <w:pStyle w:val="ConsPlusNormal"/>
              <w:jc w:val="center"/>
            </w:pPr>
            <w:r>
              <w:lastRenderedPageBreak/>
              <w:t xml:space="preserve">Управление по культуре и </w:t>
            </w:r>
            <w:r>
              <w:lastRenderedPageBreak/>
              <w:t>туризму, МБУ ЦБС города Ижевска</w:t>
            </w:r>
          </w:p>
        </w:tc>
        <w:tc>
          <w:tcPr>
            <w:tcW w:w="850" w:type="dxa"/>
            <w:vMerge w:val="restart"/>
          </w:tcPr>
          <w:p w:rsidR="00D7117E" w:rsidRDefault="00D7117E">
            <w:pPr>
              <w:pStyle w:val="ConsPlusNormal"/>
              <w:jc w:val="center"/>
            </w:pPr>
            <w:r>
              <w:lastRenderedPageBreak/>
              <w:t>2020 - 2028</w:t>
            </w:r>
          </w:p>
        </w:tc>
        <w:tc>
          <w:tcPr>
            <w:tcW w:w="1871" w:type="dxa"/>
          </w:tcPr>
          <w:p w:rsidR="00D7117E" w:rsidRDefault="00D7117E">
            <w:pPr>
              <w:pStyle w:val="ConsPlusNormal"/>
              <w:jc w:val="center"/>
            </w:pPr>
            <w:r>
              <w:t>Бюджет МО "Город Ижевск"</w:t>
            </w:r>
          </w:p>
        </w:tc>
        <w:tc>
          <w:tcPr>
            <w:tcW w:w="1191" w:type="dxa"/>
          </w:tcPr>
          <w:p w:rsidR="00D7117E" w:rsidRDefault="00D7117E">
            <w:pPr>
              <w:pStyle w:val="ConsPlusNormal"/>
              <w:jc w:val="center"/>
            </w:pPr>
            <w:r>
              <w:t>26,70</w:t>
            </w:r>
          </w:p>
        </w:tc>
        <w:tc>
          <w:tcPr>
            <w:tcW w:w="1191" w:type="dxa"/>
          </w:tcPr>
          <w:p w:rsidR="00D7117E" w:rsidRDefault="00D7117E">
            <w:pPr>
              <w:pStyle w:val="ConsPlusNormal"/>
              <w:jc w:val="center"/>
            </w:pPr>
            <w:r>
              <w:t>151,38</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vMerge w:val="restart"/>
          </w:tcPr>
          <w:p w:rsidR="00D7117E" w:rsidRDefault="00D7117E">
            <w:pPr>
              <w:pStyle w:val="ConsPlusNormal"/>
              <w:jc w:val="center"/>
            </w:pPr>
            <w:r>
              <w:t xml:space="preserve">Доля отремонтированных площадей </w:t>
            </w:r>
            <w:r>
              <w:lastRenderedPageBreak/>
              <w:t>помещений библиотек в общей площади помещений библиотек</w:t>
            </w:r>
          </w:p>
        </w:tc>
        <w:tc>
          <w:tcPr>
            <w:tcW w:w="1304" w:type="dxa"/>
            <w:vMerge w:val="restart"/>
          </w:tcPr>
          <w:p w:rsidR="00D7117E" w:rsidRDefault="00D7117E">
            <w:pPr>
              <w:pStyle w:val="ConsPlusNormal"/>
              <w:jc w:val="center"/>
            </w:pPr>
            <w:r>
              <w:lastRenderedPageBreak/>
              <w:t>%</w:t>
            </w:r>
          </w:p>
        </w:tc>
        <w:tc>
          <w:tcPr>
            <w:tcW w:w="1417" w:type="dxa"/>
            <w:vMerge w:val="restart"/>
          </w:tcPr>
          <w:p w:rsidR="00D7117E" w:rsidRDefault="00D7117E">
            <w:pPr>
              <w:pStyle w:val="ConsPlusNormal"/>
              <w:jc w:val="center"/>
            </w:pPr>
            <w:r>
              <w:t>3,00</w:t>
            </w:r>
          </w:p>
        </w:tc>
        <w:tc>
          <w:tcPr>
            <w:tcW w:w="1020" w:type="dxa"/>
            <w:vMerge w:val="restart"/>
          </w:tcPr>
          <w:p w:rsidR="00D7117E" w:rsidRDefault="00D7117E">
            <w:pPr>
              <w:pStyle w:val="ConsPlusNormal"/>
              <w:jc w:val="center"/>
            </w:pPr>
            <w:r>
              <w:t>7,40</w:t>
            </w:r>
          </w:p>
        </w:tc>
        <w:tc>
          <w:tcPr>
            <w:tcW w:w="1020" w:type="dxa"/>
            <w:vMerge w:val="restart"/>
          </w:tcPr>
          <w:p w:rsidR="00D7117E" w:rsidRDefault="00D7117E">
            <w:pPr>
              <w:pStyle w:val="ConsPlusNormal"/>
              <w:jc w:val="center"/>
            </w:pPr>
            <w:r>
              <w:t>8,29</w:t>
            </w:r>
          </w:p>
        </w:tc>
        <w:tc>
          <w:tcPr>
            <w:tcW w:w="1020" w:type="dxa"/>
            <w:vMerge w:val="restart"/>
          </w:tcPr>
          <w:p w:rsidR="00D7117E" w:rsidRDefault="00D7117E">
            <w:pPr>
              <w:pStyle w:val="ConsPlusNormal"/>
              <w:jc w:val="center"/>
            </w:pPr>
            <w:r>
              <w:t>10,00</w:t>
            </w:r>
          </w:p>
        </w:tc>
        <w:tc>
          <w:tcPr>
            <w:tcW w:w="1020" w:type="dxa"/>
            <w:vMerge w:val="restart"/>
          </w:tcPr>
          <w:p w:rsidR="00D7117E" w:rsidRDefault="00D7117E">
            <w:pPr>
              <w:pStyle w:val="ConsPlusNormal"/>
              <w:jc w:val="center"/>
            </w:pPr>
            <w:r>
              <w:t>10,20</w:t>
            </w:r>
          </w:p>
        </w:tc>
        <w:tc>
          <w:tcPr>
            <w:tcW w:w="1020" w:type="dxa"/>
            <w:vMerge w:val="restart"/>
          </w:tcPr>
          <w:p w:rsidR="00D7117E" w:rsidRDefault="00D7117E">
            <w:pPr>
              <w:pStyle w:val="ConsPlusNormal"/>
              <w:jc w:val="center"/>
            </w:pPr>
            <w:r>
              <w:t>10,50</w:t>
            </w:r>
          </w:p>
        </w:tc>
        <w:tc>
          <w:tcPr>
            <w:tcW w:w="1020" w:type="dxa"/>
            <w:vMerge w:val="restart"/>
          </w:tcPr>
          <w:p w:rsidR="00D7117E" w:rsidRDefault="00D7117E">
            <w:pPr>
              <w:pStyle w:val="ConsPlusNormal"/>
              <w:jc w:val="center"/>
            </w:pPr>
            <w:r>
              <w:t>10,70</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1871" w:type="dxa"/>
          </w:tcPr>
          <w:p w:rsidR="00D7117E" w:rsidRDefault="00D7117E">
            <w:pPr>
              <w:pStyle w:val="ConsPlusNormal"/>
              <w:jc w:val="center"/>
            </w:pPr>
            <w:r>
              <w:t>Бюджет УР</w:t>
            </w:r>
          </w:p>
        </w:tc>
        <w:tc>
          <w:tcPr>
            <w:tcW w:w="1191" w:type="dxa"/>
          </w:tcPr>
          <w:p w:rsidR="00D7117E" w:rsidRDefault="00D7117E">
            <w:pPr>
              <w:pStyle w:val="ConsPlusNormal"/>
              <w:jc w:val="center"/>
            </w:pPr>
            <w:r>
              <w:t>2642,86</w:t>
            </w:r>
          </w:p>
        </w:tc>
        <w:tc>
          <w:tcPr>
            <w:tcW w:w="1191" w:type="dxa"/>
          </w:tcPr>
          <w:p w:rsidR="00D7117E" w:rsidRDefault="00D7117E">
            <w:pPr>
              <w:pStyle w:val="ConsPlusNormal"/>
              <w:jc w:val="center"/>
            </w:pPr>
            <w:r>
              <w:t>3359,33</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r>
      <w:tr w:rsidR="00D7117E">
        <w:tc>
          <w:tcPr>
            <w:tcW w:w="510" w:type="dxa"/>
          </w:tcPr>
          <w:p w:rsidR="00D7117E" w:rsidRDefault="00D7117E">
            <w:pPr>
              <w:pStyle w:val="ConsPlusNormal"/>
              <w:jc w:val="center"/>
            </w:pPr>
            <w:r>
              <w:lastRenderedPageBreak/>
              <w:t>07</w:t>
            </w:r>
          </w:p>
        </w:tc>
        <w:tc>
          <w:tcPr>
            <w:tcW w:w="495" w:type="dxa"/>
          </w:tcPr>
          <w:p w:rsidR="00D7117E" w:rsidRDefault="00D7117E">
            <w:pPr>
              <w:pStyle w:val="ConsPlusNormal"/>
              <w:jc w:val="center"/>
            </w:pPr>
            <w:r>
              <w:t>1</w:t>
            </w:r>
          </w:p>
        </w:tc>
        <w:tc>
          <w:tcPr>
            <w:tcW w:w="850" w:type="dxa"/>
          </w:tcPr>
          <w:p w:rsidR="00D7117E" w:rsidRDefault="00D7117E">
            <w:pPr>
              <w:pStyle w:val="ConsPlusNormal"/>
              <w:jc w:val="center"/>
            </w:pPr>
            <w:r>
              <w:t>02 61610</w:t>
            </w:r>
          </w:p>
        </w:tc>
        <w:tc>
          <w:tcPr>
            <w:tcW w:w="2665" w:type="dxa"/>
          </w:tcPr>
          <w:p w:rsidR="00D7117E" w:rsidRDefault="00D7117E">
            <w:pPr>
              <w:pStyle w:val="ConsPlusNormal"/>
              <w:jc w:val="center"/>
            </w:pPr>
            <w:r>
              <w:t>Сдача в аренду помещений муниципальных библиотек и предоставление платных услуг населению</w:t>
            </w:r>
          </w:p>
        </w:tc>
        <w:tc>
          <w:tcPr>
            <w:tcW w:w="2211" w:type="dxa"/>
          </w:tcPr>
          <w:p w:rsidR="00D7117E" w:rsidRDefault="00D7117E">
            <w:pPr>
              <w:pStyle w:val="ConsPlusNormal"/>
              <w:jc w:val="center"/>
            </w:pPr>
            <w:r>
              <w:t>Управление по культуре и туризму, МБУ ЦБС города Ижевска</w:t>
            </w:r>
          </w:p>
        </w:tc>
        <w:tc>
          <w:tcPr>
            <w:tcW w:w="850" w:type="dxa"/>
          </w:tcPr>
          <w:p w:rsidR="00D7117E" w:rsidRDefault="00D7117E">
            <w:pPr>
              <w:pStyle w:val="ConsPlusNormal"/>
              <w:jc w:val="center"/>
            </w:pPr>
            <w:r>
              <w:t>2020 - 2028</w:t>
            </w:r>
          </w:p>
        </w:tc>
        <w:tc>
          <w:tcPr>
            <w:tcW w:w="1871" w:type="dxa"/>
          </w:tcPr>
          <w:p w:rsidR="00D7117E" w:rsidRDefault="00D7117E">
            <w:pPr>
              <w:pStyle w:val="ConsPlusNormal"/>
              <w:jc w:val="center"/>
            </w:pPr>
            <w:r>
              <w:t>Бюджет МО "Город Ижевск"</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tcPr>
          <w:p w:rsidR="00D7117E" w:rsidRDefault="00D7117E">
            <w:pPr>
              <w:pStyle w:val="ConsPlusNormal"/>
              <w:jc w:val="center"/>
            </w:pPr>
            <w:r>
              <w:t>Доход от сдачи в аренду помещений муниципальных библиотек и от платных услуг</w:t>
            </w:r>
          </w:p>
        </w:tc>
        <w:tc>
          <w:tcPr>
            <w:tcW w:w="1304" w:type="dxa"/>
          </w:tcPr>
          <w:p w:rsidR="00D7117E" w:rsidRDefault="00D7117E">
            <w:pPr>
              <w:pStyle w:val="ConsPlusNormal"/>
              <w:jc w:val="center"/>
            </w:pPr>
            <w:r>
              <w:t>тыс. руб.</w:t>
            </w:r>
          </w:p>
        </w:tc>
        <w:tc>
          <w:tcPr>
            <w:tcW w:w="1417" w:type="dxa"/>
          </w:tcPr>
          <w:p w:rsidR="00D7117E" w:rsidRDefault="00D7117E">
            <w:pPr>
              <w:pStyle w:val="ConsPlusNormal"/>
              <w:jc w:val="center"/>
            </w:pPr>
            <w:r>
              <w:t>1207,37</w:t>
            </w:r>
          </w:p>
        </w:tc>
        <w:tc>
          <w:tcPr>
            <w:tcW w:w="1020" w:type="dxa"/>
          </w:tcPr>
          <w:p w:rsidR="00D7117E" w:rsidRDefault="00D7117E">
            <w:pPr>
              <w:pStyle w:val="ConsPlusNormal"/>
              <w:jc w:val="center"/>
            </w:pPr>
            <w:r>
              <w:t>1428,34</w:t>
            </w:r>
          </w:p>
        </w:tc>
        <w:tc>
          <w:tcPr>
            <w:tcW w:w="1020" w:type="dxa"/>
          </w:tcPr>
          <w:p w:rsidR="00D7117E" w:rsidRDefault="00D7117E">
            <w:pPr>
              <w:pStyle w:val="ConsPlusNormal"/>
              <w:jc w:val="center"/>
            </w:pPr>
            <w:r>
              <w:t>1100,00</w:t>
            </w:r>
          </w:p>
        </w:tc>
        <w:tc>
          <w:tcPr>
            <w:tcW w:w="1020" w:type="dxa"/>
          </w:tcPr>
          <w:p w:rsidR="00D7117E" w:rsidRDefault="00D7117E">
            <w:pPr>
              <w:pStyle w:val="ConsPlusNormal"/>
              <w:jc w:val="center"/>
            </w:pPr>
            <w:r>
              <w:t>1150,00</w:t>
            </w:r>
          </w:p>
        </w:tc>
        <w:tc>
          <w:tcPr>
            <w:tcW w:w="1020" w:type="dxa"/>
          </w:tcPr>
          <w:p w:rsidR="00D7117E" w:rsidRDefault="00D7117E">
            <w:pPr>
              <w:pStyle w:val="ConsPlusNormal"/>
              <w:jc w:val="center"/>
            </w:pPr>
            <w:r>
              <w:t>1170,00</w:t>
            </w:r>
          </w:p>
        </w:tc>
        <w:tc>
          <w:tcPr>
            <w:tcW w:w="1020" w:type="dxa"/>
          </w:tcPr>
          <w:p w:rsidR="00D7117E" w:rsidRDefault="00D7117E">
            <w:pPr>
              <w:pStyle w:val="ConsPlusNormal"/>
              <w:jc w:val="center"/>
            </w:pPr>
            <w:r>
              <w:t>1190,00</w:t>
            </w:r>
          </w:p>
        </w:tc>
        <w:tc>
          <w:tcPr>
            <w:tcW w:w="1020" w:type="dxa"/>
          </w:tcPr>
          <w:p w:rsidR="00D7117E" w:rsidRDefault="00D7117E">
            <w:pPr>
              <w:pStyle w:val="ConsPlusNormal"/>
              <w:jc w:val="center"/>
            </w:pPr>
            <w:r>
              <w:t>1200,00</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1</w:t>
            </w:r>
          </w:p>
        </w:tc>
        <w:tc>
          <w:tcPr>
            <w:tcW w:w="850" w:type="dxa"/>
          </w:tcPr>
          <w:p w:rsidR="00D7117E" w:rsidRDefault="00D7117E">
            <w:pPr>
              <w:pStyle w:val="ConsPlusNormal"/>
            </w:pPr>
          </w:p>
        </w:tc>
        <w:tc>
          <w:tcPr>
            <w:tcW w:w="15934" w:type="dxa"/>
            <w:gridSpan w:val="11"/>
          </w:tcPr>
          <w:p w:rsidR="00D7117E" w:rsidRDefault="00D7117E">
            <w:pPr>
              <w:pStyle w:val="ConsPlusNormal"/>
              <w:jc w:val="center"/>
            </w:pPr>
            <w:r>
              <w:t>Задача 2:</w:t>
            </w:r>
          </w:p>
          <w:p w:rsidR="00D7117E" w:rsidRDefault="00D7117E">
            <w:pPr>
              <w:pStyle w:val="ConsPlusNormal"/>
              <w:jc w:val="center"/>
            </w:pPr>
            <w:r>
              <w:t>формирование в общественном сознании ижевчан, в том числе молодежи, устойчивого положительного образа муниципальных библиотек как важного социального и информационного института общества и, как следствие, увеличение количества посетителей библиотек</w:t>
            </w:r>
          </w:p>
        </w:tc>
        <w:tc>
          <w:tcPr>
            <w:tcW w:w="2778" w:type="dxa"/>
          </w:tcPr>
          <w:p w:rsidR="00D7117E" w:rsidRDefault="00D7117E">
            <w:pPr>
              <w:pStyle w:val="ConsPlusNormal"/>
              <w:jc w:val="center"/>
            </w:pPr>
            <w:r>
              <w:t xml:space="preserve">Доля граждан, положительно оценивающих деятельность муниципальных библиотек, в общем количестве опрошенных </w:t>
            </w:r>
            <w:r>
              <w:lastRenderedPageBreak/>
              <w:t>посетителей библиотек</w:t>
            </w:r>
          </w:p>
        </w:tc>
        <w:tc>
          <w:tcPr>
            <w:tcW w:w="1304" w:type="dxa"/>
          </w:tcPr>
          <w:p w:rsidR="00D7117E" w:rsidRDefault="00D7117E">
            <w:pPr>
              <w:pStyle w:val="ConsPlusNormal"/>
              <w:jc w:val="center"/>
            </w:pPr>
            <w:r>
              <w:lastRenderedPageBreak/>
              <w:t>%</w:t>
            </w:r>
          </w:p>
        </w:tc>
        <w:tc>
          <w:tcPr>
            <w:tcW w:w="1417" w:type="dxa"/>
          </w:tcPr>
          <w:p w:rsidR="00D7117E" w:rsidRDefault="00D7117E">
            <w:pPr>
              <w:pStyle w:val="ConsPlusNormal"/>
              <w:jc w:val="center"/>
            </w:pPr>
            <w:r>
              <w:t>82</w:t>
            </w:r>
          </w:p>
        </w:tc>
        <w:tc>
          <w:tcPr>
            <w:tcW w:w="1020" w:type="dxa"/>
          </w:tcPr>
          <w:p w:rsidR="00D7117E" w:rsidRDefault="00D7117E">
            <w:pPr>
              <w:pStyle w:val="ConsPlusNormal"/>
              <w:jc w:val="center"/>
            </w:pPr>
            <w:r>
              <w:t>90</w:t>
            </w:r>
          </w:p>
        </w:tc>
        <w:tc>
          <w:tcPr>
            <w:tcW w:w="1020" w:type="dxa"/>
          </w:tcPr>
          <w:p w:rsidR="00D7117E" w:rsidRDefault="00D7117E">
            <w:pPr>
              <w:pStyle w:val="ConsPlusNormal"/>
              <w:jc w:val="center"/>
            </w:pPr>
            <w:r>
              <w:t>90</w:t>
            </w:r>
          </w:p>
        </w:tc>
        <w:tc>
          <w:tcPr>
            <w:tcW w:w="1020" w:type="dxa"/>
          </w:tcPr>
          <w:p w:rsidR="00D7117E" w:rsidRDefault="00D7117E">
            <w:pPr>
              <w:pStyle w:val="ConsPlusNormal"/>
              <w:jc w:val="center"/>
            </w:pPr>
            <w:r>
              <w:t>90</w:t>
            </w:r>
          </w:p>
        </w:tc>
        <w:tc>
          <w:tcPr>
            <w:tcW w:w="1020" w:type="dxa"/>
          </w:tcPr>
          <w:p w:rsidR="00D7117E" w:rsidRDefault="00D7117E">
            <w:pPr>
              <w:pStyle w:val="ConsPlusNormal"/>
              <w:jc w:val="center"/>
            </w:pPr>
            <w:r>
              <w:t>95</w:t>
            </w:r>
          </w:p>
        </w:tc>
        <w:tc>
          <w:tcPr>
            <w:tcW w:w="1020" w:type="dxa"/>
          </w:tcPr>
          <w:p w:rsidR="00D7117E" w:rsidRDefault="00D7117E">
            <w:pPr>
              <w:pStyle w:val="ConsPlusNormal"/>
              <w:jc w:val="center"/>
            </w:pPr>
            <w:r>
              <w:t>99</w:t>
            </w:r>
          </w:p>
        </w:tc>
        <w:tc>
          <w:tcPr>
            <w:tcW w:w="1020" w:type="dxa"/>
          </w:tcPr>
          <w:p w:rsidR="00D7117E" w:rsidRDefault="00D7117E">
            <w:pPr>
              <w:pStyle w:val="ConsPlusNormal"/>
              <w:jc w:val="center"/>
            </w:pPr>
            <w:r>
              <w:t>99</w:t>
            </w:r>
          </w:p>
        </w:tc>
      </w:tr>
      <w:tr w:rsidR="00D7117E">
        <w:tc>
          <w:tcPr>
            <w:tcW w:w="510" w:type="dxa"/>
          </w:tcPr>
          <w:p w:rsidR="00D7117E" w:rsidRDefault="00D7117E">
            <w:pPr>
              <w:pStyle w:val="ConsPlusNormal"/>
              <w:jc w:val="center"/>
            </w:pPr>
            <w:r>
              <w:lastRenderedPageBreak/>
              <w:t>07</w:t>
            </w:r>
          </w:p>
        </w:tc>
        <w:tc>
          <w:tcPr>
            <w:tcW w:w="495" w:type="dxa"/>
          </w:tcPr>
          <w:p w:rsidR="00D7117E" w:rsidRDefault="00D7117E">
            <w:pPr>
              <w:pStyle w:val="ConsPlusNormal"/>
              <w:jc w:val="center"/>
            </w:pPr>
            <w:r>
              <w:t>1</w:t>
            </w:r>
          </w:p>
        </w:tc>
        <w:tc>
          <w:tcPr>
            <w:tcW w:w="850" w:type="dxa"/>
          </w:tcPr>
          <w:p w:rsidR="00D7117E" w:rsidRDefault="00D7117E">
            <w:pPr>
              <w:pStyle w:val="ConsPlusNormal"/>
            </w:pPr>
          </w:p>
        </w:tc>
        <w:tc>
          <w:tcPr>
            <w:tcW w:w="27553" w:type="dxa"/>
            <w:gridSpan w:val="20"/>
          </w:tcPr>
          <w:p w:rsidR="00D7117E" w:rsidRDefault="00D7117E">
            <w:pPr>
              <w:pStyle w:val="ConsPlusNormal"/>
              <w:jc w:val="center"/>
            </w:pPr>
            <w:r>
              <w:t>Основное мероприятие 2:</w:t>
            </w:r>
          </w:p>
          <w:p w:rsidR="00D7117E" w:rsidRDefault="00D7117E">
            <w:pPr>
              <w:pStyle w:val="ConsPlusNormal"/>
              <w:jc w:val="center"/>
            </w:pPr>
            <w:r>
              <w:t>реализация мероприятий, направленных на формирование положительного образа муниципальных библиотек и усиление культурно-просветительской функции</w:t>
            </w:r>
          </w:p>
        </w:tc>
      </w:tr>
      <w:tr w:rsidR="00D7117E">
        <w:tc>
          <w:tcPr>
            <w:tcW w:w="510" w:type="dxa"/>
            <w:vMerge w:val="restart"/>
          </w:tcPr>
          <w:p w:rsidR="00D7117E" w:rsidRDefault="00D7117E">
            <w:pPr>
              <w:pStyle w:val="ConsPlusNormal"/>
              <w:jc w:val="center"/>
            </w:pPr>
            <w:r>
              <w:t>07</w:t>
            </w:r>
          </w:p>
        </w:tc>
        <w:tc>
          <w:tcPr>
            <w:tcW w:w="495" w:type="dxa"/>
            <w:vMerge w:val="restart"/>
          </w:tcPr>
          <w:p w:rsidR="00D7117E" w:rsidRDefault="00D7117E">
            <w:pPr>
              <w:pStyle w:val="ConsPlusNormal"/>
              <w:jc w:val="center"/>
            </w:pPr>
            <w:r>
              <w:t>1</w:t>
            </w:r>
          </w:p>
        </w:tc>
        <w:tc>
          <w:tcPr>
            <w:tcW w:w="850" w:type="dxa"/>
            <w:vMerge w:val="restart"/>
          </w:tcPr>
          <w:p w:rsidR="00D7117E" w:rsidRDefault="00D7117E">
            <w:pPr>
              <w:pStyle w:val="ConsPlusNormal"/>
              <w:jc w:val="center"/>
            </w:pPr>
            <w:r>
              <w:t>02 61610, 02 S9550</w:t>
            </w:r>
          </w:p>
        </w:tc>
        <w:tc>
          <w:tcPr>
            <w:tcW w:w="2665" w:type="dxa"/>
            <w:vMerge w:val="restart"/>
          </w:tcPr>
          <w:p w:rsidR="00D7117E" w:rsidRDefault="00D7117E">
            <w:pPr>
              <w:pStyle w:val="ConsPlusNormal"/>
              <w:jc w:val="center"/>
            </w:pPr>
            <w:r>
              <w:t>Реализация проектов инициативного бюджетирования ("Атмосфера", "Наша инициатива", "Без границ")</w:t>
            </w:r>
          </w:p>
        </w:tc>
        <w:tc>
          <w:tcPr>
            <w:tcW w:w="2211" w:type="dxa"/>
            <w:vMerge w:val="restart"/>
          </w:tcPr>
          <w:p w:rsidR="00D7117E" w:rsidRDefault="00D7117E">
            <w:pPr>
              <w:pStyle w:val="ConsPlusNormal"/>
              <w:jc w:val="center"/>
            </w:pPr>
            <w:r>
              <w:t>Управление по культуре и туризму, МБУ ЦБС города Ижевска</w:t>
            </w:r>
          </w:p>
        </w:tc>
        <w:tc>
          <w:tcPr>
            <w:tcW w:w="850" w:type="dxa"/>
            <w:vMerge w:val="restart"/>
          </w:tcPr>
          <w:p w:rsidR="00D7117E" w:rsidRDefault="00D7117E">
            <w:pPr>
              <w:pStyle w:val="ConsPlusNormal"/>
              <w:jc w:val="center"/>
            </w:pPr>
            <w:r>
              <w:t>2025 - 2028</w:t>
            </w:r>
          </w:p>
        </w:tc>
        <w:tc>
          <w:tcPr>
            <w:tcW w:w="1871" w:type="dxa"/>
          </w:tcPr>
          <w:p w:rsidR="00D7117E" w:rsidRDefault="00D7117E">
            <w:pPr>
              <w:pStyle w:val="ConsPlusNormal"/>
              <w:jc w:val="center"/>
            </w:pPr>
            <w:r>
              <w:t>Бюджет МО "Город Ижевск"</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517,56</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vMerge w:val="restart"/>
          </w:tcPr>
          <w:p w:rsidR="00D7117E" w:rsidRDefault="00D7117E">
            <w:pPr>
              <w:pStyle w:val="ConsPlusNormal"/>
              <w:jc w:val="center"/>
            </w:pPr>
            <w:r>
              <w:t>Доля реализованных проектов от числа подлежащих реализации ("Атмосфера", "Наша инициатива", "Без границ")</w:t>
            </w:r>
          </w:p>
        </w:tc>
        <w:tc>
          <w:tcPr>
            <w:tcW w:w="1304" w:type="dxa"/>
            <w:vMerge w:val="restart"/>
          </w:tcPr>
          <w:p w:rsidR="00D7117E" w:rsidRDefault="00D7117E">
            <w:pPr>
              <w:pStyle w:val="ConsPlusNormal"/>
              <w:jc w:val="center"/>
            </w:pPr>
            <w:r>
              <w:t>%</w:t>
            </w:r>
          </w:p>
        </w:tc>
        <w:tc>
          <w:tcPr>
            <w:tcW w:w="1417" w:type="dxa"/>
            <w:vMerge w:val="restart"/>
          </w:tcPr>
          <w:p w:rsidR="00D7117E" w:rsidRDefault="00D7117E">
            <w:pPr>
              <w:pStyle w:val="ConsPlusNormal"/>
              <w:jc w:val="center"/>
            </w:pPr>
            <w:hyperlink w:anchor="P6974">
              <w:r>
                <w:rPr>
                  <w:color w:val="0000FF"/>
                </w:rPr>
                <w:t>&lt;*&gt;</w:t>
              </w:r>
            </w:hyperlink>
          </w:p>
        </w:tc>
        <w:tc>
          <w:tcPr>
            <w:tcW w:w="1020" w:type="dxa"/>
            <w:vMerge w:val="restart"/>
          </w:tcPr>
          <w:p w:rsidR="00D7117E" w:rsidRDefault="00D7117E">
            <w:pPr>
              <w:pStyle w:val="ConsPlusNormal"/>
              <w:jc w:val="center"/>
            </w:pPr>
            <w:hyperlink w:anchor="P6974">
              <w:r>
                <w:rPr>
                  <w:color w:val="0000FF"/>
                </w:rPr>
                <w:t>&lt;*&gt;</w:t>
              </w:r>
            </w:hyperlink>
          </w:p>
        </w:tc>
        <w:tc>
          <w:tcPr>
            <w:tcW w:w="1020" w:type="dxa"/>
            <w:vMerge w:val="restart"/>
          </w:tcPr>
          <w:p w:rsidR="00D7117E" w:rsidRDefault="00D7117E">
            <w:pPr>
              <w:pStyle w:val="ConsPlusNormal"/>
              <w:jc w:val="center"/>
            </w:pPr>
            <w:r>
              <w:t>100</w:t>
            </w:r>
          </w:p>
        </w:tc>
        <w:tc>
          <w:tcPr>
            <w:tcW w:w="1020" w:type="dxa"/>
            <w:vMerge w:val="restart"/>
          </w:tcPr>
          <w:p w:rsidR="00D7117E" w:rsidRDefault="00D7117E">
            <w:pPr>
              <w:pStyle w:val="ConsPlusNormal"/>
              <w:jc w:val="center"/>
            </w:pPr>
            <w:r>
              <w:t>100</w:t>
            </w:r>
          </w:p>
        </w:tc>
        <w:tc>
          <w:tcPr>
            <w:tcW w:w="1020" w:type="dxa"/>
            <w:vMerge w:val="restart"/>
          </w:tcPr>
          <w:p w:rsidR="00D7117E" w:rsidRDefault="00D7117E">
            <w:pPr>
              <w:pStyle w:val="ConsPlusNormal"/>
              <w:jc w:val="center"/>
            </w:pPr>
            <w:r>
              <w:t>100</w:t>
            </w:r>
          </w:p>
        </w:tc>
        <w:tc>
          <w:tcPr>
            <w:tcW w:w="1020" w:type="dxa"/>
            <w:vMerge w:val="restart"/>
          </w:tcPr>
          <w:p w:rsidR="00D7117E" w:rsidRDefault="00D7117E">
            <w:pPr>
              <w:pStyle w:val="ConsPlusNormal"/>
              <w:jc w:val="center"/>
            </w:pPr>
            <w:r>
              <w:t>100</w:t>
            </w:r>
          </w:p>
        </w:tc>
        <w:tc>
          <w:tcPr>
            <w:tcW w:w="1020" w:type="dxa"/>
            <w:vMerge w:val="restart"/>
          </w:tcPr>
          <w:p w:rsidR="00D7117E" w:rsidRDefault="00D7117E">
            <w:pPr>
              <w:pStyle w:val="ConsPlusNormal"/>
              <w:jc w:val="center"/>
            </w:pPr>
            <w:r>
              <w:t>100</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1871" w:type="dxa"/>
          </w:tcPr>
          <w:p w:rsidR="00D7117E" w:rsidRDefault="00D7117E">
            <w:pPr>
              <w:pStyle w:val="ConsPlusNormal"/>
              <w:jc w:val="center"/>
            </w:pPr>
            <w:r>
              <w:t>Бюджет УР</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2932,83</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1</w:t>
            </w:r>
          </w:p>
        </w:tc>
        <w:tc>
          <w:tcPr>
            <w:tcW w:w="850" w:type="dxa"/>
          </w:tcPr>
          <w:p w:rsidR="00D7117E" w:rsidRDefault="00D7117E">
            <w:pPr>
              <w:pStyle w:val="ConsPlusNormal"/>
              <w:jc w:val="center"/>
            </w:pPr>
            <w:r>
              <w:t>02 61610</w:t>
            </w:r>
          </w:p>
        </w:tc>
        <w:tc>
          <w:tcPr>
            <w:tcW w:w="2665" w:type="dxa"/>
          </w:tcPr>
          <w:p w:rsidR="00D7117E" w:rsidRDefault="00D7117E">
            <w:pPr>
              <w:pStyle w:val="ConsPlusNormal"/>
              <w:jc w:val="center"/>
            </w:pPr>
            <w:r>
              <w:t>Проведение социологических исследований с целью изучения общественного мнения по качеству и доступности библиотечных услуг</w:t>
            </w:r>
          </w:p>
        </w:tc>
        <w:tc>
          <w:tcPr>
            <w:tcW w:w="2211" w:type="dxa"/>
          </w:tcPr>
          <w:p w:rsidR="00D7117E" w:rsidRDefault="00D7117E">
            <w:pPr>
              <w:pStyle w:val="ConsPlusNormal"/>
              <w:jc w:val="center"/>
            </w:pPr>
            <w:r>
              <w:t>Управление по культуре и туризму, МБУ ЦБС города Ижевска</w:t>
            </w:r>
          </w:p>
        </w:tc>
        <w:tc>
          <w:tcPr>
            <w:tcW w:w="850" w:type="dxa"/>
          </w:tcPr>
          <w:p w:rsidR="00D7117E" w:rsidRDefault="00D7117E">
            <w:pPr>
              <w:pStyle w:val="ConsPlusNormal"/>
              <w:jc w:val="center"/>
            </w:pPr>
            <w:r>
              <w:t>2020 - 2028</w:t>
            </w:r>
          </w:p>
        </w:tc>
        <w:tc>
          <w:tcPr>
            <w:tcW w:w="1871" w:type="dxa"/>
          </w:tcPr>
          <w:p w:rsidR="00D7117E" w:rsidRDefault="00D7117E">
            <w:pPr>
              <w:pStyle w:val="ConsPlusNormal"/>
              <w:jc w:val="center"/>
            </w:pPr>
            <w:r>
              <w:t>Бюджет МО "Город Ижевск"</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tcPr>
          <w:p w:rsidR="00D7117E" w:rsidRDefault="00D7117E">
            <w:pPr>
              <w:pStyle w:val="ConsPlusNormal"/>
              <w:jc w:val="center"/>
            </w:pPr>
            <w:r>
              <w:t>Количество опрошенных жителей о качестве и доступности библиотечных услуг</w:t>
            </w:r>
          </w:p>
        </w:tc>
        <w:tc>
          <w:tcPr>
            <w:tcW w:w="1304" w:type="dxa"/>
          </w:tcPr>
          <w:p w:rsidR="00D7117E" w:rsidRDefault="00D7117E">
            <w:pPr>
              <w:pStyle w:val="ConsPlusNormal"/>
              <w:jc w:val="center"/>
            </w:pPr>
            <w:r>
              <w:t>человек</w:t>
            </w:r>
          </w:p>
        </w:tc>
        <w:tc>
          <w:tcPr>
            <w:tcW w:w="1417" w:type="dxa"/>
          </w:tcPr>
          <w:p w:rsidR="00D7117E" w:rsidRDefault="00D7117E">
            <w:pPr>
              <w:pStyle w:val="ConsPlusNormal"/>
              <w:jc w:val="center"/>
            </w:pPr>
            <w:r>
              <w:t>6000</w:t>
            </w:r>
          </w:p>
        </w:tc>
        <w:tc>
          <w:tcPr>
            <w:tcW w:w="1020" w:type="dxa"/>
          </w:tcPr>
          <w:p w:rsidR="00D7117E" w:rsidRDefault="00D7117E">
            <w:pPr>
              <w:pStyle w:val="ConsPlusNormal"/>
              <w:jc w:val="center"/>
            </w:pPr>
            <w:r>
              <w:t>7000</w:t>
            </w:r>
          </w:p>
        </w:tc>
        <w:tc>
          <w:tcPr>
            <w:tcW w:w="1020" w:type="dxa"/>
          </w:tcPr>
          <w:p w:rsidR="00D7117E" w:rsidRDefault="00D7117E">
            <w:pPr>
              <w:pStyle w:val="ConsPlusNormal"/>
              <w:jc w:val="center"/>
            </w:pPr>
            <w:r>
              <w:t>7300</w:t>
            </w:r>
          </w:p>
        </w:tc>
        <w:tc>
          <w:tcPr>
            <w:tcW w:w="1020" w:type="dxa"/>
          </w:tcPr>
          <w:p w:rsidR="00D7117E" w:rsidRDefault="00D7117E">
            <w:pPr>
              <w:pStyle w:val="ConsPlusNormal"/>
              <w:jc w:val="center"/>
            </w:pPr>
            <w:r>
              <w:t>10000</w:t>
            </w:r>
          </w:p>
        </w:tc>
        <w:tc>
          <w:tcPr>
            <w:tcW w:w="1020" w:type="dxa"/>
          </w:tcPr>
          <w:p w:rsidR="00D7117E" w:rsidRDefault="00D7117E">
            <w:pPr>
              <w:pStyle w:val="ConsPlusNormal"/>
              <w:jc w:val="center"/>
            </w:pPr>
            <w:r>
              <w:t>10500</w:t>
            </w:r>
          </w:p>
        </w:tc>
        <w:tc>
          <w:tcPr>
            <w:tcW w:w="1020" w:type="dxa"/>
          </w:tcPr>
          <w:p w:rsidR="00D7117E" w:rsidRDefault="00D7117E">
            <w:pPr>
              <w:pStyle w:val="ConsPlusNormal"/>
              <w:jc w:val="center"/>
            </w:pPr>
            <w:r>
              <w:t>11000</w:t>
            </w:r>
          </w:p>
        </w:tc>
        <w:tc>
          <w:tcPr>
            <w:tcW w:w="1020" w:type="dxa"/>
          </w:tcPr>
          <w:p w:rsidR="00D7117E" w:rsidRDefault="00D7117E">
            <w:pPr>
              <w:pStyle w:val="ConsPlusNormal"/>
              <w:jc w:val="center"/>
            </w:pPr>
            <w:r>
              <w:t>11500</w:t>
            </w:r>
          </w:p>
        </w:tc>
      </w:tr>
      <w:tr w:rsidR="00D7117E">
        <w:tc>
          <w:tcPr>
            <w:tcW w:w="510" w:type="dxa"/>
          </w:tcPr>
          <w:p w:rsidR="00D7117E" w:rsidRDefault="00D7117E">
            <w:pPr>
              <w:pStyle w:val="ConsPlusNormal"/>
              <w:jc w:val="center"/>
            </w:pPr>
            <w:r>
              <w:lastRenderedPageBreak/>
              <w:t>07</w:t>
            </w:r>
          </w:p>
        </w:tc>
        <w:tc>
          <w:tcPr>
            <w:tcW w:w="495" w:type="dxa"/>
          </w:tcPr>
          <w:p w:rsidR="00D7117E" w:rsidRDefault="00D7117E">
            <w:pPr>
              <w:pStyle w:val="ConsPlusNormal"/>
              <w:jc w:val="center"/>
            </w:pPr>
            <w:r>
              <w:t>1</w:t>
            </w:r>
          </w:p>
        </w:tc>
        <w:tc>
          <w:tcPr>
            <w:tcW w:w="850" w:type="dxa"/>
          </w:tcPr>
          <w:p w:rsidR="00D7117E" w:rsidRDefault="00D7117E">
            <w:pPr>
              <w:pStyle w:val="ConsPlusNormal"/>
              <w:jc w:val="center"/>
            </w:pPr>
            <w:r>
              <w:t>02 61610</w:t>
            </w:r>
          </w:p>
        </w:tc>
        <w:tc>
          <w:tcPr>
            <w:tcW w:w="2665" w:type="dxa"/>
          </w:tcPr>
          <w:p w:rsidR="00D7117E" w:rsidRDefault="00D7117E">
            <w:pPr>
              <w:pStyle w:val="ConsPlusNormal"/>
              <w:jc w:val="center"/>
            </w:pPr>
            <w:r>
              <w:t>Развитие сотрудничества с государственными и общественными институтами и коммерческими организациями, в том числе с применением механизма муниципально-частного партнерства</w:t>
            </w:r>
          </w:p>
        </w:tc>
        <w:tc>
          <w:tcPr>
            <w:tcW w:w="2211" w:type="dxa"/>
          </w:tcPr>
          <w:p w:rsidR="00D7117E" w:rsidRDefault="00D7117E">
            <w:pPr>
              <w:pStyle w:val="ConsPlusNormal"/>
              <w:jc w:val="center"/>
            </w:pPr>
            <w:r>
              <w:t>Управление по культуре и туризму, МБУ ЦБС города Ижевска</w:t>
            </w:r>
          </w:p>
        </w:tc>
        <w:tc>
          <w:tcPr>
            <w:tcW w:w="850" w:type="dxa"/>
          </w:tcPr>
          <w:p w:rsidR="00D7117E" w:rsidRDefault="00D7117E">
            <w:pPr>
              <w:pStyle w:val="ConsPlusNormal"/>
              <w:jc w:val="center"/>
            </w:pPr>
            <w:r>
              <w:t>2020 - 2028</w:t>
            </w:r>
          </w:p>
        </w:tc>
        <w:tc>
          <w:tcPr>
            <w:tcW w:w="1871" w:type="dxa"/>
          </w:tcPr>
          <w:p w:rsidR="00D7117E" w:rsidRDefault="00D7117E">
            <w:pPr>
              <w:pStyle w:val="ConsPlusNormal"/>
              <w:jc w:val="center"/>
            </w:pPr>
            <w:r>
              <w:t>Бюджет МО "Город Ижевск"</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tcPr>
          <w:p w:rsidR="00D7117E" w:rsidRDefault="00D7117E">
            <w:pPr>
              <w:pStyle w:val="ConsPlusNormal"/>
              <w:jc w:val="center"/>
            </w:pPr>
            <w:r>
              <w:t>Количество реализованных проектов совместно с организациями различной правовой форм собственности</w:t>
            </w:r>
          </w:p>
        </w:tc>
        <w:tc>
          <w:tcPr>
            <w:tcW w:w="1304" w:type="dxa"/>
          </w:tcPr>
          <w:p w:rsidR="00D7117E" w:rsidRDefault="00D7117E">
            <w:pPr>
              <w:pStyle w:val="ConsPlusNormal"/>
              <w:jc w:val="center"/>
            </w:pPr>
            <w:r>
              <w:t>ед.</w:t>
            </w:r>
          </w:p>
        </w:tc>
        <w:tc>
          <w:tcPr>
            <w:tcW w:w="1417" w:type="dxa"/>
          </w:tcPr>
          <w:p w:rsidR="00D7117E" w:rsidRDefault="00D7117E">
            <w:pPr>
              <w:pStyle w:val="ConsPlusNormal"/>
              <w:jc w:val="center"/>
            </w:pPr>
            <w:r>
              <w:t>22</w:t>
            </w:r>
          </w:p>
        </w:tc>
        <w:tc>
          <w:tcPr>
            <w:tcW w:w="1020" w:type="dxa"/>
          </w:tcPr>
          <w:p w:rsidR="00D7117E" w:rsidRDefault="00D7117E">
            <w:pPr>
              <w:pStyle w:val="ConsPlusNormal"/>
              <w:jc w:val="center"/>
            </w:pPr>
            <w:r>
              <w:t>25</w:t>
            </w:r>
          </w:p>
        </w:tc>
        <w:tc>
          <w:tcPr>
            <w:tcW w:w="1020" w:type="dxa"/>
          </w:tcPr>
          <w:p w:rsidR="00D7117E" w:rsidRDefault="00D7117E">
            <w:pPr>
              <w:pStyle w:val="ConsPlusNormal"/>
              <w:jc w:val="center"/>
            </w:pPr>
            <w:r>
              <w:t>25</w:t>
            </w:r>
          </w:p>
        </w:tc>
        <w:tc>
          <w:tcPr>
            <w:tcW w:w="1020" w:type="dxa"/>
          </w:tcPr>
          <w:p w:rsidR="00D7117E" w:rsidRDefault="00D7117E">
            <w:pPr>
              <w:pStyle w:val="ConsPlusNormal"/>
              <w:jc w:val="center"/>
            </w:pPr>
            <w:r>
              <w:t>22</w:t>
            </w:r>
          </w:p>
        </w:tc>
        <w:tc>
          <w:tcPr>
            <w:tcW w:w="1020" w:type="dxa"/>
          </w:tcPr>
          <w:p w:rsidR="00D7117E" w:rsidRDefault="00D7117E">
            <w:pPr>
              <w:pStyle w:val="ConsPlusNormal"/>
              <w:jc w:val="center"/>
            </w:pPr>
            <w:r>
              <w:t>22</w:t>
            </w:r>
          </w:p>
        </w:tc>
        <w:tc>
          <w:tcPr>
            <w:tcW w:w="1020" w:type="dxa"/>
          </w:tcPr>
          <w:p w:rsidR="00D7117E" w:rsidRDefault="00D7117E">
            <w:pPr>
              <w:pStyle w:val="ConsPlusNormal"/>
              <w:jc w:val="center"/>
            </w:pPr>
            <w:r>
              <w:t>23</w:t>
            </w:r>
          </w:p>
        </w:tc>
        <w:tc>
          <w:tcPr>
            <w:tcW w:w="1020" w:type="dxa"/>
          </w:tcPr>
          <w:p w:rsidR="00D7117E" w:rsidRDefault="00D7117E">
            <w:pPr>
              <w:pStyle w:val="ConsPlusNormal"/>
              <w:jc w:val="center"/>
            </w:pPr>
            <w:r>
              <w:t>24</w:t>
            </w:r>
          </w:p>
        </w:tc>
      </w:tr>
      <w:tr w:rsidR="00D7117E">
        <w:tc>
          <w:tcPr>
            <w:tcW w:w="510" w:type="dxa"/>
            <w:vMerge w:val="restart"/>
          </w:tcPr>
          <w:p w:rsidR="00D7117E" w:rsidRDefault="00D7117E">
            <w:pPr>
              <w:pStyle w:val="ConsPlusNormal"/>
              <w:jc w:val="center"/>
            </w:pPr>
            <w:r>
              <w:t>07</w:t>
            </w:r>
          </w:p>
        </w:tc>
        <w:tc>
          <w:tcPr>
            <w:tcW w:w="495" w:type="dxa"/>
            <w:vMerge w:val="restart"/>
          </w:tcPr>
          <w:p w:rsidR="00D7117E" w:rsidRDefault="00D7117E">
            <w:pPr>
              <w:pStyle w:val="ConsPlusNormal"/>
              <w:jc w:val="center"/>
            </w:pPr>
            <w:r>
              <w:t>1</w:t>
            </w:r>
          </w:p>
        </w:tc>
        <w:tc>
          <w:tcPr>
            <w:tcW w:w="850" w:type="dxa"/>
            <w:vMerge w:val="restart"/>
          </w:tcPr>
          <w:p w:rsidR="00D7117E" w:rsidRDefault="00D7117E">
            <w:pPr>
              <w:pStyle w:val="ConsPlusNormal"/>
              <w:jc w:val="center"/>
            </w:pPr>
            <w:r>
              <w:t>02 61610</w:t>
            </w:r>
          </w:p>
        </w:tc>
        <w:tc>
          <w:tcPr>
            <w:tcW w:w="2665" w:type="dxa"/>
            <w:vMerge w:val="restart"/>
          </w:tcPr>
          <w:p w:rsidR="00D7117E" w:rsidRDefault="00D7117E">
            <w:pPr>
              <w:pStyle w:val="ConsPlusNormal"/>
              <w:jc w:val="center"/>
            </w:pPr>
            <w:r>
              <w:t>Организация и проведение социокультурных проектов и программ, реализуемых муниципал</w:t>
            </w:r>
            <w:r>
              <w:lastRenderedPageBreak/>
              <w:t>ьными библиотеками</w:t>
            </w:r>
          </w:p>
        </w:tc>
        <w:tc>
          <w:tcPr>
            <w:tcW w:w="2211" w:type="dxa"/>
            <w:vMerge w:val="restart"/>
          </w:tcPr>
          <w:p w:rsidR="00D7117E" w:rsidRDefault="00D7117E">
            <w:pPr>
              <w:pStyle w:val="ConsPlusNormal"/>
              <w:jc w:val="center"/>
            </w:pPr>
            <w:r>
              <w:lastRenderedPageBreak/>
              <w:t>Управление по культуре и туризму, МБУ ЦБС города Ижевска</w:t>
            </w:r>
          </w:p>
        </w:tc>
        <w:tc>
          <w:tcPr>
            <w:tcW w:w="850" w:type="dxa"/>
            <w:vMerge w:val="restart"/>
          </w:tcPr>
          <w:p w:rsidR="00D7117E" w:rsidRDefault="00D7117E">
            <w:pPr>
              <w:pStyle w:val="ConsPlusNormal"/>
              <w:jc w:val="center"/>
            </w:pPr>
            <w:r>
              <w:t>2020 - 2028</w:t>
            </w:r>
          </w:p>
        </w:tc>
        <w:tc>
          <w:tcPr>
            <w:tcW w:w="1871" w:type="dxa"/>
          </w:tcPr>
          <w:p w:rsidR="00D7117E" w:rsidRDefault="00D7117E">
            <w:pPr>
              <w:pStyle w:val="ConsPlusNormal"/>
              <w:jc w:val="center"/>
            </w:pPr>
            <w:r>
              <w:t>Бюджет МО "Город Ижевск"</w:t>
            </w:r>
          </w:p>
        </w:tc>
        <w:tc>
          <w:tcPr>
            <w:tcW w:w="1191" w:type="dxa"/>
          </w:tcPr>
          <w:p w:rsidR="00D7117E" w:rsidRDefault="00D7117E">
            <w:pPr>
              <w:pStyle w:val="ConsPlusNormal"/>
              <w:jc w:val="center"/>
            </w:pPr>
            <w:r>
              <w:t>143,31</w:t>
            </w:r>
          </w:p>
        </w:tc>
        <w:tc>
          <w:tcPr>
            <w:tcW w:w="1191" w:type="dxa"/>
          </w:tcPr>
          <w:p w:rsidR="00D7117E" w:rsidRDefault="00D7117E">
            <w:pPr>
              <w:pStyle w:val="ConsPlusNormal"/>
              <w:jc w:val="center"/>
            </w:pPr>
            <w:r>
              <w:t>178,25</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vMerge w:val="restart"/>
          </w:tcPr>
          <w:p w:rsidR="00D7117E" w:rsidRDefault="00D7117E">
            <w:pPr>
              <w:pStyle w:val="ConsPlusNormal"/>
              <w:jc w:val="center"/>
            </w:pPr>
            <w:r>
              <w:t>Количество городских социокультурных проектов и программ, реализуемых муниципальными библиотеками</w:t>
            </w:r>
          </w:p>
        </w:tc>
        <w:tc>
          <w:tcPr>
            <w:tcW w:w="1304" w:type="dxa"/>
            <w:vMerge w:val="restart"/>
          </w:tcPr>
          <w:p w:rsidR="00D7117E" w:rsidRDefault="00D7117E">
            <w:pPr>
              <w:pStyle w:val="ConsPlusNormal"/>
              <w:jc w:val="center"/>
            </w:pPr>
            <w:r>
              <w:t>единиц в год</w:t>
            </w:r>
          </w:p>
        </w:tc>
        <w:tc>
          <w:tcPr>
            <w:tcW w:w="1417" w:type="dxa"/>
            <w:vMerge w:val="restart"/>
          </w:tcPr>
          <w:p w:rsidR="00D7117E" w:rsidRDefault="00D7117E">
            <w:pPr>
              <w:pStyle w:val="ConsPlusNormal"/>
              <w:jc w:val="center"/>
            </w:pPr>
            <w:r>
              <w:t>10</w:t>
            </w:r>
          </w:p>
        </w:tc>
        <w:tc>
          <w:tcPr>
            <w:tcW w:w="1020" w:type="dxa"/>
            <w:vMerge w:val="restart"/>
          </w:tcPr>
          <w:p w:rsidR="00D7117E" w:rsidRDefault="00D7117E">
            <w:pPr>
              <w:pStyle w:val="ConsPlusNormal"/>
              <w:jc w:val="center"/>
            </w:pPr>
            <w:r>
              <w:t>11</w:t>
            </w:r>
          </w:p>
        </w:tc>
        <w:tc>
          <w:tcPr>
            <w:tcW w:w="1020" w:type="dxa"/>
            <w:vMerge w:val="restart"/>
          </w:tcPr>
          <w:p w:rsidR="00D7117E" w:rsidRDefault="00D7117E">
            <w:pPr>
              <w:pStyle w:val="ConsPlusNormal"/>
              <w:jc w:val="center"/>
            </w:pPr>
            <w:r>
              <w:t>12</w:t>
            </w:r>
          </w:p>
        </w:tc>
        <w:tc>
          <w:tcPr>
            <w:tcW w:w="1020" w:type="dxa"/>
            <w:vMerge w:val="restart"/>
          </w:tcPr>
          <w:p w:rsidR="00D7117E" w:rsidRDefault="00D7117E">
            <w:pPr>
              <w:pStyle w:val="ConsPlusNormal"/>
              <w:jc w:val="center"/>
            </w:pPr>
            <w:r>
              <w:t>13</w:t>
            </w:r>
          </w:p>
        </w:tc>
        <w:tc>
          <w:tcPr>
            <w:tcW w:w="1020" w:type="dxa"/>
            <w:vMerge w:val="restart"/>
          </w:tcPr>
          <w:p w:rsidR="00D7117E" w:rsidRDefault="00D7117E">
            <w:pPr>
              <w:pStyle w:val="ConsPlusNormal"/>
              <w:jc w:val="center"/>
            </w:pPr>
            <w:r>
              <w:t>13</w:t>
            </w:r>
          </w:p>
        </w:tc>
        <w:tc>
          <w:tcPr>
            <w:tcW w:w="1020" w:type="dxa"/>
            <w:vMerge w:val="restart"/>
          </w:tcPr>
          <w:p w:rsidR="00D7117E" w:rsidRDefault="00D7117E">
            <w:pPr>
              <w:pStyle w:val="ConsPlusNormal"/>
              <w:jc w:val="center"/>
            </w:pPr>
            <w:r>
              <w:t>13</w:t>
            </w:r>
          </w:p>
        </w:tc>
        <w:tc>
          <w:tcPr>
            <w:tcW w:w="1020" w:type="dxa"/>
            <w:vMerge w:val="restart"/>
          </w:tcPr>
          <w:p w:rsidR="00D7117E" w:rsidRDefault="00D7117E">
            <w:pPr>
              <w:pStyle w:val="ConsPlusNormal"/>
              <w:jc w:val="center"/>
            </w:pPr>
            <w:r>
              <w:t>14</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1871" w:type="dxa"/>
          </w:tcPr>
          <w:p w:rsidR="00D7117E" w:rsidRDefault="00D7117E">
            <w:pPr>
              <w:pStyle w:val="ConsPlusNormal"/>
              <w:jc w:val="center"/>
            </w:pPr>
            <w:r>
              <w:t>Бюджет УР</w:t>
            </w:r>
          </w:p>
        </w:tc>
        <w:tc>
          <w:tcPr>
            <w:tcW w:w="1191" w:type="dxa"/>
          </w:tcPr>
          <w:p w:rsidR="00D7117E" w:rsidRDefault="00D7117E">
            <w:pPr>
              <w:pStyle w:val="ConsPlusNormal"/>
              <w:jc w:val="center"/>
            </w:pPr>
            <w:r>
              <w:t>812,07</w:t>
            </w:r>
          </w:p>
        </w:tc>
        <w:tc>
          <w:tcPr>
            <w:tcW w:w="1191" w:type="dxa"/>
          </w:tcPr>
          <w:p w:rsidR="00D7117E" w:rsidRDefault="00D7117E">
            <w:pPr>
              <w:pStyle w:val="ConsPlusNormal"/>
              <w:jc w:val="center"/>
            </w:pPr>
            <w:r>
              <w:t>1010,07</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r>
      <w:tr w:rsidR="00D7117E">
        <w:tc>
          <w:tcPr>
            <w:tcW w:w="510" w:type="dxa"/>
          </w:tcPr>
          <w:p w:rsidR="00D7117E" w:rsidRDefault="00D7117E">
            <w:pPr>
              <w:pStyle w:val="ConsPlusNormal"/>
              <w:jc w:val="center"/>
            </w:pPr>
            <w:r>
              <w:lastRenderedPageBreak/>
              <w:t>07</w:t>
            </w:r>
          </w:p>
        </w:tc>
        <w:tc>
          <w:tcPr>
            <w:tcW w:w="495" w:type="dxa"/>
          </w:tcPr>
          <w:p w:rsidR="00D7117E" w:rsidRDefault="00D7117E">
            <w:pPr>
              <w:pStyle w:val="ConsPlusNormal"/>
            </w:pPr>
          </w:p>
        </w:tc>
        <w:tc>
          <w:tcPr>
            <w:tcW w:w="850" w:type="dxa"/>
          </w:tcPr>
          <w:p w:rsidR="00D7117E" w:rsidRDefault="00D7117E">
            <w:pPr>
              <w:pStyle w:val="ConsPlusNormal"/>
            </w:pPr>
          </w:p>
        </w:tc>
        <w:tc>
          <w:tcPr>
            <w:tcW w:w="15934" w:type="dxa"/>
            <w:gridSpan w:val="11"/>
          </w:tcPr>
          <w:p w:rsidR="00D7117E" w:rsidRDefault="00D7117E">
            <w:pPr>
              <w:pStyle w:val="ConsPlusNormal"/>
              <w:jc w:val="center"/>
            </w:pPr>
            <w:r>
              <w:t>Задача 3:</w:t>
            </w:r>
          </w:p>
          <w:p w:rsidR="00D7117E" w:rsidRDefault="00D7117E">
            <w:pPr>
              <w:pStyle w:val="ConsPlusNormal"/>
              <w:jc w:val="center"/>
            </w:pPr>
            <w:r>
              <w:t>повышение разнообразия услуг, предоставляемых муниципальными библиотеками</w:t>
            </w:r>
          </w:p>
        </w:tc>
        <w:tc>
          <w:tcPr>
            <w:tcW w:w="2778" w:type="dxa"/>
          </w:tcPr>
          <w:p w:rsidR="00D7117E" w:rsidRDefault="00D7117E">
            <w:pPr>
              <w:pStyle w:val="ConsPlusNormal"/>
              <w:jc w:val="center"/>
            </w:pPr>
            <w:r>
              <w:t>Количество платных услуг, предоставляемых населению муниципальными библиотеками</w:t>
            </w:r>
          </w:p>
        </w:tc>
        <w:tc>
          <w:tcPr>
            <w:tcW w:w="1304" w:type="dxa"/>
          </w:tcPr>
          <w:p w:rsidR="00D7117E" w:rsidRDefault="00D7117E">
            <w:pPr>
              <w:pStyle w:val="ConsPlusNormal"/>
              <w:jc w:val="center"/>
            </w:pPr>
            <w:r>
              <w:t>единиц</w:t>
            </w:r>
          </w:p>
        </w:tc>
        <w:tc>
          <w:tcPr>
            <w:tcW w:w="1417" w:type="dxa"/>
          </w:tcPr>
          <w:p w:rsidR="00D7117E" w:rsidRDefault="00D7117E">
            <w:pPr>
              <w:pStyle w:val="ConsPlusNormal"/>
              <w:jc w:val="center"/>
            </w:pPr>
            <w:r>
              <w:t>37</w:t>
            </w:r>
          </w:p>
        </w:tc>
        <w:tc>
          <w:tcPr>
            <w:tcW w:w="1020" w:type="dxa"/>
          </w:tcPr>
          <w:p w:rsidR="00D7117E" w:rsidRDefault="00D7117E">
            <w:pPr>
              <w:pStyle w:val="ConsPlusNormal"/>
              <w:jc w:val="center"/>
            </w:pPr>
            <w:r>
              <w:t>42</w:t>
            </w:r>
          </w:p>
        </w:tc>
        <w:tc>
          <w:tcPr>
            <w:tcW w:w="1020" w:type="dxa"/>
          </w:tcPr>
          <w:p w:rsidR="00D7117E" w:rsidRDefault="00D7117E">
            <w:pPr>
              <w:pStyle w:val="ConsPlusNormal"/>
              <w:jc w:val="center"/>
            </w:pPr>
            <w:r>
              <w:t>52</w:t>
            </w:r>
          </w:p>
        </w:tc>
        <w:tc>
          <w:tcPr>
            <w:tcW w:w="1020" w:type="dxa"/>
          </w:tcPr>
          <w:p w:rsidR="00D7117E" w:rsidRDefault="00D7117E">
            <w:pPr>
              <w:pStyle w:val="ConsPlusNormal"/>
              <w:jc w:val="center"/>
            </w:pPr>
            <w:r>
              <w:t>24</w:t>
            </w:r>
          </w:p>
        </w:tc>
        <w:tc>
          <w:tcPr>
            <w:tcW w:w="1020" w:type="dxa"/>
          </w:tcPr>
          <w:p w:rsidR="00D7117E" w:rsidRDefault="00D7117E">
            <w:pPr>
              <w:pStyle w:val="ConsPlusNormal"/>
              <w:jc w:val="center"/>
            </w:pPr>
            <w:r>
              <w:t>25</w:t>
            </w:r>
          </w:p>
        </w:tc>
        <w:tc>
          <w:tcPr>
            <w:tcW w:w="1020" w:type="dxa"/>
          </w:tcPr>
          <w:p w:rsidR="00D7117E" w:rsidRDefault="00D7117E">
            <w:pPr>
              <w:pStyle w:val="ConsPlusNormal"/>
              <w:jc w:val="center"/>
            </w:pPr>
            <w:r>
              <w:t>26</w:t>
            </w:r>
          </w:p>
        </w:tc>
        <w:tc>
          <w:tcPr>
            <w:tcW w:w="1020" w:type="dxa"/>
          </w:tcPr>
          <w:p w:rsidR="00D7117E" w:rsidRDefault="00D7117E">
            <w:pPr>
              <w:pStyle w:val="ConsPlusNormal"/>
              <w:jc w:val="center"/>
            </w:pPr>
            <w:r>
              <w:t>27</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pPr>
          </w:p>
        </w:tc>
        <w:tc>
          <w:tcPr>
            <w:tcW w:w="850" w:type="dxa"/>
          </w:tcPr>
          <w:p w:rsidR="00D7117E" w:rsidRDefault="00D7117E">
            <w:pPr>
              <w:pStyle w:val="ConsPlusNormal"/>
            </w:pPr>
          </w:p>
        </w:tc>
        <w:tc>
          <w:tcPr>
            <w:tcW w:w="27553" w:type="dxa"/>
            <w:gridSpan w:val="20"/>
          </w:tcPr>
          <w:p w:rsidR="00D7117E" w:rsidRDefault="00D7117E">
            <w:pPr>
              <w:pStyle w:val="ConsPlusNormal"/>
              <w:jc w:val="center"/>
            </w:pPr>
            <w:r>
              <w:t>Основное мероприятие 3:</w:t>
            </w:r>
          </w:p>
          <w:p w:rsidR="00D7117E" w:rsidRDefault="00D7117E">
            <w:pPr>
              <w:pStyle w:val="ConsPlusNormal"/>
              <w:jc w:val="center"/>
            </w:pPr>
            <w:r>
              <w:t>Предоставление равного доступа к информационным ресурсам муниципальных библиотек для всех категорий граждан МО "Город Ижевск"</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1</w:t>
            </w:r>
          </w:p>
        </w:tc>
        <w:tc>
          <w:tcPr>
            <w:tcW w:w="850" w:type="dxa"/>
          </w:tcPr>
          <w:p w:rsidR="00D7117E" w:rsidRDefault="00D7117E">
            <w:pPr>
              <w:pStyle w:val="ConsPlusNormal"/>
              <w:jc w:val="center"/>
            </w:pPr>
            <w:r>
              <w:t>02 61610</w:t>
            </w:r>
          </w:p>
        </w:tc>
        <w:tc>
          <w:tcPr>
            <w:tcW w:w="2665" w:type="dxa"/>
          </w:tcPr>
          <w:p w:rsidR="00D7117E" w:rsidRDefault="00D7117E">
            <w:pPr>
              <w:pStyle w:val="ConsPlusNormal"/>
              <w:jc w:val="center"/>
            </w:pPr>
            <w:r>
              <w:t>Выдача муниципальными библиотеками документов на всех видах носителей, в том числе электронных</w:t>
            </w:r>
          </w:p>
        </w:tc>
        <w:tc>
          <w:tcPr>
            <w:tcW w:w="2211" w:type="dxa"/>
          </w:tcPr>
          <w:p w:rsidR="00D7117E" w:rsidRDefault="00D7117E">
            <w:pPr>
              <w:pStyle w:val="ConsPlusNormal"/>
              <w:jc w:val="center"/>
            </w:pPr>
            <w:r>
              <w:t>Управление по культуре и туризму, МБУ ЦБС города Ижевска</w:t>
            </w:r>
          </w:p>
        </w:tc>
        <w:tc>
          <w:tcPr>
            <w:tcW w:w="850" w:type="dxa"/>
          </w:tcPr>
          <w:p w:rsidR="00D7117E" w:rsidRDefault="00D7117E">
            <w:pPr>
              <w:pStyle w:val="ConsPlusNormal"/>
              <w:jc w:val="center"/>
            </w:pPr>
            <w:r>
              <w:t>2020 - 2028</w:t>
            </w:r>
          </w:p>
        </w:tc>
        <w:tc>
          <w:tcPr>
            <w:tcW w:w="1871" w:type="dxa"/>
          </w:tcPr>
          <w:p w:rsidR="00D7117E" w:rsidRDefault="00D7117E">
            <w:pPr>
              <w:pStyle w:val="ConsPlusNormal"/>
              <w:jc w:val="center"/>
            </w:pPr>
            <w:r>
              <w:t>Бюджет МО "Город Ижевск"</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tcPr>
          <w:p w:rsidR="00D7117E" w:rsidRDefault="00D7117E">
            <w:pPr>
              <w:pStyle w:val="ConsPlusNormal"/>
              <w:jc w:val="center"/>
            </w:pPr>
            <w:r>
              <w:t>Количество выданных на всех видах носителей документов</w:t>
            </w:r>
          </w:p>
        </w:tc>
        <w:tc>
          <w:tcPr>
            <w:tcW w:w="1304" w:type="dxa"/>
          </w:tcPr>
          <w:p w:rsidR="00D7117E" w:rsidRDefault="00D7117E">
            <w:pPr>
              <w:pStyle w:val="ConsPlusNormal"/>
              <w:jc w:val="center"/>
            </w:pPr>
            <w:r>
              <w:t>ед.</w:t>
            </w:r>
          </w:p>
        </w:tc>
        <w:tc>
          <w:tcPr>
            <w:tcW w:w="1417" w:type="dxa"/>
          </w:tcPr>
          <w:p w:rsidR="00D7117E" w:rsidRDefault="00D7117E">
            <w:pPr>
              <w:pStyle w:val="ConsPlusNormal"/>
              <w:jc w:val="center"/>
            </w:pPr>
            <w:r>
              <w:t>2396171</w:t>
            </w:r>
          </w:p>
        </w:tc>
        <w:tc>
          <w:tcPr>
            <w:tcW w:w="1020" w:type="dxa"/>
          </w:tcPr>
          <w:p w:rsidR="00D7117E" w:rsidRDefault="00D7117E">
            <w:pPr>
              <w:pStyle w:val="ConsPlusNormal"/>
              <w:jc w:val="center"/>
            </w:pPr>
            <w:r>
              <w:t>2208190</w:t>
            </w:r>
          </w:p>
        </w:tc>
        <w:tc>
          <w:tcPr>
            <w:tcW w:w="1020" w:type="dxa"/>
          </w:tcPr>
          <w:p w:rsidR="00D7117E" w:rsidRDefault="00D7117E">
            <w:pPr>
              <w:pStyle w:val="ConsPlusNormal"/>
              <w:jc w:val="center"/>
            </w:pPr>
            <w:r>
              <w:t>2274071</w:t>
            </w:r>
          </w:p>
        </w:tc>
        <w:tc>
          <w:tcPr>
            <w:tcW w:w="1020" w:type="dxa"/>
          </w:tcPr>
          <w:p w:rsidR="00D7117E" w:rsidRDefault="00D7117E">
            <w:pPr>
              <w:pStyle w:val="ConsPlusNormal"/>
              <w:jc w:val="center"/>
            </w:pPr>
            <w:r>
              <w:t>2350000</w:t>
            </w:r>
          </w:p>
        </w:tc>
        <w:tc>
          <w:tcPr>
            <w:tcW w:w="1020" w:type="dxa"/>
          </w:tcPr>
          <w:p w:rsidR="00D7117E" w:rsidRDefault="00D7117E">
            <w:pPr>
              <w:pStyle w:val="ConsPlusNormal"/>
              <w:jc w:val="center"/>
            </w:pPr>
            <w:r>
              <w:t>2360000</w:t>
            </w:r>
          </w:p>
        </w:tc>
        <w:tc>
          <w:tcPr>
            <w:tcW w:w="1020" w:type="dxa"/>
          </w:tcPr>
          <w:p w:rsidR="00D7117E" w:rsidRDefault="00D7117E">
            <w:pPr>
              <w:pStyle w:val="ConsPlusNormal"/>
              <w:jc w:val="center"/>
            </w:pPr>
            <w:r>
              <w:t>2370000</w:t>
            </w:r>
          </w:p>
        </w:tc>
        <w:tc>
          <w:tcPr>
            <w:tcW w:w="1020" w:type="dxa"/>
          </w:tcPr>
          <w:p w:rsidR="00D7117E" w:rsidRDefault="00D7117E">
            <w:pPr>
              <w:pStyle w:val="ConsPlusNormal"/>
              <w:jc w:val="center"/>
            </w:pPr>
            <w:r>
              <w:t>2380000</w:t>
            </w:r>
          </w:p>
        </w:tc>
      </w:tr>
      <w:tr w:rsidR="00D7117E">
        <w:tc>
          <w:tcPr>
            <w:tcW w:w="510" w:type="dxa"/>
            <w:vMerge w:val="restart"/>
          </w:tcPr>
          <w:p w:rsidR="00D7117E" w:rsidRDefault="00D7117E">
            <w:pPr>
              <w:pStyle w:val="ConsPlusNormal"/>
              <w:jc w:val="center"/>
            </w:pPr>
            <w:r>
              <w:t>07</w:t>
            </w:r>
          </w:p>
        </w:tc>
        <w:tc>
          <w:tcPr>
            <w:tcW w:w="495" w:type="dxa"/>
            <w:vMerge w:val="restart"/>
          </w:tcPr>
          <w:p w:rsidR="00D7117E" w:rsidRDefault="00D7117E">
            <w:pPr>
              <w:pStyle w:val="ConsPlusNormal"/>
              <w:jc w:val="center"/>
            </w:pPr>
            <w:r>
              <w:t>1</w:t>
            </w:r>
          </w:p>
        </w:tc>
        <w:tc>
          <w:tcPr>
            <w:tcW w:w="850" w:type="dxa"/>
            <w:vMerge w:val="restart"/>
          </w:tcPr>
          <w:p w:rsidR="00D7117E" w:rsidRDefault="00D7117E">
            <w:pPr>
              <w:pStyle w:val="ConsPlusNormal"/>
              <w:jc w:val="center"/>
            </w:pPr>
            <w:r>
              <w:t xml:space="preserve">02 61611, </w:t>
            </w:r>
            <w:r>
              <w:lastRenderedPageBreak/>
              <w:t>02 L5190, 02 L5191</w:t>
            </w:r>
          </w:p>
        </w:tc>
        <w:tc>
          <w:tcPr>
            <w:tcW w:w="2665" w:type="dxa"/>
            <w:vMerge w:val="restart"/>
          </w:tcPr>
          <w:p w:rsidR="00D7117E" w:rsidRDefault="00D7117E">
            <w:pPr>
              <w:pStyle w:val="ConsPlusNormal"/>
              <w:jc w:val="center"/>
            </w:pPr>
            <w:r>
              <w:lastRenderedPageBreak/>
              <w:t xml:space="preserve">Модернизация библиотек </w:t>
            </w:r>
            <w:r>
              <w:lastRenderedPageBreak/>
              <w:t>в части комплектования книжных фондов муниципальных библиотек</w:t>
            </w:r>
          </w:p>
        </w:tc>
        <w:tc>
          <w:tcPr>
            <w:tcW w:w="2211" w:type="dxa"/>
            <w:vMerge w:val="restart"/>
          </w:tcPr>
          <w:p w:rsidR="00D7117E" w:rsidRDefault="00D7117E">
            <w:pPr>
              <w:pStyle w:val="ConsPlusNormal"/>
              <w:jc w:val="center"/>
            </w:pPr>
            <w:r>
              <w:lastRenderedPageBreak/>
              <w:t xml:space="preserve">Управление по культуре </w:t>
            </w:r>
            <w:r>
              <w:lastRenderedPageBreak/>
              <w:t>и туризму, МБУ ЦБС города Ижевска</w:t>
            </w:r>
          </w:p>
        </w:tc>
        <w:tc>
          <w:tcPr>
            <w:tcW w:w="850" w:type="dxa"/>
            <w:vMerge w:val="restart"/>
          </w:tcPr>
          <w:p w:rsidR="00D7117E" w:rsidRDefault="00D7117E">
            <w:pPr>
              <w:pStyle w:val="ConsPlusNormal"/>
              <w:jc w:val="center"/>
            </w:pPr>
            <w:r>
              <w:lastRenderedPageBreak/>
              <w:t>2020 - 2028</w:t>
            </w:r>
          </w:p>
        </w:tc>
        <w:tc>
          <w:tcPr>
            <w:tcW w:w="1871" w:type="dxa"/>
          </w:tcPr>
          <w:p w:rsidR="00D7117E" w:rsidRDefault="00D7117E">
            <w:pPr>
              <w:pStyle w:val="ConsPlusNormal"/>
              <w:jc w:val="center"/>
            </w:pPr>
            <w:r>
              <w:t xml:space="preserve">Бюджет МО "Город </w:t>
            </w:r>
            <w:r>
              <w:lastRenderedPageBreak/>
              <w:t>Ижевск"</w:t>
            </w:r>
          </w:p>
        </w:tc>
        <w:tc>
          <w:tcPr>
            <w:tcW w:w="1191" w:type="dxa"/>
          </w:tcPr>
          <w:p w:rsidR="00D7117E" w:rsidRDefault="00D7117E">
            <w:pPr>
              <w:pStyle w:val="ConsPlusNormal"/>
              <w:jc w:val="center"/>
            </w:pPr>
            <w:r>
              <w:lastRenderedPageBreak/>
              <w:t>1954,00</w:t>
            </w:r>
          </w:p>
        </w:tc>
        <w:tc>
          <w:tcPr>
            <w:tcW w:w="1191" w:type="dxa"/>
          </w:tcPr>
          <w:p w:rsidR="00D7117E" w:rsidRDefault="00D7117E">
            <w:pPr>
              <w:pStyle w:val="ConsPlusNormal"/>
              <w:jc w:val="center"/>
            </w:pPr>
            <w:r>
              <w:t>1807,30</w:t>
            </w:r>
          </w:p>
        </w:tc>
        <w:tc>
          <w:tcPr>
            <w:tcW w:w="1191" w:type="dxa"/>
          </w:tcPr>
          <w:p w:rsidR="00D7117E" w:rsidRDefault="00D7117E">
            <w:pPr>
              <w:pStyle w:val="ConsPlusNormal"/>
              <w:jc w:val="center"/>
            </w:pPr>
            <w:r>
              <w:t>2378,80</w:t>
            </w:r>
          </w:p>
        </w:tc>
        <w:tc>
          <w:tcPr>
            <w:tcW w:w="1191" w:type="dxa"/>
          </w:tcPr>
          <w:p w:rsidR="00D7117E" w:rsidRDefault="00D7117E">
            <w:pPr>
              <w:pStyle w:val="ConsPlusNormal"/>
              <w:jc w:val="center"/>
            </w:pPr>
            <w:r>
              <w:t>456,47</w:t>
            </w:r>
          </w:p>
        </w:tc>
        <w:tc>
          <w:tcPr>
            <w:tcW w:w="1191" w:type="dxa"/>
          </w:tcPr>
          <w:p w:rsidR="00D7117E" w:rsidRDefault="00D7117E">
            <w:pPr>
              <w:pStyle w:val="ConsPlusNormal"/>
              <w:jc w:val="center"/>
            </w:pPr>
            <w:r>
              <w:t>491,51</w:t>
            </w:r>
          </w:p>
        </w:tc>
        <w:tc>
          <w:tcPr>
            <w:tcW w:w="1191" w:type="dxa"/>
          </w:tcPr>
          <w:p w:rsidR="00D7117E" w:rsidRDefault="00D7117E">
            <w:pPr>
              <w:pStyle w:val="ConsPlusNormal"/>
              <w:jc w:val="center"/>
            </w:pPr>
            <w:r>
              <w:t>2,06</w:t>
            </w:r>
          </w:p>
        </w:tc>
        <w:tc>
          <w:tcPr>
            <w:tcW w:w="1191" w:type="dxa"/>
          </w:tcPr>
          <w:p w:rsidR="00D7117E" w:rsidRDefault="00D7117E">
            <w:pPr>
              <w:pStyle w:val="ConsPlusNormal"/>
              <w:jc w:val="center"/>
            </w:pPr>
            <w:r>
              <w:t>2,06</w:t>
            </w:r>
          </w:p>
        </w:tc>
        <w:tc>
          <w:tcPr>
            <w:tcW w:w="2778" w:type="dxa"/>
            <w:vMerge w:val="restart"/>
          </w:tcPr>
          <w:p w:rsidR="00D7117E" w:rsidRDefault="00D7117E">
            <w:pPr>
              <w:pStyle w:val="ConsPlusNormal"/>
              <w:jc w:val="center"/>
            </w:pPr>
            <w:r>
              <w:t xml:space="preserve">Количество новых поступлений </w:t>
            </w:r>
            <w:r>
              <w:lastRenderedPageBreak/>
              <w:t>документов на всех видах носителей на 1000 населения</w:t>
            </w:r>
          </w:p>
        </w:tc>
        <w:tc>
          <w:tcPr>
            <w:tcW w:w="1304" w:type="dxa"/>
            <w:vMerge w:val="restart"/>
          </w:tcPr>
          <w:p w:rsidR="00D7117E" w:rsidRDefault="00D7117E">
            <w:pPr>
              <w:pStyle w:val="ConsPlusNormal"/>
              <w:jc w:val="center"/>
            </w:pPr>
            <w:r>
              <w:lastRenderedPageBreak/>
              <w:t>ед.</w:t>
            </w:r>
          </w:p>
        </w:tc>
        <w:tc>
          <w:tcPr>
            <w:tcW w:w="1417" w:type="dxa"/>
            <w:vMerge w:val="restart"/>
          </w:tcPr>
          <w:p w:rsidR="00D7117E" w:rsidRDefault="00D7117E">
            <w:pPr>
              <w:pStyle w:val="ConsPlusNormal"/>
              <w:jc w:val="center"/>
            </w:pPr>
            <w:r>
              <w:t>32,7</w:t>
            </w:r>
          </w:p>
        </w:tc>
        <w:tc>
          <w:tcPr>
            <w:tcW w:w="1020" w:type="dxa"/>
            <w:vMerge w:val="restart"/>
          </w:tcPr>
          <w:p w:rsidR="00D7117E" w:rsidRDefault="00D7117E">
            <w:pPr>
              <w:pStyle w:val="ConsPlusNormal"/>
              <w:jc w:val="center"/>
            </w:pPr>
            <w:r>
              <w:t>32,7</w:t>
            </w:r>
          </w:p>
        </w:tc>
        <w:tc>
          <w:tcPr>
            <w:tcW w:w="1020" w:type="dxa"/>
            <w:vMerge w:val="restart"/>
          </w:tcPr>
          <w:p w:rsidR="00D7117E" w:rsidRDefault="00D7117E">
            <w:pPr>
              <w:pStyle w:val="ConsPlusNormal"/>
              <w:jc w:val="center"/>
            </w:pPr>
            <w:r>
              <w:t>21,3</w:t>
            </w:r>
          </w:p>
        </w:tc>
        <w:tc>
          <w:tcPr>
            <w:tcW w:w="1020" w:type="dxa"/>
            <w:vMerge w:val="restart"/>
          </w:tcPr>
          <w:p w:rsidR="00D7117E" w:rsidRDefault="00D7117E">
            <w:pPr>
              <w:pStyle w:val="ConsPlusNormal"/>
              <w:jc w:val="center"/>
            </w:pPr>
            <w:r>
              <w:t>65,0</w:t>
            </w:r>
          </w:p>
        </w:tc>
        <w:tc>
          <w:tcPr>
            <w:tcW w:w="1020" w:type="dxa"/>
            <w:vMerge w:val="restart"/>
          </w:tcPr>
          <w:p w:rsidR="00D7117E" w:rsidRDefault="00D7117E">
            <w:pPr>
              <w:pStyle w:val="ConsPlusNormal"/>
              <w:jc w:val="center"/>
            </w:pPr>
            <w:r>
              <w:t>66,0</w:t>
            </w:r>
          </w:p>
        </w:tc>
        <w:tc>
          <w:tcPr>
            <w:tcW w:w="1020" w:type="dxa"/>
            <w:vMerge w:val="restart"/>
          </w:tcPr>
          <w:p w:rsidR="00D7117E" w:rsidRDefault="00D7117E">
            <w:pPr>
              <w:pStyle w:val="ConsPlusNormal"/>
              <w:jc w:val="center"/>
            </w:pPr>
            <w:r>
              <w:t>67,0</w:t>
            </w:r>
          </w:p>
        </w:tc>
        <w:tc>
          <w:tcPr>
            <w:tcW w:w="1020" w:type="dxa"/>
            <w:vMerge w:val="restart"/>
          </w:tcPr>
          <w:p w:rsidR="00D7117E" w:rsidRDefault="00D7117E">
            <w:pPr>
              <w:pStyle w:val="ConsPlusNormal"/>
              <w:jc w:val="center"/>
            </w:pPr>
            <w:r>
              <w:t>68,0</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1871" w:type="dxa"/>
          </w:tcPr>
          <w:p w:rsidR="00D7117E" w:rsidRDefault="00D7117E">
            <w:pPr>
              <w:pStyle w:val="ConsPlusNormal"/>
              <w:jc w:val="center"/>
            </w:pPr>
            <w:r>
              <w:t>Бюджет Удмуртской Республики</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1049,44</w:t>
            </w:r>
          </w:p>
        </w:tc>
        <w:tc>
          <w:tcPr>
            <w:tcW w:w="1191" w:type="dxa"/>
          </w:tcPr>
          <w:p w:rsidR="00D7117E" w:rsidRDefault="00D7117E">
            <w:pPr>
              <w:pStyle w:val="ConsPlusNormal"/>
              <w:jc w:val="center"/>
            </w:pPr>
            <w:r>
              <w:t>1284,40</w:t>
            </w:r>
          </w:p>
        </w:tc>
        <w:tc>
          <w:tcPr>
            <w:tcW w:w="1191" w:type="dxa"/>
          </w:tcPr>
          <w:p w:rsidR="00D7117E" w:rsidRDefault="00D7117E">
            <w:pPr>
              <w:pStyle w:val="ConsPlusNormal"/>
              <w:jc w:val="center"/>
            </w:pPr>
            <w:r>
              <w:t>188,10</w:t>
            </w:r>
          </w:p>
        </w:tc>
        <w:tc>
          <w:tcPr>
            <w:tcW w:w="1191" w:type="dxa"/>
          </w:tcPr>
          <w:p w:rsidR="00D7117E" w:rsidRDefault="00D7117E">
            <w:pPr>
              <w:pStyle w:val="ConsPlusNormal"/>
              <w:jc w:val="center"/>
            </w:pPr>
            <w:r>
              <w:t>201,00</w:t>
            </w:r>
          </w:p>
        </w:tc>
        <w:tc>
          <w:tcPr>
            <w:tcW w:w="1191" w:type="dxa"/>
          </w:tcPr>
          <w:p w:rsidR="00D7117E" w:rsidRDefault="00D7117E">
            <w:pPr>
              <w:pStyle w:val="ConsPlusNormal"/>
              <w:jc w:val="center"/>
            </w:pPr>
            <w:r>
              <w:t>201,00</w:t>
            </w: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r>
      <w:tr w:rsidR="00D7117E">
        <w:tc>
          <w:tcPr>
            <w:tcW w:w="510" w:type="dxa"/>
          </w:tcPr>
          <w:p w:rsidR="00D7117E" w:rsidRDefault="00D7117E">
            <w:pPr>
              <w:pStyle w:val="ConsPlusNormal"/>
            </w:pPr>
          </w:p>
        </w:tc>
        <w:tc>
          <w:tcPr>
            <w:tcW w:w="495" w:type="dxa"/>
          </w:tcPr>
          <w:p w:rsidR="00D7117E" w:rsidRDefault="00D7117E">
            <w:pPr>
              <w:pStyle w:val="ConsPlusNormal"/>
            </w:pPr>
          </w:p>
        </w:tc>
        <w:tc>
          <w:tcPr>
            <w:tcW w:w="850" w:type="dxa"/>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1871" w:type="dxa"/>
          </w:tcPr>
          <w:p w:rsidR="00D7117E" w:rsidRDefault="00D7117E">
            <w:pPr>
              <w:pStyle w:val="ConsPlusNormal"/>
              <w:jc w:val="center"/>
            </w:pPr>
            <w:r>
              <w:t>Бюджет Российской Федерации</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r>
      <w:tr w:rsidR="00D7117E">
        <w:tc>
          <w:tcPr>
            <w:tcW w:w="510" w:type="dxa"/>
          </w:tcPr>
          <w:p w:rsidR="00D7117E" w:rsidRDefault="00D7117E">
            <w:pPr>
              <w:pStyle w:val="ConsPlusNormal"/>
            </w:pPr>
          </w:p>
        </w:tc>
        <w:tc>
          <w:tcPr>
            <w:tcW w:w="495" w:type="dxa"/>
          </w:tcPr>
          <w:p w:rsidR="00D7117E" w:rsidRDefault="00D7117E">
            <w:pPr>
              <w:pStyle w:val="ConsPlusNormal"/>
            </w:pPr>
          </w:p>
        </w:tc>
        <w:tc>
          <w:tcPr>
            <w:tcW w:w="850" w:type="dxa"/>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1871" w:type="dxa"/>
          </w:tcPr>
          <w:p w:rsidR="00D7117E" w:rsidRDefault="00D7117E">
            <w:pPr>
              <w:pStyle w:val="ConsPlusNormal"/>
              <w:jc w:val="center"/>
            </w:pPr>
            <w:r>
              <w:t>Средства бюджета Удмуртской Республики, планируемые к привлечению</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outlineLvl w:val="4"/>
            </w:pPr>
            <w:r>
              <w:t>2</w:t>
            </w:r>
          </w:p>
        </w:tc>
        <w:tc>
          <w:tcPr>
            <w:tcW w:w="850" w:type="dxa"/>
          </w:tcPr>
          <w:p w:rsidR="00D7117E" w:rsidRDefault="00D7117E">
            <w:pPr>
              <w:pStyle w:val="ConsPlusNormal"/>
            </w:pPr>
          </w:p>
        </w:tc>
        <w:tc>
          <w:tcPr>
            <w:tcW w:w="27553" w:type="dxa"/>
            <w:gridSpan w:val="20"/>
          </w:tcPr>
          <w:p w:rsidR="00D7117E" w:rsidRDefault="00D7117E">
            <w:pPr>
              <w:pStyle w:val="ConsPlusNormal"/>
              <w:jc w:val="center"/>
            </w:pPr>
            <w:hyperlink w:anchor="P368">
              <w:r>
                <w:rPr>
                  <w:color w:val="0000FF"/>
                </w:rPr>
                <w:t>Подпрограмма 2</w:t>
              </w:r>
            </w:hyperlink>
            <w:r>
              <w:t>.</w:t>
            </w:r>
          </w:p>
          <w:p w:rsidR="00D7117E" w:rsidRDefault="00D7117E">
            <w:pPr>
              <w:pStyle w:val="ConsPlusNormal"/>
              <w:jc w:val="center"/>
            </w:pPr>
            <w:r>
              <w:t>"Организация досуга и предоставление услуг организаций культуры. Поддержка профессионального искусства"</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2</w:t>
            </w:r>
          </w:p>
        </w:tc>
        <w:tc>
          <w:tcPr>
            <w:tcW w:w="850" w:type="dxa"/>
          </w:tcPr>
          <w:p w:rsidR="00D7117E" w:rsidRDefault="00D7117E">
            <w:pPr>
              <w:pStyle w:val="ConsPlusNormal"/>
            </w:pPr>
          </w:p>
        </w:tc>
        <w:tc>
          <w:tcPr>
            <w:tcW w:w="15934" w:type="dxa"/>
            <w:gridSpan w:val="11"/>
          </w:tcPr>
          <w:p w:rsidR="00D7117E" w:rsidRDefault="00D7117E">
            <w:pPr>
              <w:pStyle w:val="ConsPlusNormal"/>
              <w:jc w:val="center"/>
            </w:pPr>
            <w:r>
              <w:t>Цель:</w:t>
            </w:r>
          </w:p>
          <w:p w:rsidR="00D7117E" w:rsidRDefault="00D7117E">
            <w:pPr>
              <w:pStyle w:val="ConsPlusNormal"/>
              <w:jc w:val="center"/>
            </w:pPr>
            <w:r>
              <w:t>создание условий для удовлетворения гражданами своих культурных потребностей, реализации творческого потенциала, развития местного традиционного народного творчества</w:t>
            </w:r>
          </w:p>
        </w:tc>
        <w:tc>
          <w:tcPr>
            <w:tcW w:w="2778" w:type="dxa"/>
          </w:tcPr>
          <w:p w:rsidR="00D7117E" w:rsidRDefault="00D7117E">
            <w:pPr>
              <w:pStyle w:val="ConsPlusNormal"/>
              <w:jc w:val="center"/>
            </w:pPr>
            <w:r>
              <w:t>Увеличение количества посещений муниципальных организаций культуры</w:t>
            </w:r>
          </w:p>
        </w:tc>
        <w:tc>
          <w:tcPr>
            <w:tcW w:w="1304" w:type="dxa"/>
          </w:tcPr>
          <w:p w:rsidR="00D7117E" w:rsidRDefault="00D7117E">
            <w:pPr>
              <w:pStyle w:val="ConsPlusNormal"/>
              <w:jc w:val="center"/>
            </w:pPr>
            <w:r>
              <w:t>%</w:t>
            </w:r>
          </w:p>
        </w:tc>
        <w:tc>
          <w:tcPr>
            <w:tcW w:w="1417" w:type="dxa"/>
          </w:tcPr>
          <w:p w:rsidR="00D7117E" w:rsidRDefault="00D7117E">
            <w:pPr>
              <w:pStyle w:val="ConsPlusNormal"/>
              <w:jc w:val="center"/>
            </w:pPr>
            <w:r>
              <w:t>136</w:t>
            </w:r>
          </w:p>
        </w:tc>
        <w:tc>
          <w:tcPr>
            <w:tcW w:w="1020" w:type="dxa"/>
          </w:tcPr>
          <w:p w:rsidR="00D7117E" w:rsidRDefault="00D7117E">
            <w:pPr>
              <w:pStyle w:val="ConsPlusNormal"/>
              <w:jc w:val="center"/>
            </w:pPr>
            <w:r>
              <w:t>134</w:t>
            </w:r>
          </w:p>
        </w:tc>
        <w:tc>
          <w:tcPr>
            <w:tcW w:w="1020" w:type="dxa"/>
          </w:tcPr>
          <w:p w:rsidR="00D7117E" w:rsidRDefault="00D7117E">
            <w:pPr>
              <w:pStyle w:val="ConsPlusNormal"/>
              <w:jc w:val="center"/>
            </w:pPr>
            <w:r>
              <w:t>133,7</w:t>
            </w:r>
          </w:p>
        </w:tc>
        <w:tc>
          <w:tcPr>
            <w:tcW w:w="1020" w:type="dxa"/>
          </w:tcPr>
          <w:p w:rsidR="00D7117E" w:rsidRDefault="00D7117E">
            <w:pPr>
              <w:pStyle w:val="ConsPlusNormal"/>
              <w:jc w:val="center"/>
            </w:pPr>
            <w:r>
              <w:t>180</w:t>
            </w:r>
          </w:p>
        </w:tc>
        <w:tc>
          <w:tcPr>
            <w:tcW w:w="1020" w:type="dxa"/>
          </w:tcPr>
          <w:p w:rsidR="00D7117E" w:rsidRDefault="00D7117E">
            <w:pPr>
              <w:pStyle w:val="ConsPlusNormal"/>
              <w:jc w:val="center"/>
            </w:pPr>
            <w:r>
              <w:t>180</w:t>
            </w:r>
          </w:p>
        </w:tc>
        <w:tc>
          <w:tcPr>
            <w:tcW w:w="1020" w:type="dxa"/>
          </w:tcPr>
          <w:p w:rsidR="00D7117E" w:rsidRDefault="00D7117E">
            <w:pPr>
              <w:pStyle w:val="ConsPlusNormal"/>
              <w:jc w:val="center"/>
            </w:pPr>
            <w:r>
              <w:t>180</w:t>
            </w:r>
          </w:p>
        </w:tc>
        <w:tc>
          <w:tcPr>
            <w:tcW w:w="1020" w:type="dxa"/>
          </w:tcPr>
          <w:p w:rsidR="00D7117E" w:rsidRDefault="00D7117E">
            <w:pPr>
              <w:pStyle w:val="ConsPlusNormal"/>
              <w:jc w:val="center"/>
            </w:pPr>
            <w:r>
              <w:t>180</w:t>
            </w:r>
          </w:p>
        </w:tc>
      </w:tr>
      <w:tr w:rsidR="00D7117E">
        <w:tc>
          <w:tcPr>
            <w:tcW w:w="510" w:type="dxa"/>
            <w:vMerge w:val="restart"/>
          </w:tcPr>
          <w:p w:rsidR="00D7117E" w:rsidRDefault="00D7117E">
            <w:pPr>
              <w:pStyle w:val="ConsPlusNormal"/>
              <w:jc w:val="center"/>
            </w:pPr>
            <w:r>
              <w:lastRenderedPageBreak/>
              <w:t>07</w:t>
            </w:r>
          </w:p>
        </w:tc>
        <w:tc>
          <w:tcPr>
            <w:tcW w:w="495" w:type="dxa"/>
            <w:vMerge w:val="restart"/>
          </w:tcPr>
          <w:p w:rsidR="00D7117E" w:rsidRDefault="00D7117E">
            <w:pPr>
              <w:pStyle w:val="ConsPlusNormal"/>
              <w:jc w:val="center"/>
            </w:pPr>
            <w:r>
              <w:t>2</w:t>
            </w:r>
          </w:p>
        </w:tc>
        <w:tc>
          <w:tcPr>
            <w:tcW w:w="850" w:type="dxa"/>
            <w:vMerge w:val="restart"/>
          </w:tcPr>
          <w:p w:rsidR="00D7117E" w:rsidRDefault="00D7117E">
            <w:pPr>
              <w:pStyle w:val="ConsPlusNormal"/>
            </w:pPr>
          </w:p>
        </w:tc>
        <w:tc>
          <w:tcPr>
            <w:tcW w:w="15934" w:type="dxa"/>
            <w:gridSpan w:val="11"/>
            <w:vMerge w:val="restart"/>
          </w:tcPr>
          <w:p w:rsidR="00D7117E" w:rsidRDefault="00D7117E">
            <w:pPr>
              <w:pStyle w:val="ConsPlusNormal"/>
              <w:jc w:val="center"/>
            </w:pPr>
            <w:r>
              <w:t>Задача 1:</w:t>
            </w:r>
          </w:p>
          <w:p w:rsidR="00D7117E" w:rsidRDefault="00D7117E">
            <w:pPr>
              <w:pStyle w:val="ConsPlusNormal"/>
              <w:jc w:val="center"/>
            </w:pPr>
            <w:r>
              <w:t>развитие и поддержка профессионального искусства</w:t>
            </w:r>
          </w:p>
        </w:tc>
        <w:tc>
          <w:tcPr>
            <w:tcW w:w="2778" w:type="dxa"/>
          </w:tcPr>
          <w:p w:rsidR="00D7117E" w:rsidRDefault="00D7117E">
            <w:pPr>
              <w:pStyle w:val="ConsPlusNormal"/>
              <w:jc w:val="center"/>
            </w:pPr>
            <w:r>
              <w:t>Число посещений театров</w:t>
            </w:r>
          </w:p>
        </w:tc>
        <w:tc>
          <w:tcPr>
            <w:tcW w:w="1304" w:type="dxa"/>
          </w:tcPr>
          <w:p w:rsidR="00D7117E" w:rsidRDefault="00D7117E">
            <w:pPr>
              <w:pStyle w:val="ConsPlusNormal"/>
              <w:jc w:val="center"/>
            </w:pPr>
            <w:r>
              <w:t>ед.</w:t>
            </w:r>
          </w:p>
        </w:tc>
        <w:tc>
          <w:tcPr>
            <w:tcW w:w="1417" w:type="dxa"/>
          </w:tcPr>
          <w:p w:rsidR="00D7117E" w:rsidRDefault="00D7117E">
            <w:pPr>
              <w:pStyle w:val="ConsPlusNormal"/>
              <w:jc w:val="center"/>
            </w:pPr>
            <w:r>
              <w:t>60248</w:t>
            </w:r>
          </w:p>
        </w:tc>
        <w:tc>
          <w:tcPr>
            <w:tcW w:w="1020" w:type="dxa"/>
          </w:tcPr>
          <w:p w:rsidR="00D7117E" w:rsidRDefault="00D7117E">
            <w:pPr>
              <w:pStyle w:val="ConsPlusNormal"/>
              <w:jc w:val="center"/>
            </w:pPr>
            <w:r>
              <w:t>61066</w:t>
            </w:r>
          </w:p>
        </w:tc>
        <w:tc>
          <w:tcPr>
            <w:tcW w:w="1020" w:type="dxa"/>
          </w:tcPr>
          <w:p w:rsidR="00D7117E" w:rsidRDefault="00D7117E">
            <w:pPr>
              <w:pStyle w:val="ConsPlusNormal"/>
              <w:jc w:val="center"/>
            </w:pPr>
            <w:r>
              <w:t>46474</w:t>
            </w:r>
          </w:p>
        </w:tc>
        <w:tc>
          <w:tcPr>
            <w:tcW w:w="1020" w:type="dxa"/>
          </w:tcPr>
          <w:p w:rsidR="00D7117E" w:rsidRDefault="00D7117E">
            <w:pPr>
              <w:pStyle w:val="ConsPlusNormal"/>
              <w:jc w:val="center"/>
            </w:pPr>
            <w:r>
              <w:t>82879</w:t>
            </w:r>
          </w:p>
        </w:tc>
        <w:tc>
          <w:tcPr>
            <w:tcW w:w="1020" w:type="dxa"/>
          </w:tcPr>
          <w:p w:rsidR="00D7117E" w:rsidRDefault="00D7117E">
            <w:pPr>
              <w:pStyle w:val="ConsPlusNormal"/>
              <w:jc w:val="center"/>
            </w:pPr>
            <w:r>
              <w:t>82879</w:t>
            </w:r>
          </w:p>
        </w:tc>
        <w:tc>
          <w:tcPr>
            <w:tcW w:w="1020" w:type="dxa"/>
          </w:tcPr>
          <w:p w:rsidR="00D7117E" w:rsidRDefault="00D7117E">
            <w:pPr>
              <w:pStyle w:val="ConsPlusNormal"/>
              <w:jc w:val="center"/>
            </w:pPr>
            <w:r>
              <w:t>82879</w:t>
            </w:r>
          </w:p>
        </w:tc>
        <w:tc>
          <w:tcPr>
            <w:tcW w:w="1020" w:type="dxa"/>
          </w:tcPr>
          <w:p w:rsidR="00D7117E" w:rsidRDefault="00D7117E">
            <w:pPr>
              <w:pStyle w:val="ConsPlusNormal"/>
              <w:jc w:val="center"/>
            </w:pPr>
            <w:r>
              <w:t>82879</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gridSpan w:val="11"/>
            <w:vMerge/>
          </w:tcPr>
          <w:p w:rsidR="00D7117E" w:rsidRDefault="00D7117E">
            <w:pPr>
              <w:pStyle w:val="ConsPlusNormal"/>
            </w:pPr>
          </w:p>
        </w:tc>
        <w:tc>
          <w:tcPr>
            <w:tcW w:w="2778" w:type="dxa"/>
          </w:tcPr>
          <w:p w:rsidR="00D7117E" w:rsidRDefault="00D7117E">
            <w:pPr>
              <w:pStyle w:val="ConsPlusNormal"/>
              <w:jc w:val="center"/>
            </w:pPr>
            <w:r>
              <w:t>Число посещений концертных организаций</w:t>
            </w:r>
          </w:p>
        </w:tc>
        <w:tc>
          <w:tcPr>
            <w:tcW w:w="1304" w:type="dxa"/>
          </w:tcPr>
          <w:p w:rsidR="00D7117E" w:rsidRDefault="00D7117E">
            <w:pPr>
              <w:pStyle w:val="ConsPlusNormal"/>
              <w:jc w:val="center"/>
            </w:pPr>
            <w:r>
              <w:t>ед.</w:t>
            </w:r>
          </w:p>
        </w:tc>
        <w:tc>
          <w:tcPr>
            <w:tcW w:w="1417" w:type="dxa"/>
          </w:tcPr>
          <w:p w:rsidR="00D7117E" w:rsidRDefault="00D7117E">
            <w:pPr>
              <w:pStyle w:val="ConsPlusNormal"/>
              <w:jc w:val="center"/>
            </w:pPr>
            <w:r>
              <w:t>54854</w:t>
            </w:r>
          </w:p>
        </w:tc>
        <w:tc>
          <w:tcPr>
            <w:tcW w:w="1020" w:type="dxa"/>
          </w:tcPr>
          <w:p w:rsidR="00D7117E" w:rsidRDefault="00D7117E">
            <w:pPr>
              <w:pStyle w:val="ConsPlusNormal"/>
              <w:jc w:val="center"/>
            </w:pPr>
            <w:r>
              <w:t>57863</w:t>
            </w:r>
          </w:p>
        </w:tc>
        <w:tc>
          <w:tcPr>
            <w:tcW w:w="1020" w:type="dxa"/>
          </w:tcPr>
          <w:p w:rsidR="00D7117E" w:rsidRDefault="00D7117E">
            <w:pPr>
              <w:pStyle w:val="ConsPlusNormal"/>
              <w:jc w:val="center"/>
            </w:pPr>
            <w:r>
              <w:t>168533</w:t>
            </w:r>
          </w:p>
        </w:tc>
        <w:tc>
          <w:tcPr>
            <w:tcW w:w="1020" w:type="dxa"/>
          </w:tcPr>
          <w:p w:rsidR="00D7117E" w:rsidRDefault="00D7117E">
            <w:pPr>
              <w:pStyle w:val="ConsPlusNormal"/>
              <w:jc w:val="center"/>
            </w:pPr>
            <w:r>
              <w:t>203190</w:t>
            </w:r>
          </w:p>
        </w:tc>
        <w:tc>
          <w:tcPr>
            <w:tcW w:w="1020" w:type="dxa"/>
          </w:tcPr>
          <w:p w:rsidR="00D7117E" w:rsidRDefault="00D7117E">
            <w:pPr>
              <w:pStyle w:val="ConsPlusNormal"/>
              <w:jc w:val="center"/>
            </w:pPr>
            <w:r>
              <w:t>203190</w:t>
            </w:r>
          </w:p>
        </w:tc>
        <w:tc>
          <w:tcPr>
            <w:tcW w:w="1020" w:type="dxa"/>
          </w:tcPr>
          <w:p w:rsidR="00D7117E" w:rsidRDefault="00D7117E">
            <w:pPr>
              <w:pStyle w:val="ConsPlusNormal"/>
              <w:jc w:val="center"/>
            </w:pPr>
            <w:r>
              <w:t>203190</w:t>
            </w:r>
          </w:p>
        </w:tc>
        <w:tc>
          <w:tcPr>
            <w:tcW w:w="1020" w:type="dxa"/>
          </w:tcPr>
          <w:p w:rsidR="00D7117E" w:rsidRDefault="00D7117E">
            <w:pPr>
              <w:pStyle w:val="ConsPlusNormal"/>
              <w:jc w:val="center"/>
            </w:pPr>
            <w:r>
              <w:t>203190</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2</w:t>
            </w:r>
          </w:p>
        </w:tc>
        <w:tc>
          <w:tcPr>
            <w:tcW w:w="850" w:type="dxa"/>
          </w:tcPr>
          <w:p w:rsidR="00D7117E" w:rsidRDefault="00D7117E">
            <w:pPr>
              <w:pStyle w:val="ConsPlusNormal"/>
            </w:pPr>
          </w:p>
        </w:tc>
        <w:tc>
          <w:tcPr>
            <w:tcW w:w="27553" w:type="dxa"/>
            <w:gridSpan w:val="20"/>
          </w:tcPr>
          <w:p w:rsidR="00D7117E" w:rsidRDefault="00D7117E">
            <w:pPr>
              <w:pStyle w:val="ConsPlusNormal"/>
              <w:jc w:val="center"/>
            </w:pPr>
            <w:r>
              <w:t>Основное мероприятие 1:</w:t>
            </w:r>
          </w:p>
          <w:p w:rsidR="00D7117E" w:rsidRDefault="00D7117E">
            <w:pPr>
              <w:pStyle w:val="ConsPlusNormal"/>
              <w:jc w:val="center"/>
            </w:pPr>
            <w:r>
              <w:t>Организация показа спектаклей и концертных программ</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2</w:t>
            </w:r>
          </w:p>
        </w:tc>
        <w:tc>
          <w:tcPr>
            <w:tcW w:w="850" w:type="dxa"/>
          </w:tcPr>
          <w:p w:rsidR="00D7117E" w:rsidRDefault="00D7117E">
            <w:pPr>
              <w:pStyle w:val="ConsPlusNormal"/>
              <w:jc w:val="center"/>
            </w:pPr>
            <w:r>
              <w:t>01 60091</w:t>
            </w:r>
          </w:p>
        </w:tc>
        <w:tc>
          <w:tcPr>
            <w:tcW w:w="2665" w:type="dxa"/>
          </w:tcPr>
          <w:p w:rsidR="00D7117E" w:rsidRDefault="00D7117E">
            <w:pPr>
              <w:pStyle w:val="ConsPlusNormal"/>
              <w:jc w:val="center"/>
            </w:pPr>
            <w:r>
              <w:t>Уплата налога на имущество</w:t>
            </w:r>
          </w:p>
        </w:tc>
        <w:tc>
          <w:tcPr>
            <w:tcW w:w="2211" w:type="dxa"/>
          </w:tcPr>
          <w:p w:rsidR="00D7117E" w:rsidRDefault="00D7117E">
            <w:pPr>
              <w:pStyle w:val="ConsPlusNormal"/>
              <w:jc w:val="center"/>
            </w:pPr>
            <w:r>
              <w:t>Управление по культуре и туризму</w:t>
            </w:r>
          </w:p>
        </w:tc>
        <w:tc>
          <w:tcPr>
            <w:tcW w:w="850" w:type="dxa"/>
          </w:tcPr>
          <w:p w:rsidR="00D7117E" w:rsidRDefault="00D7117E">
            <w:pPr>
              <w:pStyle w:val="ConsPlusNormal"/>
              <w:jc w:val="center"/>
            </w:pPr>
            <w:r>
              <w:t>2024 - 2028</w:t>
            </w:r>
          </w:p>
        </w:tc>
        <w:tc>
          <w:tcPr>
            <w:tcW w:w="1871" w:type="dxa"/>
          </w:tcPr>
          <w:p w:rsidR="00D7117E" w:rsidRDefault="00D7117E">
            <w:pPr>
              <w:pStyle w:val="ConsPlusNormal"/>
              <w:jc w:val="center"/>
            </w:pPr>
            <w:r>
              <w:t>Бюджет МО "Город Ижевск"</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514,46</w:t>
            </w:r>
          </w:p>
        </w:tc>
        <w:tc>
          <w:tcPr>
            <w:tcW w:w="1191" w:type="dxa"/>
          </w:tcPr>
          <w:p w:rsidR="00D7117E" w:rsidRDefault="00D7117E">
            <w:pPr>
              <w:pStyle w:val="ConsPlusNormal"/>
              <w:jc w:val="center"/>
            </w:pPr>
            <w:r>
              <w:t>673,70</w:t>
            </w:r>
          </w:p>
        </w:tc>
        <w:tc>
          <w:tcPr>
            <w:tcW w:w="1191" w:type="dxa"/>
          </w:tcPr>
          <w:p w:rsidR="00D7117E" w:rsidRDefault="00D7117E">
            <w:pPr>
              <w:pStyle w:val="ConsPlusNormal"/>
              <w:jc w:val="center"/>
            </w:pPr>
            <w:r>
              <w:t>673,90</w:t>
            </w:r>
          </w:p>
        </w:tc>
        <w:tc>
          <w:tcPr>
            <w:tcW w:w="1191" w:type="dxa"/>
          </w:tcPr>
          <w:p w:rsidR="00D7117E" w:rsidRDefault="00D7117E">
            <w:pPr>
              <w:pStyle w:val="ConsPlusNormal"/>
              <w:jc w:val="center"/>
            </w:pPr>
            <w:r>
              <w:t>673,90</w:t>
            </w:r>
          </w:p>
        </w:tc>
        <w:tc>
          <w:tcPr>
            <w:tcW w:w="1191" w:type="dxa"/>
          </w:tcPr>
          <w:p w:rsidR="00D7117E" w:rsidRDefault="00D7117E">
            <w:pPr>
              <w:pStyle w:val="ConsPlusNormal"/>
              <w:jc w:val="center"/>
            </w:pPr>
            <w:r>
              <w:t>673,90</w:t>
            </w:r>
          </w:p>
        </w:tc>
        <w:tc>
          <w:tcPr>
            <w:tcW w:w="2778" w:type="dxa"/>
          </w:tcPr>
          <w:p w:rsidR="00D7117E" w:rsidRDefault="00D7117E">
            <w:pPr>
              <w:pStyle w:val="ConsPlusNormal"/>
              <w:jc w:val="center"/>
            </w:pPr>
            <w:r>
              <w:t>Уплата налога на имущество</w:t>
            </w:r>
          </w:p>
        </w:tc>
        <w:tc>
          <w:tcPr>
            <w:tcW w:w="1304" w:type="dxa"/>
          </w:tcPr>
          <w:p w:rsidR="00D7117E" w:rsidRDefault="00D7117E">
            <w:pPr>
              <w:pStyle w:val="ConsPlusNormal"/>
              <w:jc w:val="center"/>
            </w:pPr>
            <w:r>
              <w:t>%</w:t>
            </w:r>
          </w:p>
        </w:tc>
        <w:tc>
          <w:tcPr>
            <w:tcW w:w="1417" w:type="dxa"/>
          </w:tcPr>
          <w:p w:rsidR="00D7117E" w:rsidRDefault="00D7117E">
            <w:pPr>
              <w:pStyle w:val="ConsPlusNormal"/>
              <w:jc w:val="center"/>
            </w:pPr>
            <w:r>
              <w:t>0</w:t>
            </w:r>
          </w:p>
        </w:tc>
        <w:tc>
          <w:tcPr>
            <w:tcW w:w="1020" w:type="dxa"/>
          </w:tcPr>
          <w:p w:rsidR="00D7117E" w:rsidRDefault="00D7117E">
            <w:pPr>
              <w:pStyle w:val="ConsPlusNormal"/>
              <w:jc w:val="center"/>
            </w:pPr>
            <w:r>
              <w:t>0</w:t>
            </w:r>
          </w:p>
        </w:tc>
        <w:tc>
          <w:tcPr>
            <w:tcW w:w="1020" w:type="dxa"/>
          </w:tcPr>
          <w:p w:rsidR="00D7117E" w:rsidRDefault="00D7117E">
            <w:pPr>
              <w:pStyle w:val="ConsPlusNormal"/>
              <w:jc w:val="center"/>
            </w:pPr>
            <w:r>
              <w:t>100</w:t>
            </w:r>
          </w:p>
        </w:tc>
        <w:tc>
          <w:tcPr>
            <w:tcW w:w="1020" w:type="dxa"/>
          </w:tcPr>
          <w:p w:rsidR="00D7117E" w:rsidRDefault="00D7117E">
            <w:pPr>
              <w:pStyle w:val="ConsPlusNormal"/>
              <w:jc w:val="center"/>
            </w:pPr>
            <w:r>
              <w:t>100</w:t>
            </w:r>
          </w:p>
        </w:tc>
        <w:tc>
          <w:tcPr>
            <w:tcW w:w="1020" w:type="dxa"/>
          </w:tcPr>
          <w:p w:rsidR="00D7117E" w:rsidRDefault="00D7117E">
            <w:pPr>
              <w:pStyle w:val="ConsPlusNormal"/>
              <w:jc w:val="center"/>
            </w:pPr>
            <w:r>
              <w:t>100</w:t>
            </w:r>
          </w:p>
        </w:tc>
        <w:tc>
          <w:tcPr>
            <w:tcW w:w="1020" w:type="dxa"/>
          </w:tcPr>
          <w:p w:rsidR="00D7117E" w:rsidRDefault="00D7117E">
            <w:pPr>
              <w:pStyle w:val="ConsPlusNormal"/>
              <w:jc w:val="center"/>
            </w:pPr>
            <w:r>
              <w:t>100</w:t>
            </w:r>
          </w:p>
        </w:tc>
        <w:tc>
          <w:tcPr>
            <w:tcW w:w="1020" w:type="dxa"/>
          </w:tcPr>
          <w:p w:rsidR="00D7117E" w:rsidRDefault="00D7117E">
            <w:pPr>
              <w:pStyle w:val="ConsPlusNormal"/>
              <w:jc w:val="center"/>
            </w:pPr>
            <w:r>
              <w:t>100</w:t>
            </w:r>
          </w:p>
        </w:tc>
      </w:tr>
      <w:tr w:rsidR="00D7117E">
        <w:tc>
          <w:tcPr>
            <w:tcW w:w="510" w:type="dxa"/>
          </w:tcPr>
          <w:p w:rsidR="00D7117E" w:rsidRDefault="00D7117E">
            <w:pPr>
              <w:pStyle w:val="ConsPlusNormal"/>
              <w:jc w:val="center"/>
            </w:pPr>
            <w:r>
              <w:t>08</w:t>
            </w:r>
          </w:p>
        </w:tc>
        <w:tc>
          <w:tcPr>
            <w:tcW w:w="495" w:type="dxa"/>
          </w:tcPr>
          <w:p w:rsidR="00D7117E" w:rsidRDefault="00D7117E">
            <w:pPr>
              <w:pStyle w:val="ConsPlusNormal"/>
              <w:jc w:val="center"/>
            </w:pPr>
            <w:r>
              <w:t>2</w:t>
            </w:r>
          </w:p>
        </w:tc>
        <w:tc>
          <w:tcPr>
            <w:tcW w:w="850" w:type="dxa"/>
          </w:tcPr>
          <w:p w:rsidR="00D7117E" w:rsidRDefault="00D7117E">
            <w:pPr>
              <w:pStyle w:val="ConsPlusNormal"/>
              <w:jc w:val="center"/>
            </w:pPr>
            <w:r>
              <w:t>01 60092</w:t>
            </w:r>
          </w:p>
        </w:tc>
        <w:tc>
          <w:tcPr>
            <w:tcW w:w="2665" w:type="dxa"/>
          </w:tcPr>
          <w:p w:rsidR="00D7117E" w:rsidRDefault="00D7117E">
            <w:pPr>
              <w:pStyle w:val="ConsPlusNormal"/>
              <w:jc w:val="center"/>
            </w:pPr>
            <w:r>
              <w:t>Уплата земельного налога</w:t>
            </w:r>
          </w:p>
        </w:tc>
        <w:tc>
          <w:tcPr>
            <w:tcW w:w="2211" w:type="dxa"/>
          </w:tcPr>
          <w:p w:rsidR="00D7117E" w:rsidRDefault="00D7117E">
            <w:pPr>
              <w:pStyle w:val="ConsPlusNormal"/>
              <w:jc w:val="center"/>
            </w:pPr>
            <w:r>
              <w:t>Управление по культуре и туризму</w:t>
            </w:r>
          </w:p>
        </w:tc>
        <w:tc>
          <w:tcPr>
            <w:tcW w:w="850" w:type="dxa"/>
          </w:tcPr>
          <w:p w:rsidR="00D7117E" w:rsidRDefault="00D7117E">
            <w:pPr>
              <w:pStyle w:val="ConsPlusNormal"/>
              <w:jc w:val="center"/>
            </w:pPr>
            <w:r>
              <w:t>2024 - 2028</w:t>
            </w:r>
          </w:p>
        </w:tc>
        <w:tc>
          <w:tcPr>
            <w:tcW w:w="1871" w:type="dxa"/>
          </w:tcPr>
          <w:p w:rsidR="00D7117E" w:rsidRDefault="00D7117E">
            <w:pPr>
              <w:pStyle w:val="ConsPlusNormal"/>
              <w:jc w:val="center"/>
            </w:pPr>
            <w:r>
              <w:t>Бюджет МО "Город Ижевск"</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1835,63</w:t>
            </w:r>
          </w:p>
        </w:tc>
        <w:tc>
          <w:tcPr>
            <w:tcW w:w="1191" w:type="dxa"/>
          </w:tcPr>
          <w:p w:rsidR="00D7117E" w:rsidRDefault="00D7117E">
            <w:pPr>
              <w:pStyle w:val="ConsPlusNormal"/>
              <w:jc w:val="center"/>
            </w:pPr>
            <w:r>
              <w:t>1958,10</w:t>
            </w:r>
          </w:p>
        </w:tc>
        <w:tc>
          <w:tcPr>
            <w:tcW w:w="1191" w:type="dxa"/>
          </w:tcPr>
          <w:p w:rsidR="00D7117E" w:rsidRDefault="00D7117E">
            <w:pPr>
              <w:pStyle w:val="ConsPlusNormal"/>
              <w:jc w:val="center"/>
            </w:pPr>
            <w:r>
              <w:t>1957,90</w:t>
            </w:r>
          </w:p>
        </w:tc>
        <w:tc>
          <w:tcPr>
            <w:tcW w:w="1191" w:type="dxa"/>
          </w:tcPr>
          <w:p w:rsidR="00D7117E" w:rsidRDefault="00D7117E">
            <w:pPr>
              <w:pStyle w:val="ConsPlusNormal"/>
              <w:jc w:val="center"/>
            </w:pPr>
            <w:r>
              <w:t>1957,90</w:t>
            </w:r>
          </w:p>
        </w:tc>
        <w:tc>
          <w:tcPr>
            <w:tcW w:w="1191" w:type="dxa"/>
          </w:tcPr>
          <w:p w:rsidR="00D7117E" w:rsidRDefault="00D7117E">
            <w:pPr>
              <w:pStyle w:val="ConsPlusNormal"/>
              <w:jc w:val="center"/>
            </w:pPr>
            <w:r>
              <w:t>1957,90</w:t>
            </w:r>
          </w:p>
        </w:tc>
        <w:tc>
          <w:tcPr>
            <w:tcW w:w="2778" w:type="dxa"/>
          </w:tcPr>
          <w:p w:rsidR="00D7117E" w:rsidRDefault="00D7117E">
            <w:pPr>
              <w:pStyle w:val="ConsPlusNormal"/>
              <w:jc w:val="center"/>
            </w:pPr>
            <w:r>
              <w:t>Уплата земельного налога</w:t>
            </w:r>
          </w:p>
        </w:tc>
        <w:tc>
          <w:tcPr>
            <w:tcW w:w="1304" w:type="dxa"/>
          </w:tcPr>
          <w:p w:rsidR="00D7117E" w:rsidRDefault="00D7117E">
            <w:pPr>
              <w:pStyle w:val="ConsPlusNormal"/>
              <w:jc w:val="center"/>
            </w:pPr>
            <w:r>
              <w:t>%</w:t>
            </w:r>
          </w:p>
        </w:tc>
        <w:tc>
          <w:tcPr>
            <w:tcW w:w="1417" w:type="dxa"/>
          </w:tcPr>
          <w:p w:rsidR="00D7117E" w:rsidRDefault="00D7117E">
            <w:pPr>
              <w:pStyle w:val="ConsPlusNormal"/>
              <w:jc w:val="center"/>
            </w:pPr>
            <w:r>
              <w:t>0</w:t>
            </w:r>
          </w:p>
        </w:tc>
        <w:tc>
          <w:tcPr>
            <w:tcW w:w="1020" w:type="dxa"/>
          </w:tcPr>
          <w:p w:rsidR="00D7117E" w:rsidRDefault="00D7117E">
            <w:pPr>
              <w:pStyle w:val="ConsPlusNormal"/>
              <w:jc w:val="center"/>
            </w:pPr>
            <w:r>
              <w:t>0</w:t>
            </w:r>
          </w:p>
        </w:tc>
        <w:tc>
          <w:tcPr>
            <w:tcW w:w="1020" w:type="dxa"/>
          </w:tcPr>
          <w:p w:rsidR="00D7117E" w:rsidRDefault="00D7117E">
            <w:pPr>
              <w:pStyle w:val="ConsPlusNormal"/>
              <w:jc w:val="center"/>
            </w:pPr>
            <w:r>
              <w:t>100</w:t>
            </w:r>
          </w:p>
        </w:tc>
        <w:tc>
          <w:tcPr>
            <w:tcW w:w="1020" w:type="dxa"/>
          </w:tcPr>
          <w:p w:rsidR="00D7117E" w:rsidRDefault="00D7117E">
            <w:pPr>
              <w:pStyle w:val="ConsPlusNormal"/>
              <w:jc w:val="center"/>
            </w:pPr>
            <w:r>
              <w:t>100</w:t>
            </w:r>
          </w:p>
        </w:tc>
        <w:tc>
          <w:tcPr>
            <w:tcW w:w="1020" w:type="dxa"/>
          </w:tcPr>
          <w:p w:rsidR="00D7117E" w:rsidRDefault="00D7117E">
            <w:pPr>
              <w:pStyle w:val="ConsPlusNormal"/>
              <w:jc w:val="center"/>
            </w:pPr>
            <w:r>
              <w:t>100</w:t>
            </w:r>
          </w:p>
        </w:tc>
        <w:tc>
          <w:tcPr>
            <w:tcW w:w="1020" w:type="dxa"/>
          </w:tcPr>
          <w:p w:rsidR="00D7117E" w:rsidRDefault="00D7117E">
            <w:pPr>
              <w:pStyle w:val="ConsPlusNormal"/>
              <w:jc w:val="center"/>
            </w:pPr>
            <w:r>
              <w:t>100</w:t>
            </w:r>
          </w:p>
        </w:tc>
        <w:tc>
          <w:tcPr>
            <w:tcW w:w="1020" w:type="dxa"/>
          </w:tcPr>
          <w:p w:rsidR="00D7117E" w:rsidRDefault="00D7117E">
            <w:pPr>
              <w:pStyle w:val="ConsPlusNormal"/>
              <w:jc w:val="center"/>
            </w:pPr>
            <w:r>
              <w:t>100</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2</w:t>
            </w:r>
          </w:p>
        </w:tc>
        <w:tc>
          <w:tcPr>
            <w:tcW w:w="850" w:type="dxa"/>
          </w:tcPr>
          <w:p w:rsidR="00D7117E" w:rsidRDefault="00D7117E">
            <w:pPr>
              <w:pStyle w:val="ConsPlusNormal"/>
              <w:jc w:val="center"/>
            </w:pPr>
            <w:r>
              <w:t>01 61630</w:t>
            </w:r>
          </w:p>
        </w:tc>
        <w:tc>
          <w:tcPr>
            <w:tcW w:w="2665" w:type="dxa"/>
          </w:tcPr>
          <w:p w:rsidR="00D7117E" w:rsidRDefault="00D7117E">
            <w:pPr>
              <w:pStyle w:val="ConsPlusNormal"/>
              <w:jc w:val="center"/>
            </w:pPr>
            <w:r>
              <w:t xml:space="preserve">Создание, показ (организация показа) спектаклей, театральных постановок, концертов и концертных </w:t>
            </w:r>
            <w:r>
              <w:lastRenderedPageBreak/>
              <w:t>программ, в том числе:</w:t>
            </w:r>
          </w:p>
        </w:tc>
        <w:tc>
          <w:tcPr>
            <w:tcW w:w="2211" w:type="dxa"/>
          </w:tcPr>
          <w:p w:rsidR="00D7117E" w:rsidRDefault="00D7117E">
            <w:pPr>
              <w:pStyle w:val="ConsPlusNormal"/>
              <w:jc w:val="center"/>
            </w:pPr>
            <w:r>
              <w:lastRenderedPageBreak/>
              <w:t>МБУК "Муниципальный театр "Молодой человек", "Муниципальный камерный хор им. П.И. Чайковск</w:t>
            </w:r>
            <w:r>
              <w:lastRenderedPageBreak/>
              <w:t>ого", АМУК МХА "Ижевск"</w:t>
            </w:r>
          </w:p>
        </w:tc>
        <w:tc>
          <w:tcPr>
            <w:tcW w:w="850" w:type="dxa"/>
          </w:tcPr>
          <w:p w:rsidR="00D7117E" w:rsidRDefault="00D7117E">
            <w:pPr>
              <w:pStyle w:val="ConsPlusNormal"/>
              <w:jc w:val="center"/>
            </w:pPr>
            <w:r>
              <w:lastRenderedPageBreak/>
              <w:t>2020 - 2028</w:t>
            </w:r>
          </w:p>
        </w:tc>
        <w:tc>
          <w:tcPr>
            <w:tcW w:w="1871" w:type="dxa"/>
          </w:tcPr>
          <w:p w:rsidR="00D7117E" w:rsidRDefault="00D7117E">
            <w:pPr>
              <w:pStyle w:val="ConsPlusNormal"/>
              <w:jc w:val="center"/>
            </w:pPr>
            <w:r>
              <w:t>Бюджет МО "Город Ижевск"</w:t>
            </w:r>
          </w:p>
        </w:tc>
        <w:tc>
          <w:tcPr>
            <w:tcW w:w="1191" w:type="dxa"/>
            <w:vMerge w:val="restart"/>
          </w:tcPr>
          <w:p w:rsidR="00D7117E" w:rsidRDefault="00D7117E">
            <w:pPr>
              <w:pStyle w:val="ConsPlusNormal"/>
              <w:jc w:val="center"/>
            </w:pPr>
            <w:r>
              <w:t>49851,07</w:t>
            </w:r>
          </w:p>
        </w:tc>
        <w:tc>
          <w:tcPr>
            <w:tcW w:w="1191" w:type="dxa"/>
            <w:vMerge w:val="restart"/>
          </w:tcPr>
          <w:p w:rsidR="00D7117E" w:rsidRDefault="00D7117E">
            <w:pPr>
              <w:pStyle w:val="ConsPlusNormal"/>
              <w:jc w:val="center"/>
            </w:pPr>
            <w:r>
              <w:t>51635,80</w:t>
            </w:r>
          </w:p>
        </w:tc>
        <w:tc>
          <w:tcPr>
            <w:tcW w:w="1191" w:type="dxa"/>
            <w:vMerge w:val="restart"/>
          </w:tcPr>
          <w:p w:rsidR="00D7117E" w:rsidRDefault="00D7117E">
            <w:pPr>
              <w:pStyle w:val="ConsPlusNormal"/>
              <w:jc w:val="center"/>
            </w:pPr>
            <w:r>
              <w:t>60024,80</w:t>
            </w:r>
          </w:p>
        </w:tc>
        <w:tc>
          <w:tcPr>
            <w:tcW w:w="1191" w:type="dxa"/>
            <w:vMerge w:val="restart"/>
          </w:tcPr>
          <w:p w:rsidR="00D7117E" w:rsidRDefault="00D7117E">
            <w:pPr>
              <w:pStyle w:val="ConsPlusNormal"/>
              <w:jc w:val="center"/>
            </w:pPr>
            <w:r>
              <w:t>71163,30</w:t>
            </w:r>
          </w:p>
        </w:tc>
        <w:tc>
          <w:tcPr>
            <w:tcW w:w="1191" w:type="dxa"/>
            <w:vMerge w:val="restart"/>
          </w:tcPr>
          <w:p w:rsidR="00D7117E" w:rsidRDefault="00D7117E">
            <w:pPr>
              <w:pStyle w:val="ConsPlusNormal"/>
              <w:jc w:val="center"/>
            </w:pPr>
            <w:r>
              <w:t>77759,60</w:t>
            </w:r>
          </w:p>
        </w:tc>
        <w:tc>
          <w:tcPr>
            <w:tcW w:w="1191" w:type="dxa"/>
            <w:vMerge w:val="restart"/>
          </w:tcPr>
          <w:p w:rsidR="00D7117E" w:rsidRDefault="00D7117E">
            <w:pPr>
              <w:pStyle w:val="ConsPlusNormal"/>
              <w:jc w:val="center"/>
            </w:pPr>
            <w:r>
              <w:t>81756,20</w:t>
            </w:r>
          </w:p>
        </w:tc>
        <w:tc>
          <w:tcPr>
            <w:tcW w:w="1191" w:type="dxa"/>
            <w:vMerge w:val="restart"/>
          </w:tcPr>
          <w:p w:rsidR="00D7117E" w:rsidRDefault="00D7117E">
            <w:pPr>
              <w:pStyle w:val="ConsPlusNormal"/>
              <w:jc w:val="center"/>
            </w:pPr>
            <w:r>
              <w:t>81756,20</w:t>
            </w:r>
          </w:p>
        </w:tc>
        <w:tc>
          <w:tcPr>
            <w:tcW w:w="2778" w:type="dxa"/>
          </w:tcPr>
          <w:p w:rsidR="00D7117E" w:rsidRDefault="00D7117E">
            <w:pPr>
              <w:pStyle w:val="ConsPlusNormal"/>
              <w:jc w:val="center"/>
            </w:pPr>
            <w:r>
              <w:t>Количество новых постановок, концертных программ</w:t>
            </w:r>
          </w:p>
        </w:tc>
        <w:tc>
          <w:tcPr>
            <w:tcW w:w="1304" w:type="dxa"/>
          </w:tcPr>
          <w:p w:rsidR="00D7117E" w:rsidRDefault="00D7117E">
            <w:pPr>
              <w:pStyle w:val="ConsPlusNormal"/>
              <w:jc w:val="center"/>
            </w:pPr>
            <w:r>
              <w:t>единиц</w:t>
            </w:r>
          </w:p>
        </w:tc>
        <w:tc>
          <w:tcPr>
            <w:tcW w:w="1417" w:type="dxa"/>
          </w:tcPr>
          <w:p w:rsidR="00D7117E" w:rsidRDefault="00D7117E">
            <w:pPr>
              <w:pStyle w:val="ConsPlusNormal"/>
              <w:jc w:val="center"/>
            </w:pPr>
            <w:r>
              <w:t>20</w:t>
            </w:r>
          </w:p>
        </w:tc>
        <w:tc>
          <w:tcPr>
            <w:tcW w:w="1020" w:type="dxa"/>
          </w:tcPr>
          <w:p w:rsidR="00D7117E" w:rsidRDefault="00D7117E">
            <w:pPr>
              <w:pStyle w:val="ConsPlusNormal"/>
              <w:jc w:val="center"/>
            </w:pPr>
            <w:r>
              <w:t>18</w:t>
            </w:r>
          </w:p>
        </w:tc>
        <w:tc>
          <w:tcPr>
            <w:tcW w:w="1020" w:type="dxa"/>
          </w:tcPr>
          <w:p w:rsidR="00D7117E" w:rsidRDefault="00D7117E">
            <w:pPr>
              <w:pStyle w:val="ConsPlusNormal"/>
              <w:jc w:val="center"/>
            </w:pPr>
            <w:r>
              <w:t>18</w:t>
            </w:r>
          </w:p>
        </w:tc>
        <w:tc>
          <w:tcPr>
            <w:tcW w:w="1020" w:type="dxa"/>
          </w:tcPr>
          <w:p w:rsidR="00D7117E" w:rsidRDefault="00D7117E">
            <w:pPr>
              <w:pStyle w:val="ConsPlusNormal"/>
              <w:jc w:val="center"/>
            </w:pPr>
            <w:r>
              <w:t>20</w:t>
            </w:r>
          </w:p>
        </w:tc>
        <w:tc>
          <w:tcPr>
            <w:tcW w:w="1020" w:type="dxa"/>
          </w:tcPr>
          <w:p w:rsidR="00D7117E" w:rsidRDefault="00D7117E">
            <w:pPr>
              <w:pStyle w:val="ConsPlusNormal"/>
              <w:jc w:val="center"/>
            </w:pPr>
            <w:r>
              <w:t>20</w:t>
            </w:r>
          </w:p>
        </w:tc>
        <w:tc>
          <w:tcPr>
            <w:tcW w:w="1020" w:type="dxa"/>
          </w:tcPr>
          <w:p w:rsidR="00D7117E" w:rsidRDefault="00D7117E">
            <w:pPr>
              <w:pStyle w:val="ConsPlusNormal"/>
              <w:jc w:val="center"/>
            </w:pPr>
            <w:r>
              <w:t>20</w:t>
            </w:r>
          </w:p>
        </w:tc>
        <w:tc>
          <w:tcPr>
            <w:tcW w:w="1020" w:type="dxa"/>
          </w:tcPr>
          <w:p w:rsidR="00D7117E" w:rsidRDefault="00D7117E">
            <w:pPr>
              <w:pStyle w:val="ConsPlusNormal"/>
              <w:jc w:val="center"/>
            </w:pPr>
            <w:r>
              <w:t>20</w:t>
            </w:r>
          </w:p>
        </w:tc>
      </w:tr>
      <w:tr w:rsidR="00D7117E">
        <w:tc>
          <w:tcPr>
            <w:tcW w:w="510" w:type="dxa"/>
          </w:tcPr>
          <w:p w:rsidR="00D7117E" w:rsidRDefault="00D7117E">
            <w:pPr>
              <w:pStyle w:val="ConsPlusNormal"/>
              <w:jc w:val="center"/>
            </w:pPr>
            <w:r>
              <w:lastRenderedPageBreak/>
              <w:t>07</w:t>
            </w:r>
          </w:p>
        </w:tc>
        <w:tc>
          <w:tcPr>
            <w:tcW w:w="495" w:type="dxa"/>
          </w:tcPr>
          <w:p w:rsidR="00D7117E" w:rsidRDefault="00D7117E">
            <w:pPr>
              <w:pStyle w:val="ConsPlusNormal"/>
              <w:jc w:val="center"/>
            </w:pPr>
            <w:r>
              <w:t>2</w:t>
            </w:r>
          </w:p>
        </w:tc>
        <w:tc>
          <w:tcPr>
            <w:tcW w:w="850" w:type="dxa"/>
          </w:tcPr>
          <w:p w:rsidR="00D7117E" w:rsidRDefault="00D7117E">
            <w:pPr>
              <w:pStyle w:val="ConsPlusNormal"/>
              <w:jc w:val="center"/>
            </w:pPr>
            <w:r>
              <w:t>01 61630</w:t>
            </w:r>
          </w:p>
        </w:tc>
        <w:tc>
          <w:tcPr>
            <w:tcW w:w="2665" w:type="dxa"/>
          </w:tcPr>
          <w:p w:rsidR="00D7117E" w:rsidRDefault="00D7117E">
            <w:pPr>
              <w:pStyle w:val="ConsPlusNormal"/>
              <w:jc w:val="center"/>
            </w:pPr>
            <w:r>
              <w:t>Показ спектаклей</w:t>
            </w:r>
          </w:p>
        </w:tc>
        <w:tc>
          <w:tcPr>
            <w:tcW w:w="2211" w:type="dxa"/>
          </w:tcPr>
          <w:p w:rsidR="00D7117E" w:rsidRDefault="00D7117E">
            <w:pPr>
              <w:pStyle w:val="ConsPlusNormal"/>
              <w:jc w:val="center"/>
            </w:pPr>
            <w:r>
              <w:t>МБУК "Муниципальный театр "Молодой человек"</w:t>
            </w:r>
          </w:p>
        </w:tc>
        <w:tc>
          <w:tcPr>
            <w:tcW w:w="850" w:type="dxa"/>
          </w:tcPr>
          <w:p w:rsidR="00D7117E" w:rsidRDefault="00D7117E">
            <w:pPr>
              <w:pStyle w:val="ConsPlusNormal"/>
              <w:jc w:val="center"/>
            </w:pPr>
            <w:r>
              <w:t>2020 - 2028</w:t>
            </w:r>
          </w:p>
        </w:tc>
        <w:tc>
          <w:tcPr>
            <w:tcW w:w="1871" w:type="dxa"/>
          </w:tcPr>
          <w:p w:rsidR="00D7117E" w:rsidRDefault="00D7117E">
            <w:pPr>
              <w:pStyle w:val="ConsPlusNormal"/>
              <w:jc w:val="center"/>
            </w:pPr>
            <w:r>
              <w:t>Бюджет МО "Город Ижевск"</w:t>
            </w: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2778" w:type="dxa"/>
          </w:tcPr>
          <w:p w:rsidR="00D7117E" w:rsidRDefault="00D7117E">
            <w:pPr>
              <w:pStyle w:val="ConsPlusNormal"/>
              <w:jc w:val="center"/>
            </w:pPr>
            <w:r>
              <w:t>Количество показов спектаклей, в том числе на благотворительной основе</w:t>
            </w:r>
          </w:p>
        </w:tc>
        <w:tc>
          <w:tcPr>
            <w:tcW w:w="1304" w:type="dxa"/>
          </w:tcPr>
          <w:p w:rsidR="00D7117E" w:rsidRDefault="00D7117E">
            <w:pPr>
              <w:pStyle w:val="ConsPlusNormal"/>
              <w:jc w:val="center"/>
            </w:pPr>
            <w:r>
              <w:t>ед.</w:t>
            </w:r>
          </w:p>
        </w:tc>
        <w:tc>
          <w:tcPr>
            <w:tcW w:w="1417" w:type="dxa"/>
          </w:tcPr>
          <w:p w:rsidR="00D7117E" w:rsidRDefault="00D7117E">
            <w:pPr>
              <w:pStyle w:val="ConsPlusNormal"/>
              <w:jc w:val="center"/>
            </w:pPr>
            <w:r>
              <w:t>133</w:t>
            </w:r>
          </w:p>
        </w:tc>
        <w:tc>
          <w:tcPr>
            <w:tcW w:w="1020" w:type="dxa"/>
          </w:tcPr>
          <w:p w:rsidR="00D7117E" w:rsidRDefault="00D7117E">
            <w:pPr>
              <w:pStyle w:val="ConsPlusNormal"/>
              <w:jc w:val="center"/>
            </w:pPr>
            <w:r>
              <w:t>161</w:t>
            </w:r>
          </w:p>
        </w:tc>
        <w:tc>
          <w:tcPr>
            <w:tcW w:w="1020" w:type="dxa"/>
          </w:tcPr>
          <w:p w:rsidR="00D7117E" w:rsidRDefault="00D7117E">
            <w:pPr>
              <w:pStyle w:val="ConsPlusNormal"/>
              <w:jc w:val="center"/>
            </w:pPr>
            <w:r>
              <w:t>125</w:t>
            </w:r>
          </w:p>
        </w:tc>
        <w:tc>
          <w:tcPr>
            <w:tcW w:w="1020" w:type="dxa"/>
          </w:tcPr>
          <w:p w:rsidR="00D7117E" w:rsidRDefault="00D7117E">
            <w:pPr>
              <w:pStyle w:val="ConsPlusNormal"/>
              <w:jc w:val="center"/>
            </w:pPr>
            <w:r>
              <w:t>126</w:t>
            </w:r>
          </w:p>
        </w:tc>
        <w:tc>
          <w:tcPr>
            <w:tcW w:w="1020" w:type="dxa"/>
          </w:tcPr>
          <w:p w:rsidR="00D7117E" w:rsidRDefault="00D7117E">
            <w:pPr>
              <w:pStyle w:val="ConsPlusNormal"/>
              <w:jc w:val="center"/>
            </w:pPr>
            <w:r>
              <w:t>126</w:t>
            </w:r>
          </w:p>
        </w:tc>
        <w:tc>
          <w:tcPr>
            <w:tcW w:w="1020" w:type="dxa"/>
          </w:tcPr>
          <w:p w:rsidR="00D7117E" w:rsidRDefault="00D7117E">
            <w:pPr>
              <w:pStyle w:val="ConsPlusNormal"/>
              <w:jc w:val="center"/>
            </w:pPr>
            <w:r>
              <w:t>126</w:t>
            </w:r>
          </w:p>
        </w:tc>
        <w:tc>
          <w:tcPr>
            <w:tcW w:w="1020" w:type="dxa"/>
          </w:tcPr>
          <w:p w:rsidR="00D7117E" w:rsidRDefault="00D7117E">
            <w:pPr>
              <w:pStyle w:val="ConsPlusNormal"/>
              <w:jc w:val="center"/>
            </w:pPr>
            <w:r>
              <w:t>126</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2</w:t>
            </w:r>
          </w:p>
        </w:tc>
        <w:tc>
          <w:tcPr>
            <w:tcW w:w="850" w:type="dxa"/>
          </w:tcPr>
          <w:p w:rsidR="00D7117E" w:rsidRDefault="00D7117E">
            <w:pPr>
              <w:pStyle w:val="ConsPlusNormal"/>
              <w:jc w:val="center"/>
            </w:pPr>
            <w:r>
              <w:t>01 61630</w:t>
            </w:r>
          </w:p>
        </w:tc>
        <w:tc>
          <w:tcPr>
            <w:tcW w:w="2665" w:type="dxa"/>
          </w:tcPr>
          <w:p w:rsidR="00D7117E" w:rsidRDefault="00D7117E">
            <w:pPr>
              <w:pStyle w:val="ConsPlusNormal"/>
              <w:jc w:val="center"/>
            </w:pPr>
            <w:r>
              <w:t>Показ концертных программ</w:t>
            </w:r>
          </w:p>
        </w:tc>
        <w:tc>
          <w:tcPr>
            <w:tcW w:w="2211" w:type="dxa"/>
          </w:tcPr>
          <w:p w:rsidR="00D7117E" w:rsidRDefault="00D7117E">
            <w:pPr>
              <w:pStyle w:val="ConsPlusNormal"/>
              <w:jc w:val="center"/>
            </w:pPr>
            <w:r>
              <w:t>"Муниципальный камерный хор им. П.И. Чайковского", АМУК МХА "Ижевск"</w:t>
            </w:r>
          </w:p>
        </w:tc>
        <w:tc>
          <w:tcPr>
            <w:tcW w:w="850" w:type="dxa"/>
          </w:tcPr>
          <w:p w:rsidR="00D7117E" w:rsidRDefault="00D7117E">
            <w:pPr>
              <w:pStyle w:val="ConsPlusNormal"/>
              <w:jc w:val="center"/>
            </w:pPr>
            <w:r>
              <w:t>2020 - 2028</w:t>
            </w:r>
          </w:p>
        </w:tc>
        <w:tc>
          <w:tcPr>
            <w:tcW w:w="1871" w:type="dxa"/>
          </w:tcPr>
          <w:p w:rsidR="00D7117E" w:rsidRDefault="00D7117E">
            <w:pPr>
              <w:pStyle w:val="ConsPlusNormal"/>
              <w:jc w:val="center"/>
            </w:pPr>
            <w:r>
              <w:t>Бюджет МО "Город Ижевск"</w:t>
            </w: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2778" w:type="dxa"/>
          </w:tcPr>
          <w:p w:rsidR="00D7117E" w:rsidRDefault="00D7117E">
            <w:pPr>
              <w:pStyle w:val="ConsPlusNormal"/>
              <w:jc w:val="center"/>
            </w:pPr>
            <w:r>
              <w:t>Количество показов концертных программ</w:t>
            </w:r>
          </w:p>
        </w:tc>
        <w:tc>
          <w:tcPr>
            <w:tcW w:w="1304" w:type="dxa"/>
          </w:tcPr>
          <w:p w:rsidR="00D7117E" w:rsidRDefault="00D7117E">
            <w:pPr>
              <w:pStyle w:val="ConsPlusNormal"/>
              <w:jc w:val="center"/>
            </w:pPr>
            <w:r>
              <w:t>ед.</w:t>
            </w:r>
          </w:p>
        </w:tc>
        <w:tc>
          <w:tcPr>
            <w:tcW w:w="1417" w:type="dxa"/>
          </w:tcPr>
          <w:p w:rsidR="00D7117E" w:rsidRDefault="00D7117E">
            <w:pPr>
              <w:pStyle w:val="ConsPlusNormal"/>
              <w:jc w:val="center"/>
            </w:pPr>
            <w:r>
              <w:t>206</w:t>
            </w:r>
          </w:p>
        </w:tc>
        <w:tc>
          <w:tcPr>
            <w:tcW w:w="1020" w:type="dxa"/>
          </w:tcPr>
          <w:p w:rsidR="00D7117E" w:rsidRDefault="00D7117E">
            <w:pPr>
              <w:pStyle w:val="ConsPlusNormal"/>
              <w:jc w:val="center"/>
            </w:pPr>
            <w:r>
              <w:t>119</w:t>
            </w:r>
          </w:p>
        </w:tc>
        <w:tc>
          <w:tcPr>
            <w:tcW w:w="1020" w:type="dxa"/>
          </w:tcPr>
          <w:p w:rsidR="00D7117E" w:rsidRDefault="00D7117E">
            <w:pPr>
              <w:pStyle w:val="ConsPlusNormal"/>
              <w:jc w:val="center"/>
            </w:pPr>
            <w:r>
              <w:t>165</w:t>
            </w:r>
          </w:p>
        </w:tc>
        <w:tc>
          <w:tcPr>
            <w:tcW w:w="1020" w:type="dxa"/>
          </w:tcPr>
          <w:p w:rsidR="00D7117E" w:rsidRDefault="00D7117E">
            <w:pPr>
              <w:pStyle w:val="ConsPlusNormal"/>
              <w:jc w:val="center"/>
            </w:pPr>
            <w:r>
              <w:t>209</w:t>
            </w:r>
          </w:p>
        </w:tc>
        <w:tc>
          <w:tcPr>
            <w:tcW w:w="1020" w:type="dxa"/>
          </w:tcPr>
          <w:p w:rsidR="00D7117E" w:rsidRDefault="00D7117E">
            <w:pPr>
              <w:pStyle w:val="ConsPlusNormal"/>
              <w:jc w:val="center"/>
            </w:pPr>
            <w:r>
              <w:t>209</w:t>
            </w:r>
          </w:p>
        </w:tc>
        <w:tc>
          <w:tcPr>
            <w:tcW w:w="1020" w:type="dxa"/>
          </w:tcPr>
          <w:p w:rsidR="00D7117E" w:rsidRDefault="00D7117E">
            <w:pPr>
              <w:pStyle w:val="ConsPlusNormal"/>
              <w:jc w:val="center"/>
            </w:pPr>
            <w:r>
              <w:t>209</w:t>
            </w:r>
          </w:p>
        </w:tc>
        <w:tc>
          <w:tcPr>
            <w:tcW w:w="1020" w:type="dxa"/>
          </w:tcPr>
          <w:p w:rsidR="00D7117E" w:rsidRDefault="00D7117E">
            <w:pPr>
              <w:pStyle w:val="ConsPlusNormal"/>
              <w:jc w:val="center"/>
            </w:pPr>
            <w:r>
              <w:t>209</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2</w:t>
            </w:r>
          </w:p>
        </w:tc>
        <w:tc>
          <w:tcPr>
            <w:tcW w:w="850" w:type="dxa"/>
          </w:tcPr>
          <w:p w:rsidR="00D7117E" w:rsidRDefault="00D7117E">
            <w:pPr>
              <w:pStyle w:val="ConsPlusNormal"/>
              <w:jc w:val="center"/>
            </w:pPr>
            <w:r>
              <w:t>01 61620, 01 61423</w:t>
            </w:r>
          </w:p>
        </w:tc>
        <w:tc>
          <w:tcPr>
            <w:tcW w:w="15934" w:type="dxa"/>
            <w:gridSpan w:val="11"/>
            <w:vMerge w:val="restart"/>
          </w:tcPr>
          <w:p w:rsidR="00D7117E" w:rsidRDefault="00D7117E">
            <w:pPr>
              <w:pStyle w:val="ConsPlusNormal"/>
              <w:jc w:val="center"/>
            </w:pPr>
            <w:r>
              <w:t>Задача 2:</w:t>
            </w:r>
          </w:p>
          <w:p w:rsidR="00D7117E" w:rsidRDefault="00D7117E">
            <w:pPr>
              <w:pStyle w:val="ConsPlusNormal"/>
              <w:jc w:val="center"/>
            </w:pPr>
            <w:r>
              <w:t>организация досуга населения, расширение спектра и повышение качества услуг для населения, предоставляемых муниципальными организациями культуры</w:t>
            </w:r>
          </w:p>
        </w:tc>
        <w:tc>
          <w:tcPr>
            <w:tcW w:w="2778" w:type="dxa"/>
          </w:tcPr>
          <w:p w:rsidR="00D7117E" w:rsidRDefault="00D7117E">
            <w:pPr>
              <w:pStyle w:val="ConsPlusNormal"/>
              <w:jc w:val="center"/>
            </w:pPr>
            <w:r>
              <w:t>Количество участников культурно-досуговых мероприятий</w:t>
            </w:r>
          </w:p>
        </w:tc>
        <w:tc>
          <w:tcPr>
            <w:tcW w:w="1304" w:type="dxa"/>
          </w:tcPr>
          <w:p w:rsidR="00D7117E" w:rsidRDefault="00D7117E">
            <w:pPr>
              <w:pStyle w:val="ConsPlusNormal"/>
              <w:jc w:val="center"/>
            </w:pPr>
            <w:r>
              <w:t>чел.</w:t>
            </w:r>
          </w:p>
        </w:tc>
        <w:tc>
          <w:tcPr>
            <w:tcW w:w="1417" w:type="dxa"/>
          </w:tcPr>
          <w:p w:rsidR="00D7117E" w:rsidRDefault="00D7117E">
            <w:pPr>
              <w:pStyle w:val="ConsPlusNormal"/>
              <w:jc w:val="center"/>
            </w:pPr>
            <w:r>
              <w:t>838679</w:t>
            </w:r>
          </w:p>
        </w:tc>
        <w:tc>
          <w:tcPr>
            <w:tcW w:w="1020" w:type="dxa"/>
          </w:tcPr>
          <w:p w:rsidR="00D7117E" w:rsidRDefault="00D7117E">
            <w:pPr>
              <w:pStyle w:val="ConsPlusNormal"/>
              <w:jc w:val="center"/>
            </w:pPr>
            <w:r>
              <w:t>819276</w:t>
            </w:r>
          </w:p>
        </w:tc>
        <w:tc>
          <w:tcPr>
            <w:tcW w:w="1020" w:type="dxa"/>
          </w:tcPr>
          <w:p w:rsidR="00D7117E" w:rsidRDefault="00D7117E">
            <w:pPr>
              <w:pStyle w:val="ConsPlusNormal"/>
              <w:jc w:val="center"/>
            </w:pPr>
            <w:r>
              <w:t>765435</w:t>
            </w:r>
          </w:p>
        </w:tc>
        <w:tc>
          <w:tcPr>
            <w:tcW w:w="1020" w:type="dxa"/>
          </w:tcPr>
          <w:p w:rsidR="00D7117E" w:rsidRDefault="00D7117E">
            <w:pPr>
              <w:pStyle w:val="ConsPlusNormal"/>
              <w:jc w:val="center"/>
            </w:pPr>
            <w:r>
              <w:t>971379</w:t>
            </w:r>
          </w:p>
        </w:tc>
        <w:tc>
          <w:tcPr>
            <w:tcW w:w="1020" w:type="dxa"/>
          </w:tcPr>
          <w:p w:rsidR="00D7117E" w:rsidRDefault="00D7117E">
            <w:pPr>
              <w:pStyle w:val="ConsPlusNormal"/>
              <w:jc w:val="center"/>
            </w:pPr>
            <w:r>
              <w:t>971400</w:t>
            </w:r>
          </w:p>
        </w:tc>
        <w:tc>
          <w:tcPr>
            <w:tcW w:w="1020" w:type="dxa"/>
          </w:tcPr>
          <w:p w:rsidR="00D7117E" w:rsidRDefault="00D7117E">
            <w:pPr>
              <w:pStyle w:val="ConsPlusNormal"/>
              <w:jc w:val="center"/>
            </w:pPr>
            <w:r>
              <w:t>971400</w:t>
            </w:r>
          </w:p>
        </w:tc>
        <w:tc>
          <w:tcPr>
            <w:tcW w:w="1020" w:type="dxa"/>
          </w:tcPr>
          <w:p w:rsidR="00D7117E" w:rsidRDefault="00D7117E">
            <w:pPr>
              <w:pStyle w:val="ConsPlusNormal"/>
              <w:jc w:val="center"/>
            </w:pPr>
            <w:r>
              <w:t>971400</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2</w:t>
            </w:r>
          </w:p>
        </w:tc>
        <w:tc>
          <w:tcPr>
            <w:tcW w:w="850" w:type="dxa"/>
          </w:tcPr>
          <w:p w:rsidR="00D7117E" w:rsidRDefault="00D7117E">
            <w:pPr>
              <w:pStyle w:val="ConsPlusNormal"/>
              <w:jc w:val="center"/>
            </w:pPr>
            <w:r>
              <w:t xml:space="preserve">2 61620, </w:t>
            </w:r>
            <w:r>
              <w:lastRenderedPageBreak/>
              <w:t>01 61423</w:t>
            </w:r>
          </w:p>
        </w:tc>
        <w:tc>
          <w:tcPr>
            <w:tcW w:w="0" w:type="auto"/>
            <w:gridSpan w:val="11"/>
            <w:vMerge/>
          </w:tcPr>
          <w:p w:rsidR="00D7117E" w:rsidRDefault="00D7117E">
            <w:pPr>
              <w:pStyle w:val="ConsPlusNormal"/>
            </w:pPr>
          </w:p>
        </w:tc>
        <w:tc>
          <w:tcPr>
            <w:tcW w:w="2778" w:type="dxa"/>
          </w:tcPr>
          <w:p w:rsidR="00D7117E" w:rsidRDefault="00D7117E">
            <w:pPr>
              <w:pStyle w:val="ConsPlusNormal"/>
              <w:jc w:val="center"/>
            </w:pPr>
            <w:r>
              <w:t xml:space="preserve">Количество участников клубных </w:t>
            </w:r>
            <w:r>
              <w:lastRenderedPageBreak/>
              <w:t>формирований в расчете на 1000 человек населения</w:t>
            </w:r>
          </w:p>
        </w:tc>
        <w:tc>
          <w:tcPr>
            <w:tcW w:w="1304" w:type="dxa"/>
          </w:tcPr>
          <w:p w:rsidR="00D7117E" w:rsidRDefault="00D7117E">
            <w:pPr>
              <w:pStyle w:val="ConsPlusNormal"/>
              <w:jc w:val="center"/>
            </w:pPr>
            <w:r>
              <w:lastRenderedPageBreak/>
              <w:t>чел.</w:t>
            </w:r>
          </w:p>
        </w:tc>
        <w:tc>
          <w:tcPr>
            <w:tcW w:w="1417" w:type="dxa"/>
          </w:tcPr>
          <w:p w:rsidR="00D7117E" w:rsidRDefault="00D7117E">
            <w:pPr>
              <w:pStyle w:val="ConsPlusNormal"/>
              <w:jc w:val="center"/>
            </w:pPr>
            <w:r>
              <w:t>2,53</w:t>
            </w:r>
          </w:p>
        </w:tc>
        <w:tc>
          <w:tcPr>
            <w:tcW w:w="1020" w:type="dxa"/>
          </w:tcPr>
          <w:p w:rsidR="00D7117E" w:rsidRDefault="00D7117E">
            <w:pPr>
              <w:pStyle w:val="ConsPlusNormal"/>
              <w:jc w:val="center"/>
            </w:pPr>
            <w:r>
              <w:t>2,97</w:t>
            </w:r>
          </w:p>
        </w:tc>
        <w:tc>
          <w:tcPr>
            <w:tcW w:w="1020" w:type="dxa"/>
          </w:tcPr>
          <w:p w:rsidR="00D7117E" w:rsidRDefault="00D7117E">
            <w:pPr>
              <w:pStyle w:val="ConsPlusNormal"/>
              <w:jc w:val="center"/>
            </w:pPr>
            <w:r>
              <w:t>3,30</w:t>
            </w:r>
          </w:p>
        </w:tc>
        <w:tc>
          <w:tcPr>
            <w:tcW w:w="1020" w:type="dxa"/>
          </w:tcPr>
          <w:p w:rsidR="00D7117E" w:rsidRDefault="00D7117E">
            <w:pPr>
              <w:pStyle w:val="ConsPlusNormal"/>
              <w:jc w:val="center"/>
            </w:pPr>
            <w:r>
              <w:t>3,00</w:t>
            </w:r>
          </w:p>
        </w:tc>
        <w:tc>
          <w:tcPr>
            <w:tcW w:w="1020" w:type="dxa"/>
          </w:tcPr>
          <w:p w:rsidR="00D7117E" w:rsidRDefault="00D7117E">
            <w:pPr>
              <w:pStyle w:val="ConsPlusNormal"/>
              <w:jc w:val="center"/>
            </w:pPr>
            <w:r>
              <w:t>3,20</w:t>
            </w:r>
          </w:p>
        </w:tc>
        <w:tc>
          <w:tcPr>
            <w:tcW w:w="1020" w:type="dxa"/>
          </w:tcPr>
          <w:p w:rsidR="00D7117E" w:rsidRDefault="00D7117E">
            <w:pPr>
              <w:pStyle w:val="ConsPlusNormal"/>
              <w:jc w:val="center"/>
            </w:pPr>
            <w:r>
              <w:t>3,20</w:t>
            </w:r>
          </w:p>
        </w:tc>
        <w:tc>
          <w:tcPr>
            <w:tcW w:w="1020" w:type="dxa"/>
          </w:tcPr>
          <w:p w:rsidR="00D7117E" w:rsidRDefault="00D7117E">
            <w:pPr>
              <w:pStyle w:val="ConsPlusNormal"/>
              <w:jc w:val="center"/>
            </w:pPr>
            <w:r>
              <w:t>3,20</w:t>
            </w:r>
          </w:p>
        </w:tc>
      </w:tr>
      <w:tr w:rsidR="00D7117E">
        <w:tc>
          <w:tcPr>
            <w:tcW w:w="510" w:type="dxa"/>
          </w:tcPr>
          <w:p w:rsidR="00D7117E" w:rsidRDefault="00D7117E">
            <w:pPr>
              <w:pStyle w:val="ConsPlusNormal"/>
              <w:jc w:val="center"/>
            </w:pPr>
            <w:r>
              <w:lastRenderedPageBreak/>
              <w:t>07</w:t>
            </w:r>
          </w:p>
        </w:tc>
        <w:tc>
          <w:tcPr>
            <w:tcW w:w="495" w:type="dxa"/>
          </w:tcPr>
          <w:p w:rsidR="00D7117E" w:rsidRDefault="00D7117E">
            <w:pPr>
              <w:pStyle w:val="ConsPlusNormal"/>
            </w:pPr>
          </w:p>
        </w:tc>
        <w:tc>
          <w:tcPr>
            <w:tcW w:w="850" w:type="dxa"/>
          </w:tcPr>
          <w:p w:rsidR="00D7117E" w:rsidRDefault="00D7117E">
            <w:pPr>
              <w:pStyle w:val="ConsPlusNormal"/>
            </w:pPr>
          </w:p>
        </w:tc>
        <w:tc>
          <w:tcPr>
            <w:tcW w:w="27553" w:type="dxa"/>
            <w:gridSpan w:val="20"/>
          </w:tcPr>
          <w:p w:rsidR="00D7117E" w:rsidRDefault="00D7117E">
            <w:pPr>
              <w:pStyle w:val="ConsPlusNormal"/>
              <w:jc w:val="center"/>
            </w:pPr>
            <w:r>
              <w:t>Основное мероприятие 2:</w:t>
            </w:r>
          </w:p>
          <w:p w:rsidR="00D7117E" w:rsidRDefault="00D7117E">
            <w:pPr>
              <w:pStyle w:val="ConsPlusNormal"/>
              <w:jc w:val="center"/>
            </w:pPr>
            <w:r>
              <w:t>организация досуга населения</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2</w:t>
            </w:r>
          </w:p>
        </w:tc>
        <w:tc>
          <w:tcPr>
            <w:tcW w:w="850" w:type="dxa"/>
          </w:tcPr>
          <w:p w:rsidR="00D7117E" w:rsidRDefault="00D7117E">
            <w:pPr>
              <w:pStyle w:val="ConsPlusNormal"/>
              <w:jc w:val="center"/>
            </w:pPr>
            <w:r>
              <w:t>01 61620, 01 61423, 01 61439</w:t>
            </w:r>
          </w:p>
        </w:tc>
        <w:tc>
          <w:tcPr>
            <w:tcW w:w="2665" w:type="dxa"/>
          </w:tcPr>
          <w:p w:rsidR="00D7117E" w:rsidRDefault="00D7117E">
            <w:pPr>
              <w:pStyle w:val="ConsPlusNormal"/>
              <w:jc w:val="center"/>
            </w:pPr>
            <w:r>
              <w:t>Проведение культурно-досуговых мероприятий, организация деятельности клубных формирований, в том числе:</w:t>
            </w:r>
          </w:p>
        </w:tc>
        <w:tc>
          <w:tcPr>
            <w:tcW w:w="2211" w:type="dxa"/>
          </w:tcPr>
          <w:p w:rsidR="00D7117E" w:rsidRDefault="00D7117E">
            <w:pPr>
              <w:pStyle w:val="ConsPlusNormal"/>
              <w:jc w:val="center"/>
            </w:pPr>
            <w:r>
              <w:t>Управление по культуре и туризму, МБУК г. Ижевска "ЦКиТ", МАУК ЦРК "Русский дом"</w:t>
            </w:r>
          </w:p>
        </w:tc>
        <w:tc>
          <w:tcPr>
            <w:tcW w:w="850" w:type="dxa"/>
          </w:tcPr>
          <w:p w:rsidR="00D7117E" w:rsidRDefault="00D7117E">
            <w:pPr>
              <w:pStyle w:val="ConsPlusNormal"/>
              <w:jc w:val="center"/>
            </w:pPr>
            <w:r>
              <w:t>2020 - 2028</w:t>
            </w:r>
          </w:p>
        </w:tc>
        <w:tc>
          <w:tcPr>
            <w:tcW w:w="1871" w:type="dxa"/>
          </w:tcPr>
          <w:p w:rsidR="00D7117E" w:rsidRDefault="00D7117E">
            <w:pPr>
              <w:pStyle w:val="ConsPlusNormal"/>
              <w:jc w:val="center"/>
            </w:pPr>
            <w:r>
              <w:t>Бюджет МО "Город Ижевск"</w:t>
            </w:r>
          </w:p>
        </w:tc>
        <w:tc>
          <w:tcPr>
            <w:tcW w:w="1191" w:type="dxa"/>
            <w:vMerge w:val="restart"/>
          </w:tcPr>
          <w:p w:rsidR="00D7117E" w:rsidRDefault="00D7117E">
            <w:pPr>
              <w:pStyle w:val="ConsPlusNormal"/>
              <w:jc w:val="center"/>
            </w:pPr>
            <w:r>
              <w:t>40573,50</w:t>
            </w:r>
          </w:p>
        </w:tc>
        <w:tc>
          <w:tcPr>
            <w:tcW w:w="1191" w:type="dxa"/>
            <w:vMerge w:val="restart"/>
          </w:tcPr>
          <w:p w:rsidR="00D7117E" w:rsidRDefault="00D7117E">
            <w:pPr>
              <w:pStyle w:val="ConsPlusNormal"/>
              <w:jc w:val="center"/>
            </w:pPr>
            <w:r>
              <w:t>42184,60</w:t>
            </w:r>
          </w:p>
        </w:tc>
        <w:tc>
          <w:tcPr>
            <w:tcW w:w="1191" w:type="dxa"/>
            <w:vMerge w:val="restart"/>
          </w:tcPr>
          <w:p w:rsidR="00D7117E" w:rsidRDefault="00D7117E">
            <w:pPr>
              <w:pStyle w:val="ConsPlusNormal"/>
              <w:jc w:val="center"/>
            </w:pPr>
            <w:r>
              <w:t>54725,80</w:t>
            </w:r>
          </w:p>
        </w:tc>
        <w:tc>
          <w:tcPr>
            <w:tcW w:w="1191" w:type="dxa"/>
            <w:vMerge w:val="restart"/>
          </w:tcPr>
          <w:p w:rsidR="00D7117E" w:rsidRDefault="00D7117E">
            <w:pPr>
              <w:pStyle w:val="ConsPlusNormal"/>
              <w:jc w:val="center"/>
            </w:pPr>
            <w:r>
              <w:t>68015,20</w:t>
            </w:r>
          </w:p>
        </w:tc>
        <w:tc>
          <w:tcPr>
            <w:tcW w:w="1191" w:type="dxa"/>
            <w:vMerge w:val="restart"/>
          </w:tcPr>
          <w:p w:rsidR="00D7117E" w:rsidRDefault="00D7117E">
            <w:pPr>
              <w:pStyle w:val="ConsPlusNormal"/>
              <w:jc w:val="center"/>
            </w:pPr>
            <w:r>
              <w:t>67998,30</w:t>
            </w:r>
          </w:p>
        </w:tc>
        <w:tc>
          <w:tcPr>
            <w:tcW w:w="1191" w:type="dxa"/>
            <w:vMerge w:val="restart"/>
          </w:tcPr>
          <w:p w:rsidR="00D7117E" w:rsidRDefault="00D7117E">
            <w:pPr>
              <w:pStyle w:val="ConsPlusNormal"/>
              <w:jc w:val="center"/>
            </w:pPr>
            <w:r>
              <w:t>71482,20</w:t>
            </w:r>
          </w:p>
        </w:tc>
        <w:tc>
          <w:tcPr>
            <w:tcW w:w="1191" w:type="dxa"/>
            <w:vMerge w:val="restart"/>
          </w:tcPr>
          <w:p w:rsidR="00D7117E" w:rsidRDefault="00D7117E">
            <w:pPr>
              <w:pStyle w:val="ConsPlusNormal"/>
              <w:jc w:val="center"/>
            </w:pPr>
            <w:r>
              <w:t>71482,20</w:t>
            </w:r>
          </w:p>
        </w:tc>
        <w:tc>
          <w:tcPr>
            <w:tcW w:w="2778" w:type="dxa"/>
          </w:tcPr>
          <w:p w:rsidR="00D7117E" w:rsidRDefault="00D7117E">
            <w:pPr>
              <w:pStyle w:val="ConsPlusNormal"/>
              <w:jc w:val="center"/>
            </w:pPr>
            <w:r>
              <w:t>Количество клубных формирований</w:t>
            </w:r>
          </w:p>
        </w:tc>
        <w:tc>
          <w:tcPr>
            <w:tcW w:w="1304" w:type="dxa"/>
          </w:tcPr>
          <w:p w:rsidR="00D7117E" w:rsidRDefault="00D7117E">
            <w:pPr>
              <w:pStyle w:val="ConsPlusNormal"/>
              <w:jc w:val="center"/>
            </w:pPr>
            <w:r>
              <w:t>ед.</w:t>
            </w:r>
          </w:p>
        </w:tc>
        <w:tc>
          <w:tcPr>
            <w:tcW w:w="1417" w:type="dxa"/>
          </w:tcPr>
          <w:p w:rsidR="00D7117E" w:rsidRDefault="00D7117E">
            <w:pPr>
              <w:pStyle w:val="ConsPlusNormal"/>
              <w:jc w:val="center"/>
            </w:pPr>
            <w:r>
              <w:t>78</w:t>
            </w:r>
          </w:p>
        </w:tc>
        <w:tc>
          <w:tcPr>
            <w:tcW w:w="1020" w:type="dxa"/>
          </w:tcPr>
          <w:p w:rsidR="00D7117E" w:rsidRDefault="00D7117E">
            <w:pPr>
              <w:pStyle w:val="ConsPlusNormal"/>
              <w:jc w:val="center"/>
            </w:pPr>
            <w:r>
              <w:t>88</w:t>
            </w:r>
          </w:p>
        </w:tc>
        <w:tc>
          <w:tcPr>
            <w:tcW w:w="1020" w:type="dxa"/>
          </w:tcPr>
          <w:p w:rsidR="00D7117E" w:rsidRDefault="00D7117E">
            <w:pPr>
              <w:pStyle w:val="ConsPlusNormal"/>
              <w:jc w:val="center"/>
            </w:pPr>
            <w:r>
              <w:t>96</w:t>
            </w:r>
          </w:p>
        </w:tc>
        <w:tc>
          <w:tcPr>
            <w:tcW w:w="1020" w:type="dxa"/>
          </w:tcPr>
          <w:p w:rsidR="00D7117E" w:rsidRDefault="00D7117E">
            <w:pPr>
              <w:pStyle w:val="ConsPlusNormal"/>
              <w:jc w:val="center"/>
            </w:pPr>
            <w:r>
              <w:t>90</w:t>
            </w:r>
          </w:p>
        </w:tc>
        <w:tc>
          <w:tcPr>
            <w:tcW w:w="1020" w:type="dxa"/>
          </w:tcPr>
          <w:p w:rsidR="00D7117E" w:rsidRDefault="00D7117E">
            <w:pPr>
              <w:pStyle w:val="ConsPlusNormal"/>
              <w:jc w:val="center"/>
            </w:pPr>
            <w:r>
              <w:t>91</w:t>
            </w:r>
          </w:p>
        </w:tc>
        <w:tc>
          <w:tcPr>
            <w:tcW w:w="1020" w:type="dxa"/>
          </w:tcPr>
          <w:p w:rsidR="00D7117E" w:rsidRDefault="00D7117E">
            <w:pPr>
              <w:pStyle w:val="ConsPlusNormal"/>
              <w:jc w:val="center"/>
            </w:pPr>
            <w:r>
              <w:t>91</w:t>
            </w:r>
          </w:p>
        </w:tc>
        <w:tc>
          <w:tcPr>
            <w:tcW w:w="1020" w:type="dxa"/>
          </w:tcPr>
          <w:p w:rsidR="00D7117E" w:rsidRDefault="00D7117E">
            <w:pPr>
              <w:pStyle w:val="ConsPlusNormal"/>
              <w:jc w:val="center"/>
            </w:pPr>
            <w:r>
              <w:t>91</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2</w:t>
            </w:r>
          </w:p>
        </w:tc>
        <w:tc>
          <w:tcPr>
            <w:tcW w:w="850" w:type="dxa"/>
          </w:tcPr>
          <w:p w:rsidR="00D7117E" w:rsidRDefault="00D7117E">
            <w:pPr>
              <w:pStyle w:val="ConsPlusNormal"/>
              <w:jc w:val="center"/>
            </w:pPr>
            <w:r>
              <w:t>01 61620, 01 61423, 01 61439</w:t>
            </w:r>
          </w:p>
        </w:tc>
        <w:tc>
          <w:tcPr>
            <w:tcW w:w="2665" w:type="dxa"/>
          </w:tcPr>
          <w:p w:rsidR="00D7117E" w:rsidRDefault="00D7117E">
            <w:pPr>
              <w:pStyle w:val="ConsPlusNormal"/>
              <w:jc w:val="center"/>
            </w:pPr>
            <w:r>
              <w:t>Проведение культурно-досуговых мероприятий</w:t>
            </w:r>
          </w:p>
        </w:tc>
        <w:tc>
          <w:tcPr>
            <w:tcW w:w="2211" w:type="dxa"/>
          </w:tcPr>
          <w:p w:rsidR="00D7117E" w:rsidRDefault="00D7117E">
            <w:pPr>
              <w:pStyle w:val="ConsPlusNormal"/>
              <w:jc w:val="center"/>
            </w:pPr>
            <w:r>
              <w:t>Управление по культуре и туризму, МБУК г. Ижевска "ЦКиТ", МАУК ЦРК "Русский дом"</w:t>
            </w:r>
          </w:p>
        </w:tc>
        <w:tc>
          <w:tcPr>
            <w:tcW w:w="850" w:type="dxa"/>
          </w:tcPr>
          <w:p w:rsidR="00D7117E" w:rsidRDefault="00D7117E">
            <w:pPr>
              <w:pStyle w:val="ConsPlusNormal"/>
              <w:jc w:val="center"/>
            </w:pPr>
            <w:r>
              <w:t>2020 - 2028</w:t>
            </w:r>
          </w:p>
        </w:tc>
        <w:tc>
          <w:tcPr>
            <w:tcW w:w="1871" w:type="dxa"/>
          </w:tcPr>
          <w:p w:rsidR="00D7117E" w:rsidRDefault="00D7117E">
            <w:pPr>
              <w:pStyle w:val="ConsPlusNormal"/>
              <w:jc w:val="center"/>
            </w:pPr>
            <w:r>
              <w:t>Бюджет МО "Город Ижевск"</w:t>
            </w: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2778" w:type="dxa"/>
          </w:tcPr>
          <w:p w:rsidR="00D7117E" w:rsidRDefault="00D7117E">
            <w:pPr>
              <w:pStyle w:val="ConsPlusNormal"/>
              <w:jc w:val="center"/>
            </w:pPr>
            <w:r>
              <w:t>Количество проведенных мероприятий</w:t>
            </w:r>
          </w:p>
        </w:tc>
        <w:tc>
          <w:tcPr>
            <w:tcW w:w="1304" w:type="dxa"/>
          </w:tcPr>
          <w:p w:rsidR="00D7117E" w:rsidRDefault="00D7117E">
            <w:pPr>
              <w:pStyle w:val="ConsPlusNormal"/>
              <w:jc w:val="center"/>
            </w:pPr>
            <w:r>
              <w:t>ед.</w:t>
            </w:r>
          </w:p>
        </w:tc>
        <w:tc>
          <w:tcPr>
            <w:tcW w:w="1417" w:type="dxa"/>
          </w:tcPr>
          <w:p w:rsidR="00D7117E" w:rsidRDefault="00D7117E">
            <w:pPr>
              <w:pStyle w:val="ConsPlusNormal"/>
              <w:jc w:val="center"/>
            </w:pPr>
            <w:r>
              <w:t>2180</w:t>
            </w:r>
          </w:p>
        </w:tc>
        <w:tc>
          <w:tcPr>
            <w:tcW w:w="1020" w:type="dxa"/>
          </w:tcPr>
          <w:p w:rsidR="00D7117E" w:rsidRDefault="00D7117E">
            <w:pPr>
              <w:pStyle w:val="ConsPlusNormal"/>
              <w:jc w:val="center"/>
            </w:pPr>
            <w:r>
              <w:t>2400</w:t>
            </w:r>
          </w:p>
        </w:tc>
        <w:tc>
          <w:tcPr>
            <w:tcW w:w="1020" w:type="dxa"/>
          </w:tcPr>
          <w:p w:rsidR="00D7117E" w:rsidRDefault="00D7117E">
            <w:pPr>
              <w:pStyle w:val="ConsPlusNormal"/>
              <w:jc w:val="center"/>
            </w:pPr>
            <w:r>
              <w:t>2273</w:t>
            </w:r>
          </w:p>
        </w:tc>
        <w:tc>
          <w:tcPr>
            <w:tcW w:w="1020" w:type="dxa"/>
          </w:tcPr>
          <w:p w:rsidR="00D7117E" w:rsidRDefault="00D7117E">
            <w:pPr>
              <w:pStyle w:val="ConsPlusNormal"/>
              <w:jc w:val="center"/>
            </w:pPr>
            <w:r>
              <w:t>1830</w:t>
            </w:r>
          </w:p>
        </w:tc>
        <w:tc>
          <w:tcPr>
            <w:tcW w:w="1020" w:type="dxa"/>
          </w:tcPr>
          <w:p w:rsidR="00D7117E" w:rsidRDefault="00D7117E">
            <w:pPr>
              <w:pStyle w:val="ConsPlusNormal"/>
              <w:jc w:val="center"/>
            </w:pPr>
            <w:r>
              <w:t>1831</w:t>
            </w:r>
          </w:p>
        </w:tc>
        <w:tc>
          <w:tcPr>
            <w:tcW w:w="1020" w:type="dxa"/>
          </w:tcPr>
          <w:p w:rsidR="00D7117E" w:rsidRDefault="00D7117E">
            <w:pPr>
              <w:pStyle w:val="ConsPlusNormal"/>
              <w:jc w:val="center"/>
            </w:pPr>
            <w:r>
              <w:t>1832</w:t>
            </w:r>
          </w:p>
        </w:tc>
        <w:tc>
          <w:tcPr>
            <w:tcW w:w="1020" w:type="dxa"/>
          </w:tcPr>
          <w:p w:rsidR="00D7117E" w:rsidRDefault="00D7117E">
            <w:pPr>
              <w:pStyle w:val="ConsPlusNormal"/>
              <w:jc w:val="center"/>
            </w:pPr>
            <w:r>
              <w:t>1833</w:t>
            </w:r>
          </w:p>
        </w:tc>
      </w:tr>
      <w:tr w:rsidR="00D7117E">
        <w:tc>
          <w:tcPr>
            <w:tcW w:w="510" w:type="dxa"/>
          </w:tcPr>
          <w:p w:rsidR="00D7117E" w:rsidRDefault="00D7117E">
            <w:pPr>
              <w:pStyle w:val="ConsPlusNormal"/>
              <w:jc w:val="center"/>
            </w:pPr>
            <w:r>
              <w:lastRenderedPageBreak/>
              <w:t>07</w:t>
            </w:r>
          </w:p>
        </w:tc>
        <w:tc>
          <w:tcPr>
            <w:tcW w:w="495" w:type="dxa"/>
          </w:tcPr>
          <w:p w:rsidR="00D7117E" w:rsidRDefault="00D7117E">
            <w:pPr>
              <w:pStyle w:val="ConsPlusNormal"/>
              <w:jc w:val="center"/>
            </w:pPr>
            <w:r>
              <w:t>2</w:t>
            </w:r>
          </w:p>
        </w:tc>
        <w:tc>
          <w:tcPr>
            <w:tcW w:w="850" w:type="dxa"/>
          </w:tcPr>
          <w:p w:rsidR="00D7117E" w:rsidRDefault="00D7117E">
            <w:pPr>
              <w:pStyle w:val="ConsPlusNormal"/>
              <w:jc w:val="center"/>
            </w:pPr>
            <w:r>
              <w:t>01 61620, 01 61423, 01 61439</w:t>
            </w:r>
          </w:p>
        </w:tc>
        <w:tc>
          <w:tcPr>
            <w:tcW w:w="2665" w:type="dxa"/>
          </w:tcPr>
          <w:p w:rsidR="00D7117E" w:rsidRDefault="00D7117E">
            <w:pPr>
              <w:pStyle w:val="ConsPlusNormal"/>
              <w:jc w:val="center"/>
            </w:pPr>
            <w:r>
              <w:t>Организация деятельности клубных формирований, в том числе национальных самодеятельных коллективов</w:t>
            </w:r>
          </w:p>
        </w:tc>
        <w:tc>
          <w:tcPr>
            <w:tcW w:w="2211" w:type="dxa"/>
          </w:tcPr>
          <w:p w:rsidR="00D7117E" w:rsidRDefault="00D7117E">
            <w:pPr>
              <w:pStyle w:val="ConsPlusNormal"/>
              <w:jc w:val="center"/>
            </w:pPr>
            <w:r>
              <w:t>Управление по культуре и туризму, МБУК г. Ижевска "ЦКиТ", МАУК ЦРК "Русский дом"</w:t>
            </w:r>
          </w:p>
        </w:tc>
        <w:tc>
          <w:tcPr>
            <w:tcW w:w="850" w:type="dxa"/>
          </w:tcPr>
          <w:p w:rsidR="00D7117E" w:rsidRDefault="00D7117E">
            <w:pPr>
              <w:pStyle w:val="ConsPlusNormal"/>
              <w:jc w:val="center"/>
            </w:pPr>
            <w:r>
              <w:t>2020 - 2028</w:t>
            </w:r>
          </w:p>
        </w:tc>
        <w:tc>
          <w:tcPr>
            <w:tcW w:w="1871" w:type="dxa"/>
          </w:tcPr>
          <w:p w:rsidR="00D7117E" w:rsidRDefault="00D7117E">
            <w:pPr>
              <w:pStyle w:val="ConsPlusNormal"/>
              <w:jc w:val="center"/>
            </w:pPr>
            <w:r>
              <w:t>Бюджет МО "Город Ижевск"</w:t>
            </w: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2778" w:type="dxa"/>
          </w:tcPr>
          <w:p w:rsidR="00D7117E" w:rsidRDefault="00D7117E">
            <w:pPr>
              <w:pStyle w:val="ConsPlusNormal"/>
              <w:jc w:val="center"/>
            </w:pPr>
            <w:r>
              <w:t>Количество национальных самодеятельных коллективов из числа клубных формирований</w:t>
            </w:r>
          </w:p>
        </w:tc>
        <w:tc>
          <w:tcPr>
            <w:tcW w:w="1304" w:type="dxa"/>
          </w:tcPr>
          <w:p w:rsidR="00D7117E" w:rsidRDefault="00D7117E">
            <w:pPr>
              <w:pStyle w:val="ConsPlusNormal"/>
              <w:jc w:val="center"/>
            </w:pPr>
            <w:r>
              <w:t>ед.</w:t>
            </w:r>
          </w:p>
        </w:tc>
        <w:tc>
          <w:tcPr>
            <w:tcW w:w="1417" w:type="dxa"/>
          </w:tcPr>
          <w:p w:rsidR="00D7117E" w:rsidRDefault="00D7117E">
            <w:pPr>
              <w:pStyle w:val="ConsPlusNormal"/>
              <w:jc w:val="center"/>
            </w:pPr>
            <w:r>
              <w:t>5</w:t>
            </w:r>
          </w:p>
        </w:tc>
        <w:tc>
          <w:tcPr>
            <w:tcW w:w="1020" w:type="dxa"/>
          </w:tcPr>
          <w:p w:rsidR="00D7117E" w:rsidRDefault="00D7117E">
            <w:pPr>
              <w:pStyle w:val="ConsPlusNormal"/>
              <w:jc w:val="center"/>
            </w:pPr>
            <w:r>
              <w:t>8</w:t>
            </w:r>
          </w:p>
        </w:tc>
        <w:tc>
          <w:tcPr>
            <w:tcW w:w="1020" w:type="dxa"/>
          </w:tcPr>
          <w:p w:rsidR="00D7117E" w:rsidRDefault="00D7117E">
            <w:pPr>
              <w:pStyle w:val="ConsPlusNormal"/>
              <w:jc w:val="center"/>
            </w:pPr>
            <w:r>
              <w:t>4</w:t>
            </w:r>
          </w:p>
        </w:tc>
        <w:tc>
          <w:tcPr>
            <w:tcW w:w="1020" w:type="dxa"/>
          </w:tcPr>
          <w:p w:rsidR="00D7117E" w:rsidRDefault="00D7117E">
            <w:pPr>
              <w:pStyle w:val="ConsPlusNormal"/>
              <w:jc w:val="center"/>
            </w:pPr>
            <w:r>
              <w:t>12</w:t>
            </w:r>
          </w:p>
        </w:tc>
        <w:tc>
          <w:tcPr>
            <w:tcW w:w="1020" w:type="dxa"/>
          </w:tcPr>
          <w:p w:rsidR="00D7117E" w:rsidRDefault="00D7117E">
            <w:pPr>
              <w:pStyle w:val="ConsPlusNormal"/>
              <w:jc w:val="center"/>
            </w:pPr>
            <w:r>
              <w:t>13</w:t>
            </w:r>
          </w:p>
        </w:tc>
        <w:tc>
          <w:tcPr>
            <w:tcW w:w="1020" w:type="dxa"/>
          </w:tcPr>
          <w:p w:rsidR="00D7117E" w:rsidRDefault="00D7117E">
            <w:pPr>
              <w:pStyle w:val="ConsPlusNormal"/>
              <w:jc w:val="center"/>
            </w:pPr>
            <w:r>
              <w:t>13</w:t>
            </w:r>
          </w:p>
        </w:tc>
        <w:tc>
          <w:tcPr>
            <w:tcW w:w="1020" w:type="dxa"/>
          </w:tcPr>
          <w:p w:rsidR="00D7117E" w:rsidRDefault="00D7117E">
            <w:pPr>
              <w:pStyle w:val="ConsPlusNormal"/>
              <w:jc w:val="center"/>
            </w:pPr>
            <w:r>
              <w:t>13</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pPr>
          </w:p>
        </w:tc>
        <w:tc>
          <w:tcPr>
            <w:tcW w:w="850" w:type="dxa"/>
          </w:tcPr>
          <w:p w:rsidR="00D7117E" w:rsidRDefault="00D7117E">
            <w:pPr>
              <w:pStyle w:val="ConsPlusNormal"/>
            </w:pPr>
          </w:p>
        </w:tc>
        <w:tc>
          <w:tcPr>
            <w:tcW w:w="27553" w:type="dxa"/>
            <w:gridSpan w:val="20"/>
          </w:tcPr>
          <w:p w:rsidR="00D7117E" w:rsidRDefault="00D7117E">
            <w:pPr>
              <w:pStyle w:val="ConsPlusNormal"/>
              <w:jc w:val="center"/>
            </w:pPr>
            <w:r>
              <w:t>Основное мероприятие 3:</w:t>
            </w:r>
          </w:p>
          <w:p w:rsidR="00D7117E" w:rsidRDefault="00D7117E">
            <w:pPr>
              <w:pStyle w:val="ConsPlusNormal"/>
              <w:jc w:val="center"/>
            </w:pPr>
            <w:r>
              <w:t>расширение спектра и повышение качества услуг, предоставляемых муниципальными организациями культуры</w:t>
            </w:r>
          </w:p>
        </w:tc>
      </w:tr>
      <w:tr w:rsidR="00D7117E">
        <w:tc>
          <w:tcPr>
            <w:tcW w:w="510" w:type="dxa"/>
            <w:vMerge w:val="restart"/>
          </w:tcPr>
          <w:p w:rsidR="00D7117E" w:rsidRDefault="00D7117E">
            <w:pPr>
              <w:pStyle w:val="ConsPlusNormal"/>
              <w:jc w:val="center"/>
            </w:pPr>
            <w:r>
              <w:t>07</w:t>
            </w:r>
          </w:p>
        </w:tc>
        <w:tc>
          <w:tcPr>
            <w:tcW w:w="495" w:type="dxa"/>
            <w:vMerge w:val="restart"/>
          </w:tcPr>
          <w:p w:rsidR="00D7117E" w:rsidRDefault="00D7117E">
            <w:pPr>
              <w:pStyle w:val="ConsPlusNormal"/>
              <w:jc w:val="center"/>
            </w:pPr>
            <w:r>
              <w:t>2</w:t>
            </w:r>
          </w:p>
        </w:tc>
        <w:tc>
          <w:tcPr>
            <w:tcW w:w="850" w:type="dxa"/>
            <w:vMerge w:val="restart"/>
          </w:tcPr>
          <w:p w:rsidR="00D7117E" w:rsidRDefault="00D7117E">
            <w:pPr>
              <w:pStyle w:val="ConsPlusNormal"/>
              <w:jc w:val="center"/>
            </w:pPr>
            <w:r>
              <w:t>01 61620, 01 S8810, 01 S8811, 01 S8812</w:t>
            </w:r>
          </w:p>
        </w:tc>
        <w:tc>
          <w:tcPr>
            <w:tcW w:w="2665" w:type="dxa"/>
            <w:vMerge w:val="restart"/>
          </w:tcPr>
          <w:p w:rsidR="00D7117E" w:rsidRDefault="00D7117E">
            <w:pPr>
              <w:pStyle w:val="ConsPlusNormal"/>
              <w:jc w:val="center"/>
            </w:pPr>
            <w:r>
              <w:t>Реализация проектов инициативного бюджетирования ("Атмосфера", "Наша инициатива", "Без границ")</w:t>
            </w:r>
          </w:p>
        </w:tc>
        <w:tc>
          <w:tcPr>
            <w:tcW w:w="2211" w:type="dxa"/>
            <w:vMerge w:val="restart"/>
          </w:tcPr>
          <w:p w:rsidR="00D7117E" w:rsidRDefault="00D7117E">
            <w:pPr>
              <w:pStyle w:val="ConsPlusNormal"/>
              <w:jc w:val="center"/>
            </w:pPr>
            <w:r>
              <w:t>Управление по культуре и туризму, муниципальные учреждения культуры</w:t>
            </w:r>
          </w:p>
        </w:tc>
        <w:tc>
          <w:tcPr>
            <w:tcW w:w="850" w:type="dxa"/>
            <w:vMerge w:val="restart"/>
          </w:tcPr>
          <w:p w:rsidR="00D7117E" w:rsidRDefault="00D7117E">
            <w:pPr>
              <w:pStyle w:val="ConsPlusNormal"/>
              <w:jc w:val="center"/>
            </w:pPr>
            <w:r>
              <w:t>2025 - 2028</w:t>
            </w:r>
          </w:p>
        </w:tc>
        <w:tc>
          <w:tcPr>
            <w:tcW w:w="1871" w:type="dxa"/>
          </w:tcPr>
          <w:p w:rsidR="00D7117E" w:rsidRDefault="00D7117E">
            <w:pPr>
              <w:pStyle w:val="ConsPlusNormal"/>
              <w:jc w:val="center"/>
            </w:pPr>
            <w:r>
              <w:t>Бюджет МО "Город Ижевск"</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671,22</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vMerge w:val="restart"/>
          </w:tcPr>
          <w:p w:rsidR="00D7117E" w:rsidRDefault="00D7117E">
            <w:pPr>
              <w:pStyle w:val="ConsPlusNormal"/>
              <w:jc w:val="center"/>
            </w:pPr>
            <w:r>
              <w:t>Доля реализованных проектов от числа подлежащих реализации ("Атмосфера", "Наша инициатива", "Без границ") ("Атмосфера", "Наша инициатива", "Без границ")</w:t>
            </w:r>
          </w:p>
        </w:tc>
        <w:tc>
          <w:tcPr>
            <w:tcW w:w="1304" w:type="dxa"/>
            <w:vMerge w:val="restart"/>
          </w:tcPr>
          <w:p w:rsidR="00D7117E" w:rsidRDefault="00D7117E">
            <w:pPr>
              <w:pStyle w:val="ConsPlusNormal"/>
              <w:jc w:val="center"/>
            </w:pPr>
            <w:r>
              <w:t>%</w:t>
            </w:r>
          </w:p>
        </w:tc>
        <w:tc>
          <w:tcPr>
            <w:tcW w:w="1417" w:type="dxa"/>
            <w:vMerge w:val="restart"/>
          </w:tcPr>
          <w:p w:rsidR="00D7117E" w:rsidRDefault="00D7117E">
            <w:pPr>
              <w:pStyle w:val="ConsPlusNormal"/>
              <w:jc w:val="center"/>
            </w:pPr>
            <w:hyperlink w:anchor="P6974">
              <w:r>
                <w:rPr>
                  <w:color w:val="0000FF"/>
                </w:rPr>
                <w:t>&lt;*&gt;</w:t>
              </w:r>
            </w:hyperlink>
          </w:p>
        </w:tc>
        <w:tc>
          <w:tcPr>
            <w:tcW w:w="1020" w:type="dxa"/>
            <w:vMerge w:val="restart"/>
          </w:tcPr>
          <w:p w:rsidR="00D7117E" w:rsidRDefault="00D7117E">
            <w:pPr>
              <w:pStyle w:val="ConsPlusNormal"/>
              <w:jc w:val="center"/>
            </w:pPr>
            <w:hyperlink w:anchor="P6974">
              <w:r>
                <w:rPr>
                  <w:color w:val="0000FF"/>
                </w:rPr>
                <w:t>&lt;*&gt;</w:t>
              </w:r>
            </w:hyperlink>
          </w:p>
        </w:tc>
        <w:tc>
          <w:tcPr>
            <w:tcW w:w="1020" w:type="dxa"/>
            <w:vMerge w:val="restart"/>
          </w:tcPr>
          <w:p w:rsidR="00D7117E" w:rsidRDefault="00D7117E">
            <w:pPr>
              <w:pStyle w:val="ConsPlusNormal"/>
              <w:jc w:val="center"/>
            </w:pPr>
            <w:r>
              <w:t>100</w:t>
            </w:r>
          </w:p>
        </w:tc>
        <w:tc>
          <w:tcPr>
            <w:tcW w:w="1020" w:type="dxa"/>
            <w:vMerge w:val="restart"/>
          </w:tcPr>
          <w:p w:rsidR="00D7117E" w:rsidRDefault="00D7117E">
            <w:pPr>
              <w:pStyle w:val="ConsPlusNormal"/>
              <w:jc w:val="center"/>
            </w:pPr>
            <w:r>
              <w:t>100</w:t>
            </w:r>
          </w:p>
        </w:tc>
        <w:tc>
          <w:tcPr>
            <w:tcW w:w="1020" w:type="dxa"/>
            <w:vMerge w:val="restart"/>
          </w:tcPr>
          <w:p w:rsidR="00D7117E" w:rsidRDefault="00D7117E">
            <w:pPr>
              <w:pStyle w:val="ConsPlusNormal"/>
              <w:jc w:val="center"/>
            </w:pPr>
            <w:r>
              <w:t>100</w:t>
            </w:r>
          </w:p>
        </w:tc>
        <w:tc>
          <w:tcPr>
            <w:tcW w:w="1020" w:type="dxa"/>
            <w:vMerge w:val="restart"/>
          </w:tcPr>
          <w:p w:rsidR="00D7117E" w:rsidRDefault="00D7117E">
            <w:pPr>
              <w:pStyle w:val="ConsPlusNormal"/>
              <w:jc w:val="center"/>
            </w:pPr>
            <w:r>
              <w:t>100</w:t>
            </w:r>
          </w:p>
        </w:tc>
        <w:tc>
          <w:tcPr>
            <w:tcW w:w="1020" w:type="dxa"/>
            <w:vMerge w:val="restart"/>
          </w:tcPr>
          <w:p w:rsidR="00D7117E" w:rsidRDefault="00D7117E">
            <w:pPr>
              <w:pStyle w:val="ConsPlusNormal"/>
              <w:jc w:val="center"/>
            </w:pPr>
            <w:r>
              <w:t>100</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1871" w:type="dxa"/>
          </w:tcPr>
          <w:p w:rsidR="00D7117E" w:rsidRDefault="00D7117E">
            <w:pPr>
              <w:pStyle w:val="ConsPlusNormal"/>
              <w:jc w:val="center"/>
            </w:pPr>
            <w:r>
              <w:t>Бюджет УР</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1943,57</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2</w:t>
            </w:r>
          </w:p>
        </w:tc>
        <w:tc>
          <w:tcPr>
            <w:tcW w:w="850" w:type="dxa"/>
          </w:tcPr>
          <w:p w:rsidR="00D7117E" w:rsidRDefault="00D7117E">
            <w:pPr>
              <w:pStyle w:val="ConsPlusNormal"/>
              <w:jc w:val="center"/>
            </w:pPr>
            <w:r>
              <w:t>01 614</w:t>
            </w:r>
            <w:r>
              <w:lastRenderedPageBreak/>
              <w:t>23, 01 61620, 01 61630</w:t>
            </w:r>
          </w:p>
        </w:tc>
        <w:tc>
          <w:tcPr>
            <w:tcW w:w="2665" w:type="dxa"/>
          </w:tcPr>
          <w:p w:rsidR="00D7117E" w:rsidRDefault="00D7117E">
            <w:pPr>
              <w:pStyle w:val="ConsPlusNormal"/>
              <w:jc w:val="center"/>
            </w:pPr>
            <w:r>
              <w:lastRenderedPageBreak/>
              <w:t xml:space="preserve">Формирование </w:t>
            </w:r>
            <w:r>
              <w:lastRenderedPageBreak/>
              <w:t>перечня дополнительных услуг и предоставляемых муниципальным КДУ</w:t>
            </w:r>
          </w:p>
        </w:tc>
        <w:tc>
          <w:tcPr>
            <w:tcW w:w="2211" w:type="dxa"/>
          </w:tcPr>
          <w:p w:rsidR="00D7117E" w:rsidRDefault="00D7117E">
            <w:pPr>
              <w:pStyle w:val="ConsPlusNormal"/>
              <w:jc w:val="center"/>
            </w:pPr>
            <w:r>
              <w:lastRenderedPageBreak/>
              <w:t xml:space="preserve">Управление по </w:t>
            </w:r>
            <w:r>
              <w:lastRenderedPageBreak/>
              <w:t>культуре и туризму, муниципальные учреждения культуры</w:t>
            </w:r>
          </w:p>
        </w:tc>
        <w:tc>
          <w:tcPr>
            <w:tcW w:w="850" w:type="dxa"/>
          </w:tcPr>
          <w:p w:rsidR="00D7117E" w:rsidRDefault="00D7117E">
            <w:pPr>
              <w:pStyle w:val="ConsPlusNormal"/>
              <w:jc w:val="center"/>
            </w:pPr>
            <w:r>
              <w:lastRenderedPageBreak/>
              <w:t>2020 - 2028</w:t>
            </w:r>
          </w:p>
        </w:tc>
        <w:tc>
          <w:tcPr>
            <w:tcW w:w="1871" w:type="dxa"/>
          </w:tcPr>
          <w:p w:rsidR="00D7117E" w:rsidRDefault="00D7117E">
            <w:pPr>
              <w:pStyle w:val="ConsPlusNormal"/>
              <w:jc w:val="center"/>
            </w:pPr>
            <w:r>
              <w:t xml:space="preserve">Бюджет МО </w:t>
            </w:r>
            <w:r>
              <w:lastRenderedPageBreak/>
              <w:t>"Город Ижевск"</w:t>
            </w:r>
          </w:p>
        </w:tc>
        <w:tc>
          <w:tcPr>
            <w:tcW w:w="1191" w:type="dxa"/>
          </w:tcPr>
          <w:p w:rsidR="00D7117E" w:rsidRDefault="00D7117E">
            <w:pPr>
              <w:pStyle w:val="ConsPlusNormal"/>
              <w:jc w:val="center"/>
            </w:pPr>
            <w:r>
              <w:lastRenderedPageBreak/>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tcPr>
          <w:p w:rsidR="00D7117E" w:rsidRDefault="00D7117E">
            <w:pPr>
              <w:pStyle w:val="ConsPlusNormal"/>
              <w:jc w:val="center"/>
            </w:pPr>
            <w:r>
              <w:t xml:space="preserve">Количество платных </w:t>
            </w:r>
            <w:r>
              <w:lastRenderedPageBreak/>
              <w:t>услуг, предоставляемых населению муниципальными учреждениями культуры</w:t>
            </w:r>
          </w:p>
        </w:tc>
        <w:tc>
          <w:tcPr>
            <w:tcW w:w="1304" w:type="dxa"/>
          </w:tcPr>
          <w:p w:rsidR="00D7117E" w:rsidRDefault="00D7117E">
            <w:pPr>
              <w:pStyle w:val="ConsPlusNormal"/>
              <w:jc w:val="center"/>
            </w:pPr>
            <w:r>
              <w:lastRenderedPageBreak/>
              <w:t>ед.</w:t>
            </w:r>
          </w:p>
        </w:tc>
        <w:tc>
          <w:tcPr>
            <w:tcW w:w="1417" w:type="dxa"/>
          </w:tcPr>
          <w:p w:rsidR="00D7117E" w:rsidRDefault="00D7117E">
            <w:pPr>
              <w:pStyle w:val="ConsPlusNormal"/>
              <w:jc w:val="center"/>
            </w:pPr>
            <w:r>
              <w:t>192</w:t>
            </w:r>
          </w:p>
        </w:tc>
        <w:tc>
          <w:tcPr>
            <w:tcW w:w="1020" w:type="dxa"/>
          </w:tcPr>
          <w:p w:rsidR="00D7117E" w:rsidRDefault="00D7117E">
            <w:pPr>
              <w:pStyle w:val="ConsPlusNormal"/>
              <w:jc w:val="center"/>
            </w:pPr>
            <w:r>
              <w:t>190</w:t>
            </w:r>
          </w:p>
        </w:tc>
        <w:tc>
          <w:tcPr>
            <w:tcW w:w="1020" w:type="dxa"/>
          </w:tcPr>
          <w:p w:rsidR="00D7117E" w:rsidRDefault="00D7117E">
            <w:pPr>
              <w:pStyle w:val="ConsPlusNormal"/>
              <w:jc w:val="center"/>
            </w:pPr>
            <w:r>
              <w:t>192</w:t>
            </w:r>
          </w:p>
        </w:tc>
        <w:tc>
          <w:tcPr>
            <w:tcW w:w="1020" w:type="dxa"/>
          </w:tcPr>
          <w:p w:rsidR="00D7117E" w:rsidRDefault="00D7117E">
            <w:pPr>
              <w:pStyle w:val="ConsPlusNormal"/>
              <w:jc w:val="center"/>
            </w:pPr>
            <w:r>
              <w:t>166</w:t>
            </w:r>
          </w:p>
        </w:tc>
        <w:tc>
          <w:tcPr>
            <w:tcW w:w="1020" w:type="dxa"/>
          </w:tcPr>
          <w:p w:rsidR="00D7117E" w:rsidRDefault="00D7117E">
            <w:pPr>
              <w:pStyle w:val="ConsPlusNormal"/>
              <w:jc w:val="center"/>
            </w:pPr>
            <w:r>
              <w:t>167</w:t>
            </w:r>
          </w:p>
        </w:tc>
        <w:tc>
          <w:tcPr>
            <w:tcW w:w="1020" w:type="dxa"/>
          </w:tcPr>
          <w:p w:rsidR="00D7117E" w:rsidRDefault="00D7117E">
            <w:pPr>
              <w:pStyle w:val="ConsPlusNormal"/>
              <w:jc w:val="center"/>
            </w:pPr>
            <w:r>
              <w:t>168</w:t>
            </w:r>
          </w:p>
        </w:tc>
        <w:tc>
          <w:tcPr>
            <w:tcW w:w="1020" w:type="dxa"/>
          </w:tcPr>
          <w:p w:rsidR="00D7117E" w:rsidRDefault="00D7117E">
            <w:pPr>
              <w:pStyle w:val="ConsPlusNormal"/>
              <w:jc w:val="center"/>
            </w:pPr>
            <w:r>
              <w:t>169</w:t>
            </w:r>
          </w:p>
        </w:tc>
      </w:tr>
      <w:tr w:rsidR="00D7117E">
        <w:tc>
          <w:tcPr>
            <w:tcW w:w="510" w:type="dxa"/>
          </w:tcPr>
          <w:p w:rsidR="00D7117E" w:rsidRDefault="00D7117E">
            <w:pPr>
              <w:pStyle w:val="ConsPlusNormal"/>
              <w:jc w:val="center"/>
            </w:pPr>
            <w:r>
              <w:lastRenderedPageBreak/>
              <w:t>07</w:t>
            </w:r>
          </w:p>
        </w:tc>
        <w:tc>
          <w:tcPr>
            <w:tcW w:w="495" w:type="dxa"/>
          </w:tcPr>
          <w:p w:rsidR="00D7117E" w:rsidRDefault="00D7117E">
            <w:pPr>
              <w:pStyle w:val="ConsPlusNormal"/>
              <w:jc w:val="center"/>
            </w:pPr>
            <w:r>
              <w:t>2</w:t>
            </w:r>
          </w:p>
        </w:tc>
        <w:tc>
          <w:tcPr>
            <w:tcW w:w="850" w:type="dxa"/>
          </w:tcPr>
          <w:p w:rsidR="00D7117E" w:rsidRDefault="00D7117E">
            <w:pPr>
              <w:pStyle w:val="ConsPlusNormal"/>
              <w:jc w:val="center"/>
            </w:pPr>
            <w:r>
              <w:t>01 61423, 01 61620, 01 61630</w:t>
            </w:r>
          </w:p>
        </w:tc>
        <w:tc>
          <w:tcPr>
            <w:tcW w:w="2665" w:type="dxa"/>
          </w:tcPr>
          <w:p w:rsidR="00D7117E" w:rsidRDefault="00D7117E">
            <w:pPr>
              <w:pStyle w:val="ConsPlusNormal"/>
              <w:jc w:val="center"/>
            </w:pPr>
            <w:r>
              <w:t>Предоставление платных услуг населению</w:t>
            </w:r>
          </w:p>
        </w:tc>
        <w:tc>
          <w:tcPr>
            <w:tcW w:w="2211" w:type="dxa"/>
          </w:tcPr>
          <w:p w:rsidR="00D7117E" w:rsidRDefault="00D7117E">
            <w:pPr>
              <w:pStyle w:val="ConsPlusNormal"/>
              <w:jc w:val="center"/>
            </w:pPr>
            <w:r>
              <w:t>Управление по культуре и туризму, муниципальные учреждения культуры</w:t>
            </w:r>
          </w:p>
        </w:tc>
        <w:tc>
          <w:tcPr>
            <w:tcW w:w="850" w:type="dxa"/>
          </w:tcPr>
          <w:p w:rsidR="00D7117E" w:rsidRDefault="00D7117E">
            <w:pPr>
              <w:pStyle w:val="ConsPlusNormal"/>
              <w:jc w:val="center"/>
            </w:pPr>
            <w:r>
              <w:t>2020 - 2028</w:t>
            </w:r>
          </w:p>
        </w:tc>
        <w:tc>
          <w:tcPr>
            <w:tcW w:w="1871" w:type="dxa"/>
          </w:tcPr>
          <w:p w:rsidR="00D7117E" w:rsidRDefault="00D7117E">
            <w:pPr>
              <w:pStyle w:val="ConsPlusNormal"/>
              <w:jc w:val="center"/>
            </w:pPr>
            <w:r>
              <w:t>Бюджет МО "Город Ижевск"</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tcPr>
          <w:p w:rsidR="00D7117E" w:rsidRDefault="00D7117E">
            <w:pPr>
              <w:pStyle w:val="ConsPlusNormal"/>
              <w:jc w:val="center"/>
            </w:pPr>
            <w:r>
              <w:t>Доход муниципальных учреждений культуры от предоставления платных услуг населению</w:t>
            </w:r>
          </w:p>
        </w:tc>
        <w:tc>
          <w:tcPr>
            <w:tcW w:w="1304" w:type="dxa"/>
          </w:tcPr>
          <w:p w:rsidR="00D7117E" w:rsidRDefault="00D7117E">
            <w:pPr>
              <w:pStyle w:val="ConsPlusNormal"/>
              <w:jc w:val="center"/>
            </w:pPr>
            <w:r>
              <w:t>тыс. руб.</w:t>
            </w:r>
          </w:p>
        </w:tc>
        <w:tc>
          <w:tcPr>
            <w:tcW w:w="1417" w:type="dxa"/>
          </w:tcPr>
          <w:p w:rsidR="00D7117E" w:rsidRDefault="00D7117E">
            <w:pPr>
              <w:pStyle w:val="ConsPlusNormal"/>
              <w:jc w:val="center"/>
            </w:pPr>
            <w:r>
              <w:t>56670,24</w:t>
            </w:r>
          </w:p>
        </w:tc>
        <w:tc>
          <w:tcPr>
            <w:tcW w:w="1020" w:type="dxa"/>
          </w:tcPr>
          <w:p w:rsidR="00D7117E" w:rsidRDefault="00D7117E">
            <w:pPr>
              <w:pStyle w:val="ConsPlusNormal"/>
              <w:jc w:val="center"/>
            </w:pPr>
            <w:r>
              <w:t>75740,39</w:t>
            </w:r>
          </w:p>
        </w:tc>
        <w:tc>
          <w:tcPr>
            <w:tcW w:w="1020" w:type="dxa"/>
          </w:tcPr>
          <w:p w:rsidR="00D7117E" w:rsidRDefault="00D7117E">
            <w:pPr>
              <w:pStyle w:val="ConsPlusNormal"/>
              <w:jc w:val="center"/>
            </w:pPr>
            <w:r>
              <w:t>60711,78</w:t>
            </w:r>
          </w:p>
        </w:tc>
        <w:tc>
          <w:tcPr>
            <w:tcW w:w="1020" w:type="dxa"/>
          </w:tcPr>
          <w:p w:rsidR="00D7117E" w:rsidRDefault="00D7117E">
            <w:pPr>
              <w:pStyle w:val="ConsPlusNormal"/>
              <w:jc w:val="center"/>
            </w:pPr>
            <w:r>
              <w:t>40500,00</w:t>
            </w:r>
          </w:p>
        </w:tc>
        <w:tc>
          <w:tcPr>
            <w:tcW w:w="1020" w:type="dxa"/>
          </w:tcPr>
          <w:p w:rsidR="00D7117E" w:rsidRDefault="00D7117E">
            <w:pPr>
              <w:pStyle w:val="ConsPlusNormal"/>
              <w:jc w:val="center"/>
            </w:pPr>
            <w:r>
              <w:t>40600,00</w:t>
            </w:r>
          </w:p>
        </w:tc>
        <w:tc>
          <w:tcPr>
            <w:tcW w:w="1020" w:type="dxa"/>
          </w:tcPr>
          <w:p w:rsidR="00D7117E" w:rsidRDefault="00D7117E">
            <w:pPr>
              <w:pStyle w:val="ConsPlusNormal"/>
              <w:jc w:val="center"/>
            </w:pPr>
            <w:r>
              <w:t>40700,00</w:t>
            </w:r>
          </w:p>
        </w:tc>
        <w:tc>
          <w:tcPr>
            <w:tcW w:w="1020" w:type="dxa"/>
          </w:tcPr>
          <w:p w:rsidR="00D7117E" w:rsidRDefault="00D7117E">
            <w:pPr>
              <w:pStyle w:val="ConsPlusNormal"/>
              <w:jc w:val="center"/>
            </w:pPr>
            <w:r>
              <w:t>40800,00</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pPr>
          </w:p>
        </w:tc>
        <w:tc>
          <w:tcPr>
            <w:tcW w:w="850" w:type="dxa"/>
          </w:tcPr>
          <w:p w:rsidR="00D7117E" w:rsidRDefault="00D7117E">
            <w:pPr>
              <w:pStyle w:val="ConsPlusNormal"/>
            </w:pPr>
          </w:p>
        </w:tc>
        <w:tc>
          <w:tcPr>
            <w:tcW w:w="15934" w:type="dxa"/>
            <w:gridSpan w:val="11"/>
          </w:tcPr>
          <w:p w:rsidR="00D7117E" w:rsidRDefault="00D7117E">
            <w:pPr>
              <w:pStyle w:val="ConsPlusNormal"/>
              <w:jc w:val="center"/>
            </w:pPr>
            <w:r>
              <w:t>Задача 3:</w:t>
            </w:r>
          </w:p>
          <w:p w:rsidR="00D7117E" w:rsidRDefault="00D7117E">
            <w:pPr>
              <w:pStyle w:val="ConsPlusNormal"/>
              <w:jc w:val="center"/>
            </w:pPr>
            <w:r>
              <w:t>модернизация муниципальных учреждений культуры, развитие материально-технической базы, обеспечение комфортного и безопасного пребывания граждан</w:t>
            </w:r>
          </w:p>
        </w:tc>
        <w:tc>
          <w:tcPr>
            <w:tcW w:w="2778" w:type="dxa"/>
          </w:tcPr>
          <w:p w:rsidR="00D7117E" w:rsidRDefault="00D7117E">
            <w:pPr>
              <w:pStyle w:val="ConsPlusNormal"/>
              <w:jc w:val="center"/>
            </w:pPr>
            <w:r>
              <w:t>Доля помещений муниципальных учреждений культуры, находящихся в удовлетворительном состоянии, в общем числе помещений муниципальн</w:t>
            </w:r>
            <w:r>
              <w:lastRenderedPageBreak/>
              <w:t>ых учреждений культуры</w:t>
            </w:r>
          </w:p>
        </w:tc>
        <w:tc>
          <w:tcPr>
            <w:tcW w:w="1304" w:type="dxa"/>
          </w:tcPr>
          <w:p w:rsidR="00D7117E" w:rsidRDefault="00D7117E">
            <w:pPr>
              <w:pStyle w:val="ConsPlusNormal"/>
              <w:jc w:val="center"/>
            </w:pPr>
            <w:r>
              <w:lastRenderedPageBreak/>
              <w:t>%</w:t>
            </w:r>
          </w:p>
        </w:tc>
        <w:tc>
          <w:tcPr>
            <w:tcW w:w="1417" w:type="dxa"/>
          </w:tcPr>
          <w:p w:rsidR="00D7117E" w:rsidRDefault="00D7117E">
            <w:pPr>
              <w:pStyle w:val="ConsPlusNormal"/>
              <w:jc w:val="center"/>
            </w:pPr>
            <w:r>
              <w:t>74</w:t>
            </w:r>
          </w:p>
        </w:tc>
        <w:tc>
          <w:tcPr>
            <w:tcW w:w="1020" w:type="dxa"/>
          </w:tcPr>
          <w:p w:rsidR="00D7117E" w:rsidRDefault="00D7117E">
            <w:pPr>
              <w:pStyle w:val="ConsPlusNormal"/>
              <w:jc w:val="center"/>
            </w:pPr>
            <w:r>
              <w:t>75</w:t>
            </w:r>
          </w:p>
        </w:tc>
        <w:tc>
          <w:tcPr>
            <w:tcW w:w="1020" w:type="dxa"/>
          </w:tcPr>
          <w:p w:rsidR="00D7117E" w:rsidRDefault="00D7117E">
            <w:pPr>
              <w:pStyle w:val="ConsPlusNormal"/>
              <w:jc w:val="center"/>
            </w:pPr>
            <w:r>
              <w:t>76</w:t>
            </w:r>
          </w:p>
        </w:tc>
        <w:tc>
          <w:tcPr>
            <w:tcW w:w="1020" w:type="dxa"/>
          </w:tcPr>
          <w:p w:rsidR="00D7117E" w:rsidRDefault="00D7117E">
            <w:pPr>
              <w:pStyle w:val="ConsPlusNormal"/>
              <w:jc w:val="center"/>
            </w:pPr>
            <w:r>
              <w:t>80</w:t>
            </w:r>
          </w:p>
        </w:tc>
        <w:tc>
          <w:tcPr>
            <w:tcW w:w="1020" w:type="dxa"/>
          </w:tcPr>
          <w:p w:rsidR="00D7117E" w:rsidRDefault="00D7117E">
            <w:pPr>
              <w:pStyle w:val="ConsPlusNormal"/>
              <w:jc w:val="center"/>
            </w:pPr>
            <w:r>
              <w:t>81</w:t>
            </w:r>
          </w:p>
        </w:tc>
        <w:tc>
          <w:tcPr>
            <w:tcW w:w="1020" w:type="dxa"/>
          </w:tcPr>
          <w:p w:rsidR="00D7117E" w:rsidRDefault="00D7117E">
            <w:pPr>
              <w:pStyle w:val="ConsPlusNormal"/>
              <w:jc w:val="center"/>
            </w:pPr>
            <w:r>
              <w:t>82</w:t>
            </w:r>
          </w:p>
        </w:tc>
        <w:tc>
          <w:tcPr>
            <w:tcW w:w="1020" w:type="dxa"/>
          </w:tcPr>
          <w:p w:rsidR="00D7117E" w:rsidRDefault="00D7117E">
            <w:pPr>
              <w:pStyle w:val="ConsPlusNormal"/>
              <w:jc w:val="center"/>
            </w:pPr>
            <w:r>
              <w:t>83</w:t>
            </w:r>
          </w:p>
        </w:tc>
      </w:tr>
      <w:tr w:rsidR="00D7117E">
        <w:tc>
          <w:tcPr>
            <w:tcW w:w="510" w:type="dxa"/>
          </w:tcPr>
          <w:p w:rsidR="00D7117E" w:rsidRDefault="00D7117E">
            <w:pPr>
              <w:pStyle w:val="ConsPlusNormal"/>
              <w:jc w:val="center"/>
            </w:pPr>
            <w:r>
              <w:lastRenderedPageBreak/>
              <w:t>07</w:t>
            </w:r>
          </w:p>
        </w:tc>
        <w:tc>
          <w:tcPr>
            <w:tcW w:w="495" w:type="dxa"/>
          </w:tcPr>
          <w:p w:rsidR="00D7117E" w:rsidRDefault="00D7117E">
            <w:pPr>
              <w:pStyle w:val="ConsPlusNormal"/>
            </w:pPr>
          </w:p>
        </w:tc>
        <w:tc>
          <w:tcPr>
            <w:tcW w:w="850" w:type="dxa"/>
          </w:tcPr>
          <w:p w:rsidR="00D7117E" w:rsidRDefault="00D7117E">
            <w:pPr>
              <w:pStyle w:val="ConsPlusNormal"/>
            </w:pPr>
          </w:p>
        </w:tc>
        <w:tc>
          <w:tcPr>
            <w:tcW w:w="27553" w:type="dxa"/>
            <w:gridSpan w:val="20"/>
          </w:tcPr>
          <w:p w:rsidR="00D7117E" w:rsidRDefault="00D7117E">
            <w:pPr>
              <w:pStyle w:val="ConsPlusNormal"/>
              <w:jc w:val="center"/>
            </w:pPr>
            <w:r>
              <w:t>Основное мероприятие 4:</w:t>
            </w:r>
          </w:p>
          <w:p w:rsidR="00D7117E" w:rsidRDefault="00D7117E">
            <w:pPr>
              <w:pStyle w:val="ConsPlusNormal"/>
              <w:jc w:val="center"/>
            </w:pPr>
            <w:r>
              <w:t>проведение мероприятий по модернизации муниципальных учреждений культуры, укреплению материально-технической базы</w:t>
            </w:r>
          </w:p>
        </w:tc>
      </w:tr>
      <w:tr w:rsidR="00D7117E">
        <w:tc>
          <w:tcPr>
            <w:tcW w:w="510" w:type="dxa"/>
            <w:vMerge w:val="restart"/>
          </w:tcPr>
          <w:p w:rsidR="00D7117E" w:rsidRDefault="00D7117E">
            <w:pPr>
              <w:pStyle w:val="ConsPlusNormal"/>
              <w:jc w:val="center"/>
            </w:pPr>
            <w:r>
              <w:t>07</w:t>
            </w:r>
          </w:p>
        </w:tc>
        <w:tc>
          <w:tcPr>
            <w:tcW w:w="495" w:type="dxa"/>
            <w:vMerge w:val="restart"/>
          </w:tcPr>
          <w:p w:rsidR="00D7117E" w:rsidRDefault="00D7117E">
            <w:pPr>
              <w:pStyle w:val="ConsPlusNormal"/>
              <w:jc w:val="center"/>
            </w:pPr>
            <w:r>
              <w:t>2</w:t>
            </w:r>
          </w:p>
        </w:tc>
        <w:tc>
          <w:tcPr>
            <w:tcW w:w="850" w:type="dxa"/>
            <w:vMerge w:val="restart"/>
          </w:tcPr>
          <w:p w:rsidR="00D7117E" w:rsidRDefault="00D7117E">
            <w:pPr>
              <w:pStyle w:val="ConsPlusNormal"/>
              <w:jc w:val="center"/>
            </w:pPr>
            <w:r>
              <w:t>A1 55800</w:t>
            </w:r>
          </w:p>
        </w:tc>
        <w:tc>
          <w:tcPr>
            <w:tcW w:w="2665" w:type="dxa"/>
            <w:vMerge w:val="restart"/>
          </w:tcPr>
          <w:p w:rsidR="00D7117E" w:rsidRDefault="00D7117E">
            <w:pPr>
              <w:pStyle w:val="ConsPlusNormal"/>
              <w:jc w:val="center"/>
            </w:pPr>
            <w:r>
              <w:t>Реконструкция и капитальный ремонт региональных и муниципальных театров</w:t>
            </w:r>
          </w:p>
        </w:tc>
        <w:tc>
          <w:tcPr>
            <w:tcW w:w="2211" w:type="dxa"/>
            <w:vMerge w:val="restart"/>
          </w:tcPr>
          <w:p w:rsidR="00D7117E" w:rsidRDefault="00D7117E">
            <w:pPr>
              <w:pStyle w:val="ConsPlusNormal"/>
              <w:jc w:val="center"/>
            </w:pPr>
            <w:r>
              <w:t>Управление по культуре и туризму, МБУК ММТ "Молодой человек"</w:t>
            </w:r>
          </w:p>
        </w:tc>
        <w:tc>
          <w:tcPr>
            <w:tcW w:w="850" w:type="dxa"/>
            <w:vMerge w:val="restart"/>
          </w:tcPr>
          <w:p w:rsidR="00D7117E" w:rsidRDefault="00D7117E">
            <w:pPr>
              <w:pStyle w:val="ConsPlusNormal"/>
              <w:jc w:val="center"/>
            </w:pPr>
            <w:r>
              <w:t>2024 - 2028</w:t>
            </w:r>
          </w:p>
        </w:tc>
        <w:tc>
          <w:tcPr>
            <w:tcW w:w="1871" w:type="dxa"/>
          </w:tcPr>
          <w:p w:rsidR="00D7117E" w:rsidRDefault="00D7117E">
            <w:pPr>
              <w:pStyle w:val="ConsPlusNormal"/>
              <w:jc w:val="center"/>
            </w:pPr>
            <w:r>
              <w:t>Бюджет МО "Город Ижевск"</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85,50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vMerge w:val="restart"/>
          </w:tcPr>
          <w:p w:rsidR="00D7117E" w:rsidRDefault="00D7117E">
            <w:pPr>
              <w:pStyle w:val="ConsPlusNormal"/>
              <w:jc w:val="center"/>
            </w:pPr>
            <w:r>
              <w:t>Количество реконструированных и капитально отремонтированных муниципальных театров</w:t>
            </w:r>
          </w:p>
        </w:tc>
        <w:tc>
          <w:tcPr>
            <w:tcW w:w="1304" w:type="dxa"/>
            <w:vMerge w:val="restart"/>
          </w:tcPr>
          <w:p w:rsidR="00D7117E" w:rsidRDefault="00D7117E">
            <w:pPr>
              <w:pStyle w:val="ConsPlusNormal"/>
              <w:jc w:val="center"/>
            </w:pPr>
            <w:r>
              <w:t>ед.</w:t>
            </w:r>
          </w:p>
        </w:tc>
        <w:tc>
          <w:tcPr>
            <w:tcW w:w="1417" w:type="dxa"/>
            <w:vMerge w:val="restart"/>
          </w:tcPr>
          <w:p w:rsidR="00D7117E" w:rsidRDefault="00D7117E">
            <w:pPr>
              <w:pStyle w:val="ConsPlusNormal"/>
              <w:jc w:val="center"/>
            </w:pPr>
            <w:r>
              <w:t>0</w:t>
            </w:r>
          </w:p>
        </w:tc>
        <w:tc>
          <w:tcPr>
            <w:tcW w:w="1020" w:type="dxa"/>
            <w:vMerge w:val="restart"/>
          </w:tcPr>
          <w:p w:rsidR="00D7117E" w:rsidRDefault="00D7117E">
            <w:pPr>
              <w:pStyle w:val="ConsPlusNormal"/>
              <w:jc w:val="center"/>
            </w:pPr>
            <w:r>
              <w:t>0</w:t>
            </w:r>
          </w:p>
        </w:tc>
        <w:tc>
          <w:tcPr>
            <w:tcW w:w="1020" w:type="dxa"/>
            <w:vMerge w:val="restart"/>
          </w:tcPr>
          <w:p w:rsidR="00D7117E" w:rsidRDefault="00D7117E">
            <w:pPr>
              <w:pStyle w:val="ConsPlusNormal"/>
              <w:jc w:val="center"/>
            </w:pPr>
            <w:r>
              <w:t>1</w:t>
            </w:r>
          </w:p>
        </w:tc>
        <w:tc>
          <w:tcPr>
            <w:tcW w:w="1020" w:type="dxa"/>
            <w:vMerge w:val="restart"/>
          </w:tcPr>
          <w:p w:rsidR="00D7117E" w:rsidRDefault="00D7117E">
            <w:pPr>
              <w:pStyle w:val="ConsPlusNormal"/>
              <w:jc w:val="center"/>
            </w:pPr>
            <w:r>
              <w:t>1</w:t>
            </w:r>
          </w:p>
        </w:tc>
        <w:tc>
          <w:tcPr>
            <w:tcW w:w="1020" w:type="dxa"/>
            <w:vMerge w:val="restart"/>
          </w:tcPr>
          <w:p w:rsidR="00D7117E" w:rsidRDefault="00D7117E">
            <w:pPr>
              <w:pStyle w:val="ConsPlusNormal"/>
              <w:jc w:val="center"/>
            </w:pPr>
            <w:r>
              <w:t>1</w:t>
            </w:r>
          </w:p>
        </w:tc>
        <w:tc>
          <w:tcPr>
            <w:tcW w:w="1020" w:type="dxa"/>
            <w:vMerge w:val="restart"/>
          </w:tcPr>
          <w:p w:rsidR="00D7117E" w:rsidRDefault="00D7117E">
            <w:pPr>
              <w:pStyle w:val="ConsPlusNormal"/>
              <w:jc w:val="center"/>
            </w:pPr>
            <w:r>
              <w:t>1</w:t>
            </w:r>
          </w:p>
        </w:tc>
        <w:tc>
          <w:tcPr>
            <w:tcW w:w="1020" w:type="dxa"/>
            <w:vMerge w:val="restart"/>
          </w:tcPr>
          <w:p w:rsidR="00D7117E" w:rsidRDefault="00D7117E">
            <w:pPr>
              <w:pStyle w:val="ConsPlusNormal"/>
              <w:jc w:val="center"/>
            </w:pPr>
            <w:r>
              <w:t>1</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1871" w:type="dxa"/>
          </w:tcPr>
          <w:p w:rsidR="00D7117E" w:rsidRDefault="00D7117E">
            <w:pPr>
              <w:pStyle w:val="ConsPlusNormal"/>
              <w:jc w:val="center"/>
            </w:pPr>
            <w:r>
              <w:t>Бюджет УР</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8465,16</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r>
      <w:tr w:rsidR="00D7117E">
        <w:tc>
          <w:tcPr>
            <w:tcW w:w="510" w:type="dxa"/>
            <w:vMerge w:val="restart"/>
          </w:tcPr>
          <w:p w:rsidR="00D7117E" w:rsidRDefault="00D7117E">
            <w:pPr>
              <w:pStyle w:val="ConsPlusNormal"/>
              <w:jc w:val="center"/>
            </w:pPr>
            <w:r>
              <w:t>07</w:t>
            </w:r>
          </w:p>
        </w:tc>
        <w:tc>
          <w:tcPr>
            <w:tcW w:w="495" w:type="dxa"/>
            <w:vMerge w:val="restart"/>
          </w:tcPr>
          <w:p w:rsidR="00D7117E" w:rsidRDefault="00D7117E">
            <w:pPr>
              <w:pStyle w:val="ConsPlusNormal"/>
              <w:jc w:val="center"/>
            </w:pPr>
            <w:r>
              <w:t>2</w:t>
            </w:r>
          </w:p>
        </w:tc>
        <w:tc>
          <w:tcPr>
            <w:tcW w:w="850" w:type="dxa"/>
            <w:vMerge w:val="restart"/>
          </w:tcPr>
          <w:p w:rsidR="00D7117E" w:rsidRDefault="00D7117E">
            <w:pPr>
              <w:pStyle w:val="ConsPlusNormal"/>
              <w:jc w:val="center"/>
            </w:pPr>
            <w:r>
              <w:t>01 61423, 01 61620, 01 61630, 01 S3500</w:t>
            </w:r>
          </w:p>
        </w:tc>
        <w:tc>
          <w:tcPr>
            <w:tcW w:w="2665" w:type="dxa"/>
            <w:vMerge w:val="restart"/>
          </w:tcPr>
          <w:p w:rsidR="00D7117E" w:rsidRDefault="00D7117E">
            <w:pPr>
              <w:pStyle w:val="ConsPlusNormal"/>
              <w:jc w:val="center"/>
            </w:pPr>
            <w:r>
              <w:t xml:space="preserve">Проведение косметических и капитальных ремонтов муниципальных учреждений культуры и помещений профессиональных </w:t>
            </w:r>
            <w:r>
              <w:lastRenderedPageBreak/>
              <w:t>творческих коллективов</w:t>
            </w:r>
          </w:p>
        </w:tc>
        <w:tc>
          <w:tcPr>
            <w:tcW w:w="2211" w:type="dxa"/>
            <w:vMerge w:val="restart"/>
          </w:tcPr>
          <w:p w:rsidR="00D7117E" w:rsidRDefault="00D7117E">
            <w:pPr>
              <w:pStyle w:val="ConsPlusNormal"/>
              <w:jc w:val="center"/>
            </w:pPr>
            <w:r>
              <w:lastRenderedPageBreak/>
              <w:t xml:space="preserve">Управление по культуре и туризму, МБУК г. Ижевска "ЦКиТ", МАУК ЦРК "Русский дом", МБУК ММТ "Молодой </w:t>
            </w:r>
            <w:r>
              <w:lastRenderedPageBreak/>
              <w:t>человек", МАУК МХА "Ижевск", МБУК ИМКХ им. Чайковского"</w:t>
            </w:r>
          </w:p>
        </w:tc>
        <w:tc>
          <w:tcPr>
            <w:tcW w:w="850" w:type="dxa"/>
            <w:vMerge w:val="restart"/>
          </w:tcPr>
          <w:p w:rsidR="00D7117E" w:rsidRDefault="00D7117E">
            <w:pPr>
              <w:pStyle w:val="ConsPlusNormal"/>
              <w:jc w:val="center"/>
            </w:pPr>
            <w:r>
              <w:lastRenderedPageBreak/>
              <w:t>2020 - 2028</w:t>
            </w:r>
          </w:p>
        </w:tc>
        <w:tc>
          <w:tcPr>
            <w:tcW w:w="1871" w:type="dxa"/>
          </w:tcPr>
          <w:p w:rsidR="00D7117E" w:rsidRDefault="00D7117E">
            <w:pPr>
              <w:pStyle w:val="ConsPlusNormal"/>
              <w:jc w:val="center"/>
            </w:pPr>
            <w:r>
              <w:t>Бюджет МО "Город Ижевск"</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268,12</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vMerge w:val="restart"/>
          </w:tcPr>
          <w:p w:rsidR="00D7117E" w:rsidRDefault="00D7117E">
            <w:pPr>
              <w:pStyle w:val="ConsPlusNormal"/>
              <w:jc w:val="center"/>
            </w:pPr>
            <w:r>
              <w:t>Доля отремонтированных площадей помещений МУК в общей площади помещений муниципальных учреждений культуры</w:t>
            </w:r>
          </w:p>
        </w:tc>
        <w:tc>
          <w:tcPr>
            <w:tcW w:w="1304" w:type="dxa"/>
            <w:vMerge w:val="restart"/>
          </w:tcPr>
          <w:p w:rsidR="00D7117E" w:rsidRDefault="00D7117E">
            <w:pPr>
              <w:pStyle w:val="ConsPlusNormal"/>
              <w:jc w:val="center"/>
            </w:pPr>
            <w:r>
              <w:t>%</w:t>
            </w:r>
          </w:p>
        </w:tc>
        <w:tc>
          <w:tcPr>
            <w:tcW w:w="1417" w:type="dxa"/>
            <w:vMerge w:val="restart"/>
          </w:tcPr>
          <w:p w:rsidR="00D7117E" w:rsidRDefault="00D7117E">
            <w:pPr>
              <w:pStyle w:val="ConsPlusNormal"/>
              <w:jc w:val="center"/>
            </w:pPr>
            <w:r>
              <w:t>18</w:t>
            </w:r>
          </w:p>
        </w:tc>
        <w:tc>
          <w:tcPr>
            <w:tcW w:w="1020" w:type="dxa"/>
            <w:vMerge w:val="restart"/>
          </w:tcPr>
          <w:p w:rsidR="00D7117E" w:rsidRDefault="00D7117E">
            <w:pPr>
              <w:pStyle w:val="ConsPlusNormal"/>
              <w:jc w:val="center"/>
            </w:pPr>
            <w:r>
              <w:t>20</w:t>
            </w:r>
          </w:p>
        </w:tc>
        <w:tc>
          <w:tcPr>
            <w:tcW w:w="1020" w:type="dxa"/>
            <w:vMerge w:val="restart"/>
          </w:tcPr>
          <w:p w:rsidR="00D7117E" w:rsidRDefault="00D7117E">
            <w:pPr>
              <w:pStyle w:val="ConsPlusNormal"/>
              <w:jc w:val="center"/>
            </w:pPr>
            <w:r>
              <w:t>20</w:t>
            </w:r>
          </w:p>
        </w:tc>
        <w:tc>
          <w:tcPr>
            <w:tcW w:w="1020" w:type="dxa"/>
            <w:vMerge w:val="restart"/>
          </w:tcPr>
          <w:p w:rsidR="00D7117E" w:rsidRDefault="00D7117E">
            <w:pPr>
              <w:pStyle w:val="ConsPlusNormal"/>
              <w:jc w:val="center"/>
            </w:pPr>
            <w:r>
              <w:t>24</w:t>
            </w:r>
          </w:p>
        </w:tc>
        <w:tc>
          <w:tcPr>
            <w:tcW w:w="1020" w:type="dxa"/>
            <w:vMerge w:val="restart"/>
          </w:tcPr>
          <w:p w:rsidR="00D7117E" w:rsidRDefault="00D7117E">
            <w:pPr>
              <w:pStyle w:val="ConsPlusNormal"/>
              <w:jc w:val="center"/>
            </w:pPr>
            <w:r>
              <w:t>25</w:t>
            </w:r>
          </w:p>
        </w:tc>
        <w:tc>
          <w:tcPr>
            <w:tcW w:w="1020" w:type="dxa"/>
            <w:vMerge w:val="restart"/>
          </w:tcPr>
          <w:p w:rsidR="00D7117E" w:rsidRDefault="00D7117E">
            <w:pPr>
              <w:pStyle w:val="ConsPlusNormal"/>
              <w:jc w:val="center"/>
            </w:pPr>
            <w:r>
              <w:t>26</w:t>
            </w:r>
          </w:p>
        </w:tc>
        <w:tc>
          <w:tcPr>
            <w:tcW w:w="1020" w:type="dxa"/>
            <w:vMerge w:val="restart"/>
          </w:tcPr>
          <w:p w:rsidR="00D7117E" w:rsidRDefault="00D7117E">
            <w:pPr>
              <w:pStyle w:val="ConsPlusNormal"/>
              <w:jc w:val="center"/>
            </w:pPr>
            <w:r>
              <w:t>27</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1871" w:type="dxa"/>
          </w:tcPr>
          <w:p w:rsidR="00D7117E" w:rsidRDefault="00D7117E">
            <w:pPr>
              <w:pStyle w:val="ConsPlusNormal"/>
              <w:jc w:val="center"/>
            </w:pPr>
            <w:r>
              <w:t>Бюджет УР</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1519,37</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r>
      <w:tr w:rsidR="00D7117E">
        <w:tc>
          <w:tcPr>
            <w:tcW w:w="510" w:type="dxa"/>
          </w:tcPr>
          <w:p w:rsidR="00D7117E" w:rsidRDefault="00D7117E">
            <w:pPr>
              <w:pStyle w:val="ConsPlusNormal"/>
              <w:jc w:val="center"/>
            </w:pPr>
            <w:r>
              <w:lastRenderedPageBreak/>
              <w:t>07</w:t>
            </w:r>
          </w:p>
        </w:tc>
        <w:tc>
          <w:tcPr>
            <w:tcW w:w="495" w:type="dxa"/>
          </w:tcPr>
          <w:p w:rsidR="00D7117E" w:rsidRDefault="00D7117E">
            <w:pPr>
              <w:pStyle w:val="ConsPlusNormal"/>
              <w:jc w:val="center"/>
              <w:outlineLvl w:val="4"/>
            </w:pPr>
            <w:r>
              <w:t>3</w:t>
            </w:r>
          </w:p>
        </w:tc>
        <w:tc>
          <w:tcPr>
            <w:tcW w:w="850" w:type="dxa"/>
          </w:tcPr>
          <w:p w:rsidR="00D7117E" w:rsidRDefault="00D7117E">
            <w:pPr>
              <w:pStyle w:val="ConsPlusNormal"/>
            </w:pPr>
          </w:p>
        </w:tc>
        <w:tc>
          <w:tcPr>
            <w:tcW w:w="27553" w:type="dxa"/>
            <w:gridSpan w:val="20"/>
          </w:tcPr>
          <w:p w:rsidR="00D7117E" w:rsidRDefault="00D7117E">
            <w:pPr>
              <w:pStyle w:val="ConsPlusNormal"/>
              <w:jc w:val="center"/>
            </w:pPr>
            <w:hyperlink w:anchor="P728">
              <w:r>
                <w:rPr>
                  <w:color w:val="0000FF"/>
                </w:rPr>
                <w:t>Подпрограмма 3</w:t>
              </w:r>
            </w:hyperlink>
            <w:r>
              <w:t>.</w:t>
            </w:r>
          </w:p>
          <w:p w:rsidR="00D7117E" w:rsidRDefault="00D7117E">
            <w:pPr>
              <w:pStyle w:val="ConsPlusNormal"/>
              <w:jc w:val="center"/>
            </w:pPr>
            <w:r>
              <w:t>"Развитие туризма на территории муниципального образования "Город Ижевск", сохранение, использование и популяризация объектов культурного наследия"</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3</w:t>
            </w:r>
          </w:p>
        </w:tc>
        <w:tc>
          <w:tcPr>
            <w:tcW w:w="850" w:type="dxa"/>
          </w:tcPr>
          <w:p w:rsidR="00D7117E" w:rsidRDefault="00D7117E">
            <w:pPr>
              <w:pStyle w:val="ConsPlusNormal"/>
            </w:pPr>
          </w:p>
        </w:tc>
        <w:tc>
          <w:tcPr>
            <w:tcW w:w="15934" w:type="dxa"/>
            <w:gridSpan w:val="11"/>
          </w:tcPr>
          <w:p w:rsidR="00D7117E" w:rsidRDefault="00D7117E">
            <w:pPr>
              <w:pStyle w:val="ConsPlusNormal"/>
              <w:jc w:val="center"/>
            </w:pPr>
            <w:r>
              <w:t>Цель:</w:t>
            </w:r>
          </w:p>
          <w:p w:rsidR="00D7117E" w:rsidRDefault="00D7117E">
            <w:pPr>
              <w:pStyle w:val="ConsPlusNormal"/>
              <w:jc w:val="center"/>
            </w:pPr>
            <w:r>
              <w:t>создание благоприятных условий для формирования современной конкурентоспособной туристской отрасли на территории МО "Город Ижевск", направленное на увеличение въездного туристского потока</w:t>
            </w:r>
          </w:p>
        </w:tc>
        <w:tc>
          <w:tcPr>
            <w:tcW w:w="2778" w:type="dxa"/>
          </w:tcPr>
          <w:p w:rsidR="00D7117E" w:rsidRDefault="00D7117E">
            <w:pPr>
              <w:pStyle w:val="ConsPlusNormal"/>
              <w:jc w:val="center"/>
            </w:pPr>
            <w:r>
              <w:t>Рост внутреннего и въездного туристского потока (включая экскурсантов и транзитных туристов)</w:t>
            </w:r>
          </w:p>
        </w:tc>
        <w:tc>
          <w:tcPr>
            <w:tcW w:w="1304" w:type="dxa"/>
          </w:tcPr>
          <w:p w:rsidR="00D7117E" w:rsidRDefault="00D7117E">
            <w:pPr>
              <w:pStyle w:val="ConsPlusNormal"/>
              <w:jc w:val="center"/>
            </w:pPr>
            <w:r>
              <w:t>%</w:t>
            </w:r>
          </w:p>
        </w:tc>
        <w:tc>
          <w:tcPr>
            <w:tcW w:w="1417" w:type="dxa"/>
          </w:tcPr>
          <w:p w:rsidR="00D7117E" w:rsidRDefault="00D7117E">
            <w:pPr>
              <w:pStyle w:val="ConsPlusNormal"/>
              <w:jc w:val="center"/>
            </w:pPr>
            <w:r>
              <w:t>308</w:t>
            </w:r>
          </w:p>
        </w:tc>
        <w:tc>
          <w:tcPr>
            <w:tcW w:w="1020" w:type="dxa"/>
          </w:tcPr>
          <w:p w:rsidR="00D7117E" w:rsidRDefault="00D7117E">
            <w:pPr>
              <w:pStyle w:val="ConsPlusNormal"/>
              <w:jc w:val="center"/>
            </w:pPr>
            <w:r>
              <w:t>183</w:t>
            </w:r>
          </w:p>
        </w:tc>
        <w:tc>
          <w:tcPr>
            <w:tcW w:w="1020" w:type="dxa"/>
          </w:tcPr>
          <w:p w:rsidR="00D7117E" w:rsidRDefault="00D7117E">
            <w:pPr>
              <w:pStyle w:val="ConsPlusNormal"/>
              <w:jc w:val="center"/>
            </w:pPr>
            <w:r>
              <w:t>1590</w:t>
            </w:r>
          </w:p>
        </w:tc>
        <w:tc>
          <w:tcPr>
            <w:tcW w:w="1020" w:type="dxa"/>
          </w:tcPr>
          <w:p w:rsidR="00D7117E" w:rsidRDefault="00D7117E">
            <w:pPr>
              <w:pStyle w:val="ConsPlusNormal"/>
              <w:jc w:val="center"/>
            </w:pPr>
            <w:r>
              <w:t>629</w:t>
            </w:r>
          </w:p>
        </w:tc>
        <w:tc>
          <w:tcPr>
            <w:tcW w:w="1020" w:type="dxa"/>
          </w:tcPr>
          <w:p w:rsidR="00D7117E" w:rsidRDefault="00D7117E">
            <w:pPr>
              <w:pStyle w:val="ConsPlusNormal"/>
              <w:jc w:val="center"/>
            </w:pPr>
            <w:r>
              <w:t>660</w:t>
            </w:r>
          </w:p>
        </w:tc>
        <w:tc>
          <w:tcPr>
            <w:tcW w:w="1020" w:type="dxa"/>
          </w:tcPr>
          <w:p w:rsidR="00D7117E" w:rsidRDefault="00D7117E">
            <w:pPr>
              <w:pStyle w:val="ConsPlusNormal"/>
              <w:jc w:val="center"/>
            </w:pPr>
            <w:r>
              <w:t>693</w:t>
            </w:r>
          </w:p>
        </w:tc>
        <w:tc>
          <w:tcPr>
            <w:tcW w:w="1020" w:type="dxa"/>
          </w:tcPr>
          <w:p w:rsidR="00D7117E" w:rsidRDefault="00D7117E">
            <w:pPr>
              <w:pStyle w:val="ConsPlusNormal"/>
              <w:jc w:val="center"/>
            </w:pPr>
            <w:r>
              <w:t>728</w:t>
            </w:r>
          </w:p>
        </w:tc>
      </w:tr>
      <w:tr w:rsidR="00D7117E">
        <w:tc>
          <w:tcPr>
            <w:tcW w:w="510" w:type="dxa"/>
            <w:vMerge w:val="restart"/>
          </w:tcPr>
          <w:p w:rsidR="00D7117E" w:rsidRDefault="00D7117E">
            <w:pPr>
              <w:pStyle w:val="ConsPlusNormal"/>
              <w:jc w:val="center"/>
            </w:pPr>
            <w:r>
              <w:t>07</w:t>
            </w:r>
          </w:p>
        </w:tc>
        <w:tc>
          <w:tcPr>
            <w:tcW w:w="495" w:type="dxa"/>
            <w:vMerge w:val="restart"/>
          </w:tcPr>
          <w:p w:rsidR="00D7117E" w:rsidRDefault="00D7117E">
            <w:pPr>
              <w:pStyle w:val="ConsPlusNormal"/>
              <w:jc w:val="center"/>
            </w:pPr>
            <w:r>
              <w:t>3</w:t>
            </w:r>
          </w:p>
        </w:tc>
        <w:tc>
          <w:tcPr>
            <w:tcW w:w="850" w:type="dxa"/>
            <w:vMerge w:val="restart"/>
          </w:tcPr>
          <w:p w:rsidR="00D7117E" w:rsidRDefault="00D7117E">
            <w:pPr>
              <w:pStyle w:val="ConsPlusNormal"/>
            </w:pPr>
          </w:p>
        </w:tc>
        <w:tc>
          <w:tcPr>
            <w:tcW w:w="15934" w:type="dxa"/>
            <w:gridSpan w:val="11"/>
            <w:vMerge w:val="restart"/>
          </w:tcPr>
          <w:p w:rsidR="00D7117E" w:rsidRDefault="00D7117E">
            <w:pPr>
              <w:pStyle w:val="ConsPlusNormal"/>
              <w:jc w:val="center"/>
            </w:pPr>
            <w:r>
              <w:t>Задача 1:</w:t>
            </w:r>
          </w:p>
          <w:p w:rsidR="00D7117E" w:rsidRDefault="00D7117E">
            <w:pPr>
              <w:pStyle w:val="ConsPlusNormal"/>
              <w:jc w:val="center"/>
            </w:pPr>
            <w:r>
              <w:t>увеличение внутреннего и въездного туристического потока, сохранение и популяризация исторического и культурного наследия, его включение в сферу социально-культурной деятельности и туризма</w:t>
            </w:r>
          </w:p>
        </w:tc>
        <w:tc>
          <w:tcPr>
            <w:tcW w:w="2778" w:type="dxa"/>
          </w:tcPr>
          <w:p w:rsidR="00D7117E" w:rsidRDefault="00D7117E">
            <w:pPr>
              <w:pStyle w:val="ConsPlusNormal"/>
              <w:jc w:val="center"/>
            </w:pPr>
            <w:r>
              <w:t>Количество туристов, въехавших на территорию муниципального образования "Город Ижевск"</w:t>
            </w:r>
          </w:p>
        </w:tc>
        <w:tc>
          <w:tcPr>
            <w:tcW w:w="1304" w:type="dxa"/>
          </w:tcPr>
          <w:p w:rsidR="00D7117E" w:rsidRDefault="00D7117E">
            <w:pPr>
              <w:pStyle w:val="ConsPlusNormal"/>
              <w:jc w:val="center"/>
            </w:pPr>
            <w:r>
              <w:t>чел.</w:t>
            </w:r>
          </w:p>
        </w:tc>
        <w:tc>
          <w:tcPr>
            <w:tcW w:w="1417" w:type="dxa"/>
          </w:tcPr>
          <w:p w:rsidR="00D7117E" w:rsidRDefault="00D7117E">
            <w:pPr>
              <w:pStyle w:val="ConsPlusNormal"/>
              <w:jc w:val="center"/>
            </w:pPr>
            <w:r>
              <w:t>99263</w:t>
            </w:r>
          </w:p>
        </w:tc>
        <w:tc>
          <w:tcPr>
            <w:tcW w:w="1020" w:type="dxa"/>
          </w:tcPr>
          <w:p w:rsidR="00D7117E" w:rsidRDefault="00D7117E">
            <w:pPr>
              <w:pStyle w:val="ConsPlusNormal"/>
              <w:jc w:val="center"/>
            </w:pPr>
            <w:r>
              <w:t>58935</w:t>
            </w:r>
          </w:p>
        </w:tc>
        <w:tc>
          <w:tcPr>
            <w:tcW w:w="1020" w:type="dxa"/>
          </w:tcPr>
          <w:p w:rsidR="00D7117E" w:rsidRDefault="00D7117E">
            <w:pPr>
              <w:pStyle w:val="ConsPlusNormal"/>
              <w:jc w:val="center"/>
            </w:pPr>
            <w:r>
              <w:t>512062</w:t>
            </w:r>
          </w:p>
        </w:tc>
        <w:tc>
          <w:tcPr>
            <w:tcW w:w="1020" w:type="dxa"/>
          </w:tcPr>
          <w:p w:rsidR="00D7117E" w:rsidRDefault="00D7117E">
            <w:pPr>
              <w:pStyle w:val="ConsPlusNormal"/>
              <w:jc w:val="center"/>
            </w:pPr>
            <w:r>
              <w:t>202520</w:t>
            </w:r>
          </w:p>
        </w:tc>
        <w:tc>
          <w:tcPr>
            <w:tcW w:w="1020" w:type="dxa"/>
          </w:tcPr>
          <w:p w:rsidR="00D7117E" w:rsidRDefault="00D7117E">
            <w:pPr>
              <w:pStyle w:val="ConsPlusNormal"/>
              <w:jc w:val="center"/>
            </w:pPr>
            <w:r>
              <w:t>212650</w:t>
            </w:r>
          </w:p>
        </w:tc>
        <w:tc>
          <w:tcPr>
            <w:tcW w:w="1020" w:type="dxa"/>
          </w:tcPr>
          <w:p w:rsidR="00D7117E" w:rsidRDefault="00D7117E">
            <w:pPr>
              <w:pStyle w:val="ConsPlusNormal"/>
              <w:jc w:val="center"/>
            </w:pPr>
            <w:r>
              <w:t>223280</w:t>
            </w:r>
          </w:p>
        </w:tc>
        <w:tc>
          <w:tcPr>
            <w:tcW w:w="1020" w:type="dxa"/>
          </w:tcPr>
          <w:p w:rsidR="00D7117E" w:rsidRDefault="00D7117E">
            <w:pPr>
              <w:pStyle w:val="ConsPlusNormal"/>
              <w:jc w:val="center"/>
            </w:pPr>
            <w:r>
              <w:t>234440</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gridSpan w:val="11"/>
            <w:vMerge/>
          </w:tcPr>
          <w:p w:rsidR="00D7117E" w:rsidRDefault="00D7117E">
            <w:pPr>
              <w:pStyle w:val="ConsPlusNormal"/>
            </w:pPr>
          </w:p>
        </w:tc>
        <w:tc>
          <w:tcPr>
            <w:tcW w:w="2778" w:type="dxa"/>
          </w:tcPr>
          <w:p w:rsidR="00D7117E" w:rsidRDefault="00D7117E">
            <w:pPr>
              <w:pStyle w:val="ConsPlusNormal"/>
              <w:jc w:val="center"/>
            </w:pPr>
            <w:r>
              <w:t>Количество объектов культурного наследия, памятников, арт-объектов, расположенных на территории МО "Город Ижевск", включенных в туристические маршруты</w:t>
            </w:r>
          </w:p>
        </w:tc>
        <w:tc>
          <w:tcPr>
            <w:tcW w:w="1304" w:type="dxa"/>
          </w:tcPr>
          <w:p w:rsidR="00D7117E" w:rsidRDefault="00D7117E">
            <w:pPr>
              <w:pStyle w:val="ConsPlusNormal"/>
              <w:jc w:val="center"/>
            </w:pPr>
            <w:r>
              <w:t>ед.</w:t>
            </w:r>
          </w:p>
        </w:tc>
        <w:tc>
          <w:tcPr>
            <w:tcW w:w="1417" w:type="dxa"/>
          </w:tcPr>
          <w:p w:rsidR="00D7117E" w:rsidRDefault="00D7117E">
            <w:pPr>
              <w:pStyle w:val="ConsPlusNormal"/>
              <w:jc w:val="center"/>
            </w:pPr>
            <w:r>
              <w:t>14</w:t>
            </w:r>
          </w:p>
        </w:tc>
        <w:tc>
          <w:tcPr>
            <w:tcW w:w="1020" w:type="dxa"/>
          </w:tcPr>
          <w:p w:rsidR="00D7117E" w:rsidRDefault="00D7117E">
            <w:pPr>
              <w:pStyle w:val="ConsPlusNormal"/>
              <w:jc w:val="center"/>
            </w:pPr>
            <w:r>
              <w:t>15</w:t>
            </w:r>
          </w:p>
        </w:tc>
        <w:tc>
          <w:tcPr>
            <w:tcW w:w="1020" w:type="dxa"/>
          </w:tcPr>
          <w:p w:rsidR="00D7117E" w:rsidRDefault="00D7117E">
            <w:pPr>
              <w:pStyle w:val="ConsPlusNormal"/>
              <w:jc w:val="center"/>
            </w:pPr>
            <w:r>
              <w:t>18</w:t>
            </w:r>
          </w:p>
        </w:tc>
        <w:tc>
          <w:tcPr>
            <w:tcW w:w="1020" w:type="dxa"/>
          </w:tcPr>
          <w:p w:rsidR="00D7117E" w:rsidRDefault="00D7117E">
            <w:pPr>
              <w:pStyle w:val="ConsPlusNormal"/>
              <w:jc w:val="center"/>
            </w:pPr>
            <w:r>
              <w:t>20</w:t>
            </w:r>
          </w:p>
        </w:tc>
        <w:tc>
          <w:tcPr>
            <w:tcW w:w="1020" w:type="dxa"/>
          </w:tcPr>
          <w:p w:rsidR="00D7117E" w:rsidRDefault="00D7117E">
            <w:pPr>
              <w:pStyle w:val="ConsPlusNormal"/>
              <w:jc w:val="center"/>
            </w:pPr>
            <w:r>
              <w:t>20</w:t>
            </w:r>
          </w:p>
        </w:tc>
        <w:tc>
          <w:tcPr>
            <w:tcW w:w="1020" w:type="dxa"/>
          </w:tcPr>
          <w:p w:rsidR="00D7117E" w:rsidRDefault="00D7117E">
            <w:pPr>
              <w:pStyle w:val="ConsPlusNormal"/>
              <w:jc w:val="center"/>
            </w:pPr>
            <w:r>
              <w:t>20</w:t>
            </w:r>
          </w:p>
        </w:tc>
        <w:tc>
          <w:tcPr>
            <w:tcW w:w="1020" w:type="dxa"/>
          </w:tcPr>
          <w:p w:rsidR="00D7117E" w:rsidRDefault="00D7117E">
            <w:pPr>
              <w:pStyle w:val="ConsPlusNormal"/>
              <w:jc w:val="center"/>
            </w:pPr>
            <w:r>
              <w:t>21</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pPr>
          </w:p>
        </w:tc>
        <w:tc>
          <w:tcPr>
            <w:tcW w:w="850" w:type="dxa"/>
          </w:tcPr>
          <w:p w:rsidR="00D7117E" w:rsidRDefault="00D7117E">
            <w:pPr>
              <w:pStyle w:val="ConsPlusNormal"/>
            </w:pPr>
          </w:p>
        </w:tc>
        <w:tc>
          <w:tcPr>
            <w:tcW w:w="27553" w:type="dxa"/>
            <w:gridSpan w:val="20"/>
          </w:tcPr>
          <w:p w:rsidR="00D7117E" w:rsidRDefault="00D7117E">
            <w:pPr>
              <w:pStyle w:val="ConsPlusNormal"/>
              <w:jc w:val="center"/>
            </w:pPr>
            <w:r>
              <w:t>Основное мероприятие 1:</w:t>
            </w:r>
          </w:p>
          <w:p w:rsidR="00D7117E" w:rsidRDefault="00D7117E">
            <w:pPr>
              <w:pStyle w:val="ConsPlusNormal"/>
              <w:jc w:val="center"/>
            </w:pPr>
            <w:r>
              <w:t>организация работы по привлечению туристов</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3</w:t>
            </w:r>
          </w:p>
        </w:tc>
        <w:tc>
          <w:tcPr>
            <w:tcW w:w="850" w:type="dxa"/>
          </w:tcPr>
          <w:p w:rsidR="00D7117E" w:rsidRDefault="00D7117E">
            <w:pPr>
              <w:pStyle w:val="ConsPlusNormal"/>
              <w:jc w:val="center"/>
            </w:pPr>
            <w:r>
              <w:t>01 60401</w:t>
            </w:r>
          </w:p>
        </w:tc>
        <w:tc>
          <w:tcPr>
            <w:tcW w:w="2665" w:type="dxa"/>
          </w:tcPr>
          <w:p w:rsidR="00D7117E" w:rsidRDefault="00D7117E">
            <w:pPr>
              <w:pStyle w:val="ConsPlusNormal"/>
              <w:jc w:val="center"/>
            </w:pPr>
            <w:r>
              <w:t>Создание и организация работы сайта по продвижению туристических услуг</w:t>
            </w:r>
          </w:p>
        </w:tc>
        <w:tc>
          <w:tcPr>
            <w:tcW w:w="2211" w:type="dxa"/>
          </w:tcPr>
          <w:p w:rsidR="00D7117E" w:rsidRDefault="00D7117E">
            <w:pPr>
              <w:pStyle w:val="ConsPlusNormal"/>
              <w:jc w:val="center"/>
            </w:pPr>
            <w:r>
              <w:t>Управление по культуре и туризму, МАУ "ЦРКиТ"</w:t>
            </w:r>
          </w:p>
        </w:tc>
        <w:tc>
          <w:tcPr>
            <w:tcW w:w="850" w:type="dxa"/>
          </w:tcPr>
          <w:p w:rsidR="00D7117E" w:rsidRDefault="00D7117E">
            <w:pPr>
              <w:pStyle w:val="ConsPlusNormal"/>
              <w:jc w:val="center"/>
            </w:pPr>
            <w:r>
              <w:t>2020 - 2028</w:t>
            </w:r>
          </w:p>
        </w:tc>
        <w:tc>
          <w:tcPr>
            <w:tcW w:w="1871" w:type="dxa"/>
          </w:tcPr>
          <w:p w:rsidR="00D7117E" w:rsidRDefault="00D7117E">
            <w:pPr>
              <w:pStyle w:val="ConsPlusNormal"/>
              <w:jc w:val="center"/>
            </w:pPr>
            <w:r>
              <w:t>Бюджет МО "Город Ижевск"</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tcPr>
          <w:p w:rsidR="00D7117E" w:rsidRDefault="00D7117E">
            <w:pPr>
              <w:pStyle w:val="ConsPlusNormal"/>
              <w:jc w:val="center"/>
            </w:pPr>
            <w:r>
              <w:t>Количество посещений сайта</w:t>
            </w:r>
          </w:p>
        </w:tc>
        <w:tc>
          <w:tcPr>
            <w:tcW w:w="1304" w:type="dxa"/>
          </w:tcPr>
          <w:p w:rsidR="00D7117E" w:rsidRDefault="00D7117E">
            <w:pPr>
              <w:pStyle w:val="ConsPlusNormal"/>
              <w:jc w:val="center"/>
            </w:pPr>
            <w:r>
              <w:t>ед.</w:t>
            </w:r>
          </w:p>
        </w:tc>
        <w:tc>
          <w:tcPr>
            <w:tcW w:w="1417" w:type="dxa"/>
          </w:tcPr>
          <w:p w:rsidR="00D7117E" w:rsidRDefault="00D7117E">
            <w:pPr>
              <w:pStyle w:val="ConsPlusNormal"/>
              <w:jc w:val="center"/>
            </w:pPr>
            <w:r>
              <w:t>3000</w:t>
            </w:r>
          </w:p>
        </w:tc>
        <w:tc>
          <w:tcPr>
            <w:tcW w:w="1020" w:type="dxa"/>
          </w:tcPr>
          <w:p w:rsidR="00D7117E" w:rsidRDefault="00D7117E">
            <w:pPr>
              <w:pStyle w:val="ConsPlusNormal"/>
              <w:jc w:val="center"/>
            </w:pPr>
            <w:r>
              <w:t>3977</w:t>
            </w:r>
          </w:p>
        </w:tc>
        <w:tc>
          <w:tcPr>
            <w:tcW w:w="1020" w:type="dxa"/>
          </w:tcPr>
          <w:p w:rsidR="00D7117E" w:rsidRDefault="00D7117E">
            <w:pPr>
              <w:pStyle w:val="ConsPlusNormal"/>
              <w:jc w:val="center"/>
            </w:pPr>
            <w:r>
              <w:t>3989</w:t>
            </w:r>
          </w:p>
        </w:tc>
        <w:tc>
          <w:tcPr>
            <w:tcW w:w="1020" w:type="dxa"/>
          </w:tcPr>
          <w:p w:rsidR="00D7117E" w:rsidRDefault="00D7117E">
            <w:pPr>
              <w:pStyle w:val="ConsPlusNormal"/>
              <w:jc w:val="center"/>
            </w:pPr>
            <w:r>
              <w:t>1500</w:t>
            </w:r>
          </w:p>
        </w:tc>
        <w:tc>
          <w:tcPr>
            <w:tcW w:w="1020" w:type="dxa"/>
          </w:tcPr>
          <w:p w:rsidR="00D7117E" w:rsidRDefault="00D7117E">
            <w:pPr>
              <w:pStyle w:val="ConsPlusNormal"/>
              <w:jc w:val="center"/>
            </w:pPr>
            <w:r>
              <w:t>1600</w:t>
            </w:r>
          </w:p>
        </w:tc>
        <w:tc>
          <w:tcPr>
            <w:tcW w:w="1020" w:type="dxa"/>
          </w:tcPr>
          <w:p w:rsidR="00D7117E" w:rsidRDefault="00D7117E">
            <w:pPr>
              <w:pStyle w:val="ConsPlusNormal"/>
              <w:jc w:val="center"/>
            </w:pPr>
            <w:r>
              <w:t>1700</w:t>
            </w:r>
          </w:p>
        </w:tc>
        <w:tc>
          <w:tcPr>
            <w:tcW w:w="1020" w:type="dxa"/>
          </w:tcPr>
          <w:p w:rsidR="00D7117E" w:rsidRDefault="00D7117E">
            <w:pPr>
              <w:pStyle w:val="ConsPlusNormal"/>
              <w:jc w:val="center"/>
            </w:pPr>
            <w:r>
              <w:t>1800</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3</w:t>
            </w:r>
          </w:p>
        </w:tc>
        <w:tc>
          <w:tcPr>
            <w:tcW w:w="850" w:type="dxa"/>
          </w:tcPr>
          <w:p w:rsidR="00D7117E" w:rsidRDefault="00D7117E">
            <w:pPr>
              <w:pStyle w:val="ConsPlusNormal"/>
              <w:jc w:val="center"/>
            </w:pPr>
            <w:r>
              <w:t>01 60401</w:t>
            </w:r>
          </w:p>
        </w:tc>
        <w:tc>
          <w:tcPr>
            <w:tcW w:w="2665" w:type="dxa"/>
          </w:tcPr>
          <w:p w:rsidR="00D7117E" w:rsidRDefault="00D7117E">
            <w:pPr>
              <w:pStyle w:val="ConsPlusNormal"/>
              <w:jc w:val="center"/>
            </w:pPr>
            <w:r>
              <w:t>Участие в региональных и российских презентационных мероприят</w:t>
            </w:r>
            <w:r>
              <w:lastRenderedPageBreak/>
              <w:t>иях (выставках, семинарах, форумах и др.)</w:t>
            </w:r>
          </w:p>
        </w:tc>
        <w:tc>
          <w:tcPr>
            <w:tcW w:w="2211" w:type="dxa"/>
          </w:tcPr>
          <w:p w:rsidR="00D7117E" w:rsidRDefault="00D7117E">
            <w:pPr>
              <w:pStyle w:val="ConsPlusNormal"/>
              <w:jc w:val="center"/>
            </w:pPr>
            <w:r>
              <w:lastRenderedPageBreak/>
              <w:t>Управление по культуре и туризму, МАУ "ЦРКиТ"</w:t>
            </w:r>
          </w:p>
        </w:tc>
        <w:tc>
          <w:tcPr>
            <w:tcW w:w="850" w:type="dxa"/>
          </w:tcPr>
          <w:p w:rsidR="00D7117E" w:rsidRDefault="00D7117E">
            <w:pPr>
              <w:pStyle w:val="ConsPlusNormal"/>
              <w:jc w:val="center"/>
            </w:pPr>
            <w:r>
              <w:t>2020 - 2028</w:t>
            </w:r>
          </w:p>
        </w:tc>
        <w:tc>
          <w:tcPr>
            <w:tcW w:w="1871" w:type="dxa"/>
          </w:tcPr>
          <w:p w:rsidR="00D7117E" w:rsidRDefault="00D7117E">
            <w:pPr>
              <w:pStyle w:val="ConsPlusNormal"/>
              <w:jc w:val="center"/>
            </w:pPr>
            <w:r>
              <w:t>Бюджет МО "Город Ижевск"</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tcPr>
          <w:p w:rsidR="00D7117E" w:rsidRDefault="00D7117E">
            <w:pPr>
              <w:pStyle w:val="ConsPlusNormal"/>
              <w:jc w:val="center"/>
            </w:pPr>
            <w:r>
              <w:t>Количество региональных и российских презентационных мероприятия</w:t>
            </w:r>
            <w:r>
              <w:lastRenderedPageBreak/>
              <w:t>х (выставках, семинаров, форумов и др.), в которых было принято участие</w:t>
            </w:r>
          </w:p>
        </w:tc>
        <w:tc>
          <w:tcPr>
            <w:tcW w:w="1304" w:type="dxa"/>
          </w:tcPr>
          <w:p w:rsidR="00D7117E" w:rsidRDefault="00D7117E">
            <w:pPr>
              <w:pStyle w:val="ConsPlusNormal"/>
              <w:jc w:val="center"/>
            </w:pPr>
            <w:r>
              <w:lastRenderedPageBreak/>
              <w:t>ед.</w:t>
            </w:r>
          </w:p>
        </w:tc>
        <w:tc>
          <w:tcPr>
            <w:tcW w:w="1417" w:type="dxa"/>
          </w:tcPr>
          <w:p w:rsidR="00D7117E" w:rsidRDefault="00D7117E">
            <w:pPr>
              <w:pStyle w:val="ConsPlusNormal"/>
              <w:jc w:val="center"/>
            </w:pPr>
            <w:r>
              <w:t>2</w:t>
            </w:r>
          </w:p>
        </w:tc>
        <w:tc>
          <w:tcPr>
            <w:tcW w:w="1020" w:type="dxa"/>
          </w:tcPr>
          <w:p w:rsidR="00D7117E" w:rsidRDefault="00D7117E">
            <w:pPr>
              <w:pStyle w:val="ConsPlusNormal"/>
              <w:jc w:val="center"/>
            </w:pPr>
            <w:r>
              <w:t>3</w:t>
            </w:r>
          </w:p>
        </w:tc>
        <w:tc>
          <w:tcPr>
            <w:tcW w:w="1020" w:type="dxa"/>
          </w:tcPr>
          <w:p w:rsidR="00D7117E" w:rsidRDefault="00D7117E">
            <w:pPr>
              <w:pStyle w:val="ConsPlusNormal"/>
              <w:jc w:val="center"/>
            </w:pPr>
            <w:r>
              <w:t>4</w:t>
            </w:r>
          </w:p>
        </w:tc>
        <w:tc>
          <w:tcPr>
            <w:tcW w:w="1020" w:type="dxa"/>
          </w:tcPr>
          <w:p w:rsidR="00D7117E" w:rsidRDefault="00D7117E">
            <w:pPr>
              <w:pStyle w:val="ConsPlusNormal"/>
              <w:jc w:val="center"/>
            </w:pPr>
            <w:r>
              <w:t>5</w:t>
            </w:r>
          </w:p>
        </w:tc>
        <w:tc>
          <w:tcPr>
            <w:tcW w:w="1020" w:type="dxa"/>
          </w:tcPr>
          <w:p w:rsidR="00D7117E" w:rsidRDefault="00D7117E">
            <w:pPr>
              <w:pStyle w:val="ConsPlusNormal"/>
              <w:jc w:val="center"/>
            </w:pPr>
            <w:r>
              <w:t>6</w:t>
            </w:r>
          </w:p>
        </w:tc>
        <w:tc>
          <w:tcPr>
            <w:tcW w:w="1020" w:type="dxa"/>
          </w:tcPr>
          <w:p w:rsidR="00D7117E" w:rsidRDefault="00D7117E">
            <w:pPr>
              <w:pStyle w:val="ConsPlusNormal"/>
              <w:jc w:val="center"/>
            </w:pPr>
            <w:r>
              <w:t>6</w:t>
            </w:r>
          </w:p>
        </w:tc>
        <w:tc>
          <w:tcPr>
            <w:tcW w:w="1020" w:type="dxa"/>
          </w:tcPr>
          <w:p w:rsidR="00D7117E" w:rsidRDefault="00D7117E">
            <w:pPr>
              <w:pStyle w:val="ConsPlusNormal"/>
              <w:jc w:val="center"/>
            </w:pPr>
            <w:r>
              <w:t>7</w:t>
            </w:r>
          </w:p>
        </w:tc>
      </w:tr>
      <w:tr w:rsidR="00D7117E">
        <w:tc>
          <w:tcPr>
            <w:tcW w:w="510" w:type="dxa"/>
          </w:tcPr>
          <w:p w:rsidR="00D7117E" w:rsidRDefault="00D7117E">
            <w:pPr>
              <w:pStyle w:val="ConsPlusNormal"/>
              <w:jc w:val="center"/>
            </w:pPr>
            <w:r>
              <w:lastRenderedPageBreak/>
              <w:t>07</w:t>
            </w:r>
          </w:p>
        </w:tc>
        <w:tc>
          <w:tcPr>
            <w:tcW w:w="495" w:type="dxa"/>
          </w:tcPr>
          <w:p w:rsidR="00D7117E" w:rsidRDefault="00D7117E">
            <w:pPr>
              <w:pStyle w:val="ConsPlusNormal"/>
              <w:jc w:val="center"/>
            </w:pPr>
            <w:r>
              <w:t>3</w:t>
            </w:r>
          </w:p>
        </w:tc>
        <w:tc>
          <w:tcPr>
            <w:tcW w:w="850" w:type="dxa"/>
          </w:tcPr>
          <w:p w:rsidR="00D7117E" w:rsidRDefault="00D7117E">
            <w:pPr>
              <w:pStyle w:val="ConsPlusNormal"/>
              <w:jc w:val="center"/>
            </w:pPr>
            <w:r>
              <w:t>01 60401</w:t>
            </w:r>
          </w:p>
        </w:tc>
        <w:tc>
          <w:tcPr>
            <w:tcW w:w="2665" w:type="dxa"/>
          </w:tcPr>
          <w:p w:rsidR="00D7117E" w:rsidRDefault="00D7117E">
            <w:pPr>
              <w:pStyle w:val="ConsPlusNormal"/>
              <w:jc w:val="center"/>
            </w:pPr>
            <w:r>
              <w:t>Создание событийного календаря муниципального образования "Город Ижевск"</w:t>
            </w:r>
          </w:p>
        </w:tc>
        <w:tc>
          <w:tcPr>
            <w:tcW w:w="2211" w:type="dxa"/>
          </w:tcPr>
          <w:p w:rsidR="00D7117E" w:rsidRDefault="00D7117E">
            <w:pPr>
              <w:pStyle w:val="ConsPlusNormal"/>
              <w:jc w:val="center"/>
            </w:pPr>
            <w:r>
              <w:t>Управление по культуре и туризму, МАУ "ЦРКиТ"</w:t>
            </w:r>
          </w:p>
        </w:tc>
        <w:tc>
          <w:tcPr>
            <w:tcW w:w="850" w:type="dxa"/>
          </w:tcPr>
          <w:p w:rsidR="00D7117E" w:rsidRDefault="00D7117E">
            <w:pPr>
              <w:pStyle w:val="ConsPlusNormal"/>
              <w:jc w:val="center"/>
            </w:pPr>
            <w:r>
              <w:t>2020 - 2028</w:t>
            </w:r>
          </w:p>
        </w:tc>
        <w:tc>
          <w:tcPr>
            <w:tcW w:w="1871" w:type="dxa"/>
          </w:tcPr>
          <w:p w:rsidR="00D7117E" w:rsidRDefault="00D7117E">
            <w:pPr>
              <w:pStyle w:val="ConsPlusNormal"/>
              <w:jc w:val="center"/>
            </w:pPr>
            <w:r>
              <w:t>Бюджет МО "Город Ижевск"</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tcPr>
          <w:p w:rsidR="00D7117E" w:rsidRDefault="00D7117E">
            <w:pPr>
              <w:pStyle w:val="ConsPlusNormal"/>
              <w:jc w:val="center"/>
            </w:pPr>
            <w:r>
              <w:t>Количество мероприятий в событийном календаре в МО "Город Ижевск"</w:t>
            </w:r>
          </w:p>
        </w:tc>
        <w:tc>
          <w:tcPr>
            <w:tcW w:w="1304" w:type="dxa"/>
          </w:tcPr>
          <w:p w:rsidR="00D7117E" w:rsidRDefault="00D7117E">
            <w:pPr>
              <w:pStyle w:val="ConsPlusNormal"/>
              <w:jc w:val="center"/>
            </w:pPr>
            <w:r>
              <w:t>ед.</w:t>
            </w:r>
          </w:p>
        </w:tc>
        <w:tc>
          <w:tcPr>
            <w:tcW w:w="1417" w:type="dxa"/>
          </w:tcPr>
          <w:p w:rsidR="00D7117E" w:rsidRDefault="00D7117E">
            <w:pPr>
              <w:pStyle w:val="ConsPlusNormal"/>
              <w:jc w:val="center"/>
            </w:pPr>
            <w:r>
              <w:t>3</w:t>
            </w:r>
          </w:p>
        </w:tc>
        <w:tc>
          <w:tcPr>
            <w:tcW w:w="1020" w:type="dxa"/>
          </w:tcPr>
          <w:p w:rsidR="00D7117E" w:rsidRDefault="00D7117E">
            <w:pPr>
              <w:pStyle w:val="ConsPlusNormal"/>
              <w:jc w:val="center"/>
            </w:pPr>
            <w:r>
              <w:t>3</w:t>
            </w:r>
          </w:p>
        </w:tc>
        <w:tc>
          <w:tcPr>
            <w:tcW w:w="1020" w:type="dxa"/>
          </w:tcPr>
          <w:p w:rsidR="00D7117E" w:rsidRDefault="00D7117E">
            <w:pPr>
              <w:pStyle w:val="ConsPlusNormal"/>
              <w:jc w:val="center"/>
            </w:pPr>
            <w:r>
              <w:t>3</w:t>
            </w:r>
          </w:p>
        </w:tc>
        <w:tc>
          <w:tcPr>
            <w:tcW w:w="1020" w:type="dxa"/>
          </w:tcPr>
          <w:p w:rsidR="00D7117E" w:rsidRDefault="00D7117E">
            <w:pPr>
              <w:pStyle w:val="ConsPlusNormal"/>
              <w:jc w:val="center"/>
            </w:pPr>
            <w:r>
              <w:t>3</w:t>
            </w:r>
          </w:p>
        </w:tc>
        <w:tc>
          <w:tcPr>
            <w:tcW w:w="1020" w:type="dxa"/>
          </w:tcPr>
          <w:p w:rsidR="00D7117E" w:rsidRDefault="00D7117E">
            <w:pPr>
              <w:pStyle w:val="ConsPlusNormal"/>
              <w:jc w:val="center"/>
            </w:pPr>
            <w:r>
              <w:t>4</w:t>
            </w:r>
          </w:p>
        </w:tc>
        <w:tc>
          <w:tcPr>
            <w:tcW w:w="1020" w:type="dxa"/>
          </w:tcPr>
          <w:p w:rsidR="00D7117E" w:rsidRDefault="00D7117E">
            <w:pPr>
              <w:pStyle w:val="ConsPlusNormal"/>
              <w:jc w:val="center"/>
            </w:pPr>
            <w:r>
              <w:t>5</w:t>
            </w:r>
          </w:p>
        </w:tc>
        <w:tc>
          <w:tcPr>
            <w:tcW w:w="1020" w:type="dxa"/>
          </w:tcPr>
          <w:p w:rsidR="00D7117E" w:rsidRDefault="00D7117E">
            <w:pPr>
              <w:pStyle w:val="ConsPlusNormal"/>
              <w:jc w:val="center"/>
            </w:pPr>
            <w:r>
              <w:t>6</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3</w:t>
            </w:r>
          </w:p>
        </w:tc>
        <w:tc>
          <w:tcPr>
            <w:tcW w:w="850" w:type="dxa"/>
          </w:tcPr>
          <w:p w:rsidR="00D7117E" w:rsidRDefault="00D7117E">
            <w:pPr>
              <w:pStyle w:val="ConsPlusNormal"/>
              <w:jc w:val="center"/>
            </w:pPr>
            <w:r>
              <w:t>01 60401</w:t>
            </w:r>
          </w:p>
        </w:tc>
        <w:tc>
          <w:tcPr>
            <w:tcW w:w="2665" w:type="dxa"/>
          </w:tcPr>
          <w:p w:rsidR="00D7117E" w:rsidRDefault="00D7117E">
            <w:pPr>
              <w:pStyle w:val="ConsPlusNormal"/>
              <w:jc w:val="center"/>
            </w:pPr>
            <w:r>
              <w:t>Разработка туристских маршрутов</w:t>
            </w:r>
          </w:p>
        </w:tc>
        <w:tc>
          <w:tcPr>
            <w:tcW w:w="2211" w:type="dxa"/>
          </w:tcPr>
          <w:p w:rsidR="00D7117E" w:rsidRDefault="00D7117E">
            <w:pPr>
              <w:pStyle w:val="ConsPlusNormal"/>
              <w:jc w:val="center"/>
            </w:pPr>
            <w:r>
              <w:t>Управление по культуре и туризму, МАУ "ЦРКиТ"</w:t>
            </w:r>
          </w:p>
        </w:tc>
        <w:tc>
          <w:tcPr>
            <w:tcW w:w="850" w:type="dxa"/>
          </w:tcPr>
          <w:p w:rsidR="00D7117E" w:rsidRDefault="00D7117E">
            <w:pPr>
              <w:pStyle w:val="ConsPlusNormal"/>
              <w:jc w:val="center"/>
            </w:pPr>
            <w:r>
              <w:t>2020 - 2028</w:t>
            </w:r>
          </w:p>
        </w:tc>
        <w:tc>
          <w:tcPr>
            <w:tcW w:w="1871" w:type="dxa"/>
          </w:tcPr>
          <w:p w:rsidR="00D7117E" w:rsidRDefault="00D7117E">
            <w:pPr>
              <w:pStyle w:val="ConsPlusNormal"/>
              <w:jc w:val="center"/>
            </w:pPr>
            <w:r>
              <w:t>Бюджет МО "Город Ижевск"</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tcPr>
          <w:p w:rsidR="00D7117E" w:rsidRDefault="00D7117E">
            <w:pPr>
              <w:pStyle w:val="ConsPlusNormal"/>
              <w:jc w:val="center"/>
            </w:pPr>
            <w:r>
              <w:t>Количество туристских маршрутов</w:t>
            </w:r>
          </w:p>
        </w:tc>
        <w:tc>
          <w:tcPr>
            <w:tcW w:w="1304" w:type="dxa"/>
          </w:tcPr>
          <w:p w:rsidR="00D7117E" w:rsidRDefault="00D7117E">
            <w:pPr>
              <w:pStyle w:val="ConsPlusNormal"/>
              <w:jc w:val="center"/>
            </w:pPr>
            <w:r>
              <w:t>ед.</w:t>
            </w:r>
          </w:p>
        </w:tc>
        <w:tc>
          <w:tcPr>
            <w:tcW w:w="1417" w:type="dxa"/>
          </w:tcPr>
          <w:p w:rsidR="00D7117E" w:rsidRDefault="00D7117E">
            <w:pPr>
              <w:pStyle w:val="ConsPlusNormal"/>
              <w:jc w:val="center"/>
            </w:pPr>
            <w:r>
              <w:t>8</w:t>
            </w:r>
          </w:p>
        </w:tc>
        <w:tc>
          <w:tcPr>
            <w:tcW w:w="1020" w:type="dxa"/>
          </w:tcPr>
          <w:p w:rsidR="00D7117E" w:rsidRDefault="00D7117E">
            <w:pPr>
              <w:pStyle w:val="ConsPlusNormal"/>
              <w:jc w:val="center"/>
            </w:pPr>
            <w:r>
              <w:t>14</w:t>
            </w:r>
          </w:p>
        </w:tc>
        <w:tc>
          <w:tcPr>
            <w:tcW w:w="1020" w:type="dxa"/>
          </w:tcPr>
          <w:p w:rsidR="00D7117E" w:rsidRDefault="00D7117E">
            <w:pPr>
              <w:pStyle w:val="ConsPlusNormal"/>
              <w:jc w:val="center"/>
            </w:pPr>
            <w:r>
              <w:t>20</w:t>
            </w:r>
          </w:p>
        </w:tc>
        <w:tc>
          <w:tcPr>
            <w:tcW w:w="1020" w:type="dxa"/>
          </w:tcPr>
          <w:p w:rsidR="00D7117E" w:rsidRDefault="00D7117E">
            <w:pPr>
              <w:pStyle w:val="ConsPlusNormal"/>
              <w:jc w:val="center"/>
            </w:pPr>
            <w:r>
              <w:t>9</w:t>
            </w:r>
          </w:p>
        </w:tc>
        <w:tc>
          <w:tcPr>
            <w:tcW w:w="1020" w:type="dxa"/>
          </w:tcPr>
          <w:p w:rsidR="00D7117E" w:rsidRDefault="00D7117E">
            <w:pPr>
              <w:pStyle w:val="ConsPlusNormal"/>
              <w:jc w:val="center"/>
            </w:pPr>
            <w:r>
              <w:t>10</w:t>
            </w:r>
          </w:p>
        </w:tc>
        <w:tc>
          <w:tcPr>
            <w:tcW w:w="1020" w:type="dxa"/>
          </w:tcPr>
          <w:p w:rsidR="00D7117E" w:rsidRDefault="00D7117E">
            <w:pPr>
              <w:pStyle w:val="ConsPlusNormal"/>
              <w:jc w:val="center"/>
            </w:pPr>
            <w:r>
              <w:t>11</w:t>
            </w:r>
          </w:p>
        </w:tc>
        <w:tc>
          <w:tcPr>
            <w:tcW w:w="1020" w:type="dxa"/>
          </w:tcPr>
          <w:p w:rsidR="00D7117E" w:rsidRDefault="00D7117E">
            <w:pPr>
              <w:pStyle w:val="ConsPlusNormal"/>
              <w:jc w:val="center"/>
            </w:pPr>
            <w:r>
              <w:t>12</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3</w:t>
            </w:r>
          </w:p>
        </w:tc>
        <w:tc>
          <w:tcPr>
            <w:tcW w:w="850" w:type="dxa"/>
          </w:tcPr>
          <w:p w:rsidR="00D7117E" w:rsidRDefault="00D7117E">
            <w:pPr>
              <w:pStyle w:val="ConsPlusNormal"/>
              <w:jc w:val="center"/>
            </w:pPr>
            <w:r>
              <w:t>01 60401</w:t>
            </w:r>
          </w:p>
        </w:tc>
        <w:tc>
          <w:tcPr>
            <w:tcW w:w="2665" w:type="dxa"/>
          </w:tcPr>
          <w:p w:rsidR="00D7117E" w:rsidRDefault="00D7117E">
            <w:pPr>
              <w:pStyle w:val="ConsPlusNormal"/>
              <w:jc w:val="center"/>
            </w:pPr>
            <w:r>
              <w:t xml:space="preserve">Обеспечение эксплуатационно-технического обслуживания зданий </w:t>
            </w:r>
            <w:r>
              <w:lastRenderedPageBreak/>
              <w:t>и помещений, учреждений культуры, а также содержание указанных зданий и помещений, оборудования и прилегающей территории в надлежащем состоянии</w:t>
            </w:r>
          </w:p>
        </w:tc>
        <w:tc>
          <w:tcPr>
            <w:tcW w:w="2211" w:type="dxa"/>
          </w:tcPr>
          <w:p w:rsidR="00D7117E" w:rsidRDefault="00D7117E">
            <w:pPr>
              <w:pStyle w:val="ConsPlusNormal"/>
              <w:jc w:val="center"/>
            </w:pPr>
            <w:r>
              <w:lastRenderedPageBreak/>
              <w:t>Управление по культуре и туризму, МАУ "ЦРКиТ"</w:t>
            </w:r>
          </w:p>
        </w:tc>
        <w:tc>
          <w:tcPr>
            <w:tcW w:w="850" w:type="dxa"/>
          </w:tcPr>
          <w:p w:rsidR="00D7117E" w:rsidRDefault="00D7117E">
            <w:pPr>
              <w:pStyle w:val="ConsPlusNormal"/>
              <w:jc w:val="center"/>
            </w:pPr>
            <w:r>
              <w:t>2020 - 2028</w:t>
            </w:r>
          </w:p>
        </w:tc>
        <w:tc>
          <w:tcPr>
            <w:tcW w:w="1871" w:type="dxa"/>
          </w:tcPr>
          <w:p w:rsidR="00D7117E" w:rsidRDefault="00D7117E">
            <w:pPr>
              <w:pStyle w:val="ConsPlusNormal"/>
              <w:jc w:val="center"/>
            </w:pPr>
            <w:r>
              <w:t>Бюджет МО "Город Ижевск"</w:t>
            </w:r>
          </w:p>
        </w:tc>
        <w:tc>
          <w:tcPr>
            <w:tcW w:w="1191" w:type="dxa"/>
          </w:tcPr>
          <w:p w:rsidR="00D7117E" w:rsidRDefault="00D7117E">
            <w:pPr>
              <w:pStyle w:val="ConsPlusNormal"/>
              <w:jc w:val="center"/>
            </w:pPr>
            <w:r>
              <w:t>40711,90</w:t>
            </w:r>
          </w:p>
        </w:tc>
        <w:tc>
          <w:tcPr>
            <w:tcW w:w="1191" w:type="dxa"/>
          </w:tcPr>
          <w:p w:rsidR="00D7117E" w:rsidRDefault="00D7117E">
            <w:pPr>
              <w:pStyle w:val="ConsPlusNormal"/>
              <w:jc w:val="center"/>
            </w:pPr>
            <w:r>
              <w:t>46259,95</w:t>
            </w:r>
          </w:p>
        </w:tc>
        <w:tc>
          <w:tcPr>
            <w:tcW w:w="1191" w:type="dxa"/>
          </w:tcPr>
          <w:p w:rsidR="00D7117E" w:rsidRDefault="00D7117E">
            <w:pPr>
              <w:pStyle w:val="ConsPlusNormal"/>
              <w:jc w:val="center"/>
            </w:pPr>
            <w:r>
              <w:t>50735,30</w:t>
            </w:r>
          </w:p>
        </w:tc>
        <w:tc>
          <w:tcPr>
            <w:tcW w:w="1191" w:type="dxa"/>
          </w:tcPr>
          <w:p w:rsidR="00D7117E" w:rsidRDefault="00D7117E">
            <w:pPr>
              <w:pStyle w:val="ConsPlusNormal"/>
              <w:jc w:val="center"/>
            </w:pPr>
            <w:r>
              <w:t>61909,50</w:t>
            </w:r>
          </w:p>
        </w:tc>
        <w:tc>
          <w:tcPr>
            <w:tcW w:w="1191" w:type="dxa"/>
          </w:tcPr>
          <w:p w:rsidR="00D7117E" w:rsidRDefault="00D7117E">
            <w:pPr>
              <w:pStyle w:val="ConsPlusNormal"/>
              <w:jc w:val="center"/>
            </w:pPr>
            <w:r>
              <w:t>60838,20</w:t>
            </w:r>
          </w:p>
        </w:tc>
        <w:tc>
          <w:tcPr>
            <w:tcW w:w="1191" w:type="dxa"/>
          </w:tcPr>
          <w:p w:rsidR="00D7117E" w:rsidRDefault="00D7117E">
            <w:pPr>
              <w:pStyle w:val="ConsPlusNormal"/>
              <w:jc w:val="center"/>
            </w:pPr>
            <w:r>
              <w:t>63279,50</w:t>
            </w:r>
          </w:p>
        </w:tc>
        <w:tc>
          <w:tcPr>
            <w:tcW w:w="1191" w:type="dxa"/>
          </w:tcPr>
          <w:p w:rsidR="00D7117E" w:rsidRDefault="00D7117E">
            <w:pPr>
              <w:pStyle w:val="ConsPlusNormal"/>
              <w:jc w:val="center"/>
            </w:pPr>
            <w:r>
              <w:t>63279,50</w:t>
            </w:r>
          </w:p>
        </w:tc>
        <w:tc>
          <w:tcPr>
            <w:tcW w:w="2778" w:type="dxa"/>
          </w:tcPr>
          <w:p w:rsidR="00D7117E" w:rsidRDefault="00D7117E">
            <w:pPr>
              <w:pStyle w:val="ConsPlusNormal"/>
              <w:jc w:val="center"/>
            </w:pPr>
            <w:r>
              <w:t>Созданы условия для бесперебойной работы зданий и помещений учреждений культуры</w:t>
            </w:r>
          </w:p>
        </w:tc>
        <w:tc>
          <w:tcPr>
            <w:tcW w:w="1304" w:type="dxa"/>
          </w:tcPr>
          <w:p w:rsidR="00D7117E" w:rsidRDefault="00D7117E">
            <w:pPr>
              <w:pStyle w:val="ConsPlusNormal"/>
              <w:jc w:val="center"/>
            </w:pPr>
            <w:r>
              <w:t>да/нет</w:t>
            </w:r>
          </w:p>
        </w:tc>
        <w:tc>
          <w:tcPr>
            <w:tcW w:w="1417" w:type="dxa"/>
          </w:tcPr>
          <w:p w:rsidR="00D7117E" w:rsidRDefault="00D7117E">
            <w:pPr>
              <w:pStyle w:val="ConsPlusNormal"/>
              <w:jc w:val="center"/>
            </w:pPr>
            <w:r>
              <w:t>Да</w:t>
            </w:r>
          </w:p>
        </w:tc>
        <w:tc>
          <w:tcPr>
            <w:tcW w:w="1020" w:type="dxa"/>
          </w:tcPr>
          <w:p w:rsidR="00D7117E" w:rsidRDefault="00D7117E">
            <w:pPr>
              <w:pStyle w:val="ConsPlusNormal"/>
              <w:jc w:val="center"/>
            </w:pPr>
            <w:r>
              <w:t>Да</w:t>
            </w:r>
          </w:p>
        </w:tc>
        <w:tc>
          <w:tcPr>
            <w:tcW w:w="1020" w:type="dxa"/>
          </w:tcPr>
          <w:p w:rsidR="00D7117E" w:rsidRDefault="00D7117E">
            <w:pPr>
              <w:pStyle w:val="ConsPlusNormal"/>
              <w:jc w:val="center"/>
            </w:pPr>
            <w:r>
              <w:t>Да</w:t>
            </w:r>
          </w:p>
        </w:tc>
        <w:tc>
          <w:tcPr>
            <w:tcW w:w="1020" w:type="dxa"/>
          </w:tcPr>
          <w:p w:rsidR="00D7117E" w:rsidRDefault="00D7117E">
            <w:pPr>
              <w:pStyle w:val="ConsPlusNormal"/>
              <w:jc w:val="center"/>
            </w:pPr>
            <w:r>
              <w:t>Да</w:t>
            </w:r>
          </w:p>
        </w:tc>
        <w:tc>
          <w:tcPr>
            <w:tcW w:w="1020" w:type="dxa"/>
          </w:tcPr>
          <w:p w:rsidR="00D7117E" w:rsidRDefault="00D7117E">
            <w:pPr>
              <w:pStyle w:val="ConsPlusNormal"/>
              <w:jc w:val="center"/>
            </w:pPr>
            <w:r>
              <w:t>Да</w:t>
            </w:r>
          </w:p>
        </w:tc>
        <w:tc>
          <w:tcPr>
            <w:tcW w:w="1020" w:type="dxa"/>
          </w:tcPr>
          <w:p w:rsidR="00D7117E" w:rsidRDefault="00D7117E">
            <w:pPr>
              <w:pStyle w:val="ConsPlusNormal"/>
              <w:jc w:val="center"/>
            </w:pPr>
            <w:r>
              <w:t>Да</w:t>
            </w:r>
          </w:p>
        </w:tc>
        <w:tc>
          <w:tcPr>
            <w:tcW w:w="1020" w:type="dxa"/>
          </w:tcPr>
          <w:p w:rsidR="00D7117E" w:rsidRDefault="00D7117E">
            <w:pPr>
              <w:pStyle w:val="ConsPlusNormal"/>
              <w:jc w:val="center"/>
            </w:pPr>
            <w:r>
              <w:t>Да</w:t>
            </w:r>
          </w:p>
        </w:tc>
      </w:tr>
      <w:tr w:rsidR="00D7117E">
        <w:tc>
          <w:tcPr>
            <w:tcW w:w="510" w:type="dxa"/>
          </w:tcPr>
          <w:p w:rsidR="00D7117E" w:rsidRDefault="00D7117E">
            <w:pPr>
              <w:pStyle w:val="ConsPlusNormal"/>
              <w:jc w:val="center"/>
            </w:pPr>
            <w:r>
              <w:lastRenderedPageBreak/>
              <w:t>07</w:t>
            </w:r>
          </w:p>
        </w:tc>
        <w:tc>
          <w:tcPr>
            <w:tcW w:w="495" w:type="dxa"/>
          </w:tcPr>
          <w:p w:rsidR="00D7117E" w:rsidRDefault="00D7117E">
            <w:pPr>
              <w:pStyle w:val="ConsPlusNormal"/>
              <w:jc w:val="center"/>
            </w:pPr>
            <w:r>
              <w:t>3</w:t>
            </w:r>
          </w:p>
        </w:tc>
        <w:tc>
          <w:tcPr>
            <w:tcW w:w="850" w:type="dxa"/>
          </w:tcPr>
          <w:p w:rsidR="00D7117E" w:rsidRDefault="00D7117E">
            <w:pPr>
              <w:pStyle w:val="ConsPlusNormal"/>
              <w:jc w:val="center"/>
            </w:pPr>
            <w:r>
              <w:t>01 60401</w:t>
            </w:r>
          </w:p>
        </w:tc>
        <w:tc>
          <w:tcPr>
            <w:tcW w:w="2665" w:type="dxa"/>
          </w:tcPr>
          <w:p w:rsidR="00D7117E" w:rsidRDefault="00D7117E">
            <w:pPr>
              <w:pStyle w:val="ConsPlusNormal"/>
              <w:jc w:val="center"/>
            </w:pPr>
            <w:r>
              <w:t>Предоставление платных услуг населению</w:t>
            </w:r>
          </w:p>
        </w:tc>
        <w:tc>
          <w:tcPr>
            <w:tcW w:w="2211" w:type="dxa"/>
          </w:tcPr>
          <w:p w:rsidR="00D7117E" w:rsidRDefault="00D7117E">
            <w:pPr>
              <w:pStyle w:val="ConsPlusNormal"/>
              <w:jc w:val="center"/>
            </w:pPr>
            <w:r>
              <w:t>Управление по культуре и туризму, муниципальные учреждения культуры</w:t>
            </w:r>
          </w:p>
        </w:tc>
        <w:tc>
          <w:tcPr>
            <w:tcW w:w="850" w:type="dxa"/>
          </w:tcPr>
          <w:p w:rsidR="00D7117E" w:rsidRDefault="00D7117E">
            <w:pPr>
              <w:pStyle w:val="ConsPlusNormal"/>
              <w:jc w:val="center"/>
            </w:pPr>
            <w:r>
              <w:t>2020 - 2028</w:t>
            </w:r>
          </w:p>
        </w:tc>
        <w:tc>
          <w:tcPr>
            <w:tcW w:w="1871" w:type="dxa"/>
          </w:tcPr>
          <w:p w:rsidR="00D7117E" w:rsidRDefault="00D7117E">
            <w:pPr>
              <w:pStyle w:val="ConsPlusNormal"/>
              <w:jc w:val="center"/>
            </w:pPr>
            <w:r>
              <w:t>Бюджет МО "Город Ижевск"</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tcPr>
          <w:p w:rsidR="00D7117E" w:rsidRDefault="00D7117E">
            <w:pPr>
              <w:pStyle w:val="ConsPlusNormal"/>
              <w:jc w:val="center"/>
            </w:pPr>
            <w:r>
              <w:t>Доход МАУ "ЦРКиТ" от предоставления платных услуг населению</w:t>
            </w:r>
          </w:p>
        </w:tc>
        <w:tc>
          <w:tcPr>
            <w:tcW w:w="1304" w:type="dxa"/>
          </w:tcPr>
          <w:p w:rsidR="00D7117E" w:rsidRDefault="00D7117E">
            <w:pPr>
              <w:pStyle w:val="ConsPlusNormal"/>
              <w:jc w:val="center"/>
            </w:pPr>
            <w:r>
              <w:t>тыс. руб.</w:t>
            </w:r>
          </w:p>
        </w:tc>
        <w:tc>
          <w:tcPr>
            <w:tcW w:w="1417" w:type="dxa"/>
          </w:tcPr>
          <w:p w:rsidR="00D7117E" w:rsidRDefault="00D7117E">
            <w:pPr>
              <w:pStyle w:val="ConsPlusNormal"/>
              <w:jc w:val="center"/>
            </w:pPr>
            <w:r>
              <w:t>6039,48</w:t>
            </w:r>
          </w:p>
        </w:tc>
        <w:tc>
          <w:tcPr>
            <w:tcW w:w="1020" w:type="dxa"/>
          </w:tcPr>
          <w:p w:rsidR="00D7117E" w:rsidRDefault="00D7117E">
            <w:pPr>
              <w:pStyle w:val="ConsPlusNormal"/>
              <w:jc w:val="center"/>
            </w:pPr>
            <w:r>
              <w:t>10073,41</w:t>
            </w:r>
          </w:p>
        </w:tc>
        <w:tc>
          <w:tcPr>
            <w:tcW w:w="1020" w:type="dxa"/>
          </w:tcPr>
          <w:p w:rsidR="00D7117E" w:rsidRDefault="00D7117E">
            <w:pPr>
              <w:pStyle w:val="ConsPlusNormal"/>
              <w:jc w:val="center"/>
            </w:pPr>
            <w:r>
              <w:t>8000</w:t>
            </w:r>
          </w:p>
        </w:tc>
        <w:tc>
          <w:tcPr>
            <w:tcW w:w="1020" w:type="dxa"/>
          </w:tcPr>
          <w:p w:rsidR="00D7117E" w:rsidRDefault="00D7117E">
            <w:pPr>
              <w:pStyle w:val="ConsPlusNormal"/>
              <w:jc w:val="center"/>
            </w:pPr>
            <w:r>
              <w:t>10000</w:t>
            </w:r>
          </w:p>
        </w:tc>
        <w:tc>
          <w:tcPr>
            <w:tcW w:w="1020" w:type="dxa"/>
          </w:tcPr>
          <w:p w:rsidR="00D7117E" w:rsidRDefault="00D7117E">
            <w:pPr>
              <w:pStyle w:val="ConsPlusNormal"/>
              <w:jc w:val="center"/>
            </w:pPr>
            <w:r>
              <w:t>11000</w:t>
            </w:r>
          </w:p>
        </w:tc>
        <w:tc>
          <w:tcPr>
            <w:tcW w:w="1020" w:type="dxa"/>
          </w:tcPr>
          <w:p w:rsidR="00D7117E" w:rsidRDefault="00D7117E">
            <w:pPr>
              <w:pStyle w:val="ConsPlusNormal"/>
              <w:jc w:val="center"/>
            </w:pPr>
            <w:r>
              <w:t>12000</w:t>
            </w:r>
          </w:p>
        </w:tc>
        <w:tc>
          <w:tcPr>
            <w:tcW w:w="1020" w:type="dxa"/>
          </w:tcPr>
          <w:p w:rsidR="00D7117E" w:rsidRDefault="00D7117E">
            <w:pPr>
              <w:pStyle w:val="ConsPlusNormal"/>
              <w:jc w:val="center"/>
            </w:pPr>
            <w:r>
              <w:t>13000</w:t>
            </w:r>
          </w:p>
        </w:tc>
      </w:tr>
      <w:tr w:rsidR="00D7117E">
        <w:tc>
          <w:tcPr>
            <w:tcW w:w="510" w:type="dxa"/>
          </w:tcPr>
          <w:p w:rsidR="00D7117E" w:rsidRDefault="00D7117E">
            <w:pPr>
              <w:pStyle w:val="ConsPlusNormal"/>
              <w:jc w:val="center"/>
            </w:pPr>
            <w:r>
              <w:t>0</w:t>
            </w:r>
            <w:r>
              <w:lastRenderedPageBreak/>
              <w:t>7</w:t>
            </w:r>
          </w:p>
        </w:tc>
        <w:tc>
          <w:tcPr>
            <w:tcW w:w="495" w:type="dxa"/>
          </w:tcPr>
          <w:p w:rsidR="00D7117E" w:rsidRDefault="00D7117E">
            <w:pPr>
              <w:pStyle w:val="ConsPlusNormal"/>
              <w:jc w:val="center"/>
              <w:outlineLvl w:val="4"/>
            </w:pPr>
            <w:r>
              <w:lastRenderedPageBreak/>
              <w:t>4</w:t>
            </w:r>
          </w:p>
        </w:tc>
        <w:tc>
          <w:tcPr>
            <w:tcW w:w="850" w:type="dxa"/>
          </w:tcPr>
          <w:p w:rsidR="00D7117E" w:rsidRDefault="00D7117E">
            <w:pPr>
              <w:pStyle w:val="ConsPlusNormal"/>
            </w:pPr>
          </w:p>
        </w:tc>
        <w:tc>
          <w:tcPr>
            <w:tcW w:w="27553" w:type="dxa"/>
            <w:gridSpan w:val="20"/>
          </w:tcPr>
          <w:p w:rsidR="00D7117E" w:rsidRDefault="00D7117E">
            <w:pPr>
              <w:pStyle w:val="ConsPlusNormal"/>
              <w:jc w:val="center"/>
            </w:pPr>
            <w:hyperlink w:anchor="P904">
              <w:r>
                <w:rPr>
                  <w:color w:val="0000FF"/>
                </w:rPr>
                <w:t>Подпрограмма 4</w:t>
              </w:r>
            </w:hyperlink>
            <w:r>
              <w:t>.</w:t>
            </w:r>
          </w:p>
          <w:p w:rsidR="00D7117E" w:rsidRDefault="00D7117E">
            <w:pPr>
              <w:pStyle w:val="ConsPlusNormal"/>
              <w:jc w:val="center"/>
            </w:pPr>
            <w:r>
              <w:lastRenderedPageBreak/>
              <w:t>"Энергосбережение и повышение энергетической эффективности"</w:t>
            </w:r>
          </w:p>
        </w:tc>
      </w:tr>
      <w:tr w:rsidR="00D7117E">
        <w:tc>
          <w:tcPr>
            <w:tcW w:w="510" w:type="dxa"/>
          </w:tcPr>
          <w:p w:rsidR="00D7117E" w:rsidRDefault="00D7117E">
            <w:pPr>
              <w:pStyle w:val="ConsPlusNormal"/>
              <w:jc w:val="center"/>
            </w:pPr>
            <w:r>
              <w:lastRenderedPageBreak/>
              <w:t>07</w:t>
            </w:r>
          </w:p>
        </w:tc>
        <w:tc>
          <w:tcPr>
            <w:tcW w:w="495" w:type="dxa"/>
          </w:tcPr>
          <w:p w:rsidR="00D7117E" w:rsidRDefault="00D7117E">
            <w:pPr>
              <w:pStyle w:val="ConsPlusNormal"/>
              <w:jc w:val="center"/>
            </w:pPr>
            <w:r>
              <w:t>4</w:t>
            </w:r>
          </w:p>
        </w:tc>
        <w:tc>
          <w:tcPr>
            <w:tcW w:w="850" w:type="dxa"/>
          </w:tcPr>
          <w:p w:rsidR="00D7117E" w:rsidRDefault="00D7117E">
            <w:pPr>
              <w:pStyle w:val="ConsPlusNormal"/>
            </w:pPr>
          </w:p>
        </w:tc>
        <w:tc>
          <w:tcPr>
            <w:tcW w:w="15934" w:type="dxa"/>
            <w:gridSpan w:val="11"/>
          </w:tcPr>
          <w:p w:rsidR="00D7117E" w:rsidRDefault="00D7117E">
            <w:pPr>
              <w:pStyle w:val="ConsPlusNormal"/>
              <w:jc w:val="center"/>
            </w:pPr>
            <w:r>
              <w:t>Цель:</w:t>
            </w:r>
          </w:p>
          <w:p w:rsidR="00D7117E" w:rsidRDefault="00D7117E">
            <w:pPr>
              <w:pStyle w:val="ConsPlusNormal"/>
              <w:jc w:val="center"/>
            </w:pPr>
            <w:r>
              <w:t>повышение энергетической эффективности в учреждениях культуры и детских школах искусств</w:t>
            </w:r>
          </w:p>
        </w:tc>
        <w:tc>
          <w:tcPr>
            <w:tcW w:w="2778" w:type="dxa"/>
          </w:tcPr>
          <w:p w:rsidR="00D7117E" w:rsidRDefault="00D7117E">
            <w:pPr>
              <w:pStyle w:val="ConsPlusNormal"/>
              <w:jc w:val="center"/>
            </w:pPr>
            <w:r>
              <w:t>Сокращение бюджетных расходов на приобретение топливно-энергетических ресурсов муниципальными учреждениями</w:t>
            </w:r>
          </w:p>
        </w:tc>
        <w:tc>
          <w:tcPr>
            <w:tcW w:w="1304" w:type="dxa"/>
          </w:tcPr>
          <w:p w:rsidR="00D7117E" w:rsidRDefault="00D7117E">
            <w:pPr>
              <w:pStyle w:val="ConsPlusNormal"/>
              <w:jc w:val="center"/>
            </w:pPr>
            <w:r>
              <w:t>тыс. руб.</w:t>
            </w:r>
          </w:p>
        </w:tc>
        <w:tc>
          <w:tcPr>
            <w:tcW w:w="1417" w:type="dxa"/>
          </w:tcPr>
          <w:p w:rsidR="00D7117E" w:rsidRDefault="00D7117E">
            <w:pPr>
              <w:pStyle w:val="ConsPlusNormal"/>
              <w:jc w:val="center"/>
            </w:pPr>
            <w:r>
              <w:t>6368,81</w:t>
            </w:r>
          </w:p>
        </w:tc>
        <w:tc>
          <w:tcPr>
            <w:tcW w:w="1020" w:type="dxa"/>
          </w:tcPr>
          <w:p w:rsidR="00D7117E" w:rsidRDefault="00D7117E">
            <w:pPr>
              <w:pStyle w:val="ConsPlusNormal"/>
              <w:jc w:val="center"/>
            </w:pPr>
            <w:r>
              <w:t>5850,30</w:t>
            </w:r>
          </w:p>
        </w:tc>
        <w:tc>
          <w:tcPr>
            <w:tcW w:w="1020" w:type="dxa"/>
          </w:tcPr>
          <w:p w:rsidR="00D7117E" w:rsidRDefault="00D7117E">
            <w:pPr>
              <w:pStyle w:val="ConsPlusNormal"/>
              <w:jc w:val="center"/>
            </w:pPr>
            <w:r>
              <w:t>6500,00</w:t>
            </w:r>
          </w:p>
        </w:tc>
        <w:tc>
          <w:tcPr>
            <w:tcW w:w="1020" w:type="dxa"/>
          </w:tcPr>
          <w:p w:rsidR="00D7117E" w:rsidRDefault="00D7117E">
            <w:pPr>
              <w:pStyle w:val="ConsPlusNormal"/>
              <w:jc w:val="center"/>
            </w:pPr>
            <w:r>
              <w:t>6450,00</w:t>
            </w:r>
          </w:p>
        </w:tc>
        <w:tc>
          <w:tcPr>
            <w:tcW w:w="1020" w:type="dxa"/>
          </w:tcPr>
          <w:p w:rsidR="00D7117E" w:rsidRDefault="00D7117E">
            <w:pPr>
              <w:pStyle w:val="ConsPlusNormal"/>
              <w:jc w:val="center"/>
            </w:pPr>
            <w:r>
              <w:t>6440,00</w:t>
            </w:r>
          </w:p>
        </w:tc>
        <w:tc>
          <w:tcPr>
            <w:tcW w:w="1020" w:type="dxa"/>
          </w:tcPr>
          <w:p w:rsidR="00D7117E" w:rsidRDefault="00D7117E">
            <w:pPr>
              <w:pStyle w:val="ConsPlusNormal"/>
              <w:jc w:val="center"/>
            </w:pPr>
            <w:r>
              <w:t>6430,00</w:t>
            </w:r>
          </w:p>
        </w:tc>
        <w:tc>
          <w:tcPr>
            <w:tcW w:w="1020" w:type="dxa"/>
          </w:tcPr>
          <w:p w:rsidR="00D7117E" w:rsidRDefault="00D7117E">
            <w:pPr>
              <w:pStyle w:val="ConsPlusNormal"/>
              <w:jc w:val="center"/>
            </w:pPr>
            <w:r>
              <w:t>6420,00</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4</w:t>
            </w:r>
          </w:p>
        </w:tc>
        <w:tc>
          <w:tcPr>
            <w:tcW w:w="850" w:type="dxa"/>
          </w:tcPr>
          <w:p w:rsidR="00D7117E" w:rsidRDefault="00D7117E">
            <w:pPr>
              <w:pStyle w:val="ConsPlusNormal"/>
            </w:pPr>
          </w:p>
        </w:tc>
        <w:tc>
          <w:tcPr>
            <w:tcW w:w="15934" w:type="dxa"/>
            <w:gridSpan w:val="11"/>
            <w:vMerge w:val="restart"/>
          </w:tcPr>
          <w:p w:rsidR="00D7117E" w:rsidRDefault="00D7117E">
            <w:pPr>
              <w:pStyle w:val="ConsPlusNormal"/>
              <w:jc w:val="center"/>
            </w:pPr>
            <w:r>
              <w:t>Задача 1. Обеспечение снижения в сопоставимых условиях объема потребления ТЭР по каждому из ресурсов</w:t>
            </w:r>
          </w:p>
        </w:tc>
        <w:tc>
          <w:tcPr>
            <w:tcW w:w="2778" w:type="dxa"/>
          </w:tcPr>
          <w:p w:rsidR="00D7117E" w:rsidRDefault="00D7117E">
            <w:pPr>
              <w:pStyle w:val="ConsPlusNormal"/>
              <w:jc w:val="center"/>
            </w:pPr>
            <w: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1304" w:type="dxa"/>
          </w:tcPr>
          <w:p w:rsidR="00D7117E" w:rsidRDefault="00D7117E">
            <w:pPr>
              <w:pStyle w:val="ConsPlusNormal"/>
              <w:jc w:val="center"/>
            </w:pPr>
            <w:r>
              <w:t>кВт.ч/м</w:t>
            </w:r>
            <w:r>
              <w:rPr>
                <w:vertAlign w:val="superscript"/>
              </w:rPr>
              <w:t>2</w:t>
            </w:r>
          </w:p>
        </w:tc>
        <w:tc>
          <w:tcPr>
            <w:tcW w:w="1417" w:type="dxa"/>
          </w:tcPr>
          <w:p w:rsidR="00D7117E" w:rsidRDefault="00D7117E">
            <w:pPr>
              <w:pStyle w:val="ConsPlusNormal"/>
              <w:jc w:val="center"/>
            </w:pPr>
            <w:r>
              <w:t>23</w:t>
            </w:r>
          </w:p>
        </w:tc>
        <w:tc>
          <w:tcPr>
            <w:tcW w:w="1020" w:type="dxa"/>
          </w:tcPr>
          <w:p w:rsidR="00D7117E" w:rsidRDefault="00D7117E">
            <w:pPr>
              <w:pStyle w:val="ConsPlusNormal"/>
              <w:jc w:val="center"/>
            </w:pPr>
            <w:r>
              <w:t>22,78</w:t>
            </w:r>
          </w:p>
        </w:tc>
        <w:tc>
          <w:tcPr>
            <w:tcW w:w="1020" w:type="dxa"/>
          </w:tcPr>
          <w:p w:rsidR="00D7117E" w:rsidRDefault="00D7117E">
            <w:pPr>
              <w:pStyle w:val="ConsPlusNormal"/>
              <w:jc w:val="center"/>
            </w:pPr>
            <w:r>
              <w:t>25,36</w:t>
            </w:r>
          </w:p>
        </w:tc>
        <w:tc>
          <w:tcPr>
            <w:tcW w:w="1020" w:type="dxa"/>
          </w:tcPr>
          <w:p w:rsidR="00D7117E" w:rsidRDefault="00D7117E">
            <w:pPr>
              <w:pStyle w:val="ConsPlusNormal"/>
              <w:jc w:val="center"/>
            </w:pPr>
            <w:r>
              <w:t>22,65</w:t>
            </w:r>
          </w:p>
        </w:tc>
        <w:tc>
          <w:tcPr>
            <w:tcW w:w="1020" w:type="dxa"/>
          </w:tcPr>
          <w:p w:rsidR="00D7117E" w:rsidRDefault="00D7117E">
            <w:pPr>
              <w:pStyle w:val="ConsPlusNormal"/>
              <w:jc w:val="center"/>
            </w:pPr>
            <w:r>
              <w:t>22,64</w:t>
            </w:r>
          </w:p>
        </w:tc>
        <w:tc>
          <w:tcPr>
            <w:tcW w:w="1020" w:type="dxa"/>
          </w:tcPr>
          <w:p w:rsidR="00D7117E" w:rsidRDefault="00D7117E">
            <w:pPr>
              <w:pStyle w:val="ConsPlusNormal"/>
              <w:jc w:val="center"/>
            </w:pPr>
            <w:r>
              <w:t>22,55</w:t>
            </w:r>
          </w:p>
        </w:tc>
        <w:tc>
          <w:tcPr>
            <w:tcW w:w="1020" w:type="dxa"/>
          </w:tcPr>
          <w:p w:rsidR="00D7117E" w:rsidRDefault="00D7117E">
            <w:pPr>
              <w:pStyle w:val="ConsPlusNormal"/>
              <w:jc w:val="center"/>
            </w:pPr>
            <w:r>
              <w:t>22,45</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4</w:t>
            </w:r>
          </w:p>
        </w:tc>
        <w:tc>
          <w:tcPr>
            <w:tcW w:w="850" w:type="dxa"/>
          </w:tcPr>
          <w:p w:rsidR="00D7117E" w:rsidRDefault="00D7117E">
            <w:pPr>
              <w:pStyle w:val="ConsPlusNormal"/>
            </w:pPr>
          </w:p>
        </w:tc>
        <w:tc>
          <w:tcPr>
            <w:tcW w:w="0" w:type="auto"/>
            <w:gridSpan w:val="11"/>
            <w:vMerge/>
          </w:tcPr>
          <w:p w:rsidR="00D7117E" w:rsidRDefault="00D7117E">
            <w:pPr>
              <w:pStyle w:val="ConsPlusNormal"/>
            </w:pPr>
          </w:p>
        </w:tc>
        <w:tc>
          <w:tcPr>
            <w:tcW w:w="2778" w:type="dxa"/>
          </w:tcPr>
          <w:p w:rsidR="00D7117E" w:rsidRDefault="00D7117E">
            <w:pPr>
              <w:pStyle w:val="ConsPlusNormal"/>
              <w:jc w:val="center"/>
            </w:pPr>
            <w:r>
              <w:t xml:space="preserve">Удельный расход тепловой </w:t>
            </w:r>
            <w:r>
              <w:lastRenderedPageBreak/>
              <w:t>энергии на снабжение органов местного самоуправления и муниципальных учреждений (в расчете на 1 кв. метр общей площади)</w:t>
            </w:r>
          </w:p>
        </w:tc>
        <w:tc>
          <w:tcPr>
            <w:tcW w:w="1304" w:type="dxa"/>
          </w:tcPr>
          <w:p w:rsidR="00D7117E" w:rsidRDefault="00D7117E">
            <w:pPr>
              <w:pStyle w:val="ConsPlusNormal"/>
              <w:jc w:val="center"/>
            </w:pPr>
            <w:r>
              <w:lastRenderedPageBreak/>
              <w:t>Гкал/м</w:t>
            </w:r>
            <w:r>
              <w:rPr>
                <w:vertAlign w:val="superscript"/>
              </w:rPr>
              <w:t>2</w:t>
            </w:r>
          </w:p>
        </w:tc>
        <w:tc>
          <w:tcPr>
            <w:tcW w:w="1417" w:type="dxa"/>
          </w:tcPr>
          <w:p w:rsidR="00D7117E" w:rsidRDefault="00D7117E">
            <w:pPr>
              <w:pStyle w:val="ConsPlusNormal"/>
              <w:jc w:val="center"/>
            </w:pPr>
            <w:r>
              <w:t>0,14</w:t>
            </w:r>
          </w:p>
        </w:tc>
        <w:tc>
          <w:tcPr>
            <w:tcW w:w="1020" w:type="dxa"/>
          </w:tcPr>
          <w:p w:rsidR="00D7117E" w:rsidRDefault="00D7117E">
            <w:pPr>
              <w:pStyle w:val="ConsPlusNormal"/>
              <w:jc w:val="center"/>
            </w:pPr>
            <w:r>
              <w:t>0,12</w:t>
            </w:r>
          </w:p>
        </w:tc>
        <w:tc>
          <w:tcPr>
            <w:tcW w:w="1020" w:type="dxa"/>
          </w:tcPr>
          <w:p w:rsidR="00D7117E" w:rsidRDefault="00D7117E">
            <w:pPr>
              <w:pStyle w:val="ConsPlusNormal"/>
              <w:jc w:val="center"/>
            </w:pPr>
            <w:r>
              <w:t>0,14</w:t>
            </w:r>
          </w:p>
        </w:tc>
        <w:tc>
          <w:tcPr>
            <w:tcW w:w="1020" w:type="dxa"/>
          </w:tcPr>
          <w:p w:rsidR="00D7117E" w:rsidRDefault="00D7117E">
            <w:pPr>
              <w:pStyle w:val="ConsPlusNormal"/>
              <w:jc w:val="center"/>
            </w:pPr>
            <w:r>
              <w:t>0,15</w:t>
            </w:r>
          </w:p>
        </w:tc>
        <w:tc>
          <w:tcPr>
            <w:tcW w:w="1020" w:type="dxa"/>
          </w:tcPr>
          <w:p w:rsidR="00D7117E" w:rsidRDefault="00D7117E">
            <w:pPr>
              <w:pStyle w:val="ConsPlusNormal"/>
              <w:jc w:val="center"/>
            </w:pPr>
            <w:r>
              <w:t>0,14</w:t>
            </w:r>
          </w:p>
        </w:tc>
        <w:tc>
          <w:tcPr>
            <w:tcW w:w="1020" w:type="dxa"/>
          </w:tcPr>
          <w:p w:rsidR="00D7117E" w:rsidRDefault="00D7117E">
            <w:pPr>
              <w:pStyle w:val="ConsPlusNormal"/>
              <w:jc w:val="center"/>
            </w:pPr>
            <w:r>
              <w:t>0,14</w:t>
            </w:r>
          </w:p>
        </w:tc>
        <w:tc>
          <w:tcPr>
            <w:tcW w:w="1020" w:type="dxa"/>
          </w:tcPr>
          <w:p w:rsidR="00D7117E" w:rsidRDefault="00D7117E">
            <w:pPr>
              <w:pStyle w:val="ConsPlusNormal"/>
              <w:jc w:val="center"/>
            </w:pPr>
            <w:r>
              <w:t>0,14</w:t>
            </w:r>
          </w:p>
        </w:tc>
      </w:tr>
      <w:tr w:rsidR="00D7117E">
        <w:tc>
          <w:tcPr>
            <w:tcW w:w="510" w:type="dxa"/>
          </w:tcPr>
          <w:p w:rsidR="00D7117E" w:rsidRDefault="00D7117E">
            <w:pPr>
              <w:pStyle w:val="ConsPlusNormal"/>
              <w:jc w:val="center"/>
            </w:pPr>
            <w:r>
              <w:lastRenderedPageBreak/>
              <w:t>07</w:t>
            </w:r>
          </w:p>
        </w:tc>
        <w:tc>
          <w:tcPr>
            <w:tcW w:w="495" w:type="dxa"/>
          </w:tcPr>
          <w:p w:rsidR="00D7117E" w:rsidRDefault="00D7117E">
            <w:pPr>
              <w:pStyle w:val="ConsPlusNormal"/>
              <w:jc w:val="center"/>
            </w:pPr>
            <w:r>
              <w:t>4</w:t>
            </w:r>
          </w:p>
        </w:tc>
        <w:tc>
          <w:tcPr>
            <w:tcW w:w="850" w:type="dxa"/>
          </w:tcPr>
          <w:p w:rsidR="00D7117E" w:rsidRDefault="00D7117E">
            <w:pPr>
              <w:pStyle w:val="ConsPlusNormal"/>
            </w:pPr>
          </w:p>
        </w:tc>
        <w:tc>
          <w:tcPr>
            <w:tcW w:w="0" w:type="auto"/>
            <w:gridSpan w:val="11"/>
            <w:vMerge/>
          </w:tcPr>
          <w:p w:rsidR="00D7117E" w:rsidRDefault="00D7117E">
            <w:pPr>
              <w:pStyle w:val="ConsPlusNormal"/>
            </w:pPr>
          </w:p>
        </w:tc>
        <w:tc>
          <w:tcPr>
            <w:tcW w:w="2778" w:type="dxa"/>
          </w:tcPr>
          <w:p w:rsidR="00D7117E" w:rsidRDefault="00D7117E">
            <w:pPr>
              <w:pStyle w:val="ConsPlusNormal"/>
              <w:jc w:val="center"/>
            </w:pPr>
            <w:r>
              <w:t>Удельный расход холодной воды на снабжение органов местного самоуправления и муниципальных учреждений (в расчете на 1 человека)</w:t>
            </w:r>
          </w:p>
        </w:tc>
        <w:tc>
          <w:tcPr>
            <w:tcW w:w="1304" w:type="dxa"/>
          </w:tcPr>
          <w:p w:rsidR="00D7117E" w:rsidRDefault="00D7117E">
            <w:pPr>
              <w:pStyle w:val="ConsPlusNormal"/>
              <w:jc w:val="center"/>
            </w:pPr>
            <w:r>
              <w:t>м</w:t>
            </w:r>
            <w:r>
              <w:rPr>
                <w:vertAlign w:val="superscript"/>
              </w:rPr>
              <w:t>3</w:t>
            </w:r>
            <w:r>
              <w:t>/чел.</w:t>
            </w:r>
          </w:p>
        </w:tc>
        <w:tc>
          <w:tcPr>
            <w:tcW w:w="1417" w:type="dxa"/>
          </w:tcPr>
          <w:p w:rsidR="00D7117E" w:rsidRDefault="00D7117E">
            <w:pPr>
              <w:pStyle w:val="ConsPlusNormal"/>
              <w:jc w:val="center"/>
            </w:pPr>
            <w:r>
              <w:t>0,94</w:t>
            </w:r>
          </w:p>
        </w:tc>
        <w:tc>
          <w:tcPr>
            <w:tcW w:w="1020" w:type="dxa"/>
          </w:tcPr>
          <w:p w:rsidR="00D7117E" w:rsidRDefault="00D7117E">
            <w:pPr>
              <w:pStyle w:val="ConsPlusNormal"/>
              <w:jc w:val="center"/>
            </w:pPr>
            <w:r>
              <w:t>0,88</w:t>
            </w:r>
          </w:p>
        </w:tc>
        <w:tc>
          <w:tcPr>
            <w:tcW w:w="1020" w:type="dxa"/>
          </w:tcPr>
          <w:p w:rsidR="00D7117E" w:rsidRDefault="00D7117E">
            <w:pPr>
              <w:pStyle w:val="ConsPlusNormal"/>
              <w:jc w:val="center"/>
            </w:pPr>
            <w:r>
              <w:t>1,15</w:t>
            </w:r>
          </w:p>
        </w:tc>
        <w:tc>
          <w:tcPr>
            <w:tcW w:w="1020" w:type="dxa"/>
          </w:tcPr>
          <w:p w:rsidR="00D7117E" w:rsidRDefault="00D7117E">
            <w:pPr>
              <w:pStyle w:val="ConsPlusNormal"/>
              <w:jc w:val="center"/>
            </w:pPr>
            <w:r>
              <w:t>1,17</w:t>
            </w:r>
          </w:p>
        </w:tc>
        <w:tc>
          <w:tcPr>
            <w:tcW w:w="1020" w:type="dxa"/>
          </w:tcPr>
          <w:p w:rsidR="00D7117E" w:rsidRDefault="00D7117E">
            <w:pPr>
              <w:pStyle w:val="ConsPlusNormal"/>
              <w:jc w:val="center"/>
            </w:pPr>
            <w:r>
              <w:t>1,16</w:t>
            </w:r>
          </w:p>
        </w:tc>
        <w:tc>
          <w:tcPr>
            <w:tcW w:w="1020" w:type="dxa"/>
          </w:tcPr>
          <w:p w:rsidR="00D7117E" w:rsidRDefault="00D7117E">
            <w:pPr>
              <w:pStyle w:val="ConsPlusNormal"/>
              <w:jc w:val="center"/>
            </w:pPr>
            <w:r>
              <w:t>1,16</w:t>
            </w:r>
          </w:p>
        </w:tc>
        <w:tc>
          <w:tcPr>
            <w:tcW w:w="1020" w:type="dxa"/>
          </w:tcPr>
          <w:p w:rsidR="00D7117E" w:rsidRDefault="00D7117E">
            <w:pPr>
              <w:pStyle w:val="ConsPlusNormal"/>
              <w:jc w:val="center"/>
            </w:pPr>
            <w:r>
              <w:t>1,16</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4</w:t>
            </w:r>
          </w:p>
        </w:tc>
        <w:tc>
          <w:tcPr>
            <w:tcW w:w="850" w:type="dxa"/>
          </w:tcPr>
          <w:p w:rsidR="00D7117E" w:rsidRDefault="00D7117E">
            <w:pPr>
              <w:pStyle w:val="ConsPlusNormal"/>
            </w:pPr>
          </w:p>
        </w:tc>
        <w:tc>
          <w:tcPr>
            <w:tcW w:w="0" w:type="auto"/>
            <w:gridSpan w:val="11"/>
            <w:vMerge/>
          </w:tcPr>
          <w:p w:rsidR="00D7117E" w:rsidRDefault="00D7117E">
            <w:pPr>
              <w:pStyle w:val="ConsPlusNormal"/>
            </w:pPr>
          </w:p>
        </w:tc>
        <w:tc>
          <w:tcPr>
            <w:tcW w:w="2778" w:type="dxa"/>
          </w:tcPr>
          <w:p w:rsidR="00D7117E" w:rsidRDefault="00D7117E">
            <w:pPr>
              <w:pStyle w:val="ConsPlusNormal"/>
              <w:jc w:val="center"/>
            </w:pPr>
            <w:r>
              <w:t xml:space="preserve">Удельный расход горячей воды на снабжение органов </w:t>
            </w:r>
            <w:r>
              <w:lastRenderedPageBreak/>
              <w:t>местного самоуправления и муниципальных учреждений (в расчете на 1 человека)</w:t>
            </w:r>
          </w:p>
        </w:tc>
        <w:tc>
          <w:tcPr>
            <w:tcW w:w="1304" w:type="dxa"/>
          </w:tcPr>
          <w:p w:rsidR="00D7117E" w:rsidRDefault="00D7117E">
            <w:pPr>
              <w:pStyle w:val="ConsPlusNormal"/>
              <w:jc w:val="center"/>
            </w:pPr>
            <w:r>
              <w:lastRenderedPageBreak/>
              <w:t>м</w:t>
            </w:r>
            <w:r>
              <w:rPr>
                <w:vertAlign w:val="superscript"/>
              </w:rPr>
              <w:t>3</w:t>
            </w:r>
            <w:r>
              <w:t>/чел.</w:t>
            </w:r>
          </w:p>
        </w:tc>
        <w:tc>
          <w:tcPr>
            <w:tcW w:w="1417" w:type="dxa"/>
          </w:tcPr>
          <w:p w:rsidR="00D7117E" w:rsidRDefault="00D7117E">
            <w:pPr>
              <w:pStyle w:val="ConsPlusNormal"/>
              <w:jc w:val="center"/>
            </w:pPr>
            <w:r>
              <w:t>0,21</w:t>
            </w:r>
          </w:p>
        </w:tc>
        <w:tc>
          <w:tcPr>
            <w:tcW w:w="1020" w:type="dxa"/>
          </w:tcPr>
          <w:p w:rsidR="00D7117E" w:rsidRDefault="00D7117E">
            <w:pPr>
              <w:pStyle w:val="ConsPlusNormal"/>
              <w:jc w:val="center"/>
            </w:pPr>
            <w:r>
              <w:t>0,16</w:t>
            </w:r>
          </w:p>
        </w:tc>
        <w:tc>
          <w:tcPr>
            <w:tcW w:w="1020" w:type="dxa"/>
          </w:tcPr>
          <w:p w:rsidR="00D7117E" w:rsidRDefault="00D7117E">
            <w:pPr>
              <w:pStyle w:val="ConsPlusNormal"/>
              <w:jc w:val="center"/>
            </w:pPr>
            <w:r>
              <w:t>0,15</w:t>
            </w:r>
          </w:p>
        </w:tc>
        <w:tc>
          <w:tcPr>
            <w:tcW w:w="1020" w:type="dxa"/>
          </w:tcPr>
          <w:p w:rsidR="00D7117E" w:rsidRDefault="00D7117E">
            <w:pPr>
              <w:pStyle w:val="ConsPlusNormal"/>
              <w:jc w:val="center"/>
            </w:pPr>
            <w:r>
              <w:t>0,16</w:t>
            </w:r>
          </w:p>
        </w:tc>
        <w:tc>
          <w:tcPr>
            <w:tcW w:w="1020" w:type="dxa"/>
          </w:tcPr>
          <w:p w:rsidR="00D7117E" w:rsidRDefault="00D7117E">
            <w:pPr>
              <w:pStyle w:val="ConsPlusNormal"/>
              <w:jc w:val="center"/>
            </w:pPr>
            <w:r>
              <w:t>0,15</w:t>
            </w:r>
          </w:p>
        </w:tc>
        <w:tc>
          <w:tcPr>
            <w:tcW w:w="1020" w:type="dxa"/>
          </w:tcPr>
          <w:p w:rsidR="00D7117E" w:rsidRDefault="00D7117E">
            <w:pPr>
              <w:pStyle w:val="ConsPlusNormal"/>
              <w:jc w:val="center"/>
            </w:pPr>
            <w:r>
              <w:t>0,15</w:t>
            </w:r>
          </w:p>
        </w:tc>
        <w:tc>
          <w:tcPr>
            <w:tcW w:w="1020" w:type="dxa"/>
          </w:tcPr>
          <w:p w:rsidR="00D7117E" w:rsidRDefault="00D7117E">
            <w:pPr>
              <w:pStyle w:val="ConsPlusNormal"/>
              <w:jc w:val="center"/>
            </w:pPr>
            <w:r>
              <w:t>0,15</w:t>
            </w:r>
          </w:p>
        </w:tc>
      </w:tr>
      <w:tr w:rsidR="00D7117E">
        <w:tc>
          <w:tcPr>
            <w:tcW w:w="510" w:type="dxa"/>
          </w:tcPr>
          <w:p w:rsidR="00D7117E" w:rsidRDefault="00D7117E">
            <w:pPr>
              <w:pStyle w:val="ConsPlusNormal"/>
              <w:jc w:val="center"/>
            </w:pPr>
            <w:r>
              <w:lastRenderedPageBreak/>
              <w:t>07</w:t>
            </w:r>
          </w:p>
        </w:tc>
        <w:tc>
          <w:tcPr>
            <w:tcW w:w="495" w:type="dxa"/>
          </w:tcPr>
          <w:p w:rsidR="00D7117E" w:rsidRDefault="00D7117E">
            <w:pPr>
              <w:pStyle w:val="ConsPlusNormal"/>
              <w:jc w:val="center"/>
            </w:pPr>
            <w:r>
              <w:t>4</w:t>
            </w:r>
          </w:p>
        </w:tc>
        <w:tc>
          <w:tcPr>
            <w:tcW w:w="850" w:type="dxa"/>
          </w:tcPr>
          <w:p w:rsidR="00D7117E" w:rsidRDefault="00D7117E">
            <w:pPr>
              <w:pStyle w:val="ConsPlusNormal"/>
            </w:pPr>
          </w:p>
        </w:tc>
        <w:tc>
          <w:tcPr>
            <w:tcW w:w="0" w:type="auto"/>
            <w:gridSpan w:val="11"/>
            <w:vMerge/>
          </w:tcPr>
          <w:p w:rsidR="00D7117E" w:rsidRDefault="00D7117E">
            <w:pPr>
              <w:pStyle w:val="ConsPlusNormal"/>
            </w:pPr>
          </w:p>
        </w:tc>
        <w:tc>
          <w:tcPr>
            <w:tcW w:w="2778" w:type="dxa"/>
          </w:tcPr>
          <w:p w:rsidR="00D7117E" w:rsidRDefault="00D7117E">
            <w:pPr>
              <w:pStyle w:val="ConsPlusNormal"/>
              <w:jc w:val="center"/>
            </w:pPr>
            <w:r>
              <w:t>Удельный расход природного газа на снабжение органов местного самоуправления и муниципальных учреждений (в расчете на 1 человека)</w:t>
            </w:r>
          </w:p>
        </w:tc>
        <w:tc>
          <w:tcPr>
            <w:tcW w:w="1304" w:type="dxa"/>
          </w:tcPr>
          <w:p w:rsidR="00D7117E" w:rsidRDefault="00D7117E">
            <w:pPr>
              <w:pStyle w:val="ConsPlusNormal"/>
              <w:jc w:val="center"/>
            </w:pPr>
            <w:r>
              <w:t>м</w:t>
            </w:r>
            <w:r>
              <w:rPr>
                <w:vertAlign w:val="superscript"/>
              </w:rPr>
              <w:t>3</w:t>
            </w:r>
            <w:r>
              <w:t>/чел.</w:t>
            </w:r>
          </w:p>
        </w:tc>
        <w:tc>
          <w:tcPr>
            <w:tcW w:w="1417" w:type="dxa"/>
          </w:tcPr>
          <w:p w:rsidR="00D7117E" w:rsidRDefault="00D7117E">
            <w:pPr>
              <w:pStyle w:val="ConsPlusNormal"/>
              <w:jc w:val="center"/>
            </w:pPr>
            <w:r>
              <w:t>256,00</w:t>
            </w:r>
          </w:p>
        </w:tc>
        <w:tc>
          <w:tcPr>
            <w:tcW w:w="1020" w:type="dxa"/>
          </w:tcPr>
          <w:p w:rsidR="00D7117E" w:rsidRDefault="00D7117E">
            <w:pPr>
              <w:pStyle w:val="ConsPlusNormal"/>
              <w:jc w:val="center"/>
            </w:pPr>
            <w:r>
              <w:t>243,00</w:t>
            </w:r>
          </w:p>
        </w:tc>
        <w:tc>
          <w:tcPr>
            <w:tcW w:w="1020" w:type="dxa"/>
          </w:tcPr>
          <w:p w:rsidR="00D7117E" w:rsidRDefault="00D7117E">
            <w:pPr>
              <w:pStyle w:val="ConsPlusNormal"/>
              <w:jc w:val="center"/>
            </w:pPr>
            <w:r>
              <w:t>181,15</w:t>
            </w:r>
          </w:p>
        </w:tc>
        <w:tc>
          <w:tcPr>
            <w:tcW w:w="1020" w:type="dxa"/>
          </w:tcPr>
          <w:p w:rsidR="00D7117E" w:rsidRDefault="00D7117E">
            <w:pPr>
              <w:pStyle w:val="ConsPlusNormal"/>
              <w:jc w:val="center"/>
            </w:pPr>
            <w:r>
              <w:t>330,00</w:t>
            </w:r>
          </w:p>
        </w:tc>
        <w:tc>
          <w:tcPr>
            <w:tcW w:w="1020" w:type="dxa"/>
          </w:tcPr>
          <w:p w:rsidR="00D7117E" w:rsidRDefault="00D7117E">
            <w:pPr>
              <w:pStyle w:val="ConsPlusNormal"/>
              <w:jc w:val="center"/>
            </w:pPr>
            <w:r>
              <w:t>330,00</w:t>
            </w:r>
          </w:p>
        </w:tc>
        <w:tc>
          <w:tcPr>
            <w:tcW w:w="1020" w:type="dxa"/>
          </w:tcPr>
          <w:p w:rsidR="00D7117E" w:rsidRDefault="00D7117E">
            <w:pPr>
              <w:pStyle w:val="ConsPlusNormal"/>
              <w:jc w:val="center"/>
            </w:pPr>
            <w:r>
              <w:t>330,00</w:t>
            </w:r>
          </w:p>
        </w:tc>
        <w:tc>
          <w:tcPr>
            <w:tcW w:w="1020" w:type="dxa"/>
          </w:tcPr>
          <w:p w:rsidR="00D7117E" w:rsidRDefault="00D7117E">
            <w:pPr>
              <w:pStyle w:val="ConsPlusNormal"/>
              <w:jc w:val="center"/>
            </w:pPr>
            <w:r>
              <w:t>330,00</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pPr>
          </w:p>
        </w:tc>
        <w:tc>
          <w:tcPr>
            <w:tcW w:w="850" w:type="dxa"/>
          </w:tcPr>
          <w:p w:rsidR="00D7117E" w:rsidRDefault="00D7117E">
            <w:pPr>
              <w:pStyle w:val="ConsPlusNormal"/>
            </w:pPr>
          </w:p>
        </w:tc>
        <w:tc>
          <w:tcPr>
            <w:tcW w:w="27553" w:type="dxa"/>
            <w:gridSpan w:val="20"/>
          </w:tcPr>
          <w:p w:rsidR="00D7117E" w:rsidRDefault="00D7117E">
            <w:pPr>
              <w:pStyle w:val="ConsPlusNormal"/>
              <w:jc w:val="center"/>
            </w:pPr>
            <w:r>
              <w:t>Основное мероприятие:</w:t>
            </w:r>
          </w:p>
          <w:p w:rsidR="00D7117E" w:rsidRDefault="00D7117E">
            <w:pPr>
              <w:pStyle w:val="ConsPlusNormal"/>
              <w:jc w:val="center"/>
            </w:pPr>
            <w:r>
              <w:t>реализация мероприятий по энергосбережению и повышению энергетической эффективности</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4</w:t>
            </w:r>
          </w:p>
        </w:tc>
        <w:tc>
          <w:tcPr>
            <w:tcW w:w="850" w:type="dxa"/>
          </w:tcPr>
          <w:p w:rsidR="00D7117E" w:rsidRDefault="00D7117E">
            <w:pPr>
              <w:pStyle w:val="ConsPlusNormal"/>
            </w:pPr>
          </w:p>
        </w:tc>
        <w:tc>
          <w:tcPr>
            <w:tcW w:w="2665" w:type="dxa"/>
          </w:tcPr>
          <w:p w:rsidR="00D7117E" w:rsidRDefault="00D7117E">
            <w:pPr>
              <w:pStyle w:val="ConsPlusNormal"/>
              <w:jc w:val="center"/>
            </w:pPr>
            <w:r>
              <w:t xml:space="preserve">Техническое обслуживание и проведение ремонтных </w:t>
            </w:r>
            <w:r>
              <w:lastRenderedPageBreak/>
              <w:t>работ систем энергоснабжения (замена люминесцентных светильников на светодиодные, замена ламп накаливания на энергосберегающие, замена электропроводки, установка датчиков присутствия и др.)</w:t>
            </w:r>
          </w:p>
        </w:tc>
        <w:tc>
          <w:tcPr>
            <w:tcW w:w="2211" w:type="dxa"/>
          </w:tcPr>
          <w:p w:rsidR="00D7117E" w:rsidRDefault="00D7117E">
            <w:pPr>
              <w:pStyle w:val="ConsPlusNormal"/>
              <w:jc w:val="center"/>
            </w:pPr>
            <w:r>
              <w:lastRenderedPageBreak/>
              <w:t>МУК</w:t>
            </w:r>
          </w:p>
        </w:tc>
        <w:tc>
          <w:tcPr>
            <w:tcW w:w="850" w:type="dxa"/>
          </w:tcPr>
          <w:p w:rsidR="00D7117E" w:rsidRDefault="00D7117E">
            <w:pPr>
              <w:pStyle w:val="ConsPlusNormal"/>
              <w:jc w:val="center"/>
            </w:pPr>
            <w:r>
              <w:t>2020 - 2028</w:t>
            </w:r>
          </w:p>
        </w:tc>
        <w:tc>
          <w:tcPr>
            <w:tcW w:w="1871" w:type="dxa"/>
          </w:tcPr>
          <w:p w:rsidR="00D7117E" w:rsidRDefault="00D7117E">
            <w:pPr>
              <w:pStyle w:val="ConsPlusNormal"/>
              <w:jc w:val="center"/>
            </w:pPr>
            <w:r>
              <w:t>Средства МУК</w:t>
            </w:r>
          </w:p>
        </w:tc>
        <w:tc>
          <w:tcPr>
            <w:tcW w:w="1191" w:type="dxa"/>
          </w:tcPr>
          <w:p w:rsidR="00D7117E" w:rsidRDefault="00D7117E">
            <w:pPr>
              <w:pStyle w:val="ConsPlusNormal"/>
              <w:jc w:val="center"/>
            </w:pPr>
            <w:r>
              <w:t>339,51</w:t>
            </w:r>
          </w:p>
        </w:tc>
        <w:tc>
          <w:tcPr>
            <w:tcW w:w="1191" w:type="dxa"/>
          </w:tcPr>
          <w:p w:rsidR="00D7117E" w:rsidRDefault="00D7117E">
            <w:pPr>
              <w:pStyle w:val="ConsPlusNormal"/>
              <w:jc w:val="center"/>
            </w:pPr>
            <w:r>
              <w:t>229,62</w:t>
            </w:r>
          </w:p>
        </w:tc>
        <w:tc>
          <w:tcPr>
            <w:tcW w:w="1191" w:type="dxa"/>
          </w:tcPr>
          <w:p w:rsidR="00D7117E" w:rsidRDefault="00D7117E">
            <w:pPr>
              <w:pStyle w:val="ConsPlusNormal"/>
              <w:jc w:val="center"/>
            </w:pPr>
            <w:r>
              <w:t>244,51</w:t>
            </w:r>
          </w:p>
        </w:tc>
        <w:tc>
          <w:tcPr>
            <w:tcW w:w="1191" w:type="dxa"/>
          </w:tcPr>
          <w:p w:rsidR="00D7117E" w:rsidRDefault="00D7117E">
            <w:pPr>
              <w:pStyle w:val="ConsPlusNormal"/>
              <w:jc w:val="center"/>
            </w:pPr>
            <w:r>
              <w:t>370,00</w:t>
            </w:r>
          </w:p>
        </w:tc>
        <w:tc>
          <w:tcPr>
            <w:tcW w:w="1191" w:type="dxa"/>
          </w:tcPr>
          <w:p w:rsidR="00D7117E" w:rsidRDefault="00D7117E">
            <w:pPr>
              <w:pStyle w:val="ConsPlusNormal"/>
              <w:jc w:val="center"/>
            </w:pPr>
            <w:r>
              <w:t>380,00</w:t>
            </w:r>
          </w:p>
        </w:tc>
        <w:tc>
          <w:tcPr>
            <w:tcW w:w="1191" w:type="dxa"/>
          </w:tcPr>
          <w:p w:rsidR="00D7117E" w:rsidRDefault="00D7117E">
            <w:pPr>
              <w:pStyle w:val="ConsPlusNormal"/>
              <w:jc w:val="center"/>
            </w:pPr>
            <w:r>
              <w:t>390,00</w:t>
            </w:r>
          </w:p>
        </w:tc>
        <w:tc>
          <w:tcPr>
            <w:tcW w:w="1191" w:type="dxa"/>
          </w:tcPr>
          <w:p w:rsidR="00D7117E" w:rsidRDefault="00D7117E">
            <w:pPr>
              <w:pStyle w:val="ConsPlusNormal"/>
              <w:jc w:val="center"/>
            </w:pPr>
            <w:r>
              <w:t>400,00</w:t>
            </w:r>
          </w:p>
        </w:tc>
        <w:tc>
          <w:tcPr>
            <w:tcW w:w="2778" w:type="dxa"/>
          </w:tcPr>
          <w:p w:rsidR="00D7117E" w:rsidRDefault="00D7117E">
            <w:pPr>
              <w:pStyle w:val="ConsPlusNormal"/>
              <w:jc w:val="center"/>
            </w:pPr>
            <w:r>
              <w:t>Объем потребления электрической энергии МУК</w:t>
            </w:r>
          </w:p>
        </w:tc>
        <w:tc>
          <w:tcPr>
            <w:tcW w:w="1304" w:type="dxa"/>
          </w:tcPr>
          <w:p w:rsidR="00D7117E" w:rsidRDefault="00D7117E">
            <w:pPr>
              <w:pStyle w:val="ConsPlusNormal"/>
              <w:jc w:val="center"/>
            </w:pPr>
            <w:r>
              <w:t>кВт/ч</w:t>
            </w:r>
          </w:p>
        </w:tc>
        <w:tc>
          <w:tcPr>
            <w:tcW w:w="1417" w:type="dxa"/>
          </w:tcPr>
          <w:p w:rsidR="00D7117E" w:rsidRDefault="00D7117E">
            <w:pPr>
              <w:pStyle w:val="ConsPlusNormal"/>
              <w:jc w:val="center"/>
            </w:pPr>
            <w:r>
              <w:t>928998</w:t>
            </w:r>
          </w:p>
        </w:tc>
        <w:tc>
          <w:tcPr>
            <w:tcW w:w="1020" w:type="dxa"/>
          </w:tcPr>
          <w:p w:rsidR="00D7117E" w:rsidRDefault="00D7117E">
            <w:pPr>
              <w:pStyle w:val="ConsPlusNormal"/>
              <w:jc w:val="center"/>
            </w:pPr>
            <w:r>
              <w:t>889048</w:t>
            </w:r>
          </w:p>
        </w:tc>
        <w:tc>
          <w:tcPr>
            <w:tcW w:w="1020" w:type="dxa"/>
          </w:tcPr>
          <w:p w:rsidR="00D7117E" w:rsidRDefault="00D7117E">
            <w:pPr>
              <w:pStyle w:val="ConsPlusNormal"/>
              <w:jc w:val="center"/>
            </w:pPr>
            <w:r>
              <w:t>921392,0</w:t>
            </w:r>
          </w:p>
        </w:tc>
        <w:tc>
          <w:tcPr>
            <w:tcW w:w="1020" w:type="dxa"/>
          </w:tcPr>
          <w:p w:rsidR="00D7117E" w:rsidRDefault="00D7117E">
            <w:pPr>
              <w:pStyle w:val="ConsPlusNormal"/>
              <w:jc w:val="center"/>
            </w:pPr>
            <w:r>
              <w:t>825000</w:t>
            </w:r>
          </w:p>
        </w:tc>
        <w:tc>
          <w:tcPr>
            <w:tcW w:w="1020" w:type="dxa"/>
          </w:tcPr>
          <w:p w:rsidR="00D7117E" w:rsidRDefault="00D7117E">
            <w:pPr>
              <w:pStyle w:val="ConsPlusNormal"/>
              <w:jc w:val="center"/>
            </w:pPr>
            <w:r>
              <w:t>823000</w:t>
            </w:r>
          </w:p>
        </w:tc>
        <w:tc>
          <w:tcPr>
            <w:tcW w:w="1020" w:type="dxa"/>
          </w:tcPr>
          <w:p w:rsidR="00D7117E" w:rsidRDefault="00D7117E">
            <w:pPr>
              <w:pStyle w:val="ConsPlusNormal"/>
              <w:jc w:val="center"/>
            </w:pPr>
            <w:r>
              <w:t>822000</w:t>
            </w:r>
          </w:p>
        </w:tc>
        <w:tc>
          <w:tcPr>
            <w:tcW w:w="1020" w:type="dxa"/>
          </w:tcPr>
          <w:p w:rsidR="00D7117E" w:rsidRDefault="00D7117E">
            <w:pPr>
              <w:pStyle w:val="ConsPlusNormal"/>
              <w:jc w:val="center"/>
            </w:pPr>
            <w:r>
              <w:t>821000</w:t>
            </w:r>
          </w:p>
        </w:tc>
      </w:tr>
      <w:tr w:rsidR="00D7117E">
        <w:tc>
          <w:tcPr>
            <w:tcW w:w="510" w:type="dxa"/>
          </w:tcPr>
          <w:p w:rsidR="00D7117E" w:rsidRDefault="00D7117E">
            <w:pPr>
              <w:pStyle w:val="ConsPlusNormal"/>
              <w:jc w:val="center"/>
            </w:pPr>
            <w:r>
              <w:lastRenderedPageBreak/>
              <w:t>07</w:t>
            </w:r>
          </w:p>
        </w:tc>
        <w:tc>
          <w:tcPr>
            <w:tcW w:w="495" w:type="dxa"/>
          </w:tcPr>
          <w:p w:rsidR="00D7117E" w:rsidRDefault="00D7117E">
            <w:pPr>
              <w:pStyle w:val="ConsPlusNormal"/>
              <w:jc w:val="center"/>
            </w:pPr>
            <w:r>
              <w:t>4</w:t>
            </w:r>
          </w:p>
        </w:tc>
        <w:tc>
          <w:tcPr>
            <w:tcW w:w="850" w:type="dxa"/>
          </w:tcPr>
          <w:p w:rsidR="00D7117E" w:rsidRDefault="00D7117E">
            <w:pPr>
              <w:pStyle w:val="ConsPlusNormal"/>
            </w:pPr>
          </w:p>
        </w:tc>
        <w:tc>
          <w:tcPr>
            <w:tcW w:w="2665" w:type="dxa"/>
          </w:tcPr>
          <w:p w:rsidR="00D7117E" w:rsidRDefault="00D7117E">
            <w:pPr>
              <w:pStyle w:val="ConsPlusNormal"/>
              <w:jc w:val="center"/>
            </w:pPr>
            <w:r>
              <w:t xml:space="preserve">Техническое обслуживание и проведение ремонтных работ систем </w:t>
            </w:r>
            <w:r>
              <w:lastRenderedPageBreak/>
              <w:t>отопления и водоснабжения (промывка и опрессовка системы отопления, установка кранов на радиатор отопления, замена радиаторов отопления, частичный ремонт кровли, входных групп, утепление фасадов зданий, замена окон и регулировка оконных конструкций и др.)</w:t>
            </w:r>
          </w:p>
        </w:tc>
        <w:tc>
          <w:tcPr>
            <w:tcW w:w="2211" w:type="dxa"/>
          </w:tcPr>
          <w:p w:rsidR="00D7117E" w:rsidRDefault="00D7117E">
            <w:pPr>
              <w:pStyle w:val="ConsPlusNormal"/>
              <w:jc w:val="center"/>
            </w:pPr>
            <w:r>
              <w:lastRenderedPageBreak/>
              <w:t>МУК</w:t>
            </w:r>
          </w:p>
        </w:tc>
        <w:tc>
          <w:tcPr>
            <w:tcW w:w="850" w:type="dxa"/>
          </w:tcPr>
          <w:p w:rsidR="00D7117E" w:rsidRDefault="00D7117E">
            <w:pPr>
              <w:pStyle w:val="ConsPlusNormal"/>
              <w:jc w:val="center"/>
            </w:pPr>
            <w:r>
              <w:t>2020 - 2028</w:t>
            </w:r>
          </w:p>
        </w:tc>
        <w:tc>
          <w:tcPr>
            <w:tcW w:w="1871" w:type="dxa"/>
          </w:tcPr>
          <w:p w:rsidR="00D7117E" w:rsidRDefault="00D7117E">
            <w:pPr>
              <w:pStyle w:val="ConsPlusNormal"/>
              <w:jc w:val="center"/>
            </w:pPr>
            <w:r>
              <w:t>Средства МУК</w:t>
            </w:r>
          </w:p>
        </w:tc>
        <w:tc>
          <w:tcPr>
            <w:tcW w:w="1191" w:type="dxa"/>
          </w:tcPr>
          <w:p w:rsidR="00D7117E" w:rsidRDefault="00D7117E">
            <w:pPr>
              <w:pStyle w:val="ConsPlusNormal"/>
              <w:jc w:val="center"/>
            </w:pPr>
            <w:r>
              <w:t>263,89</w:t>
            </w:r>
          </w:p>
        </w:tc>
        <w:tc>
          <w:tcPr>
            <w:tcW w:w="1191" w:type="dxa"/>
          </w:tcPr>
          <w:p w:rsidR="00D7117E" w:rsidRDefault="00D7117E">
            <w:pPr>
              <w:pStyle w:val="ConsPlusNormal"/>
              <w:jc w:val="center"/>
            </w:pPr>
            <w:r>
              <w:t>672,32</w:t>
            </w:r>
          </w:p>
        </w:tc>
        <w:tc>
          <w:tcPr>
            <w:tcW w:w="1191" w:type="dxa"/>
          </w:tcPr>
          <w:p w:rsidR="00D7117E" w:rsidRDefault="00D7117E">
            <w:pPr>
              <w:pStyle w:val="ConsPlusNormal"/>
              <w:jc w:val="center"/>
            </w:pPr>
            <w:r>
              <w:t>33,82</w:t>
            </w:r>
          </w:p>
        </w:tc>
        <w:tc>
          <w:tcPr>
            <w:tcW w:w="1191" w:type="dxa"/>
          </w:tcPr>
          <w:p w:rsidR="00D7117E" w:rsidRDefault="00D7117E">
            <w:pPr>
              <w:pStyle w:val="ConsPlusNormal"/>
              <w:jc w:val="center"/>
            </w:pPr>
            <w:r>
              <w:t>290,00</w:t>
            </w:r>
          </w:p>
        </w:tc>
        <w:tc>
          <w:tcPr>
            <w:tcW w:w="1191" w:type="dxa"/>
          </w:tcPr>
          <w:p w:rsidR="00D7117E" w:rsidRDefault="00D7117E">
            <w:pPr>
              <w:pStyle w:val="ConsPlusNormal"/>
              <w:jc w:val="center"/>
            </w:pPr>
            <w:r>
              <w:t>300,00</w:t>
            </w:r>
          </w:p>
        </w:tc>
        <w:tc>
          <w:tcPr>
            <w:tcW w:w="1191" w:type="dxa"/>
          </w:tcPr>
          <w:p w:rsidR="00D7117E" w:rsidRDefault="00D7117E">
            <w:pPr>
              <w:pStyle w:val="ConsPlusNormal"/>
              <w:jc w:val="center"/>
            </w:pPr>
            <w:r>
              <w:t>310,00</w:t>
            </w:r>
          </w:p>
        </w:tc>
        <w:tc>
          <w:tcPr>
            <w:tcW w:w="1191" w:type="dxa"/>
          </w:tcPr>
          <w:p w:rsidR="00D7117E" w:rsidRDefault="00D7117E">
            <w:pPr>
              <w:pStyle w:val="ConsPlusNormal"/>
              <w:jc w:val="center"/>
            </w:pPr>
            <w:r>
              <w:t>320,00</w:t>
            </w:r>
          </w:p>
        </w:tc>
        <w:tc>
          <w:tcPr>
            <w:tcW w:w="2778" w:type="dxa"/>
          </w:tcPr>
          <w:p w:rsidR="00D7117E" w:rsidRDefault="00D7117E">
            <w:pPr>
              <w:pStyle w:val="ConsPlusNormal"/>
              <w:jc w:val="center"/>
            </w:pPr>
            <w:r>
              <w:t>Объем потребления тепловой энергии МУК</w:t>
            </w:r>
          </w:p>
        </w:tc>
        <w:tc>
          <w:tcPr>
            <w:tcW w:w="1304" w:type="dxa"/>
          </w:tcPr>
          <w:p w:rsidR="00D7117E" w:rsidRDefault="00D7117E">
            <w:pPr>
              <w:pStyle w:val="ConsPlusNormal"/>
              <w:jc w:val="center"/>
            </w:pPr>
            <w:r>
              <w:t>Гкал</w:t>
            </w:r>
          </w:p>
        </w:tc>
        <w:tc>
          <w:tcPr>
            <w:tcW w:w="1417" w:type="dxa"/>
          </w:tcPr>
          <w:p w:rsidR="00D7117E" w:rsidRDefault="00D7117E">
            <w:pPr>
              <w:pStyle w:val="ConsPlusNormal"/>
              <w:jc w:val="center"/>
            </w:pPr>
            <w:r>
              <w:t>5136,0</w:t>
            </w:r>
          </w:p>
        </w:tc>
        <w:tc>
          <w:tcPr>
            <w:tcW w:w="1020" w:type="dxa"/>
          </w:tcPr>
          <w:p w:rsidR="00D7117E" w:rsidRDefault="00D7117E">
            <w:pPr>
              <w:pStyle w:val="ConsPlusNormal"/>
              <w:jc w:val="center"/>
            </w:pPr>
            <w:r>
              <w:t>4384,7</w:t>
            </w:r>
          </w:p>
        </w:tc>
        <w:tc>
          <w:tcPr>
            <w:tcW w:w="1020" w:type="dxa"/>
          </w:tcPr>
          <w:p w:rsidR="00D7117E" w:rsidRDefault="00D7117E">
            <w:pPr>
              <w:pStyle w:val="ConsPlusNormal"/>
              <w:jc w:val="center"/>
            </w:pPr>
            <w:r>
              <w:t>4917,1</w:t>
            </w:r>
          </w:p>
        </w:tc>
        <w:tc>
          <w:tcPr>
            <w:tcW w:w="1020" w:type="dxa"/>
          </w:tcPr>
          <w:p w:rsidR="00D7117E" w:rsidRDefault="00D7117E">
            <w:pPr>
              <w:pStyle w:val="ConsPlusNormal"/>
              <w:jc w:val="center"/>
            </w:pPr>
            <w:r>
              <w:t>5550,0</w:t>
            </w:r>
          </w:p>
        </w:tc>
        <w:tc>
          <w:tcPr>
            <w:tcW w:w="1020" w:type="dxa"/>
          </w:tcPr>
          <w:p w:rsidR="00D7117E" w:rsidRDefault="00D7117E">
            <w:pPr>
              <w:pStyle w:val="ConsPlusNormal"/>
              <w:jc w:val="center"/>
            </w:pPr>
            <w:r>
              <w:t>5550,0</w:t>
            </w:r>
          </w:p>
        </w:tc>
        <w:tc>
          <w:tcPr>
            <w:tcW w:w="1020" w:type="dxa"/>
          </w:tcPr>
          <w:p w:rsidR="00D7117E" w:rsidRDefault="00D7117E">
            <w:pPr>
              <w:pStyle w:val="ConsPlusNormal"/>
              <w:jc w:val="center"/>
            </w:pPr>
            <w:r>
              <w:t>5540,0</w:t>
            </w:r>
          </w:p>
        </w:tc>
        <w:tc>
          <w:tcPr>
            <w:tcW w:w="1020" w:type="dxa"/>
          </w:tcPr>
          <w:p w:rsidR="00D7117E" w:rsidRDefault="00D7117E">
            <w:pPr>
              <w:pStyle w:val="ConsPlusNormal"/>
              <w:jc w:val="center"/>
            </w:pPr>
            <w:r>
              <w:t>5540,0</w:t>
            </w:r>
          </w:p>
        </w:tc>
      </w:tr>
      <w:tr w:rsidR="00D7117E">
        <w:tc>
          <w:tcPr>
            <w:tcW w:w="510" w:type="dxa"/>
          </w:tcPr>
          <w:p w:rsidR="00D7117E" w:rsidRDefault="00D7117E">
            <w:pPr>
              <w:pStyle w:val="ConsPlusNormal"/>
              <w:jc w:val="center"/>
            </w:pPr>
            <w:r>
              <w:lastRenderedPageBreak/>
              <w:t>07</w:t>
            </w:r>
          </w:p>
        </w:tc>
        <w:tc>
          <w:tcPr>
            <w:tcW w:w="495" w:type="dxa"/>
          </w:tcPr>
          <w:p w:rsidR="00D7117E" w:rsidRDefault="00D7117E">
            <w:pPr>
              <w:pStyle w:val="ConsPlusNormal"/>
              <w:jc w:val="center"/>
            </w:pPr>
            <w:r>
              <w:t>4</w:t>
            </w:r>
          </w:p>
        </w:tc>
        <w:tc>
          <w:tcPr>
            <w:tcW w:w="850" w:type="dxa"/>
          </w:tcPr>
          <w:p w:rsidR="00D7117E" w:rsidRDefault="00D7117E">
            <w:pPr>
              <w:pStyle w:val="ConsPlusNormal"/>
            </w:pPr>
          </w:p>
        </w:tc>
        <w:tc>
          <w:tcPr>
            <w:tcW w:w="2665" w:type="dxa"/>
          </w:tcPr>
          <w:p w:rsidR="00D7117E" w:rsidRDefault="00D7117E">
            <w:pPr>
              <w:pStyle w:val="ConsPlusNormal"/>
              <w:jc w:val="center"/>
            </w:pPr>
            <w:r>
              <w:t xml:space="preserve">Техническое </w:t>
            </w:r>
            <w:r>
              <w:lastRenderedPageBreak/>
              <w:t>обслуживание и проведение ремонтных работ систем водоснабжения (установка экономичной водоразборной арматуры)</w:t>
            </w:r>
          </w:p>
        </w:tc>
        <w:tc>
          <w:tcPr>
            <w:tcW w:w="2211" w:type="dxa"/>
          </w:tcPr>
          <w:p w:rsidR="00D7117E" w:rsidRDefault="00D7117E">
            <w:pPr>
              <w:pStyle w:val="ConsPlusNormal"/>
              <w:jc w:val="center"/>
            </w:pPr>
            <w:r>
              <w:lastRenderedPageBreak/>
              <w:t>МУК</w:t>
            </w:r>
          </w:p>
        </w:tc>
        <w:tc>
          <w:tcPr>
            <w:tcW w:w="850" w:type="dxa"/>
          </w:tcPr>
          <w:p w:rsidR="00D7117E" w:rsidRDefault="00D7117E">
            <w:pPr>
              <w:pStyle w:val="ConsPlusNormal"/>
              <w:jc w:val="center"/>
            </w:pPr>
            <w:r>
              <w:t>2020 - 2028</w:t>
            </w:r>
          </w:p>
        </w:tc>
        <w:tc>
          <w:tcPr>
            <w:tcW w:w="1871" w:type="dxa"/>
          </w:tcPr>
          <w:p w:rsidR="00D7117E" w:rsidRDefault="00D7117E">
            <w:pPr>
              <w:pStyle w:val="ConsPlusNormal"/>
              <w:jc w:val="center"/>
            </w:pPr>
            <w:r>
              <w:t>Средства МУК</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17,05</w:t>
            </w:r>
          </w:p>
        </w:tc>
        <w:tc>
          <w:tcPr>
            <w:tcW w:w="1191" w:type="dxa"/>
          </w:tcPr>
          <w:p w:rsidR="00D7117E" w:rsidRDefault="00D7117E">
            <w:pPr>
              <w:pStyle w:val="ConsPlusNormal"/>
              <w:jc w:val="center"/>
            </w:pPr>
            <w:r>
              <w:t>14,29</w:t>
            </w:r>
          </w:p>
        </w:tc>
        <w:tc>
          <w:tcPr>
            <w:tcW w:w="1191" w:type="dxa"/>
          </w:tcPr>
          <w:p w:rsidR="00D7117E" w:rsidRDefault="00D7117E">
            <w:pPr>
              <w:pStyle w:val="ConsPlusNormal"/>
              <w:jc w:val="center"/>
            </w:pPr>
            <w:r>
              <w:t>60,00</w:t>
            </w:r>
          </w:p>
        </w:tc>
        <w:tc>
          <w:tcPr>
            <w:tcW w:w="1191" w:type="dxa"/>
          </w:tcPr>
          <w:p w:rsidR="00D7117E" w:rsidRDefault="00D7117E">
            <w:pPr>
              <w:pStyle w:val="ConsPlusNormal"/>
              <w:jc w:val="center"/>
            </w:pPr>
            <w:r>
              <w:t>61,00</w:t>
            </w:r>
          </w:p>
        </w:tc>
        <w:tc>
          <w:tcPr>
            <w:tcW w:w="1191" w:type="dxa"/>
          </w:tcPr>
          <w:p w:rsidR="00D7117E" w:rsidRDefault="00D7117E">
            <w:pPr>
              <w:pStyle w:val="ConsPlusNormal"/>
              <w:jc w:val="center"/>
            </w:pPr>
            <w:r>
              <w:t>62,00</w:t>
            </w:r>
          </w:p>
        </w:tc>
        <w:tc>
          <w:tcPr>
            <w:tcW w:w="1191" w:type="dxa"/>
          </w:tcPr>
          <w:p w:rsidR="00D7117E" w:rsidRDefault="00D7117E">
            <w:pPr>
              <w:pStyle w:val="ConsPlusNormal"/>
              <w:jc w:val="center"/>
            </w:pPr>
            <w:r>
              <w:t>63,00</w:t>
            </w:r>
          </w:p>
        </w:tc>
        <w:tc>
          <w:tcPr>
            <w:tcW w:w="2778" w:type="dxa"/>
          </w:tcPr>
          <w:p w:rsidR="00D7117E" w:rsidRDefault="00D7117E">
            <w:pPr>
              <w:pStyle w:val="ConsPlusNormal"/>
              <w:jc w:val="center"/>
            </w:pPr>
            <w:r>
              <w:t xml:space="preserve">Объем потребления </w:t>
            </w:r>
            <w:r>
              <w:lastRenderedPageBreak/>
              <w:t>холодной воды</w:t>
            </w:r>
          </w:p>
        </w:tc>
        <w:tc>
          <w:tcPr>
            <w:tcW w:w="1304" w:type="dxa"/>
          </w:tcPr>
          <w:p w:rsidR="00D7117E" w:rsidRDefault="00D7117E">
            <w:pPr>
              <w:pStyle w:val="ConsPlusNormal"/>
              <w:jc w:val="center"/>
            </w:pPr>
            <w:r>
              <w:lastRenderedPageBreak/>
              <w:t>куб. м</w:t>
            </w:r>
          </w:p>
        </w:tc>
        <w:tc>
          <w:tcPr>
            <w:tcW w:w="1417" w:type="dxa"/>
          </w:tcPr>
          <w:p w:rsidR="00D7117E" w:rsidRDefault="00D7117E">
            <w:pPr>
              <w:pStyle w:val="ConsPlusNormal"/>
              <w:jc w:val="center"/>
            </w:pPr>
            <w:r>
              <w:t>8637,0</w:t>
            </w:r>
          </w:p>
        </w:tc>
        <w:tc>
          <w:tcPr>
            <w:tcW w:w="1020" w:type="dxa"/>
          </w:tcPr>
          <w:p w:rsidR="00D7117E" w:rsidRDefault="00D7117E">
            <w:pPr>
              <w:pStyle w:val="ConsPlusNormal"/>
              <w:jc w:val="center"/>
            </w:pPr>
            <w:r>
              <w:t>7365,0</w:t>
            </w:r>
          </w:p>
        </w:tc>
        <w:tc>
          <w:tcPr>
            <w:tcW w:w="1020" w:type="dxa"/>
          </w:tcPr>
          <w:p w:rsidR="00D7117E" w:rsidRDefault="00D7117E">
            <w:pPr>
              <w:pStyle w:val="ConsPlusNormal"/>
              <w:jc w:val="center"/>
            </w:pPr>
            <w:r>
              <w:t>8480,0</w:t>
            </w:r>
          </w:p>
        </w:tc>
        <w:tc>
          <w:tcPr>
            <w:tcW w:w="1020" w:type="dxa"/>
          </w:tcPr>
          <w:p w:rsidR="00D7117E" w:rsidRDefault="00D7117E">
            <w:pPr>
              <w:pStyle w:val="ConsPlusNormal"/>
              <w:jc w:val="center"/>
            </w:pPr>
            <w:r>
              <w:t>10100,0</w:t>
            </w:r>
          </w:p>
        </w:tc>
        <w:tc>
          <w:tcPr>
            <w:tcW w:w="1020" w:type="dxa"/>
          </w:tcPr>
          <w:p w:rsidR="00D7117E" w:rsidRDefault="00D7117E">
            <w:pPr>
              <w:pStyle w:val="ConsPlusNormal"/>
              <w:jc w:val="center"/>
            </w:pPr>
            <w:r>
              <w:t>10100,0</w:t>
            </w:r>
          </w:p>
        </w:tc>
        <w:tc>
          <w:tcPr>
            <w:tcW w:w="1020" w:type="dxa"/>
          </w:tcPr>
          <w:p w:rsidR="00D7117E" w:rsidRDefault="00D7117E">
            <w:pPr>
              <w:pStyle w:val="ConsPlusNormal"/>
              <w:jc w:val="center"/>
            </w:pPr>
            <w:r>
              <w:t>10050,0</w:t>
            </w:r>
          </w:p>
        </w:tc>
        <w:tc>
          <w:tcPr>
            <w:tcW w:w="1020" w:type="dxa"/>
          </w:tcPr>
          <w:p w:rsidR="00D7117E" w:rsidRDefault="00D7117E">
            <w:pPr>
              <w:pStyle w:val="ConsPlusNormal"/>
              <w:jc w:val="center"/>
            </w:pPr>
            <w:r>
              <w:t>10000,0</w:t>
            </w:r>
          </w:p>
        </w:tc>
      </w:tr>
      <w:tr w:rsidR="00D7117E">
        <w:tc>
          <w:tcPr>
            <w:tcW w:w="510" w:type="dxa"/>
          </w:tcPr>
          <w:p w:rsidR="00D7117E" w:rsidRDefault="00D7117E">
            <w:pPr>
              <w:pStyle w:val="ConsPlusNormal"/>
              <w:jc w:val="center"/>
            </w:pPr>
            <w:r>
              <w:lastRenderedPageBreak/>
              <w:t>07</w:t>
            </w:r>
          </w:p>
        </w:tc>
        <w:tc>
          <w:tcPr>
            <w:tcW w:w="495" w:type="dxa"/>
          </w:tcPr>
          <w:p w:rsidR="00D7117E" w:rsidRDefault="00D7117E">
            <w:pPr>
              <w:pStyle w:val="ConsPlusNormal"/>
              <w:jc w:val="center"/>
            </w:pPr>
            <w:r>
              <w:t>4</w:t>
            </w:r>
          </w:p>
        </w:tc>
        <w:tc>
          <w:tcPr>
            <w:tcW w:w="850" w:type="dxa"/>
          </w:tcPr>
          <w:p w:rsidR="00D7117E" w:rsidRDefault="00D7117E">
            <w:pPr>
              <w:pStyle w:val="ConsPlusNormal"/>
            </w:pPr>
          </w:p>
        </w:tc>
        <w:tc>
          <w:tcPr>
            <w:tcW w:w="2665" w:type="dxa"/>
          </w:tcPr>
          <w:p w:rsidR="00D7117E" w:rsidRDefault="00D7117E">
            <w:pPr>
              <w:pStyle w:val="ConsPlusNormal"/>
              <w:jc w:val="center"/>
            </w:pPr>
            <w:r>
              <w:t>Техническое обслуживание и проведение ремонтных работ систем горячего водоснабжения</w:t>
            </w:r>
          </w:p>
        </w:tc>
        <w:tc>
          <w:tcPr>
            <w:tcW w:w="2211" w:type="dxa"/>
          </w:tcPr>
          <w:p w:rsidR="00D7117E" w:rsidRDefault="00D7117E">
            <w:pPr>
              <w:pStyle w:val="ConsPlusNormal"/>
              <w:jc w:val="center"/>
            </w:pPr>
            <w:r>
              <w:t>МУК</w:t>
            </w:r>
          </w:p>
        </w:tc>
        <w:tc>
          <w:tcPr>
            <w:tcW w:w="850" w:type="dxa"/>
          </w:tcPr>
          <w:p w:rsidR="00D7117E" w:rsidRDefault="00D7117E">
            <w:pPr>
              <w:pStyle w:val="ConsPlusNormal"/>
              <w:jc w:val="center"/>
            </w:pPr>
            <w:r>
              <w:t>2020 - 2028</w:t>
            </w:r>
          </w:p>
        </w:tc>
        <w:tc>
          <w:tcPr>
            <w:tcW w:w="1871" w:type="dxa"/>
          </w:tcPr>
          <w:p w:rsidR="00D7117E" w:rsidRDefault="00D7117E">
            <w:pPr>
              <w:pStyle w:val="ConsPlusNormal"/>
              <w:jc w:val="center"/>
            </w:pPr>
            <w:r>
              <w:t>Средства МУК</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7,29</w:t>
            </w:r>
          </w:p>
        </w:tc>
        <w:tc>
          <w:tcPr>
            <w:tcW w:w="1191" w:type="dxa"/>
          </w:tcPr>
          <w:p w:rsidR="00D7117E" w:rsidRDefault="00D7117E">
            <w:pPr>
              <w:pStyle w:val="ConsPlusNormal"/>
              <w:jc w:val="center"/>
            </w:pPr>
            <w:r>
              <w:t>9,74</w:t>
            </w:r>
          </w:p>
        </w:tc>
        <w:tc>
          <w:tcPr>
            <w:tcW w:w="1191" w:type="dxa"/>
          </w:tcPr>
          <w:p w:rsidR="00D7117E" w:rsidRDefault="00D7117E">
            <w:pPr>
              <w:pStyle w:val="ConsPlusNormal"/>
              <w:jc w:val="center"/>
            </w:pPr>
            <w:r>
              <w:t>35,00</w:t>
            </w:r>
          </w:p>
        </w:tc>
        <w:tc>
          <w:tcPr>
            <w:tcW w:w="1191" w:type="dxa"/>
          </w:tcPr>
          <w:p w:rsidR="00D7117E" w:rsidRDefault="00D7117E">
            <w:pPr>
              <w:pStyle w:val="ConsPlusNormal"/>
              <w:jc w:val="center"/>
            </w:pPr>
            <w:r>
              <w:t>36,00</w:t>
            </w:r>
          </w:p>
        </w:tc>
        <w:tc>
          <w:tcPr>
            <w:tcW w:w="1191" w:type="dxa"/>
          </w:tcPr>
          <w:p w:rsidR="00D7117E" w:rsidRDefault="00D7117E">
            <w:pPr>
              <w:pStyle w:val="ConsPlusNormal"/>
              <w:jc w:val="center"/>
            </w:pPr>
            <w:r>
              <w:t>37,00</w:t>
            </w:r>
          </w:p>
        </w:tc>
        <w:tc>
          <w:tcPr>
            <w:tcW w:w="1191" w:type="dxa"/>
          </w:tcPr>
          <w:p w:rsidR="00D7117E" w:rsidRDefault="00D7117E">
            <w:pPr>
              <w:pStyle w:val="ConsPlusNormal"/>
              <w:jc w:val="center"/>
            </w:pPr>
            <w:r>
              <w:t>38,00</w:t>
            </w:r>
          </w:p>
        </w:tc>
        <w:tc>
          <w:tcPr>
            <w:tcW w:w="2778" w:type="dxa"/>
          </w:tcPr>
          <w:p w:rsidR="00D7117E" w:rsidRDefault="00D7117E">
            <w:pPr>
              <w:pStyle w:val="ConsPlusNormal"/>
              <w:jc w:val="center"/>
            </w:pPr>
            <w:r>
              <w:t>Объем потребления горячей воды</w:t>
            </w:r>
          </w:p>
        </w:tc>
        <w:tc>
          <w:tcPr>
            <w:tcW w:w="1304" w:type="dxa"/>
          </w:tcPr>
          <w:p w:rsidR="00D7117E" w:rsidRDefault="00D7117E">
            <w:pPr>
              <w:pStyle w:val="ConsPlusNormal"/>
              <w:jc w:val="center"/>
            </w:pPr>
            <w:r>
              <w:t>куб. м</w:t>
            </w:r>
          </w:p>
        </w:tc>
        <w:tc>
          <w:tcPr>
            <w:tcW w:w="1417" w:type="dxa"/>
          </w:tcPr>
          <w:p w:rsidR="00D7117E" w:rsidRDefault="00D7117E">
            <w:pPr>
              <w:pStyle w:val="ConsPlusNormal"/>
              <w:jc w:val="center"/>
            </w:pPr>
            <w:r>
              <w:t>1345,0</w:t>
            </w:r>
          </w:p>
        </w:tc>
        <w:tc>
          <w:tcPr>
            <w:tcW w:w="1020" w:type="dxa"/>
          </w:tcPr>
          <w:p w:rsidR="00D7117E" w:rsidRDefault="00D7117E">
            <w:pPr>
              <w:pStyle w:val="ConsPlusNormal"/>
              <w:jc w:val="center"/>
            </w:pPr>
            <w:r>
              <w:t>935,0</w:t>
            </w:r>
          </w:p>
        </w:tc>
        <w:tc>
          <w:tcPr>
            <w:tcW w:w="1020" w:type="dxa"/>
          </w:tcPr>
          <w:p w:rsidR="00D7117E" w:rsidRDefault="00D7117E">
            <w:pPr>
              <w:pStyle w:val="ConsPlusNormal"/>
              <w:jc w:val="center"/>
            </w:pPr>
            <w:r>
              <w:t>796,0</w:t>
            </w:r>
          </w:p>
        </w:tc>
        <w:tc>
          <w:tcPr>
            <w:tcW w:w="1020" w:type="dxa"/>
          </w:tcPr>
          <w:p w:rsidR="00D7117E" w:rsidRDefault="00D7117E">
            <w:pPr>
              <w:pStyle w:val="ConsPlusNormal"/>
              <w:jc w:val="center"/>
            </w:pPr>
            <w:r>
              <w:t>890,0</w:t>
            </w:r>
          </w:p>
        </w:tc>
        <w:tc>
          <w:tcPr>
            <w:tcW w:w="1020" w:type="dxa"/>
          </w:tcPr>
          <w:p w:rsidR="00D7117E" w:rsidRDefault="00D7117E">
            <w:pPr>
              <w:pStyle w:val="ConsPlusNormal"/>
              <w:jc w:val="center"/>
            </w:pPr>
            <w:r>
              <w:t>890,0</w:t>
            </w:r>
          </w:p>
        </w:tc>
        <w:tc>
          <w:tcPr>
            <w:tcW w:w="1020" w:type="dxa"/>
          </w:tcPr>
          <w:p w:rsidR="00D7117E" w:rsidRDefault="00D7117E">
            <w:pPr>
              <w:pStyle w:val="ConsPlusNormal"/>
              <w:jc w:val="center"/>
            </w:pPr>
            <w:r>
              <w:t>880,0</w:t>
            </w:r>
          </w:p>
        </w:tc>
        <w:tc>
          <w:tcPr>
            <w:tcW w:w="1020" w:type="dxa"/>
          </w:tcPr>
          <w:p w:rsidR="00D7117E" w:rsidRDefault="00D7117E">
            <w:pPr>
              <w:pStyle w:val="ConsPlusNormal"/>
              <w:jc w:val="center"/>
            </w:pPr>
            <w:r>
              <w:t>880,0</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4</w:t>
            </w:r>
          </w:p>
        </w:tc>
        <w:tc>
          <w:tcPr>
            <w:tcW w:w="850" w:type="dxa"/>
          </w:tcPr>
          <w:p w:rsidR="00D7117E" w:rsidRDefault="00D7117E">
            <w:pPr>
              <w:pStyle w:val="ConsPlusNormal"/>
            </w:pPr>
          </w:p>
        </w:tc>
        <w:tc>
          <w:tcPr>
            <w:tcW w:w="2665" w:type="dxa"/>
          </w:tcPr>
          <w:p w:rsidR="00D7117E" w:rsidRDefault="00D7117E">
            <w:pPr>
              <w:pStyle w:val="ConsPlusNormal"/>
              <w:jc w:val="center"/>
            </w:pPr>
            <w:r>
              <w:t xml:space="preserve">Автоматизация оборудования газовой </w:t>
            </w:r>
            <w:r>
              <w:lastRenderedPageBreak/>
              <w:t>котельной</w:t>
            </w:r>
          </w:p>
        </w:tc>
        <w:tc>
          <w:tcPr>
            <w:tcW w:w="2211" w:type="dxa"/>
          </w:tcPr>
          <w:p w:rsidR="00D7117E" w:rsidRDefault="00D7117E">
            <w:pPr>
              <w:pStyle w:val="ConsPlusNormal"/>
              <w:jc w:val="center"/>
            </w:pPr>
            <w:r>
              <w:lastRenderedPageBreak/>
              <w:t>МБУК г. Ижевска "ЦКиТ"</w:t>
            </w:r>
          </w:p>
        </w:tc>
        <w:tc>
          <w:tcPr>
            <w:tcW w:w="850" w:type="dxa"/>
          </w:tcPr>
          <w:p w:rsidR="00D7117E" w:rsidRDefault="00D7117E">
            <w:pPr>
              <w:pStyle w:val="ConsPlusNormal"/>
              <w:jc w:val="center"/>
            </w:pPr>
            <w:r>
              <w:t>2020 - 2028</w:t>
            </w:r>
          </w:p>
        </w:tc>
        <w:tc>
          <w:tcPr>
            <w:tcW w:w="1871" w:type="dxa"/>
          </w:tcPr>
          <w:p w:rsidR="00D7117E" w:rsidRDefault="00D7117E">
            <w:pPr>
              <w:pStyle w:val="ConsPlusNormal"/>
              <w:jc w:val="center"/>
            </w:pPr>
            <w:r>
              <w:t>Средства МБУК г. Ижевска "ЦКиТ"</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tcPr>
          <w:p w:rsidR="00D7117E" w:rsidRDefault="00D7117E">
            <w:pPr>
              <w:pStyle w:val="ConsPlusNormal"/>
              <w:jc w:val="center"/>
            </w:pPr>
            <w:r>
              <w:t>Объем потребления газа</w:t>
            </w:r>
          </w:p>
        </w:tc>
        <w:tc>
          <w:tcPr>
            <w:tcW w:w="1304" w:type="dxa"/>
          </w:tcPr>
          <w:p w:rsidR="00D7117E" w:rsidRDefault="00D7117E">
            <w:pPr>
              <w:pStyle w:val="ConsPlusNormal"/>
              <w:jc w:val="center"/>
            </w:pPr>
            <w:r>
              <w:t>куб. м</w:t>
            </w:r>
          </w:p>
        </w:tc>
        <w:tc>
          <w:tcPr>
            <w:tcW w:w="1417" w:type="dxa"/>
          </w:tcPr>
          <w:p w:rsidR="00D7117E" w:rsidRDefault="00D7117E">
            <w:pPr>
              <w:pStyle w:val="ConsPlusNormal"/>
              <w:jc w:val="center"/>
            </w:pPr>
            <w:r>
              <w:t>29909,0</w:t>
            </w:r>
          </w:p>
        </w:tc>
        <w:tc>
          <w:tcPr>
            <w:tcW w:w="1020" w:type="dxa"/>
          </w:tcPr>
          <w:p w:rsidR="00D7117E" w:rsidRDefault="00D7117E">
            <w:pPr>
              <w:pStyle w:val="ConsPlusNormal"/>
              <w:jc w:val="center"/>
            </w:pPr>
            <w:r>
              <w:t>30171,0</w:t>
            </w:r>
          </w:p>
        </w:tc>
        <w:tc>
          <w:tcPr>
            <w:tcW w:w="1020" w:type="dxa"/>
          </w:tcPr>
          <w:p w:rsidR="00D7117E" w:rsidRDefault="00D7117E">
            <w:pPr>
              <w:pStyle w:val="ConsPlusNormal"/>
              <w:jc w:val="center"/>
            </w:pPr>
            <w:r>
              <w:t>36230,0</w:t>
            </w:r>
          </w:p>
        </w:tc>
        <w:tc>
          <w:tcPr>
            <w:tcW w:w="1020" w:type="dxa"/>
          </w:tcPr>
          <w:p w:rsidR="00D7117E" w:rsidRDefault="00D7117E">
            <w:pPr>
              <w:pStyle w:val="ConsPlusNormal"/>
              <w:jc w:val="center"/>
            </w:pPr>
            <w:r>
              <w:t>40000,0</w:t>
            </w:r>
          </w:p>
        </w:tc>
        <w:tc>
          <w:tcPr>
            <w:tcW w:w="1020" w:type="dxa"/>
          </w:tcPr>
          <w:p w:rsidR="00D7117E" w:rsidRDefault="00D7117E">
            <w:pPr>
              <w:pStyle w:val="ConsPlusNormal"/>
              <w:jc w:val="center"/>
            </w:pPr>
            <w:r>
              <w:t>40000,0</w:t>
            </w:r>
          </w:p>
        </w:tc>
        <w:tc>
          <w:tcPr>
            <w:tcW w:w="1020" w:type="dxa"/>
          </w:tcPr>
          <w:p w:rsidR="00D7117E" w:rsidRDefault="00D7117E">
            <w:pPr>
              <w:pStyle w:val="ConsPlusNormal"/>
              <w:jc w:val="center"/>
            </w:pPr>
            <w:r>
              <w:t>40000,0</w:t>
            </w:r>
          </w:p>
        </w:tc>
        <w:tc>
          <w:tcPr>
            <w:tcW w:w="1020" w:type="dxa"/>
          </w:tcPr>
          <w:p w:rsidR="00D7117E" w:rsidRDefault="00D7117E">
            <w:pPr>
              <w:pStyle w:val="ConsPlusNormal"/>
              <w:jc w:val="center"/>
            </w:pPr>
            <w:r>
              <w:t>40000,0</w:t>
            </w:r>
          </w:p>
        </w:tc>
      </w:tr>
      <w:tr w:rsidR="00D7117E">
        <w:tc>
          <w:tcPr>
            <w:tcW w:w="510" w:type="dxa"/>
          </w:tcPr>
          <w:p w:rsidR="00D7117E" w:rsidRDefault="00D7117E">
            <w:pPr>
              <w:pStyle w:val="ConsPlusNormal"/>
              <w:jc w:val="center"/>
            </w:pPr>
            <w:r>
              <w:lastRenderedPageBreak/>
              <w:t>07</w:t>
            </w:r>
          </w:p>
        </w:tc>
        <w:tc>
          <w:tcPr>
            <w:tcW w:w="495" w:type="dxa"/>
          </w:tcPr>
          <w:p w:rsidR="00D7117E" w:rsidRDefault="00D7117E">
            <w:pPr>
              <w:pStyle w:val="ConsPlusNormal"/>
              <w:jc w:val="center"/>
              <w:outlineLvl w:val="4"/>
            </w:pPr>
            <w:r>
              <w:t>5</w:t>
            </w:r>
          </w:p>
        </w:tc>
        <w:tc>
          <w:tcPr>
            <w:tcW w:w="850" w:type="dxa"/>
          </w:tcPr>
          <w:p w:rsidR="00D7117E" w:rsidRDefault="00D7117E">
            <w:pPr>
              <w:pStyle w:val="ConsPlusNormal"/>
            </w:pPr>
          </w:p>
        </w:tc>
        <w:tc>
          <w:tcPr>
            <w:tcW w:w="27553" w:type="dxa"/>
            <w:gridSpan w:val="20"/>
          </w:tcPr>
          <w:p w:rsidR="00D7117E" w:rsidRDefault="00D7117E">
            <w:pPr>
              <w:pStyle w:val="ConsPlusNormal"/>
              <w:jc w:val="center"/>
            </w:pPr>
            <w:hyperlink w:anchor="P1543">
              <w:r>
                <w:rPr>
                  <w:color w:val="0000FF"/>
                </w:rPr>
                <w:t>Подпрограмма 5</w:t>
              </w:r>
            </w:hyperlink>
            <w:r>
              <w:t>.</w:t>
            </w:r>
          </w:p>
          <w:p w:rsidR="00D7117E" w:rsidRDefault="00D7117E">
            <w:pPr>
              <w:pStyle w:val="ConsPlusNormal"/>
              <w:jc w:val="center"/>
            </w:pPr>
            <w:r>
              <w:t>"Создание условий для реализации муниципальной программы"</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5</w:t>
            </w:r>
          </w:p>
        </w:tc>
        <w:tc>
          <w:tcPr>
            <w:tcW w:w="850" w:type="dxa"/>
          </w:tcPr>
          <w:p w:rsidR="00D7117E" w:rsidRDefault="00D7117E">
            <w:pPr>
              <w:pStyle w:val="ConsPlusNormal"/>
            </w:pPr>
          </w:p>
        </w:tc>
        <w:tc>
          <w:tcPr>
            <w:tcW w:w="15934" w:type="dxa"/>
            <w:gridSpan w:val="11"/>
          </w:tcPr>
          <w:p w:rsidR="00D7117E" w:rsidRDefault="00D7117E">
            <w:pPr>
              <w:pStyle w:val="ConsPlusNormal"/>
              <w:jc w:val="center"/>
            </w:pPr>
            <w:r>
              <w:t>Цель: создание условий для эффективной реализации муниципальной программы</w:t>
            </w:r>
          </w:p>
        </w:tc>
        <w:tc>
          <w:tcPr>
            <w:tcW w:w="2778" w:type="dxa"/>
          </w:tcPr>
          <w:p w:rsidR="00D7117E" w:rsidRDefault="00D7117E">
            <w:pPr>
              <w:pStyle w:val="ConsPlusNormal"/>
              <w:jc w:val="center"/>
            </w:pPr>
            <w:r>
              <w:t>Удовлетворенность населения деятельностью органов местного самоуправления в сфере культуры и туризма</w:t>
            </w:r>
          </w:p>
        </w:tc>
        <w:tc>
          <w:tcPr>
            <w:tcW w:w="1304" w:type="dxa"/>
          </w:tcPr>
          <w:p w:rsidR="00D7117E" w:rsidRDefault="00D7117E">
            <w:pPr>
              <w:pStyle w:val="ConsPlusNormal"/>
              <w:jc w:val="center"/>
            </w:pPr>
            <w:r>
              <w:t>%</w:t>
            </w:r>
          </w:p>
        </w:tc>
        <w:tc>
          <w:tcPr>
            <w:tcW w:w="1417" w:type="dxa"/>
          </w:tcPr>
          <w:p w:rsidR="00D7117E" w:rsidRDefault="00D7117E">
            <w:pPr>
              <w:pStyle w:val="ConsPlusNormal"/>
              <w:jc w:val="center"/>
            </w:pPr>
            <w:r>
              <w:t>88,8</w:t>
            </w:r>
          </w:p>
        </w:tc>
        <w:tc>
          <w:tcPr>
            <w:tcW w:w="1020" w:type="dxa"/>
          </w:tcPr>
          <w:p w:rsidR="00D7117E" w:rsidRDefault="00D7117E">
            <w:pPr>
              <w:pStyle w:val="ConsPlusNormal"/>
              <w:jc w:val="center"/>
            </w:pPr>
            <w:r>
              <w:t>89</w:t>
            </w:r>
          </w:p>
        </w:tc>
        <w:tc>
          <w:tcPr>
            <w:tcW w:w="1020" w:type="dxa"/>
          </w:tcPr>
          <w:p w:rsidR="00D7117E" w:rsidRDefault="00D7117E">
            <w:pPr>
              <w:pStyle w:val="ConsPlusNormal"/>
              <w:jc w:val="center"/>
            </w:pPr>
            <w:r>
              <w:t>89,2</w:t>
            </w:r>
          </w:p>
        </w:tc>
        <w:tc>
          <w:tcPr>
            <w:tcW w:w="1020" w:type="dxa"/>
          </w:tcPr>
          <w:p w:rsidR="00D7117E" w:rsidRDefault="00D7117E">
            <w:pPr>
              <w:pStyle w:val="ConsPlusNormal"/>
              <w:jc w:val="center"/>
            </w:pPr>
            <w:r>
              <w:t>90</w:t>
            </w:r>
          </w:p>
        </w:tc>
        <w:tc>
          <w:tcPr>
            <w:tcW w:w="1020" w:type="dxa"/>
          </w:tcPr>
          <w:p w:rsidR="00D7117E" w:rsidRDefault="00D7117E">
            <w:pPr>
              <w:pStyle w:val="ConsPlusNormal"/>
              <w:jc w:val="center"/>
            </w:pPr>
            <w:r>
              <w:t>90,2</w:t>
            </w:r>
          </w:p>
        </w:tc>
        <w:tc>
          <w:tcPr>
            <w:tcW w:w="1020" w:type="dxa"/>
          </w:tcPr>
          <w:p w:rsidR="00D7117E" w:rsidRDefault="00D7117E">
            <w:pPr>
              <w:pStyle w:val="ConsPlusNormal"/>
              <w:jc w:val="center"/>
            </w:pPr>
            <w:r>
              <w:t>90,5</w:t>
            </w:r>
          </w:p>
        </w:tc>
        <w:tc>
          <w:tcPr>
            <w:tcW w:w="1020" w:type="dxa"/>
          </w:tcPr>
          <w:p w:rsidR="00D7117E" w:rsidRDefault="00D7117E">
            <w:pPr>
              <w:pStyle w:val="ConsPlusNormal"/>
              <w:jc w:val="center"/>
            </w:pPr>
            <w:r>
              <w:t>91</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5</w:t>
            </w:r>
          </w:p>
        </w:tc>
        <w:tc>
          <w:tcPr>
            <w:tcW w:w="850" w:type="dxa"/>
          </w:tcPr>
          <w:p w:rsidR="00D7117E" w:rsidRDefault="00D7117E">
            <w:pPr>
              <w:pStyle w:val="ConsPlusNormal"/>
            </w:pPr>
          </w:p>
        </w:tc>
        <w:tc>
          <w:tcPr>
            <w:tcW w:w="15934" w:type="dxa"/>
            <w:gridSpan w:val="11"/>
            <w:vMerge w:val="restart"/>
          </w:tcPr>
          <w:p w:rsidR="00D7117E" w:rsidRDefault="00D7117E">
            <w:pPr>
              <w:pStyle w:val="ConsPlusNormal"/>
              <w:jc w:val="center"/>
            </w:pPr>
            <w:r>
              <w:t>Задача 1:</w:t>
            </w:r>
          </w:p>
          <w:p w:rsidR="00D7117E" w:rsidRDefault="00D7117E">
            <w:pPr>
              <w:pStyle w:val="ConsPlusNormal"/>
              <w:jc w:val="center"/>
            </w:pPr>
            <w:r>
              <w:t>реализация установленных полномочий (функций) Управления по культуре и туризму Администрации города Ижевска</w:t>
            </w:r>
          </w:p>
        </w:tc>
        <w:tc>
          <w:tcPr>
            <w:tcW w:w="2778" w:type="dxa"/>
          </w:tcPr>
          <w:p w:rsidR="00D7117E" w:rsidRDefault="00D7117E">
            <w:pPr>
              <w:pStyle w:val="ConsPlusNormal"/>
              <w:jc w:val="center"/>
            </w:pPr>
            <w:r>
              <w:t>Уровень фактической обеспеченности клубами и учреждениями клубного типа от нормативной потребности</w:t>
            </w:r>
          </w:p>
        </w:tc>
        <w:tc>
          <w:tcPr>
            <w:tcW w:w="1304" w:type="dxa"/>
          </w:tcPr>
          <w:p w:rsidR="00D7117E" w:rsidRDefault="00D7117E">
            <w:pPr>
              <w:pStyle w:val="ConsPlusNormal"/>
              <w:jc w:val="center"/>
            </w:pPr>
            <w:r>
              <w:t>%</w:t>
            </w:r>
          </w:p>
        </w:tc>
        <w:tc>
          <w:tcPr>
            <w:tcW w:w="1417" w:type="dxa"/>
          </w:tcPr>
          <w:p w:rsidR="00D7117E" w:rsidRDefault="00D7117E">
            <w:pPr>
              <w:pStyle w:val="ConsPlusNormal"/>
              <w:jc w:val="center"/>
            </w:pPr>
            <w:r>
              <w:t>145,52</w:t>
            </w:r>
          </w:p>
        </w:tc>
        <w:tc>
          <w:tcPr>
            <w:tcW w:w="1020" w:type="dxa"/>
          </w:tcPr>
          <w:p w:rsidR="00D7117E" w:rsidRDefault="00D7117E">
            <w:pPr>
              <w:pStyle w:val="ConsPlusNormal"/>
              <w:jc w:val="center"/>
            </w:pPr>
            <w:r>
              <w:t>145,88</w:t>
            </w:r>
          </w:p>
        </w:tc>
        <w:tc>
          <w:tcPr>
            <w:tcW w:w="1020" w:type="dxa"/>
          </w:tcPr>
          <w:p w:rsidR="00D7117E" w:rsidRDefault="00D7117E">
            <w:pPr>
              <w:pStyle w:val="ConsPlusNormal"/>
              <w:jc w:val="center"/>
            </w:pPr>
            <w:r>
              <w:t>146,30</w:t>
            </w:r>
          </w:p>
        </w:tc>
        <w:tc>
          <w:tcPr>
            <w:tcW w:w="1020" w:type="dxa"/>
          </w:tcPr>
          <w:p w:rsidR="00D7117E" w:rsidRDefault="00D7117E">
            <w:pPr>
              <w:pStyle w:val="ConsPlusNormal"/>
              <w:jc w:val="center"/>
            </w:pPr>
            <w:r>
              <w:t>138,58</w:t>
            </w:r>
          </w:p>
        </w:tc>
        <w:tc>
          <w:tcPr>
            <w:tcW w:w="1020" w:type="dxa"/>
          </w:tcPr>
          <w:p w:rsidR="00D7117E" w:rsidRDefault="00D7117E">
            <w:pPr>
              <w:pStyle w:val="ConsPlusNormal"/>
              <w:jc w:val="center"/>
            </w:pPr>
            <w:r>
              <w:t>138,58</w:t>
            </w:r>
          </w:p>
        </w:tc>
        <w:tc>
          <w:tcPr>
            <w:tcW w:w="1020" w:type="dxa"/>
          </w:tcPr>
          <w:p w:rsidR="00D7117E" w:rsidRDefault="00D7117E">
            <w:pPr>
              <w:pStyle w:val="ConsPlusNormal"/>
              <w:jc w:val="center"/>
            </w:pPr>
            <w:r>
              <w:t>138,58</w:t>
            </w:r>
          </w:p>
        </w:tc>
        <w:tc>
          <w:tcPr>
            <w:tcW w:w="1020" w:type="dxa"/>
          </w:tcPr>
          <w:p w:rsidR="00D7117E" w:rsidRDefault="00D7117E">
            <w:pPr>
              <w:pStyle w:val="ConsPlusNormal"/>
              <w:jc w:val="center"/>
            </w:pPr>
            <w:r>
              <w:t>138,58</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5</w:t>
            </w:r>
          </w:p>
        </w:tc>
        <w:tc>
          <w:tcPr>
            <w:tcW w:w="850" w:type="dxa"/>
          </w:tcPr>
          <w:p w:rsidR="00D7117E" w:rsidRDefault="00D7117E">
            <w:pPr>
              <w:pStyle w:val="ConsPlusNormal"/>
            </w:pPr>
          </w:p>
        </w:tc>
        <w:tc>
          <w:tcPr>
            <w:tcW w:w="0" w:type="auto"/>
            <w:gridSpan w:val="11"/>
            <w:vMerge/>
          </w:tcPr>
          <w:p w:rsidR="00D7117E" w:rsidRDefault="00D7117E">
            <w:pPr>
              <w:pStyle w:val="ConsPlusNormal"/>
            </w:pPr>
          </w:p>
        </w:tc>
        <w:tc>
          <w:tcPr>
            <w:tcW w:w="2778" w:type="dxa"/>
          </w:tcPr>
          <w:p w:rsidR="00D7117E" w:rsidRDefault="00D7117E">
            <w:pPr>
              <w:pStyle w:val="ConsPlusNormal"/>
              <w:jc w:val="center"/>
            </w:pPr>
            <w:r>
              <w:t>Уровень фактической обеспеченности библиотеками от нормативной потребности</w:t>
            </w:r>
          </w:p>
        </w:tc>
        <w:tc>
          <w:tcPr>
            <w:tcW w:w="1304" w:type="dxa"/>
          </w:tcPr>
          <w:p w:rsidR="00D7117E" w:rsidRDefault="00D7117E">
            <w:pPr>
              <w:pStyle w:val="ConsPlusNormal"/>
              <w:jc w:val="center"/>
            </w:pPr>
            <w:r>
              <w:t>%</w:t>
            </w:r>
          </w:p>
        </w:tc>
        <w:tc>
          <w:tcPr>
            <w:tcW w:w="1417" w:type="dxa"/>
          </w:tcPr>
          <w:p w:rsidR="00D7117E" w:rsidRDefault="00D7117E">
            <w:pPr>
              <w:pStyle w:val="ConsPlusNormal"/>
              <w:jc w:val="center"/>
            </w:pPr>
            <w:r>
              <w:t>78,13</w:t>
            </w:r>
          </w:p>
        </w:tc>
        <w:tc>
          <w:tcPr>
            <w:tcW w:w="1020" w:type="dxa"/>
          </w:tcPr>
          <w:p w:rsidR="00D7117E" w:rsidRDefault="00D7117E">
            <w:pPr>
              <w:pStyle w:val="ConsPlusNormal"/>
              <w:jc w:val="center"/>
            </w:pPr>
            <w:r>
              <w:t>78,13</w:t>
            </w:r>
          </w:p>
        </w:tc>
        <w:tc>
          <w:tcPr>
            <w:tcW w:w="1020" w:type="dxa"/>
          </w:tcPr>
          <w:p w:rsidR="00D7117E" w:rsidRDefault="00D7117E">
            <w:pPr>
              <w:pStyle w:val="ConsPlusNormal"/>
              <w:jc w:val="center"/>
            </w:pPr>
            <w:r>
              <w:t>78,13</w:t>
            </w:r>
          </w:p>
        </w:tc>
        <w:tc>
          <w:tcPr>
            <w:tcW w:w="1020" w:type="dxa"/>
          </w:tcPr>
          <w:p w:rsidR="00D7117E" w:rsidRDefault="00D7117E">
            <w:pPr>
              <w:pStyle w:val="ConsPlusNormal"/>
              <w:jc w:val="center"/>
            </w:pPr>
            <w:r>
              <w:t>78,13</w:t>
            </w:r>
          </w:p>
        </w:tc>
        <w:tc>
          <w:tcPr>
            <w:tcW w:w="1020" w:type="dxa"/>
          </w:tcPr>
          <w:p w:rsidR="00D7117E" w:rsidRDefault="00D7117E">
            <w:pPr>
              <w:pStyle w:val="ConsPlusNormal"/>
              <w:jc w:val="center"/>
            </w:pPr>
            <w:r>
              <w:t>78,13</w:t>
            </w:r>
          </w:p>
        </w:tc>
        <w:tc>
          <w:tcPr>
            <w:tcW w:w="1020" w:type="dxa"/>
          </w:tcPr>
          <w:p w:rsidR="00D7117E" w:rsidRDefault="00D7117E">
            <w:pPr>
              <w:pStyle w:val="ConsPlusNormal"/>
              <w:jc w:val="center"/>
            </w:pPr>
            <w:r>
              <w:t>78,13</w:t>
            </w:r>
          </w:p>
        </w:tc>
        <w:tc>
          <w:tcPr>
            <w:tcW w:w="1020" w:type="dxa"/>
          </w:tcPr>
          <w:p w:rsidR="00D7117E" w:rsidRDefault="00D7117E">
            <w:pPr>
              <w:pStyle w:val="ConsPlusNormal"/>
              <w:jc w:val="center"/>
            </w:pPr>
            <w:r>
              <w:t>78,13</w:t>
            </w:r>
          </w:p>
        </w:tc>
      </w:tr>
      <w:tr w:rsidR="00D7117E">
        <w:tc>
          <w:tcPr>
            <w:tcW w:w="510" w:type="dxa"/>
          </w:tcPr>
          <w:p w:rsidR="00D7117E" w:rsidRDefault="00D7117E">
            <w:pPr>
              <w:pStyle w:val="ConsPlusNormal"/>
              <w:jc w:val="center"/>
            </w:pPr>
            <w:r>
              <w:lastRenderedPageBreak/>
              <w:t>07</w:t>
            </w:r>
          </w:p>
        </w:tc>
        <w:tc>
          <w:tcPr>
            <w:tcW w:w="495" w:type="dxa"/>
          </w:tcPr>
          <w:p w:rsidR="00D7117E" w:rsidRDefault="00D7117E">
            <w:pPr>
              <w:pStyle w:val="ConsPlusNormal"/>
              <w:jc w:val="center"/>
            </w:pPr>
            <w:r>
              <w:t>5</w:t>
            </w:r>
          </w:p>
        </w:tc>
        <w:tc>
          <w:tcPr>
            <w:tcW w:w="850" w:type="dxa"/>
          </w:tcPr>
          <w:p w:rsidR="00D7117E" w:rsidRDefault="00D7117E">
            <w:pPr>
              <w:pStyle w:val="ConsPlusNormal"/>
            </w:pPr>
          </w:p>
        </w:tc>
        <w:tc>
          <w:tcPr>
            <w:tcW w:w="0" w:type="auto"/>
            <w:gridSpan w:val="11"/>
            <w:vMerge/>
          </w:tcPr>
          <w:p w:rsidR="00D7117E" w:rsidRDefault="00D7117E">
            <w:pPr>
              <w:pStyle w:val="ConsPlusNormal"/>
            </w:pPr>
          </w:p>
        </w:tc>
        <w:tc>
          <w:tcPr>
            <w:tcW w:w="2778" w:type="dxa"/>
          </w:tcPr>
          <w:p w:rsidR="00D7117E" w:rsidRDefault="00D7117E">
            <w:pPr>
              <w:pStyle w:val="ConsPlusNormal"/>
              <w:jc w:val="center"/>
            </w:pPr>
            <w:r>
              <w:t>Уровень фактической обеспеченности парками культуры и отдыха от нормативной потребности</w:t>
            </w:r>
          </w:p>
        </w:tc>
        <w:tc>
          <w:tcPr>
            <w:tcW w:w="1304" w:type="dxa"/>
          </w:tcPr>
          <w:p w:rsidR="00D7117E" w:rsidRDefault="00D7117E">
            <w:pPr>
              <w:pStyle w:val="ConsPlusNormal"/>
              <w:jc w:val="center"/>
            </w:pPr>
            <w:r>
              <w:t>%</w:t>
            </w:r>
          </w:p>
        </w:tc>
        <w:tc>
          <w:tcPr>
            <w:tcW w:w="1417" w:type="dxa"/>
          </w:tcPr>
          <w:p w:rsidR="00D7117E" w:rsidRDefault="00D7117E">
            <w:pPr>
              <w:pStyle w:val="ConsPlusNormal"/>
              <w:jc w:val="center"/>
            </w:pPr>
            <w:r>
              <w:t>19,05</w:t>
            </w:r>
          </w:p>
        </w:tc>
        <w:tc>
          <w:tcPr>
            <w:tcW w:w="1020" w:type="dxa"/>
          </w:tcPr>
          <w:p w:rsidR="00D7117E" w:rsidRDefault="00D7117E">
            <w:pPr>
              <w:pStyle w:val="ConsPlusNormal"/>
              <w:jc w:val="center"/>
            </w:pPr>
            <w:r>
              <w:t>19,05</w:t>
            </w:r>
          </w:p>
        </w:tc>
        <w:tc>
          <w:tcPr>
            <w:tcW w:w="1020" w:type="dxa"/>
          </w:tcPr>
          <w:p w:rsidR="00D7117E" w:rsidRDefault="00D7117E">
            <w:pPr>
              <w:pStyle w:val="ConsPlusNormal"/>
              <w:jc w:val="center"/>
            </w:pPr>
            <w:r>
              <w:t>19,05</w:t>
            </w:r>
          </w:p>
        </w:tc>
        <w:tc>
          <w:tcPr>
            <w:tcW w:w="1020" w:type="dxa"/>
          </w:tcPr>
          <w:p w:rsidR="00D7117E" w:rsidRDefault="00D7117E">
            <w:pPr>
              <w:pStyle w:val="ConsPlusNormal"/>
              <w:jc w:val="center"/>
            </w:pPr>
            <w:r>
              <w:t>19,05</w:t>
            </w:r>
          </w:p>
        </w:tc>
        <w:tc>
          <w:tcPr>
            <w:tcW w:w="1020" w:type="dxa"/>
          </w:tcPr>
          <w:p w:rsidR="00D7117E" w:rsidRDefault="00D7117E">
            <w:pPr>
              <w:pStyle w:val="ConsPlusNormal"/>
              <w:jc w:val="center"/>
            </w:pPr>
            <w:r>
              <w:t>19,05</w:t>
            </w:r>
          </w:p>
        </w:tc>
        <w:tc>
          <w:tcPr>
            <w:tcW w:w="1020" w:type="dxa"/>
          </w:tcPr>
          <w:p w:rsidR="00D7117E" w:rsidRDefault="00D7117E">
            <w:pPr>
              <w:pStyle w:val="ConsPlusNormal"/>
              <w:jc w:val="center"/>
            </w:pPr>
            <w:r>
              <w:t>19,05</w:t>
            </w:r>
          </w:p>
        </w:tc>
        <w:tc>
          <w:tcPr>
            <w:tcW w:w="1020" w:type="dxa"/>
          </w:tcPr>
          <w:p w:rsidR="00D7117E" w:rsidRDefault="00D7117E">
            <w:pPr>
              <w:pStyle w:val="ConsPlusNormal"/>
              <w:jc w:val="center"/>
            </w:pPr>
            <w:r>
              <w:t>19,05</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5</w:t>
            </w:r>
          </w:p>
        </w:tc>
        <w:tc>
          <w:tcPr>
            <w:tcW w:w="850" w:type="dxa"/>
          </w:tcPr>
          <w:p w:rsidR="00D7117E" w:rsidRDefault="00D7117E">
            <w:pPr>
              <w:pStyle w:val="ConsPlusNormal"/>
            </w:pPr>
          </w:p>
        </w:tc>
        <w:tc>
          <w:tcPr>
            <w:tcW w:w="0" w:type="auto"/>
            <w:gridSpan w:val="11"/>
            <w:vMerge/>
          </w:tcPr>
          <w:p w:rsidR="00D7117E" w:rsidRDefault="00D7117E">
            <w:pPr>
              <w:pStyle w:val="ConsPlusNormal"/>
            </w:pPr>
          </w:p>
        </w:tc>
        <w:tc>
          <w:tcPr>
            <w:tcW w:w="2778" w:type="dxa"/>
          </w:tcPr>
          <w:p w:rsidR="00D7117E" w:rsidRDefault="00D7117E">
            <w:pPr>
              <w:pStyle w:val="ConsPlusNormal"/>
              <w:jc w:val="center"/>
            </w:pPr>
            <w: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304" w:type="dxa"/>
          </w:tcPr>
          <w:p w:rsidR="00D7117E" w:rsidRDefault="00D7117E">
            <w:pPr>
              <w:pStyle w:val="ConsPlusNormal"/>
              <w:jc w:val="center"/>
            </w:pPr>
            <w:r>
              <w:t>%</w:t>
            </w:r>
          </w:p>
        </w:tc>
        <w:tc>
          <w:tcPr>
            <w:tcW w:w="1417" w:type="dxa"/>
          </w:tcPr>
          <w:p w:rsidR="00D7117E" w:rsidRDefault="00D7117E">
            <w:pPr>
              <w:pStyle w:val="ConsPlusNormal"/>
              <w:jc w:val="center"/>
            </w:pPr>
            <w:r>
              <w:t>25</w:t>
            </w:r>
          </w:p>
        </w:tc>
        <w:tc>
          <w:tcPr>
            <w:tcW w:w="1020" w:type="dxa"/>
          </w:tcPr>
          <w:p w:rsidR="00D7117E" w:rsidRDefault="00D7117E">
            <w:pPr>
              <w:pStyle w:val="ConsPlusNormal"/>
              <w:jc w:val="center"/>
            </w:pPr>
            <w:r>
              <w:t>25</w:t>
            </w:r>
          </w:p>
        </w:tc>
        <w:tc>
          <w:tcPr>
            <w:tcW w:w="1020" w:type="dxa"/>
          </w:tcPr>
          <w:p w:rsidR="00D7117E" w:rsidRDefault="00D7117E">
            <w:pPr>
              <w:pStyle w:val="ConsPlusNormal"/>
              <w:jc w:val="center"/>
            </w:pPr>
            <w:r>
              <w:t>15</w:t>
            </w:r>
          </w:p>
        </w:tc>
        <w:tc>
          <w:tcPr>
            <w:tcW w:w="1020" w:type="dxa"/>
          </w:tcPr>
          <w:p w:rsidR="00D7117E" w:rsidRDefault="00D7117E">
            <w:pPr>
              <w:pStyle w:val="ConsPlusNormal"/>
              <w:jc w:val="center"/>
            </w:pPr>
            <w:r>
              <w:t>0</w:t>
            </w:r>
          </w:p>
        </w:tc>
        <w:tc>
          <w:tcPr>
            <w:tcW w:w="1020" w:type="dxa"/>
          </w:tcPr>
          <w:p w:rsidR="00D7117E" w:rsidRDefault="00D7117E">
            <w:pPr>
              <w:pStyle w:val="ConsPlusNormal"/>
              <w:jc w:val="center"/>
            </w:pPr>
            <w:r>
              <w:t>0</w:t>
            </w:r>
          </w:p>
        </w:tc>
        <w:tc>
          <w:tcPr>
            <w:tcW w:w="1020" w:type="dxa"/>
          </w:tcPr>
          <w:p w:rsidR="00D7117E" w:rsidRDefault="00D7117E">
            <w:pPr>
              <w:pStyle w:val="ConsPlusNormal"/>
              <w:jc w:val="center"/>
            </w:pPr>
            <w:r>
              <w:t>0</w:t>
            </w:r>
          </w:p>
        </w:tc>
        <w:tc>
          <w:tcPr>
            <w:tcW w:w="1020" w:type="dxa"/>
          </w:tcPr>
          <w:p w:rsidR="00D7117E" w:rsidRDefault="00D7117E">
            <w:pPr>
              <w:pStyle w:val="ConsPlusNormal"/>
              <w:jc w:val="center"/>
            </w:pPr>
            <w:r>
              <w:t>0</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5</w:t>
            </w:r>
          </w:p>
        </w:tc>
        <w:tc>
          <w:tcPr>
            <w:tcW w:w="850" w:type="dxa"/>
          </w:tcPr>
          <w:p w:rsidR="00D7117E" w:rsidRDefault="00D7117E">
            <w:pPr>
              <w:pStyle w:val="ConsPlusNormal"/>
            </w:pPr>
          </w:p>
        </w:tc>
        <w:tc>
          <w:tcPr>
            <w:tcW w:w="0" w:type="auto"/>
            <w:gridSpan w:val="11"/>
            <w:vMerge/>
          </w:tcPr>
          <w:p w:rsidR="00D7117E" w:rsidRDefault="00D7117E">
            <w:pPr>
              <w:pStyle w:val="ConsPlusNormal"/>
            </w:pPr>
          </w:p>
        </w:tc>
        <w:tc>
          <w:tcPr>
            <w:tcW w:w="2778" w:type="dxa"/>
          </w:tcPr>
          <w:p w:rsidR="00D7117E" w:rsidRDefault="00D7117E">
            <w:pPr>
              <w:pStyle w:val="ConsPlusNormal"/>
              <w:jc w:val="center"/>
            </w:pPr>
            <w:r>
              <w:t xml:space="preserve">Доля объектов культурного наследия, находящихся </w:t>
            </w:r>
            <w:r>
              <w:lastRenderedPageBreak/>
              <w:t>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304" w:type="dxa"/>
          </w:tcPr>
          <w:p w:rsidR="00D7117E" w:rsidRDefault="00D7117E">
            <w:pPr>
              <w:pStyle w:val="ConsPlusNormal"/>
              <w:jc w:val="center"/>
            </w:pPr>
            <w:r>
              <w:lastRenderedPageBreak/>
              <w:t>%</w:t>
            </w:r>
          </w:p>
        </w:tc>
        <w:tc>
          <w:tcPr>
            <w:tcW w:w="1417" w:type="dxa"/>
          </w:tcPr>
          <w:p w:rsidR="00D7117E" w:rsidRDefault="00D7117E">
            <w:pPr>
              <w:pStyle w:val="ConsPlusNormal"/>
              <w:jc w:val="center"/>
            </w:pPr>
            <w:r>
              <w:t>17,65</w:t>
            </w:r>
          </w:p>
        </w:tc>
        <w:tc>
          <w:tcPr>
            <w:tcW w:w="1020" w:type="dxa"/>
          </w:tcPr>
          <w:p w:rsidR="00D7117E" w:rsidRDefault="00D7117E">
            <w:pPr>
              <w:pStyle w:val="ConsPlusNormal"/>
              <w:jc w:val="center"/>
            </w:pPr>
            <w:r>
              <w:t>11,77</w:t>
            </w:r>
          </w:p>
        </w:tc>
        <w:tc>
          <w:tcPr>
            <w:tcW w:w="1020" w:type="dxa"/>
          </w:tcPr>
          <w:p w:rsidR="00D7117E" w:rsidRDefault="00D7117E">
            <w:pPr>
              <w:pStyle w:val="ConsPlusNormal"/>
              <w:jc w:val="center"/>
            </w:pPr>
            <w:r>
              <w:t>11,77</w:t>
            </w:r>
          </w:p>
        </w:tc>
        <w:tc>
          <w:tcPr>
            <w:tcW w:w="1020" w:type="dxa"/>
          </w:tcPr>
          <w:p w:rsidR="00D7117E" w:rsidRDefault="00D7117E">
            <w:pPr>
              <w:pStyle w:val="ConsPlusNormal"/>
              <w:jc w:val="center"/>
            </w:pPr>
            <w:r>
              <w:t>5,56</w:t>
            </w:r>
          </w:p>
        </w:tc>
        <w:tc>
          <w:tcPr>
            <w:tcW w:w="1020" w:type="dxa"/>
          </w:tcPr>
          <w:p w:rsidR="00D7117E" w:rsidRDefault="00D7117E">
            <w:pPr>
              <w:pStyle w:val="ConsPlusNormal"/>
              <w:jc w:val="center"/>
            </w:pPr>
            <w:r>
              <w:t>5,56</w:t>
            </w:r>
          </w:p>
        </w:tc>
        <w:tc>
          <w:tcPr>
            <w:tcW w:w="1020" w:type="dxa"/>
          </w:tcPr>
          <w:p w:rsidR="00D7117E" w:rsidRDefault="00D7117E">
            <w:pPr>
              <w:pStyle w:val="ConsPlusNormal"/>
              <w:jc w:val="center"/>
            </w:pPr>
            <w:r>
              <w:t>5,56</w:t>
            </w:r>
          </w:p>
        </w:tc>
        <w:tc>
          <w:tcPr>
            <w:tcW w:w="1020" w:type="dxa"/>
          </w:tcPr>
          <w:p w:rsidR="00D7117E" w:rsidRDefault="00D7117E">
            <w:pPr>
              <w:pStyle w:val="ConsPlusNormal"/>
              <w:jc w:val="center"/>
            </w:pPr>
            <w:r>
              <w:t>5,56</w:t>
            </w:r>
          </w:p>
        </w:tc>
      </w:tr>
      <w:tr w:rsidR="00D7117E">
        <w:tc>
          <w:tcPr>
            <w:tcW w:w="510" w:type="dxa"/>
          </w:tcPr>
          <w:p w:rsidR="00D7117E" w:rsidRDefault="00D7117E">
            <w:pPr>
              <w:pStyle w:val="ConsPlusNormal"/>
              <w:jc w:val="center"/>
            </w:pPr>
            <w:r>
              <w:lastRenderedPageBreak/>
              <w:t>07</w:t>
            </w:r>
          </w:p>
        </w:tc>
        <w:tc>
          <w:tcPr>
            <w:tcW w:w="495" w:type="dxa"/>
          </w:tcPr>
          <w:p w:rsidR="00D7117E" w:rsidRDefault="00D7117E">
            <w:pPr>
              <w:pStyle w:val="ConsPlusNormal"/>
              <w:jc w:val="center"/>
            </w:pPr>
            <w:r>
              <w:t>5</w:t>
            </w:r>
          </w:p>
        </w:tc>
        <w:tc>
          <w:tcPr>
            <w:tcW w:w="850" w:type="dxa"/>
          </w:tcPr>
          <w:p w:rsidR="00D7117E" w:rsidRDefault="00D7117E">
            <w:pPr>
              <w:pStyle w:val="ConsPlusNormal"/>
            </w:pPr>
          </w:p>
        </w:tc>
        <w:tc>
          <w:tcPr>
            <w:tcW w:w="0" w:type="auto"/>
            <w:gridSpan w:val="11"/>
            <w:vMerge/>
          </w:tcPr>
          <w:p w:rsidR="00D7117E" w:rsidRDefault="00D7117E">
            <w:pPr>
              <w:pStyle w:val="ConsPlusNormal"/>
            </w:pPr>
          </w:p>
        </w:tc>
        <w:tc>
          <w:tcPr>
            <w:tcW w:w="2778" w:type="dxa"/>
          </w:tcPr>
          <w:p w:rsidR="00D7117E" w:rsidRDefault="00D7117E">
            <w:pPr>
              <w:pStyle w:val="ConsPlusNormal"/>
              <w:jc w:val="center"/>
            </w:pPr>
            <w:r>
              <w:t xml:space="preserve">Количество объектов культурного наследия, памятников, арт-объектов, расположенных на территории муниципального образования "Город </w:t>
            </w:r>
            <w:r>
              <w:lastRenderedPageBreak/>
              <w:t>Ижевск", включенных в перечень объектов истории и культуры муниципального образования "Город Ижевск"</w:t>
            </w:r>
          </w:p>
        </w:tc>
        <w:tc>
          <w:tcPr>
            <w:tcW w:w="1304" w:type="dxa"/>
          </w:tcPr>
          <w:p w:rsidR="00D7117E" w:rsidRDefault="00D7117E">
            <w:pPr>
              <w:pStyle w:val="ConsPlusNormal"/>
              <w:jc w:val="center"/>
            </w:pPr>
            <w:r>
              <w:lastRenderedPageBreak/>
              <w:t>ед.</w:t>
            </w:r>
          </w:p>
        </w:tc>
        <w:tc>
          <w:tcPr>
            <w:tcW w:w="1417" w:type="dxa"/>
          </w:tcPr>
          <w:p w:rsidR="00D7117E" w:rsidRDefault="00D7117E">
            <w:pPr>
              <w:pStyle w:val="ConsPlusNormal"/>
              <w:jc w:val="center"/>
            </w:pPr>
            <w:r>
              <w:t>233</w:t>
            </w:r>
          </w:p>
        </w:tc>
        <w:tc>
          <w:tcPr>
            <w:tcW w:w="1020" w:type="dxa"/>
          </w:tcPr>
          <w:p w:rsidR="00D7117E" w:rsidRDefault="00D7117E">
            <w:pPr>
              <w:pStyle w:val="ConsPlusNormal"/>
              <w:jc w:val="center"/>
            </w:pPr>
            <w:r>
              <w:t>233</w:t>
            </w:r>
          </w:p>
        </w:tc>
        <w:tc>
          <w:tcPr>
            <w:tcW w:w="1020" w:type="dxa"/>
          </w:tcPr>
          <w:p w:rsidR="00D7117E" w:rsidRDefault="00D7117E">
            <w:pPr>
              <w:pStyle w:val="ConsPlusNormal"/>
              <w:jc w:val="center"/>
            </w:pPr>
            <w:r>
              <w:t>233</w:t>
            </w:r>
          </w:p>
        </w:tc>
        <w:tc>
          <w:tcPr>
            <w:tcW w:w="1020" w:type="dxa"/>
          </w:tcPr>
          <w:p w:rsidR="00D7117E" w:rsidRDefault="00D7117E">
            <w:pPr>
              <w:pStyle w:val="ConsPlusNormal"/>
              <w:jc w:val="center"/>
            </w:pPr>
            <w:r>
              <w:t>118</w:t>
            </w:r>
          </w:p>
        </w:tc>
        <w:tc>
          <w:tcPr>
            <w:tcW w:w="1020" w:type="dxa"/>
          </w:tcPr>
          <w:p w:rsidR="00D7117E" w:rsidRDefault="00D7117E">
            <w:pPr>
              <w:pStyle w:val="ConsPlusNormal"/>
              <w:jc w:val="center"/>
            </w:pPr>
            <w:r>
              <w:t>118</w:t>
            </w:r>
          </w:p>
        </w:tc>
        <w:tc>
          <w:tcPr>
            <w:tcW w:w="1020" w:type="dxa"/>
          </w:tcPr>
          <w:p w:rsidR="00D7117E" w:rsidRDefault="00D7117E">
            <w:pPr>
              <w:pStyle w:val="ConsPlusNormal"/>
              <w:jc w:val="center"/>
            </w:pPr>
            <w:r>
              <w:t>118</w:t>
            </w:r>
          </w:p>
        </w:tc>
        <w:tc>
          <w:tcPr>
            <w:tcW w:w="1020" w:type="dxa"/>
          </w:tcPr>
          <w:p w:rsidR="00D7117E" w:rsidRDefault="00D7117E">
            <w:pPr>
              <w:pStyle w:val="ConsPlusNormal"/>
              <w:jc w:val="center"/>
            </w:pPr>
            <w:r>
              <w:t>120</w:t>
            </w:r>
          </w:p>
        </w:tc>
      </w:tr>
      <w:tr w:rsidR="00D7117E">
        <w:tc>
          <w:tcPr>
            <w:tcW w:w="510" w:type="dxa"/>
          </w:tcPr>
          <w:p w:rsidR="00D7117E" w:rsidRDefault="00D7117E">
            <w:pPr>
              <w:pStyle w:val="ConsPlusNormal"/>
              <w:jc w:val="center"/>
            </w:pPr>
            <w:r>
              <w:lastRenderedPageBreak/>
              <w:t>07</w:t>
            </w:r>
          </w:p>
        </w:tc>
        <w:tc>
          <w:tcPr>
            <w:tcW w:w="495" w:type="dxa"/>
          </w:tcPr>
          <w:p w:rsidR="00D7117E" w:rsidRDefault="00D7117E">
            <w:pPr>
              <w:pStyle w:val="ConsPlusNormal"/>
              <w:jc w:val="center"/>
            </w:pPr>
            <w:r>
              <w:t>5</w:t>
            </w:r>
          </w:p>
        </w:tc>
        <w:tc>
          <w:tcPr>
            <w:tcW w:w="850" w:type="dxa"/>
          </w:tcPr>
          <w:p w:rsidR="00D7117E" w:rsidRDefault="00D7117E">
            <w:pPr>
              <w:pStyle w:val="ConsPlusNormal"/>
            </w:pPr>
          </w:p>
        </w:tc>
        <w:tc>
          <w:tcPr>
            <w:tcW w:w="0" w:type="auto"/>
            <w:gridSpan w:val="11"/>
            <w:vMerge/>
          </w:tcPr>
          <w:p w:rsidR="00D7117E" w:rsidRDefault="00D7117E">
            <w:pPr>
              <w:pStyle w:val="ConsPlusNormal"/>
            </w:pPr>
          </w:p>
        </w:tc>
        <w:tc>
          <w:tcPr>
            <w:tcW w:w="2778" w:type="dxa"/>
          </w:tcPr>
          <w:p w:rsidR="00D7117E" w:rsidRDefault="00D7117E">
            <w:pPr>
              <w:pStyle w:val="ConsPlusNormal"/>
              <w:jc w:val="center"/>
            </w:pPr>
            <w:r>
              <w:t>Исполнение расходных обязательств к общему объему утвержденных ассигнований на очередной финансовый год</w:t>
            </w:r>
          </w:p>
        </w:tc>
        <w:tc>
          <w:tcPr>
            <w:tcW w:w="1304" w:type="dxa"/>
          </w:tcPr>
          <w:p w:rsidR="00D7117E" w:rsidRDefault="00D7117E">
            <w:pPr>
              <w:pStyle w:val="ConsPlusNormal"/>
              <w:jc w:val="center"/>
            </w:pPr>
            <w:r>
              <w:t>%</w:t>
            </w:r>
          </w:p>
        </w:tc>
        <w:tc>
          <w:tcPr>
            <w:tcW w:w="1417" w:type="dxa"/>
          </w:tcPr>
          <w:p w:rsidR="00D7117E" w:rsidRDefault="00D7117E">
            <w:pPr>
              <w:pStyle w:val="ConsPlusNormal"/>
              <w:jc w:val="center"/>
            </w:pPr>
            <w:r>
              <w:t>99,95</w:t>
            </w:r>
          </w:p>
        </w:tc>
        <w:tc>
          <w:tcPr>
            <w:tcW w:w="1020" w:type="dxa"/>
          </w:tcPr>
          <w:p w:rsidR="00D7117E" w:rsidRDefault="00D7117E">
            <w:pPr>
              <w:pStyle w:val="ConsPlusNormal"/>
              <w:jc w:val="center"/>
            </w:pPr>
            <w:r>
              <w:t>95</w:t>
            </w:r>
          </w:p>
        </w:tc>
        <w:tc>
          <w:tcPr>
            <w:tcW w:w="1020" w:type="dxa"/>
          </w:tcPr>
          <w:p w:rsidR="00D7117E" w:rsidRDefault="00D7117E">
            <w:pPr>
              <w:pStyle w:val="ConsPlusNormal"/>
              <w:jc w:val="center"/>
            </w:pPr>
            <w:r>
              <w:t>95</w:t>
            </w:r>
          </w:p>
        </w:tc>
        <w:tc>
          <w:tcPr>
            <w:tcW w:w="1020" w:type="dxa"/>
          </w:tcPr>
          <w:p w:rsidR="00D7117E" w:rsidRDefault="00D7117E">
            <w:pPr>
              <w:pStyle w:val="ConsPlusNormal"/>
              <w:jc w:val="center"/>
            </w:pPr>
            <w:r>
              <w:t>95</w:t>
            </w:r>
          </w:p>
        </w:tc>
        <w:tc>
          <w:tcPr>
            <w:tcW w:w="1020" w:type="dxa"/>
          </w:tcPr>
          <w:p w:rsidR="00D7117E" w:rsidRDefault="00D7117E">
            <w:pPr>
              <w:pStyle w:val="ConsPlusNormal"/>
              <w:jc w:val="center"/>
            </w:pPr>
            <w:r>
              <w:t>95</w:t>
            </w:r>
          </w:p>
        </w:tc>
        <w:tc>
          <w:tcPr>
            <w:tcW w:w="1020" w:type="dxa"/>
          </w:tcPr>
          <w:p w:rsidR="00D7117E" w:rsidRDefault="00D7117E">
            <w:pPr>
              <w:pStyle w:val="ConsPlusNormal"/>
              <w:jc w:val="center"/>
            </w:pPr>
            <w:r>
              <w:t>95</w:t>
            </w:r>
          </w:p>
        </w:tc>
        <w:tc>
          <w:tcPr>
            <w:tcW w:w="1020" w:type="dxa"/>
          </w:tcPr>
          <w:p w:rsidR="00D7117E" w:rsidRDefault="00D7117E">
            <w:pPr>
              <w:pStyle w:val="ConsPlusNormal"/>
              <w:jc w:val="center"/>
            </w:pPr>
            <w:r>
              <w:t>95</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5</w:t>
            </w:r>
          </w:p>
        </w:tc>
        <w:tc>
          <w:tcPr>
            <w:tcW w:w="850" w:type="dxa"/>
          </w:tcPr>
          <w:p w:rsidR="00D7117E" w:rsidRDefault="00D7117E">
            <w:pPr>
              <w:pStyle w:val="ConsPlusNormal"/>
            </w:pPr>
          </w:p>
        </w:tc>
        <w:tc>
          <w:tcPr>
            <w:tcW w:w="27553" w:type="dxa"/>
            <w:gridSpan w:val="20"/>
          </w:tcPr>
          <w:p w:rsidR="00D7117E" w:rsidRDefault="00D7117E">
            <w:pPr>
              <w:pStyle w:val="ConsPlusNormal"/>
              <w:jc w:val="center"/>
            </w:pPr>
            <w:r>
              <w:t>Основное мероприятие 1:</w:t>
            </w:r>
          </w:p>
          <w:p w:rsidR="00D7117E" w:rsidRDefault="00D7117E">
            <w:pPr>
              <w:pStyle w:val="ConsPlusNormal"/>
              <w:jc w:val="center"/>
            </w:pPr>
            <w:r>
              <w:t>Обеспечение функций муниципальных органов</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5</w:t>
            </w:r>
          </w:p>
        </w:tc>
        <w:tc>
          <w:tcPr>
            <w:tcW w:w="850" w:type="dxa"/>
          </w:tcPr>
          <w:p w:rsidR="00D7117E" w:rsidRDefault="00D7117E">
            <w:pPr>
              <w:pStyle w:val="ConsPlusNormal"/>
              <w:jc w:val="center"/>
            </w:pPr>
            <w:r>
              <w:t xml:space="preserve">01 60030, 03 60400, 03 </w:t>
            </w:r>
            <w:r>
              <w:lastRenderedPageBreak/>
              <w:t>61276</w:t>
            </w:r>
          </w:p>
        </w:tc>
        <w:tc>
          <w:tcPr>
            <w:tcW w:w="2665" w:type="dxa"/>
          </w:tcPr>
          <w:p w:rsidR="00D7117E" w:rsidRDefault="00D7117E">
            <w:pPr>
              <w:pStyle w:val="ConsPlusNormal"/>
              <w:jc w:val="center"/>
            </w:pPr>
            <w:r>
              <w:lastRenderedPageBreak/>
              <w:t>Обеспечение функций Управления по культуре и туризму</w:t>
            </w:r>
          </w:p>
        </w:tc>
        <w:tc>
          <w:tcPr>
            <w:tcW w:w="2211" w:type="dxa"/>
          </w:tcPr>
          <w:p w:rsidR="00D7117E" w:rsidRDefault="00D7117E">
            <w:pPr>
              <w:pStyle w:val="ConsPlusNormal"/>
              <w:jc w:val="center"/>
            </w:pPr>
            <w:r>
              <w:t>Управление по культуре и туризму</w:t>
            </w:r>
          </w:p>
        </w:tc>
        <w:tc>
          <w:tcPr>
            <w:tcW w:w="850" w:type="dxa"/>
          </w:tcPr>
          <w:p w:rsidR="00D7117E" w:rsidRDefault="00D7117E">
            <w:pPr>
              <w:pStyle w:val="ConsPlusNormal"/>
              <w:jc w:val="center"/>
            </w:pPr>
            <w:r>
              <w:t>2020 - 2028</w:t>
            </w:r>
          </w:p>
        </w:tc>
        <w:tc>
          <w:tcPr>
            <w:tcW w:w="1871" w:type="dxa"/>
          </w:tcPr>
          <w:p w:rsidR="00D7117E" w:rsidRDefault="00D7117E">
            <w:pPr>
              <w:pStyle w:val="ConsPlusNormal"/>
              <w:jc w:val="center"/>
            </w:pPr>
            <w:r>
              <w:t>Бюджет МО "Город Ижевск"</w:t>
            </w:r>
          </w:p>
        </w:tc>
        <w:tc>
          <w:tcPr>
            <w:tcW w:w="1191" w:type="dxa"/>
          </w:tcPr>
          <w:p w:rsidR="00D7117E" w:rsidRDefault="00D7117E">
            <w:pPr>
              <w:pStyle w:val="ConsPlusNormal"/>
              <w:jc w:val="center"/>
            </w:pPr>
            <w:r>
              <w:t>32453,02</w:t>
            </w:r>
          </w:p>
        </w:tc>
        <w:tc>
          <w:tcPr>
            <w:tcW w:w="1191" w:type="dxa"/>
          </w:tcPr>
          <w:p w:rsidR="00D7117E" w:rsidRDefault="00D7117E">
            <w:pPr>
              <w:pStyle w:val="ConsPlusNormal"/>
              <w:jc w:val="center"/>
            </w:pPr>
            <w:r>
              <w:t>39722,66</w:t>
            </w:r>
          </w:p>
        </w:tc>
        <w:tc>
          <w:tcPr>
            <w:tcW w:w="1191" w:type="dxa"/>
          </w:tcPr>
          <w:p w:rsidR="00D7117E" w:rsidRDefault="00D7117E">
            <w:pPr>
              <w:pStyle w:val="ConsPlusNormal"/>
              <w:jc w:val="center"/>
            </w:pPr>
            <w:r>
              <w:t>51809,46</w:t>
            </w:r>
          </w:p>
        </w:tc>
        <w:tc>
          <w:tcPr>
            <w:tcW w:w="1191" w:type="dxa"/>
          </w:tcPr>
          <w:p w:rsidR="00D7117E" w:rsidRDefault="00D7117E">
            <w:pPr>
              <w:pStyle w:val="ConsPlusNormal"/>
              <w:jc w:val="center"/>
            </w:pPr>
            <w:r>
              <w:t>45357,20</w:t>
            </w:r>
          </w:p>
        </w:tc>
        <w:tc>
          <w:tcPr>
            <w:tcW w:w="1191" w:type="dxa"/>
          </w:tcPr>
          <w:p w:rsidR="00D7117E" w:rsidRDefault="00D7117E">
            <w:pPr>
              <w:pStyle w:val="ConsPlusNormal"/>
              <w:jc w:val="center"/>
            </w:pPr>
            <w:r>
              <w:t>46911,30</w:t>
            </w:r>
          </w:p>
        </w:tc>
        <w:tc>
          <w:tcPr>
            <w:tcW w:w="1191" w:type="dxa"/>
          </w:tcPr>
          <w:p w:rsidR="00D7117E" w:rsidRDefault="00D7117E">
            <w:pPr>
              <w:pStyle w:val="ConsPlusNormal"/>
              <w:jc w:val="center"/>
            </w:pPr>
            <w:r>
              <w:t>48471,40</w:t>
            </w:r>
          </w:p>
        </w:tc>
        <w:tc>
          <w:tcPr>
            <w:tcW w:w="1191" w:type="dxa"/>
          </w:tcPr>
          <w:p w:rsidR="00D7117E" w:rsidRDefault="00D7117E">
            <w:pPr>
              <w:pStyle w:val="ConsPlusNormal"/>
              <w:jc w:val="center"/>
            </w:pPr>
            <w:r>
              <w:t>48471,40</w:t>
            </w:r>
          </w:p>
        </w:tc>
        <w:tc>
          <w:tcPr>
            <w:tcW w:w="2778" w:type="dxa"/>
          </w:tcPr>
          <w:p w:rsidR="00D7117E" w:rsidRDefault="00D7117E">
            <w:pPr>
              <w:pStyle w:val="ConsPlusNormal"/>
              <w:jc w:val="center"/>
            </w:pPr>
            <w:r>
              <w:t xml:space="preserve">Уровень выполнения значений ожидаемых непосредственных результатов </w:t>
            </w:r>
            <w:r>
              <w:lastRenderedPageBreak/>
              <w:t>реализации мероприятий муниципальной программы</w:t>
            </w:r>
          </w:p>
        </w:tc>
        <w:tc>
          <w:tcPr>
            <w:tcW w:w="1304" w:type="dxa"/>
          </w:tcPr>
          <w:p w:rsidR="00D7117E" w:rsidRDefault="00D7117E">
            <w:pPr>
              <w:pStyle w:val="ConsPlusNormal"/>
              <w:jc w:val="center"/>
            </w:pPr>
            <w:r>
              <w:lastRenderedPageBreak/>
              <w:t>%</w:t>
            </w:r>
          </w:p>
        </w:tc>
        <w:tc>
          <w:tcPr>
            <w:tcW w:w="1417" w:type="dxa"/>
          </w:tcPr>
          <w:p w:rsidR="00D7117E" w:rsidRDefault="00D7117E">
            <w:pPr>
              <w:pStyle w:val="ConsPlusNormal"/>
              <w:jc w:val="center"/>
            </w:pPr>
            <w:r>
              <w:t>95</w:t>
            </w:r>
          </w:p>
        </w:tc>
        <w:tc>
          <w:tcPr>
            <w:tcW w:w="1020" w:type="dxa"/>
          </w:tcPr>
          <w:p w:rsidR="00D7117E" w:rsidRDefault="00D7117E">
            <w:pPr>
              <w:pStyle w:val="ConsPlusNormal"/>
              <w:jc w:val="center"/>
            </w:pPr>
            <w:r>
              <w:t>100</w:t>
            </w:r>
          </w:p>
        </w:tc>
        <w:tc>
          <w:tcPr>
            <w:tcW w:w="1020" w:type="dxa"/>
          </w:tcPr>
          <w:p w:rsidR="00D7117E" w:rsidRDefault="00D7117E">
            <w:pPr>
              <w:pStyle w:val="ConsPlusNormal"/>
              <w:jc w:val="center"/>
            </w:pPr>
            <w:r>
              <w:t>100</w:t>
            </w:r>
          </w:p>
        </w:tc>
        <w:tc>
          <w:tcPr>
            <w:tcW w:w="1020" w:type="dxa"/>
          </w:tcPr>
          <w:p w:rsidR="00D7117E" w:rsidRDefault="00D7117E">
            <w:pPr>
              <w:pStyle w:val="ConsPlusNormal"/>
              <w:jc w:val="center"/>
            </w:pPr>
            <w:r>
              <w:t>100</w:t>
            </w:r>
          </w:p>
        </w:tc>
        <w:tc>
          <w:tcPr>
            <w:tcW w:w="1020" w:type="dxa"/>
          </w:tcPr>
          <w:p w:rsidR="00D7117E" w:rsidRDefault="00D7117E">
            <w:pPr>
              <w:pStyle w:val="ConsPlusNormal"/>
              <w:jc w:val="center"/>
            </w:pPr>
            <w:r>
              <w:t>100</w:t>
            </w:r>
          </w:p>
        </w:tc>
        <w:tc>
          <w:tcPr>
            <w:tcW w:w="1020" w:type="dxa"/>
          </w:tcPr>
          <w:p w:rsidR="00D7117E" w:rsidRDefault="00D7117E">
            <w:pPr>
              <w:pStyle w:val="ConsPlusNormal"/>
              <w:jc w:val="center"/>
            </w:pPr>
            <w:r>
              <w:t>100</w:t>
            </w:r>
          </w:p>
        </w:tc>
        <w:tc>
          <w:tcPr>
            <w:tcW w:w="1020" w:type="dxa"/>
          </w:tcPr>
          <w:p w:rsidR="00D7117E" w:rsidRDefault="00D7117E">
            <w:pPr>
              <w:pStyle w:val="ConsPlusNormal"/>
              <w:jc w:val="center"/>
            </w:pPr>
            <w:r>
              <w:t>100</w:t>
            </w:r>
          </w:p>
        </w:tc>
      </w:tr>
      <w:tr w:rsidR="00D7117E">
        <w:tc>
          <w:tcPr>
            <w:tcW w:w="510" w:type="dxa"/>
          </w:tcPr>
          <w:p w:rsidR="00D7117E" w:rsidRDefault="00D7117E">
            <w:pPr>
              <w:pStyle w:val="ConsPlusNormal"/>
              <w:jc w:val="center"/>
            </w:pPr>
            <w:r>
              <w:lastRenderedPageBreak/>
              <w:t>07</w:t>
            </w:r>
          </w:p>
        </w:tc>
        <w:tc>
          <w:tcPr>
            <w:tcW w:w="495" w:type="dxa"/>
          </w:tcPr>
          <w:p w:rsidR="00D7117E" w:rsidRDefault="00D7117E">
            <w:pPr>
              <w:pStyle w:val="ConsPlusNormal"/>
              <w:jc w:val="center"/>
            </w:pPr>
            <w:r>
              <w:t>5</w:t>
            </w:r>
          </w:p>
        </w:tc>
        <w:tc>
          <w:tcPr>
            <w:tcW w:w="850" w:type="dxa"/>
          </w:tcPr>
          <w:p w:rsidR="00D7117E" w:rsidRDefault="00D7117E">
            <w:pPr>
              <w:pStyle w:val="ConsPlusNormal"/>
              <w:jc w:val="center"/>
            </w:pPr>
            <w:r>
              <w:t>01 60030</w:t>
            </w:r>
          </w:p>
        </w:tc>
        <w:tc>
          <w:tcPr>
            <w:tcW w:w="2665" w:type="dxa"/>
          </w:tcPr>
          <w:p w:rsidR="00D7117E" w:rsidRDefault="00D7117E">
            <w:pPr>
              <w:pStyle w:val="ConsPlusNormal"/>
              <w:jc w:val="center"/>
            </w:pPr>
            <w:r>
              <w:t>Проведение независимой оценки качества предоставления услуг муниципальными учреждениями культуры</w:t>
            </w:r>
          </w:p>
        </w:tc>
        <w:tc>
          <w:tcPr>
            <w:tcW w:w="2211" w:type="dxa"/>
          </w:tcPr>
          <w:p w:rsidR="00D7117E" w:rsidRDefault="00D7117E">
            <w:pPr>
              <w:pStyle w:val="ConsPlusNormal"/>
              <w:jc w:val="center"/>
            </w:pPr>
            <w:r>
              <w:t>Управление по культуре и туризму, МУК</w:t>
            </w:r>
          </w:p>
        </w:tc>
        <w:tc>
          <w:tcPr>
            <w:tcW w:w="850" w:type="dxa"/>
          </w:tcPr>
          <w:p w:rsidR="00D7117E" w:rsidRDefault="00D7117E">
            <w:pPr>
              <w:pStyle w:val="ConsPlusNormal"/>
              <w:jc w:val="center"/>
            </w:pPr>
            <w:r>
              <w:t>2020 - 2028</w:t>
            </w:r>
          </w:p>
        </w:tc>
        <w:tc>
          <w:tcPr>
            <w:tcW w:w="1871" w:type="dxa"/>
          </w:tcPr>
          <w:p w:rsidR="00D7117E" w:rsidRDefault="00D7117E">
            <w:pPr>
              <w:pStyle w:val="ConsPlusNormal"/>
              <w:jc w:val="center"/>
            </w:pPr>
            <w:r>
              <w:t>Бюджет МО "Город Ижевск"</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tcPr>
          <w:p w:rsidR="00D7117E" w:rsidRDefault="00D7117E">
            <w:pPr>
              <w:pStyle w:val="ConsPlusNormal"/>
              <w:jc w:val="center"/>
            </w:pPr>
            <w:r>
              <w:t>Проведена/не проведена независимая оценка качества предоставления услуг муниципальными учреждениями культуры</w:t>
            </w:r>
          </w:p>
        </w:tc>
        <w:tc>
          <w:tcPr>
            <w:tcW w:w="1304" w:type="dxa"/>
          </w:tcPr>
          <w:p w:rsidR="00D7117E" w:rsidRDefault="00D7117E">
            <w:pPr>
              <w:pStyle w:val="ConsPlusNormal"/>
              <w:jc w:val="center"/>
            </w:pPr>
            <w:r>
              <w:t>да/нет</w:t>
            </w:r>
          </w:p>
        </w:tc>
        <w:tc>
          <w:tcPr>
            <w:tcW w:w="1417" w:type="dxa"/>
          </w:tcPr>
          <w:p w:rsidR="00D7117E" w:rsidRDefault="00D7117E">
            <w:pPr>
              <w:pStyle w:val="ConsPlusNormal"/>
              <w:jc w:val="center"/>
            </w:pPr>
            <w:r>
              <w:t>да</w:t>
            </w:r>
          </w:p>
        </w:tc>
        <w:tc>
          <w:tcPr>
            <w:tcW w:w="1020" w:type="dxa"/>
          </w:tcPr>
          <w:p w:rsidR="00D7117E" w:rsidRDefault="00D7117E">
            <w:pPr>
              <w:pStyle w:val="ConsPlusNormal"/>
              <w:jc w:val="center"/>
            </w:pPr>
            <w:r>
              <w:t>нет</w:t>
            </w:r>
          </w:p>
        </w:tc>
        <w:tc>
          <w:tcPr>
            <w:tcW w:w="1020" w:type="dxa"/>
          </w:tcPr>
          <w:p w:rsidR="00D7117E" w:rsidRDefault="00D7117E">
            <w:pPr>
              <w:pStyle w:val="ConsPlusNormal"/>
              <w:jc w:val="center"/>
            </w:pPr>
            <w:r>
              <w:t>нет</w:t>
            </w:r>
          </w:p>
        </w:tc>
        <w:tc>
          <w:tcPr>
            <w:tcW w:w="1020" w:type="dxa"/>
          </w:tcPr>
          <w:p w:rsidR="00D7117E" w:rsidRDefault="00D7117E">
            <w:pPr>
              <w:pStyle w:val="ConsPlusNormal"/>
              <w:jc w:val="center"/>
            </w:pPr>
            <w:r>
              <w:t>да</w:t>
            </w:r>
          </w:p>
        </w:tc>
        <w:tc>
          <w:tcPr>
            <w:tcW w:w="1020" w:type="dxa"/>
          </w:tcPr>
          <w:p w:rsidR="00D7117E" w:rsidRDefault="00D7117E">
            <w:pPr>
              <w:pStyle w:val="ConsPlusNormal"/>
              <w:jc w:val="center"/>
            </w:pPr>
            <w:r>
              <w:t>нет</w:t>
            </w:r>
          </w:p>
        </w:tc>
        <w:tc>
          <w:tcPr>
            <w:tcW w:w="1020" w:type="dxa"/>
          </w:tcPr>
          <w:p w:rsidR="00D7117E" w:rsidRDefault="00D7117E">
            <w:pPr>
              <w:pStyle w:val="ConsPlusNormal"/>
              <w:jc w:val="center"/>
            </w:pPr>
            <w:r>
              <w:t>нет</w:t>
            </w:r>
          </w:p>
        </w:tc>
        <w:tc>
          <w:tcPr>
            <w:tcW w:w="1020" w:type="dxa"/>
          </w:tcPr>
          <w:p w:rsidR="00D7117E" w:rsidRDefault="00D7117E">
            <w:pPr>
              <w:pStyle w:val="ConsPlusNormal"/>
              <w:jc w:val="center"/>
            </w:pPr>
            <w:r>
              <w:t>да</w:t>
            </w:r>
          </w:p>
        </w:tc>
      </w:tr>
      <w:tr w:rsidR="00D7117E">
        <w:tc>
          <w:tcPr>
            <w:tcW w:w="510" w:type="dxa"/>
            <w:vMerge w:val="restart"/>
          </w:tcPr>
          <w:p w:rsidR="00D7117E" w:rsidRDefault="00D7117E">
            <w:pPr>
              <w:pStyle w:val="ConsPlusNormal"/>
              <w:jc w:val="center"/>
            </w:pPr>
            <w:r>
              <w:t>07</w:t>
            </w:r>
          </w:p>
        </w:tc>
        <w:tc>
          <w:tcPr>
            <w:tcW w:w="495" w:type="dxa"/>
            <w:vMerge w:val="restart"/>
          </w:tcPr>
          <w:p w:rsidR="00D7117E" w:rsidRDefault="00D7117E">
            <w:pPr>
              <w:pStyle w:val="ConsPlusNormal"/>
              <w:jc w:val="center"/>
            </w:pPr>
            <w:r>
              <w:t>5</w:t>
            </w:r>
          </w:p>
        </w:tc>
        <w:tc>
          <w:tcPr>
            <w:tcW w:w="850" w:type="dxa"/>
            <w:vMerge w:val="restart"/>
          </w:tcPr>
          <w:p w:rsidR="00D7117E" w:rsidRDefault="00D7117E">
            <w:pPr>
              <w:pStyle w:val="ConsPlusNormal"/>
              <w:jc w:val="center"/>
            </w:pPr>
            <w:r>
              <w:t>02 60110, 02 00450</w:t>
            </w:r>
          </w:p>
        </w:tc>
        <w:tc>
          <w:tcPr>
            <w:tcW w:w="2665" w:type="dxa"/>
            <w:vMerge w:val="restart"/>
          </w:tcPr>
          <w:p w:rsidR="00D7117E" w:rsidRDefault="00D7117E">
            <w:pPr>
              <w:pStyle w:val="ConsPlusNormal"/>
              <w:jc w:val="center"/>
            </w:pPr>
            <w:r>
              <w:t>Организация и проведение крупных мероприятий (фестивалей, праздников, конкурсов), в том числе регионального и российског</w:t>
            </w:r>
            <w:r>
              <w:lastRenderedPageBreak/>
              <w:t>о масштаба</w:t>
            </w:r>
          </w:p>
        </w:tc>
        <w:tc>
          <w:tcPr>
            <w:tcW w:w="2211" w:type="dxa"/>
            <w:vMerge w:val="restart"/>
          </w:tcPr>
          <w:p w:rsidR="00D7117E" w:rsidRDefault="00D7117E">
            <w:pPr>
              <w:pStyle w:val="ConsPlusNormal"/>
              <w:jc w:val="center"/>
            </w:pPr>
            <w:r>
              <w:lastRenderedPageBreak/>
              <w:t>Управление по культуре и туризму, МУК</w:t>
            </w:r>
          </w:p>
        </w:tc>
        <w:tc>
          <w:tcPr>
            <w:tcW w:w="850" w:type="dxa"/>
            <w:vMerge w:val="restart"/>
          </w:tcPr>
          <w:p w:rsidR="00D7117E" w:rsidRDefault="00D7117E">
            <w:pPr>
              <w:pStyle w:val="ConsPlusNormal"/>
              <w:jc w:val="center"/>
            </w:pPr>
            <w:r>
              <w:t>2020 - 2028</w:t>
            </w:r>
          </w:p>
        </w:tc>
        <w:tc>
          <w:tcPr>
            <w:tcW w:w="1871" w:type="dxa"/>
          </w:tcPr>
          <w:p w:rsidR="00D7117E" w:rsidRDefault="00D7117E">
            <w:pPr>
              <w:pStyle w:val="ConsPlusNormal"/>
              <w:jc w:val="center"/>
            </w:pPr>
            <w:r>
              <w:t>Бюджет МО "Город Ижевск"</w:t>
            </w:r>
          </w:p>
        </w:tc>
        <w:tc>
          <w:tcPr>
            <w:tcW w:w="1191" w:type="dxa"/>
          </w:tcPr>
          <w:p w:rsidR="00D7117E" w:rsidRDefault="00D7117E">
            <w:pPr>
              <w:pStyle w:val="ConsPlusNormal"/>
              <w:jc w:val="center"/>
            </w:pPr>
            <w:r>
              <w:t>11524,86</w:t>
            </w:r>
          </w:p>
        </w:tc>
        <w:tc>
          <w:tcPr>
            <w:tcW w:w="1191" w:type="dxa"/>
          </w:tcPr>
          <w:p w:rsidR="00D7117E" w:rsidRDefault="00D7117E">
            <w:pPr>
              <w:pStyle w:val="ConsPlusNormal"/>
              <w:jc w:val="center"/>
            </w:pPr>
            <w:r>
              <w:t>19348,29</w:t>
            </w:r>
          </w:p>
        </w:tc>
        <w:tc>
          <w:tcPr>
            <w:tcW w:w="1191" w:type="dxa"/>
          </w:tcPr>
          <w:p w:rsidR="00D7117E" w:rsidRDefault="00D7117E">
            <w:pPr>
              <w:pStyle w:val="ConsPlusNormal"/>
              <w:jc w:val="center"/>
            </w:pPr>
            <w:r>
              <w:t>26911,50</w:t>
            </w:r>
          </w:p>
        </w:tc>
        <w:tc>
          <w:tcPr>
            <w:tcW w:w="1191" w:type="dxa"/>
          </w:tcPr>
          <w:p w:rsidR="00D7117E" w:rsidRDefault="00D7117E">
            <w:pPr>
              <w:pStyle w:val="ConsPlusNormal"/>
              <w:jc w:val="center"/>
            </w:pPr>
            <w:r>
              <w:t>42056,90</w:t>
            </w:r>
          </w:p>
        </w:tc>
        <w:tc>
          <w:tcPr>
            <w:tcW w:w="1191" w:type="dxa"/>
          </w:tcPr>
          <w:p w:rsidR="00D7117E" w:rsidRDefault="00D7117E">
            <w:pPr>
              <w:pStyle w:val="ConsPlusNormal"/>
              <w:jc w:val="center"/>
            </w:pPr>
            <w:r>
              <w:t>27056,90</w:t>
            </w:r>
          </w:p>
        </w:tc>
        <w:tc>
          <w:tcPr>
            <w:tcW w:w="1191" w:type="dxa"/>
          </w:tcPr>
          <w:p w:rsidR="00D7117E" w:rsidRDefault="00D7117E">
            <w:pPr>
              <w:pStyle w:val="ConsPlusNormal"/>
              <w:jc w:val="center"/>
            </w:pPr>
            <w:r>
              <w:t>27056,90</w:t>
            </w:r>
          </w:p>
        </w:tc>
        <w:tc>
          <w:tcPr>
            <w:tcW w:w="1191" w:type="dxa"/>
          </w:tcPr>
          <w:p w:rsidR="00D7117E" w:rsidRDefault="00D7117E">
            <w:pPr>
              <w:pStyle w:val="ConsPlusNormal"/>
              <w:jc w:val="center"/>
            </w:pPr>
            <w:r>
              <w:t>27056,90</w:t>
            </w:r>
          </w:p>
        </w:tc>
        <w:tc>
          <w:tcPr>
            <w:tcW w:w="2778" w:type="dxa"/>
            <w:vMerge w:val="restart"/>
          </w:tcPr>
          <w:p w:rsidR="00D7117E" w:rsidRDefault="00D7117E">
            <w:pPr>
              <w:pStyle w:val="ConsPlusNormal"/>
              <w:jc w:val="center"/>
            </w:pPr>
            <w:r>
              <w:t>Количество проведенных крупных мероприятий (фестивалей, праздников, конкурсов), в том числе регионального и российского масштаба</w:t>
            </w:r>
          </w:p>
        </w:tc>
        <w:tc>
          <w:tcPr>
            <w:tcW w:w="1304" w:type="dxa"/>
            <w:vMerge w:val="restart"/>
          </w:tcPr>
          <w:p w:rsidR="00D7117E" w:rsidRDefault="00D7117E">
            <w:pPr>
              <w:pStyle w:val="ConsPlusNormal"/>
              <w:jc w:val="center"/>
            </w:pPr>
            <w:r>
              <w:t>ед.</w:t>
            </w:r>
          </w:p>
        </w:tc>
        <w:tc>
          <w:tcPr>
            <w:tcW w:w="1417" w:type="dxa"/>
            <w:vMerge w:val="restart"/>
          </w:tcPr>
          <w:p w:rsidR="00D7117E" w:rsidRDefault="00D7117E">
            <w:pPr>
              <w:pStyle w:val="ConsPlusNormal"/>
              <w:jc w:val="center"/>
            </w:pPr>
            <w:r>
              <w:t>27</w:t>
            </w:r>
          </w:p>
        </w:tc>
        <w:tc>
          <w:tcPr>
            <w:tcW w:w="1020" w:type="dxa"/>
            <w:vMerge w:val="restart"/>
          </w:tcPr>
          <w:p w:rsidR="00D7117E" w:rsidRDefault="00D7117E">
            <w:pPr>
              <w:pStyle w:val="ConsPlusNormal"/>
              <w:jc w:val="center"/>
            </w:pPr>
            <w:r>
              <w:t>28</w:t>
            </w:r>
          </w:p>
        </w:tc>
        <w:tc>
          <w:tcPr>
            <w:tcW w:w="1020" w:type="dxa"/>
            <w:vMerge w:val="restart"/>
          </w:tcPr>
          <w:p w:rsidR="00D7117E" w:rsidRDefault="00D7117E">
            <w:pPr>
              <w:pStyle w:val="ConsPlusNormal"/>
              <w:jc w:val="center"/>
            </w:pPr>
            <w:r>
              <w:t>29</w:t>
            </w:r>
          </w:p>
        </w:tc>
        <w:tc>
          <w:tcPr>
            <w:tcW w:w="1020" w:type="dxa"/>
            <w:vMerge w:val="restart"/>
          </w:tcPr>
          <w:p w:rsidR="00D7117E" w:rsidRDefault="00D7117E">
            <w:pPr>
              <w:pStyle w:val="ConsPlusNormal"/>
              <w:jc w:val="center"/>
            </w:pPr>
            <w:r>
              <w:t>30</w:t>
            </w:r>
          </w:p>
        </w:tc>
        <w:tc>
          <w:tcPr>
            <w:tcW w:w="1020" w:type="dxa"/>
            <w:vMerge w:val="restart"/>
          </w:tcPr>
          <w:p w:rsidR="00D7117E" w:rsidRDefault="00D7117E">
            <w:pPr>
              <w:pStyle w:val="ConsPlusNormal"/>
              <w:jc w:val="center"/>
            </w:pPr>
            <w:r>
              <w:t>31</w:t>
            </w:r>
          </w:p>
        </w:tc>
        <w:tc>
          <w:tcPr>
            <w:tcW w:w="1020" w:type="dxa"/>
            <w:vMerge w:val="restart"/>
          </w:tcPr>
          <w:p w:rsidR="00D7117E" w:rsidRDefault="00D7117E">
            <w:pPr>
              <w:pStyle w:val="ConsPlusNormal"/>
              <w:jc w:val="center"/>
            </w:pPr>
            <w:r>
              <w:t>32</w:t>
            </w:r>
          </w:p>
        </w:tc>
        <w:tc>
          <w:tcPr>
            <w:tcW w:w="1020" w:type="dxa"/>
            <w:vMerge w:val="restart"/>
          </w:tcPr>
          <w:p w:rsidR="00D7117E" w:rsidRDefault="00D7117E">
            <w:pPr>
              <w:pStyle w:val="ConsPlusNormal"/>
              <w:jc w:val="center"/>
            </w:pPr>
            <w:r>
              <w:t>33</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1871" w:type="dxa"/>
          </w:tcPr>
          <w:p w:rsidR="00D7117E" w:rsidRDefault="00D7117E">
            <w:pPr>
              <w:pStyle w:val="ConsPlusNormal"/>
              <w:jc w:val="center"/>
            </w:pPr>
            <w:r>
              <w:t>Бюджет УР</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250,00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r>
      <w:tr w:rsidR="00D7117E">
        <w:tc>
          <w:tcPr>
            <w:tcW w:w="510" w:type="dxa"/>
          </w:tcPr>
          <w:p w:rsidR="00D7117E" w:rsidRDefault="00D7117E">
            <w:pPr>
              <w:pStyle w:val="ConsPlusNormal"/>
              <w:jc w:val="center"/>
            </w:pPr>
            <w:r>
              <w:lastRenderedPageBreak/>
              <w:t>07</w:t>
            </w:r>
          </w:p>
        </w:tc>
        <w:tc>
          <w:tcPr>
            <w:tcW w:w="495" w:type="dxa"/>
          </w:tcPr>
          <w:p w:rsidR="00D7117E" w:rsidRDefault="00D7117E">
            <w:pPr>
              <w:pStyle w:val="ConsPlusNormal"/>
              <w:jc w:val="center"/>
            </w:pPr>
            <w:r>
              <w:t>5</w:t>
            </w:r>
          </w:p>
        </w:tc>
        <w:tc>
          <w:tcPr>
            <w:tcW w:w="850" w:type="dxa"/>
          </w:tcPr>
          <w:p w:rsidR="00D7117E" w:rsidRDefault="00D7117E">
            <w:pPr>
              <w:pStyle w:val="ConsPlusNormal"/>
              <w:jc w:val="center"/>
            </w:pPr>
            <w:r>
              <w:t>01 60030</w:t>
            </w:r>
          </w:p>
        </w:tc>
        <w:tc>
          <w:tcPr>
            <w:tcW w:w="2665" w:type="dxa"/>
          </w:tcPr>
          <w:p w:rsidR="00D7117E" w:rsidRDefault="00D7117E">
            <w:pPr>
              <w:pStyle w:val="ConsPlusNormal"/>
              <w:jc w:val="center"/>
            </w:pPr>
            <w:r>
              <w:t>Сохранение кадрового потенциала отрасли, повышение престижности и привлекательности профессий в сфере культуры</w:t>
            </w:r>
          </w:p>
        </w:tc>
        <w:tc>
          <w:tcPr>
            <w:tcW w:w="2211" w:type="dxa"/>
          </w:tcPr>
          <w:p w:rsidR="00D7117E" w:rsidRDefault="00D7117E">
            <w:pPr>
              <w:pStyle w:val="ConsPlusNormal"/>
              <w:jc w:val="center"/>
            </w:pPr>
            <w:r>
              <w:t>Управление по культуре и туризму, МУК</w:t>
            </w:r>
          </w:p>
        </w:tc>
        <w:tc>
          <w:tcPr>
            <w:tcW w:w="850" w:type="dxa"/>
          </w:tcPr>
          <w:p w:rsidR="00D7117E" w:rsidRDefault="00D7117E">
            <w:pPr>
              <w:pStyle w:val="ConsPlusNormal"/>
              <w:jc w:val="center"/>
            </w:pPr>
            <w:r>
              <w:t>2020 - 2028</w:t>
            </w:r>
          </w:p>
        </w:tc>
        <w:tc>
          <w:tcPr>
            <w:tcW w:w="1871" w:type="dxa"/>
          </w:tcPr>
          <w:p w:rsidR="00D7117E" w:rsidRDefault="00D7117E">
            <w:pPr>
              <w:pStyle w:val="ConsPlusNormal"/>
              <w:jc w:val="center"/>
            </w:pPr>
            <w:r>
              <w:t>Бюджет МО "Город Ижевск"</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tcPr>
          <w:p w:rsidR="00D7117E" w:rsidRDefault="00D7117E">
            <w:pPr>
              <w:pStyle w:val="ConsPlusNormal"/>
              <w:jc w:val="center"/>
            </w:pPr>
            <w:r>
              <w:t>Доля молодых руководителей и специалистов в возрасте до 40 лет в общей численности руководителей и специалистов</w:t>
            </w:r>
          </w:p>
        </w:tc>
        <w:tc>
          <w:tcPr>
            <w:tcW w:w="1304" w:type="dxa"/>
          </w:tcPr>
          <w:p w:rsidR="00D7117E" w:rsidRDefault="00D7117E">
            <w:pPr>
              <w:pStyle w:val="ConsPlusNormal"/>
              <w:jc w:val="center"/>
            </w:pPr>
            <w:r>
              <w:t>%</w:t>
            </w:r>
          </w:p>
        </w:tc>
        <w:tc>
          <w:tcPr>
            <w:tcW w:w="1417" w:type="dxa"/>
          </w:tcPr>
          <w:p w:rsidR="00D7117E" w:rsidRDefault="00D7117E">
            <w:pPr>
              <w:pStyle w:val="ConsPlusNormal"/>
              <w:jc w:val="center"/>
            </w:pPr>
            <w:r>
              <w:t>34</w:t>
            </w:r>
          </w:p>
        </w:tc>
        <w:tc>
          <w:tcPr>
            <w:tcW w:w="1020" w:type="dxa"/>
          </w:tcPr>
          <w:p w:rsidR="00D7117E" w:rsidRDefault="00D7117E">
            <w:pPr>
              <w:pStyle w:val="ConsPlusNormal"/>
              <w:jc w:val="center"/>
            </w:pPr>
            <w:r>
              <w:t>20,4</w:t>
            </w:r>
          </w:p>
        </w:tc>
        <w:tc>
          <w:tcPr>
            <w:tcW w:w="1020" w:type="dxa"/>
          </w:tcPr>
          <w:p w:rsidR="00D7117E" w:rsidRDefault="00D7117E">
            <w:pPr>
              <w:pStyle w:val="ConsPlusNormal"/>
              <w:jc w:val="center"/>
            </w:pPr>
            <w:r>
              <w:t>20,4</w:t>
            </w:r>
          </w:p>
        </w:tc>
        <w:tc>
          <w:tcPr>
            <w:tcW w:w="1020" w:type="dxa"/>
          </w:tcPr>
          <w:p w:rsidR="00D7117E" w:rsidRDefault="00D7117E">
            <w:pPr>
              <w:pStyle w:val="ConsPlusNormal"/>
              <w:jc w:val="center"/>
            </w:pPr>
            <w:r>
              <w:t>35</w:t>
            </w:r>
          </w:p>
        </w:tc>
        <w:tc>
          <w:tcPr>
            <w:tcW w:w="1020" w:type="dxa"/>
          </w:tcPr>
          <w:p w:rsidR="00D7117E" w:rsidRDefault="00D7117E">
            <w:pPr>
              <w:pStyle w:val="ConsPlusNormal"/>
              <w:jc w:val="center"/>
            </w:pPr>
            <w:r>
              <w:t>36</w:t>
            </w:r>
          </w:p>
        </w:tc>
        <w:tc>
          <w:tcPr>
            <w:tcW w:w="1020" w:type="dxa"/>
          </w:tcPr>
          <w:p w:rsidR="00D7117E" w:rsidRDefault="00D7117E">
            <w:pPr>
              <w:pStyle w:val="ConsPlusNormal"/>
              <w:jc w:val="center"/>
            </w:pPr>
            <w:r>
              <w:t>37</w:t>
            </w:r>
          </w:p>
        </w:tc>
        <w:tc>
          <w:tcPr>
            <w:tcW w:w="1020" w:type="dxa"/>
          </w:tcPr>
          <w:p w:rsidR="00D7117E" w:rsidRDefault="00D7117E">
            <w:pPr>
              <w:pStyle w:val="ConsPlusNormal"/>
              <w:jc w:val="center"/>
            </w:pPr>
            <w:r>
              <w:t>38</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pPr>
          </w:p>
        </w:tc>
        <w:tc>
          <w:tcPr>
            <w:tcW w:w="850" w:type="dxa"/>
          </w:tcPr>
          <w:p w:rsidR="00D7117E" w:rsidRDefault="00D7117E">
            <w:pPr>
              <w:pStyle w:val="ConsPlusNormal"/>
            </w:pPr>
          </w:p>
        </w:tc>
        <w:tc>
          <w:tcPr>
            <w:tcW w:w="15934" w:type="dxa"/>
            <w:gridSpan w:val="11"/>
          </w:tcPr>
          <w:p w:rsidR="00D7117E" w:rsidRDefault="00D7117E">
            <w:pPr>
              <w:pStyle w:val="ConsPlusNormal"/>
              <w:jc w:val="center"/>
            </w:pPr>
            <w:r>
              <w:t>Задача 2:</w:t>
            </w:r>
          </w:p>
          <w:p w:rsidR="00D7117E" w:rsidRDefault="00D7117E">
            <w:pPr>
              <w:pStyle w:val="ConsPlusNormal"/>
              <w:jc w:val="center"/>
            </w:pPr>
            <w:r>
              <w:t>оптимизация бюджетных расходов муниципального образования "Город Ижевск", в том числе за счет привлечения средств из вышестоящих бюджетов и внебюджетных источников</w:t>
            </w:r>
          </w:p>
        </w:tc>
        <w:tc>
          <w:tcPr>
            <w:tcW w:w="2778" w:type="dxa"/>
          </w:tcPr>
          <w:p w:rsidR="00D7117E" w:rsidRDefault="00D7117E">
            <w:pPr>
              <w:pStyle w:val="ConsPlusNormal"/>
              <w:jc w:val="center"/>
            </w:pPr>
            <w:r>
              <w:t>Объем привлеченных средств из вышестоящих бюджетов и внебюджетных источников</w:t>
            </w:r>
          </w:p>
        </w:tc>
        <w:tc>
          <w:tcPr>
            <w:tcW w:w="1304" w:type="dxa"/>
          </w:tcPr>
          <w:p w:rsidR="00D7117E" w:rsidRDefault="00D7117E">
            <w:pPr>
              <w:pStyle w:val="ConsPlusNormal"/>
              <w:jc w:val="center"/>
            </w:pPr>
            <w:r>
              <w:t>тыс. руб.</w:t>
            </w:r>
          </w:p>
        </w:tc>
        <w:tc>
          <w:tcPr>
            <w:tcW w:w="1417" w:type="dxa"/>
          </w:tcPr>
          <w:p w:rsidR="00D7117E" w:rsidRDefault="00D7117E">
            <w:pPr>
              <w:pStyle w:val="ConsPlusNormal"/>
              <w:jc w:val="center"/>
            </w:pPr>
            <w:r>
              <w:t>78166,25</w:t>
            </w:r>
          </w:p>
        </w:tc>
        <w:tc>
          <w:tcPr>
            <w:tcW w:w="1020" w:type="dxa"/>
          </w:tcPr>
          <w:p w:rsidR="00D7117E" w:rsidRDefault="00D7117E">
            <w:pPr>
              <w:pStyle w:val="ConsPlusNormal"/>
              <w:jc w:val="center"/>
            </w:pPr>
            <w:r>
              <w:t>87879,16</w:t>
            </w:r>
          </w:p>
        </w:tc>
        <w:tc>
          <w:tcPr>
            <w:tcW w:w="1020" w:type="dxa"/>
          </w:tcPr>
          <w:p w:rsidR="00D7117E" w:rsidRDefault="00D7117E">
            <w:pPr>
              <w:pStyle w:val="ConsPlusNormal"/>
              <w:jc w:val="center"/>
            </w:pPr>
            <w:r>
              <w:t>51690,0</w:t>
            </w:r>
          </w:p>
        </w:tc>
        <w:tc>
          <w:tcPr>
            <w:tcW w:w="1020" w:type="dxa"/>
          </w:tcPr>
          <w:p w:rsidR="00D7117E" w:rsidRDefault="00D7117E">
            <w:pPr>
              <w:pStyle w:val="ConsPlusNormal"/>
              <w:jc w:val="center"/>
            </w:pPr>
            <w:r>
              <w:t>54245,0</w:t>
            </w:r>
          </w:p>
        </w:tc>
        <w:tc>
          <w:tcPr>
            <w:tcW w:w="1020" w:type="dxa"/>
          </w:tcPr>
          <w:p w:rsidR="00D7117E" w:rsidRDefault="00D7117E">
            <w:pPr>
              <w:pStyle w:val="ConsPlusNormal"/>
              <w:jc w:val="center"/>
            </w:pPr>
            <w:r>
              <w:t>55000</w:t>
            </w:r>
          </w:p>
        </w:tc>
        <w:tc>
          <w:tcPr>
            <w:tcW w:w="1020" w:type="dxa"/>
          </w:tcPr>
          <w:p w:rsidR="00D7117E" w:rsidRDefault="00D7117E">
            <w:pPr>
              <w:pStyle w:val="ConsPlusNormal"/>
              <w:jc w:val="center"/>
            </w:pPr>
            <w:r>
              <w:t>56000</w:t>
            </w:r>
          </w:p>
        </w:tc>
        <w:tc>
          <w:tcPr>
            <w:tcW w:w="1020" w:type="dxa"/>
          </w:tcPr>
          <w:p w:rsidR="00D7117E" w:rsidRDefault="00D7117E">
            <w:pPr>
              <w:pStyle w:val="ConsPlusNormal"/>
              <w:jc w:val="center"/>
            </w:pPr>
            <w:r>
              <w:t>57000</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pPr>
          </w:p>
        </w:tc>
        <w:tc>
          <w:tcPr>
            <w:tcW w:w="850" w:type="dxa"/>
          </w:tcPr>
          <w:p w:rsidR="00D7117E" w:rsidRDefault="00D7117E">
            <w:pPr>
              <w:pStyle w:val="ConsPlusNormal"/>
            </w:pPr>
          </w:p>
        </w:tc>
        <w:tc>
          <w:tcPr>
            <w:tcW w:w="27553" w:type="dxa"/>
            <w:gridSpan w:val="20"/>
          </w:tcPr>
          <w:p w:rsidR="00D7117E" w:rsidRDefault="00D7117E">
            <w:pPr>
              <w:pStyle w:val="ConsPlusNormal"/>
              <w:jc w:val="center"/>
            </w:pPr>
            <w:r>
              <w:t>Основное мероприятие 2:</w:t>
            </w:r>
          </w:p>
          <w:p w:rsidR="00D7117E" w:rsidRDefault="00D7117E">
            <w:pPr>
              <w:pStyle w:val="ConsPlusNormal"/>
              <w:jc w:val="center"/>
            </w:pPr>
            <w:r>
              <w:t>проведение мероприятий по привлечению средств из вышестоящих бюджетов и внебюджетных источников</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5</w:t>
            </w:r>
          </w:p>
        </w:tc>
        <w:tc>
          <w:tcPr>
            <w:tcW w:w="850" w:type="dxa"/>
          </w:tcPr>
          <w:p w:rsidR="00D7117E" w:rsidRDefault="00D7117E">
            <w:pPr>
              <w:pStyle w:val="ConsPlusNormal"/>
            </w:pPr>
          </w:p>
        </w:tc>
        <w:tc>
          <w:tcPr>
            <w:tcW w:w="2665" w:type="dxa"/>
          </w:tcPr>
          <w:p w:rsidR="00D7117E" w:rsidRDefault="00D7117E">
            <w:pPr>
              <w:pStyle w:val="ConsPlusNormal"/>
              <w:jc w:val="center"/>
            </w:pPr>
            <w:r>
              <w:t xml:space="preserve">Подготовка заявок для участия в конкурсах на </w:t>
            </w:r>
            <w:r>
              <w:lastRenderedPageBreak/>
              <w:t>получение средств из вышестоящих источников и грантов</w:t>
            </w:r>
          </w:p>
        </w:tc>
        <w:tc>
          <w:tcPr>
            <w:tcW w:w="2211" w:type="dxa"/>
          </w:tcPr>
          <w:p w:rsidR="00D7117E" w:rsidRDefault="00D7117E">
            <w:pPr>
              <w:pStyle w:val="ConsPlusNormal"/>
              <w:jc w:val="center"/>
            </w:pPr>
            <w:r>
              <w:lastRenderedPageBreak/>
              <w:t xml:space="preserve">Управление по культуре и туризму, </w:t>
            </w:r>
            <w:r>
              <w:lastRenderedPageBreak/>
              <w:t>МУК</w:t>
            </w:r>
          </w:p>
        </w:tc>
        <w:tc>
          <w:tcPr>
            <w:tcW w:w="850" w:type="dxa"/>
          </w:tcPr>
          <w:p w:rsidR="00D7117E" w:rsidRDefault="00D7117E">
            <w:pPr>
              <w:pStyle w:val="ConsPlusNormal"/>
              <w:jc w:val="center"/>
            </w:pPr>
            <w:r>
              <w:lastRenderedPageBreak/>
              <w:t>2022 - 2028</w:t>
            </w:r>
          </w:p>
        </w:tc>
        <w:tc>
          <w:tcPr>
            <w:tcW w:w="1871" w:type="dxa"/>
          </w:tcPr>
          <w:p w:rsidR="00D7117E" w:rsidRDefault="00D7117E">
            <w:pPr>
              <w:pStyle w:val="ConsPlusNormal"/>
              <w:jc w:val="center"/>
            </w:pPr>
            <w:r>
              <w:t>Средства из вышестоящих бюджето</w:t>
            </w:r>
            <w:r>
              <w:lastRenderedPageBreak/>
              <w:t>в, внебюджетные источники</w:t>
            </w:r>
          </w:p>
        </w:tc>
        <w:tc>
          <w:tcPr>
            <w:tcW w:w="1191" w:type="dxa"/>
          </w:tcPr>
          <w:p w:rsidR="00D7117E" w:rsidRDefault="00D7117E">
            <w:pPr>
              <w:pStyle w:val="ConsPlusNormal"/>
              <w:jc w:val="center"/>
            </w:pPr>
            <w:r>
              <w:lastRenderedPageBreak/>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tcPr>
          <w:p w:rsidR="00D7117E" w:rsidRDefault="00D7117E">
            <w:pPr>
              <w:pStyle w:val="ConsPlusNormal"/>
              <w:jc w:val="center"/>
            </w:pPr>
            <w:r>
              <w:t xml:space="preserve">Количество поданных заявок на участие в конкурсах на </w:t>
            </w:r>
            <w:r>
              <w:lastRenderedPageBreak/>
              <w:t>получение средств из вышестоящих бюджетов и грантов</w:t>
            </w:r>
          </w:p>
        </w:tc>
        <w:tc>
          <w:tcPr>
            <w:tcW w:w="1304" w:type="dxa"/>
          </w:tcPr>
          <w:p w:rsidR="00D7117E" w:rsidRDefault="00D7117E">
            <w:pPr>
              <w:pStyle w:val="ConsPlusNormal"/>
              <w:jc w:val="center"/>
            </w:pPr>
            <w:r>
              <w:lastRenderedPageBreak/>
              <w:t>ед.</w:t>
            </w:r>
          </w:p>
        </w:tc>
        <w:tc>
          <w:tcPr>
            <w:tcW w:w="1417" w:type="dxa"/>
          </w:tcPr>
          <w:p w:rsidR="00D7117E" w:rsidRDefault="00D7117E">
            <w:pPr>
              <w:pStyle w:val="ConsPlusNormal"/>
              <w:jc w:val="center"/>
            </w:pPr>
            <w:r>
              <w:t>28</w:t>
            </w:r>
          </w:p>
        </w:tc>
        <w:tc>
          <w:tcPr>
            <w:tcW w:w="1020" w:type="dxa"/>
          </w:tcPr>
          <w:p w:rsidR="00D7117E" w:rsidRDefault="00D7117E">
            <w:pPr>
              <w:pStyle w:val="ConsPlusNormal"/>
              <w:jc w:val="center"/>
            </w:pPr>
            <w:r>
              <w:t>34</w:t>
            </w:r>
          </w:p>
        </w:tc>
        <w:tc>
          <w:tcPr>
            <w:tcW w:w="1020" w:type="dxa"/>
          </w:tcPr>
          <w:p w:rsidR="00D7117E" w:rsidRDefault="00D7117E">
            <w:pPr>
              <w:pStyle w:val="ConsPlusNormal"/>
              <w:jc w:val="center"/>
            </w:pPr>
            <w:r>
              <w:t>38</w:t>
            </w:r>
          </w:p>
        </w:tc>
        <w:tc>
          <w:tcPr>
            <w:tcW w:w="1020" w:type="dxa"/>
          </w:tcPr>
          <w:p w:rsidR="00D7117E" w:rsidRDefault="00D7117E">
            <w:pPr>
              <w:pStyle w:val="ConsPlusNormal"/>
              <w:jc w:val="center"/>
            </w:pPr>
            <w:r>
              <w:t>6</w:t>
            </w:r>
          </w:p>
        </w:tc>
        <w:tc>
          <w:tcPr>
            <w:tcW w:w="1020" w:type="dxa"/>
          </w:tcPr>
          <w:p w:rsidR="00D7117E" w:rsidRDefault="00D7117E">
            <w:pPr>
              <w:pStyle w:val="ConsPlusNormal"/>
              <w:jc w:val="center"/>
            </w:pPr>
            <w:r>
              <w:t>7</w:t>
            </w:r>
          </w:p>
        </w:tc>
        <w:tc>
          <w:tcPr>
            <w:tcW w:w="1020" w:type="dxa"/>
          </w:tcPr>
          <w:p w:rsidR="00D7117E" w:rsidRDefault="00D7117E">
            <w:pPr>
              <w:pStyle w:val="ConsPlusNormal"/>
              <w:jc w:val="center"/>
            </w:pPr>
            <w:r>
              <w:t>8</w:t>
            </w:r>
          </w:p>
        </w:tc>
        <w:tc>
          <w:tcPr>
            <w:tcW w:w="1020" w:type="dxa"/>
          </w:tcPr>
          <w:p w:rsidR="00D7117E" w:rsidRDefault="00D7117E">
            <w:pPr>
              <w:pStyle w:val="ConsPlusNormal"/>
              <w:jc w:val="center"/>
            </w:pPr>
            <w:r>
              <w:t>9</w:t>
            </w:r>
          </w:p>
        </w:tc>
      </w:tr>
      <w:tr w:rsidR="00D7117E">
        <w:tc>
          <w:tcPr>
            <w:tcW w:w="510" w:type="dxa"/>
          </w:tcPr>
          <w:p w:rsidR="00D7117E" w:rsidRDefault="00D7117E">
            <w:pPr>
              <w:pStyle w:val="ConsPlusNormal"/>
            </w:pPr>
          </w:p>
        </w:tc>
        <w:tc>
          <w:tcPr>
            <w:tcW w:w="495" w:type="dxa"/>
          </w:tcPr>
          <w:p w:rsidR="00D7117E" w:rsidRDefault="00D7117E">
            <w:pPr>
              <w:pStyle w:val="ConsPlusNormal"/>
            </w:pPr>
          </w:p>
        </w:tc>
        <w:tc>
          <w:tcPr>
            <w:tcW w:w="850" w:type="dxa"/>
          </w:tcPr>
          <w:p w:rsidR="00D7117E" w:rsidRDefault="00D7117E">
            <w:pPr>
              <w:pStyle w:val="ConsPlusNormal"/>
            </w:pPr>
          </w:p>
        </w:tc>
        <w:tc>
          <w:tcPr>
            <w:tcW w:w="27553" w:type="dxa"/>
            <w:gridSpan w:val="20"/>
          </w:tcPr>
          <w:p w:rsidR="00D7117E" w:rsidRDefault="00D7117E">
            <w:pPr>
              <w:pStyle w:val="ConsPlusNormal"/>
              <w:jc w:val="center"/>
              <w:outlineLvl w:val="4"/>
            </w:pPr>
            <w:hyperlink w:anchor="P1800">
              <w:r>
                <w:rPr>
                  <w:color w:val="0000FF"/>
                </w:rPr>
                <w:t>Подпрограмма 6</w:t>
              </w:r>
            </w:hyperlink>
            <w:r>
              <w:t>.</w:t>
            </w:r>
          </w:p>
          <w:p w:rsidR="00D7117E" w:rsidRDefault="00D7117E">
            <w:pPr>
              <w:pStyle w:val="ConsPlusNormal"/>
              <w:jc w:val="center"/>
            </w:pPr>
            <w:r>
              <w:t>"Развитие музейного дела"</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6</w:t>
            </w:r>
          </w:p>
        </w:tc>
        <w:tc>
          <w:tcPr>
            <w:tcW w:w="850" w:type="dxa"/>
          </w:tcPr>
          <w:p w:rsidR="00D7117E" w:rsidRDefault="00D7117E">
            <w:pPr>
              <w:pStyle w:val="ConsPlusNormal"/>
            </w:pPr>
          </w:p>
        </w:tc>
        <w:tc>
          <w:tcPr>
            <w:tcW w:w="15934" w:type="dxa"/>
            <w:gridSpan w:val="11"/>
          </w:tcPr>
          <w:p w:rsidR="00D7117E" w:rsidRDefault="00D7117E">
            <w:pPr>
              <w:pStyle w:val="ConsPlusNormal"/>
              <w:jc w:val="center"/>
            </w:pPr>
            <w:r>
              <w:t>Цель:</w:t>
            </w:r>
          </w:p>
          <w:p w:rsidR="00D7117E" w:rsidRDefault="00D7117E">
            <w:pPr>
              <w:pStyle w:val="ConsPlusNormal"/>
              <w:jc w:val="center"/>
            </w:pPr>
            <w:r>
              <w:t>сохранение культурного, исторического наследия города Ижевска, повышение доступности и качества музейных услуг для населения</w:t>
            </w:r>
          </w:p>
        </w:tc>
        <w:tc>
          <w:tcPr>
            <w:tcW w:w="2778" w:type="dxa"/>
          </w:tcPr>
          <w:p w:rsidR="00D7117E" w:rsidRDefault="00D7117E">
            <w:pPr>
              <w:pStyle w:val="ConsPlusNormal"/>
              <w:jc w:val="center"/>
            </w:pPr>
            <w:r>
              <w:t>Увеличение количества посещений МАУК "Музей города Ижевска"</w:t>
            </w:r>
          </w:p>
        </w:tc>
        <w:tc>
          <w:tcPr>
            <w:tcW w:w="1304" w:type="dxa"/>
          </w:tcPr>
          <w:p w:rsidR="00D7117E" w:rsidRDefault="00D7117E">
            <w:pPr>
              <w:pStyle w:val="ConsPlusNormal"/>
              <w:jc w:val="center"/>
            </w:pPr>
            <w:r>
              <w:t>%</w:t>
            </w:r>
          </w:p>
        </w:tc>
        <w:tc>
          <w:tcPr>
            <w:tcW w:w="1417" w:type="dxa"/>
          </w:tcPr>
          <w:p w:rsidR="00D7117E" w:rsidRDefault="00D7117E">
            <w:pPr>
              <w:pStyle w:val="ConsPlusNormal"/>
              <w:jc w:val="center"/>
            </w:pPr>
            <w:r>
              <w:t>129</w:t>
            </w:r>
          </w:p>
        </w:tc>
        <w:tc>
          <w:tcPr>
            <w:tcW w:w="1020" w:type="dxa"/>
          </w:tcPr>
          <w:p w:rsidR="00D7117E" w:rsidRDefault="00D7117E">
            <w:pPr>
              <w:pStyle w:val="ConsPlusNormal"/>
              <w:jc w:val="center"/>
            </w:pPr>
            <w:r>
              <w:t>130</w:t>
            </w:r>
          </w:p>
        </w:tc>
        <w:tc>
          <w:tcPr>
            <w:tcW w:w="1020" w:type="dxa"/>
          </w:tcPr>
          <w:p w:rsidR="00D7117E" w:rsidRDefault="00D7117E">
            <w:pPr>
              <w:pStyle w:val="ConsPlusNormal"/>
              <w:jc w:val="center"/>
            </w:pPr>
            <w:r>
              <w:t>140</w:t>
            </w:r>
          </w:p>
        </w:tc>
        <w:tc>
          <w:tcPr>
            <w:tcW w:w="1020" w:type="dxa"/>
          </w:tcPr>
          <w:p w:rsidR="00D7117E" w:rsidRDefault="00D7117E">
            <w:pPr>
              <w:pStyle w:val="ConsPlusNormal"/>
              <w:jc w:val="center"/>
            </w:pPr>
            <w:r>
              <w:t>180</w:t>
            </w:r>
          </w:p>
        </w:tc>
        <w:tc>
          <w:tcPr>
            <w:tcW w:w="1020" w:type="dxa"/>
          </w:tcPr>
          <w:p w:rsidR="00D7117E" w:rsidRDefault="00D7117E">
            <w:pPr>
              <w:pStyle w:val="ConsPlusNormal"/>
              <w:jc w:val="center"/>
            </w:pPr>
            <w:r>
              <w:t>180</w:t>
            </w:r>
          </w:p>
        </w:tc>
        <w:tc>
          <w:tcPr>
            <w:tcW w:w="1020" w:type="dxa"/>
          </w:tcPr>
          <w:p w:rsidR="00D7117E" w:rsidRDefault="00D7117E">
            <w:pPr>
              <w:pStyle w:val="ConsPlusNormal"/>
              <w:jc w:val="center"/>
            </w:pPr>
            <w:r>
              <w:t>180</w:t>
            </w:r>
          </w:p>
        </w:tc>
        <w:tc>
          <w:tcPr>
            <w:tcW w:w="1020" w:type="dxa"/>
          </w:tcPr>
          <w:p w:rsidR="00D7117E" w:rsidRDefault="00D7117E">
            <w:pPr>
              <w:pStyle w:val="ConsPlusNormal"/>
              <w:jc w:val="center"/>
            </w:pPr>
            <w:r>
              <w:t>180</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6</w:t>
            </w:r>
          </w:p>
        </w:tc>
        <w:tc>
          <w:tcPr>
            <w:tcW w:w="850" w:type="dxa"/>
          </w:tcPr>
          <w:p w:rsidR="00D7117E" w:rsidRDefault="00D7117E">
            <w:pPr>
              <w:pStyle w:val="ConsPlusNormal"/>
            </w:pPr>
          </w:p>
        </w:tc>
        <w:tc>
          <w:tcPr>
            <w:tcW w:w="15934" w:type="dxa"/>
            <w:gridSpan w:val="11"/>
          </w:tcPr>
          <w:p w:rsidR="00D7117E" w:rsidRDefault="00D7117E">
            <w:pPr>
              <w:pStyle w:val="ConsPlusNormal"/>
              <w:jc w:val="center"/>
            </w:pPr>
            <w:r>
              <w:t>Задача 1:</w:t>
            </w:r>
          </w:p>
          <w:p w:rsidR="00D7117E" w:rsidRDefault="00D7117E">
            <w:pPr>
              <w:pStyle w:val="ConsPlusNormal"/>
              <w:jc w:val="center"/>
            </w:pPr>
            <w:r>
              <w:t>обеспечение сохранности, комплектование (пополнение) музейного фонда</w:t>
            </w:r>
          </w:p>
        </w:tc>
        <w:tc>
          <w:tcPr>
            <w:tcW w:w="2778" w:type="dxa"/>
          </w:tcPr>
          <w:p w:rsidR="00D7117E" w:rsidRDefault="00D7117E">
            <w:pPr>
              <w:pStyle w:val="ConsPlusNormal"/>
              <w:jc w:val="center"/>
            </w:pPr>
            <w:r>
              <w:t>Увеличение доли представленных (во всех формах) зрителю музейных предметов в общем количестве музейных предметов основного фонда</w:t>
            </w:r>
          </w:p>
        </w:tc>
        <w:tc>
          <w:tcPr>
            <w:tcW w:w="1304" w:type="dxa"/>
          </w:tcPr>
          <w:p w:rsidR="00D7117E" w:rsidRDefault="00D7117E">
            <w:pPr>
              <w:pStyle w:val="ConsPlusNormal"/>
              <w:jc w:val="center"/>
            </w:pPr>
            <w:r>
              <w:t>%</w:t>
            </w:r>
          </w:p>
        </w:tc>
        <w:tc>
          <w:tcPr>
            <w:tcW w:w="1417" w:type="dxa"/>
          </w:tcPr>
          <w:p w:rsidR="00D7117E" w:rsidRDefault="00D7117E">
            <w:pPr>
              <w:pStyle w:val="ConsPlusNormal"/>
              <w:jc w:val="center"/>
            </w:pPr>
            <w:r>
              <w:t>15</w:t>
            </w:r>
          </w:p>
        </w:tc>
        <w:tc>
          <w:tcPr>
            <w:tcW w:w="1020" w:type="dxa"/>
          </w:tcPr>
          <w:p w:rsidR="00D7117E" w:rsidRDefault="00D7117E">
            <w:pPr>
              <w:pStyle w:val="ConsPlusNormal"/>
              <w:jc w:val="center"/>
            </w:pPr>
            <w:r>
              <w:t>7,6</w:t>
            </w:r>
          </w:p>
        </w:tc>
        <w:tc>
          <w:tcPr>
            <w:tcW w:w="1020" w:type="dxa"/>
          </w:tcPr>
          <w:p w:rsidR="00D7117E" w:rsidRDefault="00D7117E">
            <w:pPr>
              <w:pStyle w:val="ConsPlusNormal"/>
              <w:jc w:val="center"/>
            </w:pPr>
            <w:r>
              <w:t>6,4</w:t>
            </w:r>
          </w:p>
        </w:tc>
        <w:tc>
          <w:tcPr>
            <w:tcW w:w="1020" w:type="dxa"/>
          </w:tcPr>
          <w:p w:rsidR="00D7117E" w:rsidRDefault="00D7117E">
            <w:pPr>
              <w:pStyle w:val="ConsPlusNormal"/>
              <w:jc w:val="center"/>
            </w:pPr>
            <w:r>
              <w:t>20</w:t>
            </w:r>
          </w:p>
        </w:tc>
        <w:tc>
          <w:tcPr>
            <w:tcW w:w="1020" w:type="dxa"/>
          </w:tcPr>
          <w:p w:rsidR="00D7117E" w:rsidRDefault="00D7117E">
            <w:pPr>
              <w:pStyle w:val="ConsPlusNormal"/>
              <w:jc w:val="center"/>
            </w:pPr>
            <w:r>
              <w:t>21</w:t>
            </w:r>
          </w:p>
        </w:tc>
        <w:tc>
          <w:tcPr>
            <w:tcW w:w="1020" w:type="dxa"/>
          </w:tcPr>
          <w:p w:rsidR="00D7117E" w:rsidRDefault="00D7117E">
            <w:pPr>
              <w:pStyle w:val="ConsPlusNormal"/>
              <w:jc w:val="center"/>
            </w:pPr>
            <w:r>
              <w:t>22</w:t>
            </w:r>
          </w:p>
        </w:tc>
        <w:tc>
          <w:tcPr>
            <w:tcW w:w="1020" w:type="dxa"/>
          </w:tcPr>
          <w:p w:rsidR="00D7117E" w:rsidRDefault="00D7117E">
            <w:pPr>
              <w:pStyle w:val="ConsPlusNormal"/>
              <w:jc w:val="center"/>
            </w:pPr>
            <w:r>
              <w:t>23</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6</w:t>
            </w:r>
          </w:p>
        </w:tc>
        <w:tc>
          <w:tcPr>
            <w:tcW w:w="850" w:type="dxa"/>
          </w:tcPr>
          <w:p w:rsidR="00D7117E" w:rsidRDefault="00D7117E">
            <w:pPr>
              <w:pStyle w:val="ConsPlusNormal"/>
            </w:pPr>
          </w:p>
        </w:tc>
        <w:tc>
          <w:tcPr>
            <w:tcW w:w="27553" w:type="dxa"/>
            <w:gridSpan w:val="20"/>
          </w:tcPr>
          <w:p w:rsidR="00D7117E" w:rsidRDefault="00D7117E">
            <w:pPr>
              <w:pStyle w:val="ConsPlusNormal"/>
              <w:jc w:val="center"/>
            </w:pPr>
            <w:r>
              <w:t>Основное мероприятие 1:</w:t>
            </w:r>
          </w:p>
          <w:p w:rsidR="00D7117E" w:rsidRDefault="00D7117E">
            <w:pPr>
              <w:pStyle w:val="ConsPlusNormal"/>
              <w:jc w:val="center"/>
            </w:pPr>
            <w:r>
              <w:t>проведение мероприятий по сохранению, комплектованию (пополнению) музейного фонда</w:t>
            </w:r>
          </w:p>
        </w:tc>
      </w:tr>
      <w:tr w:rsidR="00D7117E">
        <w:tc>
          <w:tcPr>
            <w:tcW w:w="510" w:type="dxa"/>
          </w:tcPr>
          <w:p w:rsidR="00D7117E" w:rsidRDefault="00D7117E">
            <w:pPr>
              <w:pStyle w:val="ConsPlusNormal"/>
              <w:jc w:val="center"/>
            </w:pPr>
            <w:r>
              <w:lastRenderedPageBreak/>
              <w:t>07</w:t>
            </w:r>
          </w:p>
        </w:tc>
        <w:tc>
          <w:tcPr>
            <w:tcW w:w="495" w:type="dxa"/>
          </w:tcPr>
          <w:p w:rsidR="00D7117E" w:rsidRDefault="00D7117E">
            <w:pPr>
              <w:pStyle w:val="ConsPlusNormal"/>
              <w:jc w:val="center"/>
            </w:pPr>
            <w:r>
              <w:t>6</w:t>
            </w:r>
          </w:p>
        </w:tc>
        <w:tc>
          <w:tcPr>
            <w:tcW w:w="850" w:type="dxa"/>
          </w:tcPr>
          <w:p w:rsidR="00D7117E" w:rsidRDefault="00D7117E">
            <w:pPr>
              <w:pStyle w:val="ConsPlusNormal"/>
              <w:jc w:val="center"/>
            </w:pPr>
            <w:r>
              <w:t>01 61600</w:t>
            </w:r>
          </w:p>
        </w:tc>
        <w:tc>
          <w:tcPr>
            <w:tcW w:w="2665" w:type="dxa"/>
          </w:tcPr>
          <w:p w:rsidR="00D7117E" w:rsidRDefault="00D7117E">
            <w:pPr>
              <w:pStyle w:val="ConsPlusNormal"/>
              <w:jc w:val="center"/>
            </w:pPr>
            <w:r>
              <w:t>Создание экспозиций (выставок) музеев. Публичный показ музейных предметов, музейных коллекций</w:t>
            </w:r>
          </w:p>
        </w:tc>
        <w:tc>
          <w:tcPr>
            <w:tcW w:w="2211" w:type="dxa"/>
          </w:tcPr>
          <w:p w:rsidR="00D7117E" w:rsidRDefault="00D7117E">
            <w:pPr>
              <w:pStyle w:val="ConsPlusNormal"/>
              <w:jc w:val="center"/>
            </w:pPr>
            <w:r>
              <w:t>Управление по культуре и туризму, МАУК "Музей города Ижевска"</w:t>
            </w:r>
          </w:p>
        </w:tc>
        <w:tc>
          <w:tcPr>
            <w:tcW w:w="850" w:type="dxa"/>
          </w:tcPr>
          <w:p w:rsidR="00D7117E" w:rsidRDefault="00D7117E">
            <w:pPr>
              <w:pStyle w:val="ConsPlusNormal"/>
              <w:jc w:val="center"/>
            </w:pPr>
            <w:r>
              <w:t>2022 - 2028</w:t>
            </w:r>
          </w:p>
        </w:tc>
        <w:tc>
          <w:tcPr>
            <w:tcW w:w="1871" w:type="dxa"/>
          </w:tcPr>
          <w:p w:rsidR="00D7117E" w:rsidRDefault="00D7117E">
            <w:pPr>
              <w:pStyle w:val="ConsPlusNormal"/>
              <w:jc w:val="center"/>
            </w:pPr>
            <w:r>
              <w:t>Бюджет МО "Город Ижевск"</w:t>
            </w:r>
          </w:p>
        </w:tc>
        <w:tc>
          <w:tcPr>
            <w:tcW w:w="1191" w:type="dxa"/>
          </w:tcPr>
          <w:p w:rsidR="00D7117E" w:rsidRDefault="00D7117E">
            <w:pPr>
              <w:pStyle w:val="ConsPlusNormal"/>
              <w:jc w:val="center"/>
            </w:pPr>
            <w:r>
              <w:t>22738,10</w:t>
            </w:r>
          </w:p>
        </w:tc>
        <w:tc>
          <w:tcPr>
            <w:tcW w:w="1191" w:type="dxa"/>
          </w:tcPr>
          <w:p w:rsidR="00D7117E" w:rsidRDefault="00D7117E">
            <w:pPr>
              <w:pStyle w:val="ConsPlusNormal"/>
              <w:jc w:val="center"/>
            </w:pPr>
            <w:r>
              <w:t>22767,00</w:t>
            </w:r>
          </w:p>
        </w:tc>
        <w:tc>
          <w:tcPr>
            <w:tcW w:w="1191" w:type="dxa"/>
          </w:tcPr>
          <w:p w:rsidR="00D7117E" w:rsidRDefault="00D7117E">
            <w:pPr>
              <w:pStyle w:val="ConsPlusNormal"/>
              <w:jc w:val="center"/>
            </w:pPr>
            <w:r>
              <w:t>30787,40</w:t>
            </w:r>
          </w:p>
        </w:tc>
        <w:tc>
          <w:tcPr>
            <w:tcW w:w="1191" w:type="dxa"/>
          </w:tcPr>
          <w:p w:rsidR="00D7117E" w:rsidRDefault="00D7117E">
            <w:pPr>
              <w:pStyle w:val="ConsPlusNormal"/>
              <w:jc w:val="center"/>
            </w:pPr>
            <w:r>
              <w:t>34510,80</w:t>
            </w:r>
          </w:p>
        </w:tc>
        <w:tc>
          <w:tcPr>
            <w:tcW w:w="1191" w:type="dxa"/>
          </w:tcPr>
          <w:p w:rsidR="00D7117E" w:rsidRDefault="00D7117E">
            <w:pPr>
              <w:pStyle w:val="ConsPlusNormal"/>
              <w:jc w:val="center"/>
            </w:pPr>
            <w:r>
              <w:t>39613,70</w:t>
            </w:r>
          </w:p>
        </w:tc>
        <w:tc>
          <w:tcPr>
            <w:tcW w:w="1191" w:type="dxa"/>
          </w:tcPr>
          <w:p w:rsidR="00D7117E" w:rsidRDefault="00D7117E">
            <w:pPr>
              <w:pStyle w:val="ConsPlusNormal"/>
              <w:jc w:val="center"/>
            </w:pPr>
            <w:r>
              <w:t>41252,80</w:t>
            </w:r>
          </w:p>
        </w:tc>
        <w:tc>
          <w:tcPr>
            <w:tcW w:w="1191" w:type="dxa"/>
          </w:tcPr>
          <w:p w:rsidR="00D7117E" w:rsidRDefault="00D7117E">
            <w:pPr>
              <w:pStyle w:val="ConsPlusNormal"/>
              <w:jc w:val="center"/>
            </w:pPr>
            <w:r>
              <w:t>41252,80</w:t>
            </w:r>
          </w:p>
        </w:tc>
        <w:tc>
          <w:tcPr>
            <w:tcW w:w="2778" w:type="dxa"/>
          </w:tcPr>
          <w:p w:rsidR="00D7117E" w:rsidRDefault="00D7117E">
            <w:pPr>
              <w:pStyle w:val="ConsPlusNormal"/>
              <w:jc w:val="center"/>
            </w:pPr>
            <w:r>
              <w:t>Количество музейных предметов, основного музейного фонда, опубликованных на экспозициях и выставках</w:t>
            </w:r>
          </w:p>
        </w:tc>
        <w:tc>
          <w:tcPr>
            <w:tcW w:w="1304" w:type="dxa"/>
          </w:tcPr>
          <w:p w:rsidR="00D7117E" w:rsidRDefault="00D7117E">
            <w:pPr>
              <w:pStyle w:val="ConsPlusNormal"/>
              <w:jc w:val="center"/>
            </w:pPr>
            <w:r>
              <w:t>ед.</w:t>
            </w:r>
          </w:p>
        </w:tc>
        <w:tc>
          <w:tcPr>
            <w:tcW w:w="1417" w:type="dxa"/>
          </w:tcPr>
          <w:p w:rsidR="00D7117E" w:rsidRDefault="00D7117E">
            <w:pPr>
              <w:pStyle w:val="ConsPlusNormal"/>
              <w:jc w:val="center"/>
            </w:pPr>
            <w:r>
              <w:t>641</w:t>
            </w:r>
          </w:p>
        </w:tc>
        <w:tc>
          <w:tcPr>
            <w:tcW w:w="1020" w:type="dxa"/>
          </w:tcPr>
          <w:p w:rsidR="00D7117E" w:rsidRDefault="00D7117E">
            <w:pPr>
              <w:pStyle w:val="ConsPlusNormal"/>
              <w:jc w:val="center"/>
            </w:pPr>
            <w:r>
              <w:t>489</w:t>
            </w:r>
          </w:p>
        </w:tc>
        <w:tc>
          <w:tcPr>
            <w:tcW w:w="1020" w:type="dxa"/>
          </w:tcPr>
          <w:p w:rsidR="00D7117E" w:rsidRDefault="00D7117E">
            <w:pPr>
              <w:pStyle w:val="ConsPlusNormal"/>
              <w:jc w:val="center"/>
            </w:pPr>
            <w:r>
              <w:t>490</w:t>
            </w:r>
          </w:p>
        </w:tc>
        <w:tc>
          <w:tcPr>
            <w:tcW w:w="1020" w:type="dxa"/>
          </w:tcPr>
          <w:p w:rsidR="00D7117E" w:rsidRDefault="00D7117E">
            <w:pPr>
              <w:pStyle w:val="ConsPlusNormal"/>
              <w:jc w:val="center"/>
            </w:pPr>
            <w:r>
              <w:t>495</w:t>
            </w:r>
          </w:p>
        </w:tc>
        <w:tc>
          <w:tcPr>
            <w:tcW w:w="1020" w:type="dxa"/>
          </w:tcPr>
          <w:p w:rsidR="00D7117E" w:rsidRDefault="00D7117E">
            <w:pPr>
              <w:pStyle w:val="ConsPlusNormal"/>
              <w:jc w:val="center"/>
            </w:pPr>
            <w:r>
              <w:t>500</w:t>
            </w:r>
          </w:p>
        </w:tc>
        <w:tc>
          <w:tcPr>
            <w:tcW w:w="1020" w:type="dxa"/>
          </w:tcPr>
          <w:p w:rsidR="00D7117E" w:rsidRDefault="00D7117E">
            <w:pPr>
              <w:pStyle w:val="ConsPlusNormal"/>
              <w:jc w:val="center"/>
            </w:pPr>
            <w:r>
              <w:t>505</w:t>
            </w:r>
          </w:p>
        </w:tc>
        <w:tc>
          <w:tcPr>
            <w:tcW w:w="1020" w:type="dxa"/>
          </w:tcPr>
          <w:p w:rsidR="00D7117E" w:rsidRDefault="00D7117E">
            <w:pPr>
              <w:pStyle w:val="ConsPlusNormal"/>
              <w:jc w:val="center"/>
            </w:pPr>
            <w:r>
              <w:t>510</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6</w:t>
            </w:r>
          </w:p>
        </w:tc>
        <w:tc>
          <w:tcPr>
            <w:tcW w:w="850" w:type="dxa"/>
          </w:tcPr>
          <w:p w:rsidR="00D7117E" w:rsidRDefault="00D7117E">
            <w:pPr>
              <w:pStyle w:val="ConsPlusNormal"/>
              <w:jc w:val="center"/>
            </w:pPr>
            <w:r>
              <w:t>01 61600</w:t>
            </w:r>
          </w:p>
        </w:tc>
        <w:tc>
          <w:tcPr>
            <w:tcW w:w="2665" w:type="dxa"/>
          </w:tcPr>
          <w:p w:rsidR="00D7117E" w:rsidRDefault="00D7117E">
            <w:pPr>
              <w:pStyle w:val="ConsPlusNormal"/>
              <w:jc w:val="center"/>
            </w:pPr>
            <w:r>
              <w:t>Проведение работ по включению предметов в музейный фонд</w:t>
            </w:r>
          </w:p>
        </w:tc>
        <w:tc>
          <w:tcPr>
            <w:tcW w:w="2211" w:type="dxa"/>
          </w:tcPr>
          <w:p w:rsidR="00D7117E" w:rsidRDefault="00D7117E">
            <w:pPr>
              <w:pStyle w:val="ConsPlusNormal"/>
              <w:jc w:val="center"/>
            </w:pPr>
            <w:r>
              <w:t>Управление по культуре и туризму, МАУК "Музей города Ижевска"</w:t>
            </w:r>
          </w:p>
        </w:tc>
        <w:tc>
          <w:tcPr>
            <w:tcW w:w="850" w:type="dxa"/>
          </w:tcPr>
          <w:p w:rsidR="00D7117E" w:rsidRDefault="00D7117E">
            <w:pPr>
              <w:pStyle w:val="ConsPlusNormal"/>
              <w:jc w:val="center"/>
            </w:pPr>
            <w:r>
              <w:t>2022 - 2028</w:t>
            </w:r>
          </w:p>
        </w:tc>
        <w:tc>
          <w:tcPr>
            <w:tcW w:w="1871" w:type="dxa"/>
          </w:tcPr>
          <w:p w:rsidR="00D7117E" w:rsidRDefault="00D7117E">
            <w:pPr>
              <w:pStyle w:val="ConsPlusNormal"/>
              <w:jc w:val="center"/>
            </w:pPr>
            <w:r>
              <w:t>Бюджет МО "Город Ижевск"</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tcPr>
          <w:p w:rsidR="00D7117E" w:rsidRDefault="00D7117E">
            <w:pPr>
              <w:pStyle w:val="ConsPlusNormal"/>
              <w:jc w:val="center"/>
            </w:pPr>
            <w:r>
              <w:t>Количество новых музейных предметов в фонде музея в год</w:t>
            </w:r>
          </w:p>
        </w:tc>
        <w:tc>
          <w:tcPr>
            <w:tcW w:w="1304" w:type="dxa"/>
          </w:tcPr>
          <w:p w:rsidR="00D7117E" w:rsidRDefault="00D7117E">
            <w:pPr>
              <w:pStyle w:val="ConsPlusNormal"/>
              <w:jc w:val="center"/>
            </w:pPr>
            <w:r>
              <w:t>ед.</w:t>
            </w:r>
          </w:p>
        </w:tc>
        <w:tc>
          <w:tcPr>
            <w:tcW w:w="1417" w:type="dxa"/>
          </w:tcPr>
          <w:p w:rsidR="00D7117E" w:rsidRDefault="00D7117E">
            <w:pPr>
              <w:pStyle w:val="ConsPlusNormal"/>
              <w:jc w:val="center"/>
            </w:pPr>
            <w:r>
              <w:t>1229</w:t>
            </w:r>
          </w:p>
        </w:tc>
        <w:tc>
          <w:tcPr>
            <w:tcW w:w="1020" w:type="dxa"/>
          </w:tcPr>
          <w:p w:rsidR="00D7117E" w:rsidRDefault="00D7117E">
            <w:pPr>
              <w:pStyle w:val="ConsPlusNormal"/>
              <w:jc w:val="center"/>
            </w:pPr>
            <w:r>
              <w:t>1137</w:t>
            </w:r>
          </w:p>
        </w:tc>
        <w:tc>
          <w:tcPr>
            <w:tcW w:w="1020" w:type="dxa"/>
          </w:tcPr>
          <w:p w:rsidR="00D7117E" w:rsidRDefault="00D7117E">
            <w:pPr>
              <w:pStyle w:val="ConsPlusNormal"/>
              <w:jc w:val="center"/>
            </w:pPr>
            <w:r>
              <w:t>1030</w:t>
            </w:r>
          </w:p>
        </w:tc>
        <w:tc>
          <w:tcPr>
            <w:tcW w:w="1020" w:type="dxa"/>
          </w:tcPr>
          <w:p w:rsidR="00D7117E" w:rsidRDefault="00D7117E">
            <w:pPr>
              <w:pStyle w:val="ConsPlusNormal"/>
              <w:jc w:val="center"/>
            </w:pPr>
            <w:r>
              <w:t>550</w:t>
            </w:r>
          </w:p>
        </w:tc>
        <w:tc>
          <w:tcPr>
            <w:tcW w:w="1020" w:type="dxa"/>
          </w:tcPr>
          <w:p w:rsidR="00D7117E" w:rsidRDefault="00D7117E">
            <w:pPr>
              <w:pStyle w:val="ConsPlusNormal"/>
              <w:jc w:val="center"/>
            </w:pPr>
            <w:r>
              <w:t>560</w:t>
            </w:r>
          </w:p>
        </w:tc>
        <w:tc>
          <w:tcPr>
            <w:tcW w:w="1020" w:type="dxa"/>
          </w:tcPr>
          <w:p w:rsidR="00D7117E" w:rsidRDefault="00D7117E">
            <w:pPr>
              <w:pStyle w:val="ConsPlusNormal"/>
              <w:jc w:val="center"/>
            </w:pPr>
            <w:r>
              <w:t>560</w:t>
            </w:r>
          </w:p>
        </w:tc>
        <w:tc>
          <w:tcPr>
            <w:tcW w:w="1020" w:type="dxa"/>
          </w:tcPr>
          <w:p w:rsidR="00D7117E" w:rsidRDefault="00D7117E">
            <w:pPr>
              <w:pStyle w:val="ConsPlusNormal"/>
              <w:jc w:val="center"/>
            </w:pPr>
            <w:r>
              <w:t>560</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6</w:t>
            </w:r>
          </w:p>
        </w:tc>
        <w:tc>
          <w:tcPr>
            <w:tcW w:w="850" w:type="dxa"/>
          </w:tcPr>
          <w:p w:rsidR="00D7117E" w:rsidRDefault="00D7117E">
            <w:pPr>
              <w:pStyle w:val="ConsPlusNormal"/>
            </w:pPr>
          </w:p>
        </w:tc>
        <w:tc>
          <w:tcPr>
            <w:tcW w:w="15934" w:type="dxa"/>
            <w:gridSpan w:val="11"/>
          </w:tcPr>
          <w:p w:rsidR="00D7117E" w:rsidRDefault="00D7117E">
            <w:pPr>
              <w:pStyle w:val="ConsPlusNormal"/>
              <w:jc w:val="center"/>
            </w:pPr>
            <w:r>
              <w:t>Задача 2:</w:t>
            </w:r>
          </w:p>
          <w:p w:rsidR="00D7117E" w:rsidRDefault="00D7117E">
            <w:pPr>
              <w:pStyle w:val="ConsPlusNormal"/>
              <w:jc w:val="center"/>
            </w:pPr>
            <w:r>
              <w:t>укрепление материально-технической базы учреждения, техническое и технологическое оснащение (переоснащение)</w:t>
            </w:r>
          </w:p>
        </w:tc>
        <w:tc>
          <w:tcPr>
            <w:tcW w:w="2778" w:type="dxa"/>
          </w:tcPr>
          <w:p w:rsidR="00D7117E" w:rsidRDefault="00D7117E">
            <w:pPr>
              <w:pStyle w:val="ConsPlusNormal"/>
              <w:jc w:val="center"/>
            </w:pPr>
            <w:r>
              <w:t>Доля помещений музея, находящихся в удовлетворительном состоянии, в общем количестве помещений музея</w:t>
            </w:r>
          </w:p>
        </w:tc>
        <w:tc>
          <w:tcPr>
            <w:tcW w:w="1304" w:type="dxa"/>
          </w:tcPr>
          <w:p w:rsidR="00D7117E" w:rsidRDefault="00D7117E">
            <w:pPr>
              <w:pStyle w:val="ConsPlusNormal"/>
              <w:jc w:val="center"/>
            </w:pPr>
            <w:r>
              <w:t>%</w:t>
            </w:r>
          </w:p>
        </w:tc>
        <w:tc>
          <w:tcPr>
            <w:tcW w:w="1417" w:type="dxa"/>
          </w:tcPr>
          <w:p w:rsidR="00D7117E" w:rsidRDefault="00D7117E">
            <w:pPr>
              <w:pStyle w:val="ConsPlusNormal"/>
              <w:jc w:val="center"/>
            </w:pPr>
            <w:r>
              <w:t>75</w:t>
            </w:r>
          </w:p>
        </w:tc>
        <w:tc>
          <w:tcPr>
            <w:tcW w:w="1020" w:type="dxa"/>
          </w:tcPr>
          <w:p w:rsidR="00D7117E" w:rsidRDefault="00D7117E">
            <w:pPr>
              <w:pStyle w:val="ConsPlusNormal"/>
              <w:jc w:val="center"/>
            </w:pPr>
            <w:r>
              <w:t>75</w:t>
            </w:r>
          </w:p>
        </w:tc>
        <w:tc>
          <w:tcPr>
            <w:tcW w:w="1020" w:type="dxa"/>
          </w:tcPr>
          <w:p w:rsidR="00D7117E" w:rsidRDefault="00D7117E">
            <w:pPr>
              <w:pStyle w:val="ConsPlusNormal"/>
              <w:jc w:val="center"/>
            </w:pPr>
            <w:r>
              <w:t>75</w:t>
            </w:r>
          </w:p>
        </w:tc>
        <w:tc>
          <w:tcPr>
            <w:tcW w:w="1020" w:type="dxa"/>
          </w:tcPr>
          <w:p w:rsidR="00D7117E" w:rsidRDefault="00D7117E">
            <w:pPr>
              <w:pStyle w:val="ConsPlusNormal"/>
              <w:jc w:val="center"/>
            </w:pPr>
            <w:r>
              <w:t>100</w:t>
            </w:r>
          </w:p>
        </w:tc>
        <w:tc>
          <w:tcPr>
            <w:tcW w:w="1020" w:type="dxa"/>
          </w:tcPr>
          <w:p w:rsidR="00D7117E" w:rsidRDefault="00D7117E">
            <w:pPr>
              <w:pStyle w:val="ConsPlusNormal"/>
              <w:jc w:val="center"/>
            </w:pPr>
            <w:r>
              <w:t>100</w:t>
            </w:r>
          </w:p>
        </w:tc>
        <w:tc>
          <w:tcPr>
            <w:tcW w:w="1020" w:type="dxa"/>
          </w:tcPr>
          <w:p w:rsidR="00D7117E" w:rsidRDefault="00D7117E">
            <w:pPr>
              <w:pStyle w:val="ConsPlusNormal"/>
              <w:jc w:val="center"/>
            </w:pPr>
            <w:r>
              <w:t>100</w:t>
            </w:r>
          </w:p>
        </w:tc>
        <w:tc>
          <w:tcPr>
            <w:tcW w:w="1020" w:type="dxa"/>
          </w:tcPr>
          <w:p w:rsidR="00D7117E" w:rsidRDefault="00D7117E">
            <w:pPr>
              <w:pStyle w:val="ConsPlusNormal"/>
              <w:jc w:val="center"/>
            </w:pPr>
            <w:r>
              <w:t>100</w:t>
            </w:r>
          </w:p>
        </w:tc>
      </w:tr>
      <w:tr w:rsidR="00D7117E">
        <w:tc>
          <w:tcPr>
            <w:tcW w:w="510" w:type="dxa"/>
          </w:tcPr>
          <w:p w:rsidR="00D7117E" w:rsidRDefault="00D7117E">
            <w:pPr>
              <w:pStyle w:val="ConsPlusNormal"/>
              <w:jc w:val="center"/>
            </w:pPr>
            <w:r>
              <w:lastRenderedPageBreak/>
              <w:t>07</w:t>
            </w:r>
          </w:p>
        </w:tc>
        <w:tc>
          <w:tcPr>
            <w:tcW w:w="495" w:type="dxa"/>
          </w:tcPr>
          <w:p w:rsidR="00D7117E" w:rsidRDefault="00D7117E">
            <w:pPr>
              <w:pStyle w:val="ConsPlusNormal"/>
              <w:jc w:val="center"/>
            </w:pPr>
            <w:r>
              <w:t>6</w:t>
            </w:r>
          </w:p>
        </w:tc>
        <w:tc>
          <w:tcPr>
            <w:tcW w:w="850" w:type="dxa"/>
          </w:tcPr>
          <w:p w:rsidR="00D7117E" w:rsidRDefault="00D7117E">
            <w:pPr>
              <w:pStyle w:val="ConsPlusNormal"/>
            </w:pPr>
          </w:p>
        </w:tc>
        <w:tc>
          <w:tcPr>
            <w:tcW w:w="27553" w:type="dxa"/>
            <w:gridSpan w:val="20"/>
          </w:tcPr>
          <w:p w:rsidR="00D7117E" w:rsidRDefault="00D7117E">
            <w:pPr>
              <w:pStyle w:val="ConsPlusNormal"/>
              <w:jc w:val="center"/>
            </w:pPr>
            <w:r>
              <w:t>Основное мероприятие 2: проведение работ по укреплению материально-технической базы учреждения, технического и технологического оснащения</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6</w:t>
            </w:r>
          </w:p>
        </w:tc>
        <w:tc>
          <w:tcPr>
            <w:tcW w:w="850" w:type="dxa"/>
          </w:tcPr>
          <w:p w:rsidR="00D7117E" w:rsidRDefault="00D7117E">
            <w:pPr>
              <w:pStyle w:val="ConsPlusNormal"/>
              <w:jc w:val="center"/>
            </w:pPr>
            <w:r>
              <w:t>01 61600</w:t>
            </w:r>
          </w:p>
        </w:tc>
        <w:tc>
          <w:tcPr>
            <w:tcW w:w="2665" w:type="dxa"/>
          </w:tcPr>
          <w:p w:rsidR="00D7117E" w:rsidRDefault="00D7117E">
            <w:pPr>
              <w:pStyle w:val="ConsPlusNormal"/>
              <w:jc w:val="center"/>
            </w:pPr>
            <w:r>
              <w:t>Проведение косметических и капитальных ремонтов в МАУК "Музей города Ижевска"</w:t>
            </w:r>
          </w:p>
        </w:tc>
        <w:tc>
          <w:tcPr>
            <w:tcW w:w="2211" w:type="dxa"/>
          </w:tcPr>
          <w:p w:rsidR="00D7117E" w:rsidRDefault="00D7117E">
            <w:pPr>
              <w:pStyle w:val="ConsPlusNormal"/>
              <w:jc w:val="center"/>
            </w:pPr>
            <w:r>
              <w:t>Управление по культуре и туризму, МАУК "Музей города Ижевска"</w:t>
            </w:r>
          </w:p>
        </w:tc>
        <w:tc>
          <w:tcPr>
            <w:tcW w:w="850" w:type="dxa"/>
          </w:tcPr>
          <w:p w:rsidR="00D7117E" w:rsidRDefault="00D7117E">
            <w:pPr>
              <w:pStyle w:val="ConsPlusNormal"/>
              <w:jc w:val="center"/>
            </w:pPr>
            <w:r>
              <w:t>2022 - 2028</w:t>
            </w:r>
          </w:p>
        </w:tc>
        <w:tc>
          <w:tcPr>
            <w:tcW w:w="1871" w:type="dxa"/>
          </w:tcPr>
          <w:p w:rsidR="00D7117E" w:rsidRDefault="00D7117E">
            <w:pPr>
              <w:pStyle w:val="ConsPlusNormal"/>
              <w:jc w:val="center"/>
            </w:pPr>
            <w:r>
              <w:t>Бюджет УР, МО "Город Ижевск"</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tcPr>
          <w:p w:rsidR="00D7117E" w:rsidRDefault="00D7117E">
            <w:pPr>
              <w:pStyle w:val="ConsPlusNormal"/>
              <w:jc w:val="center"/>
            </w:pPr>
            <w:r>
              <w:t>Доля отремонтированных площадей помещений МУК в общей площади помещений муниципальных учреждений культуры</w:t>
            </w:r>
          </w:p>
        </w:tc>
        <w:tc>
          <w:tcPr>
            <w:tcW w:w="1304" w:type="dxa"/>
          </w:tcPr>
          <w:p w:rsidR="00D7117E" w:rsidRDefault="00D7117E">
            <w:pPr>
              <w:pStyle w:val="ConsPlusNormal"/>
              <w:jc w:val="center"/>
            </w:pPr>
            <w:r>
              <w:t>%</w:t>
            </w:r>
          </w:p>
        </w:tc>
        <w:tc>
          <w:tcPr>
            <w:tcW w:w="1417" w:type="dxa"/>
          </w:tcPr>
          <w:p w:rsidR="00D7117E" w:rsidRDefault="00D7117E">
            <w:pPr>
              <w:pStyle w:val="ConsPlusNormal"/>
              <w:jc w:val="center"/>
            </w:pPr>
            <w:r>
              <w:t>21</w:t>
            </w:r>
          </w:p>
        </w:tc>
        <w:tc>
          <w:tcPr>
            <w:tcW w:w="1020" w:type="dxa"/>
          </w:tcPr>
          <w:p w:rsidR="00D7117E" w:rsidRDefault="00D7117E">
            <w:pPr>
              <w:pStyle w:val="ConsPlusNormal"/>
              <w:jc w:val="center"/>
            </w:pPr>
            <w:r>
              <w:t>53</w:t>
            </w:r>
          </w:p>
        </w:tc>
        <w:tc>
          <w:tcPr>
            <w:tcW w:w="1020" w:type="dxa"/>
          </w:tcPr>
          <w:p w:rsidR="00D7117E" w:rsidRDefault="00D7117E">
            <w:pPr>
              <w:pStyle w:val="ConsPlusNormal"/>
              <w:jc w:val="center"/>
            </w:pPr>
            <w:r>
              <w:t>52,7</w:t>
            </w:r>
          </w:p>
        </w:tc>
        <w:tc>
          <w:tcPr>
            <w:tcW w:w="1020" w:type="dxa"/>
          </w:tcPr>
          <w:p w:rsidR="00D7117E" w:rsidRDefault="00D7117E">
            <w:pPr>
              <w:pStyle w:val="ConsPlusNormal"/>
              <w:jc w:val="center"/>
            </w:pPr>
            <w:r>
              <w:t>40</w:t>
            </w:r>
          </w:p>
        </w:tc>
        <w:tc>
          <w:tcPr>
            <w:tcW w:w="1020" w:type="dxa"/>
          </w:tcPr>
          <w:p w:rsidR="00D7117E" w:rsidRDefault="00D7117E">
            <w:pPr>
              <w:pStyle w:val="ConsPlusNormal"/>
              <w:jc w:val="center"/>
            </w:pPr>
            <w:r>
              <w:t>40</w:t>
            </w:r>
          </w:p>
        </w:tc>
        <w:tc>
          <w:tcPr>
            <w:tcW w:w="1020" w:type="dxa"/>
          </w:tcPr>
          <w:p w:rsidR="00D7117E" w:rsidRDefault="00D7117E">
            <w:pPr>
              <w:pStyle w:val="ConsPlusNormal"/>
              <w:jc w:val="center"/>
            </w:pPr>
            <w:r>
              <w:t>40</w:t>
            </w:r>
          </w:p>
        </w:tc>
        <w:tc>
          <w:tcPr>
            <w:tcW w:w="1020" w:type="dxa"/>
          </w:tcPr>
          <w:p w:rsidR="00D7117E" w:rsidRDefault="00D7117E">
            <w:pPr>
              <w:pStyle w:val="ConsPlusNormal"/>
              <w:jc w:val="center"/>
            </w:pPr>
            <w:r>
              <w:t>41</w:t>
            </w:r>
          </w:p>
        </w:tc>
      </w:tr>
      <w:tr w:rsidR="00D7117E">
        <w:tc>
          <w:tcPr>
            <w:tcW w:w="510" w:type="dxa"/>
            <w:vMerge w:val="restart"/>
          </w:tcPr>
          <w:p w:rsidR="00D7117E" w:rsidRDefault="00D7117E">
            <w:pPr>
              <w:pStyle w:val="ConsPlusNormal"/>
              <w:jc w:val="center"/>
            </w:pPr>
            <w:r>
              <w:t>07</w:t>
            </w:r>
          </w:p>
        </w:tc>
        <w:tc>
          <w:tcPr>
            <w:tcW w:w="495" w:type="dxa"/>
            <w:vMerge w:val="restart"/>
          </w:tcPr>
          <w:p w:rsidR="00D7117E" w:rsidRDefault="00D7117E">
            <w:pPr>
              <w:pStyle w:val="ConsPlusNormal"/>
              <w:jc w:val="center"/>
            </w:pPr>
            <w:r>
              <w:t>6</w:t>
            </w:r>
          </w:p>
        </w:tc>
        <w:tc>
          <w:tcPr>
            <w:tcW w:w="850" w:type="dxa"/>
            <w:vMerge w:val="restart"/>
          </w:tcPr>
          <w:p w:rsidR="00D7117E" w:rsidRDefault="00D7117E">
            <w:pPr>
              <w:pStyle w:val="ConsPlusNormal"/>
              <w:jc w:val="center"/>
            </w:pPr>
            <w:r>
              <w:t>01 61600</w:t>
            </w:r>
          </w:p>
        </w:tc>
        <w:tc>
          <w:tcPr>
            <w:tcW w:w="2665" w:type="dxa"/>
            <w:vMerge w:val="restart"/>
          </w:tcPr>
          <w:p w:rsidR="00D7117E" w:rsidRDefault="00D7117E">
            <w:pPr>
              <w:pStyle w:val="ConsPlusNormal"/>
              <w:jc w:val="center"/>
            </w:pPr>
            <w:r>
              <w:t>Техническое оснащение региональных и муниципальных музеев</w:t>
            </w:r>
          </w:p>
        </w:tc>
        <w:tc>
          <w:tcPr>
            <w:tcW w:w="2211" w:type="dxa"/>
            <w:vMerge w:val="restart"/>
          </w:tcPr>
          <w:p w:rsidR="00D7117E" w:rsidRDefault="00D7117E">
            <w:pPr>
              <w:pStyle w:val="ConsPlusNormal"/>
              <w:jc w:val="center"/>
            </w:pPr>
            <w:r>
              <w:t>Управление по культуре и туризму, МАУК "Музей города Ижевска"</w:t>
            </w:r>
          </w:p>
        </w:tc>
        <w:tc>
          <w:tcPr>
            <w:tcW w:w="850" w:type="dxa"/>
            <w:vMerge w:val="restart"/>
          </w:tcPr>
          <w:p w:rsidR="00D7117E" w:rsidRDefault="00D7117E">
            <w:pPr>
              <w:pStyle w:val="ConsPlusNormal"/>
              <w:jc w:val="center"/>
            </w:pPr>
            <w:r>
              <w:t>2024 - 2028</w:t>
            </w:r>
          </w:p>
        </w:tc>
        <w:tc>
          <w:tcPr>
            <w:tcW w:w="1871" w:type="dxa"/>
          </w:tcPr>
          <w:p w:rsidR="00D7117E" w:rsidRDefault="00D7117E">
            <w:pPr>
              <w:pStyle w:val="ConsPlusNormal"/>
              <w:jc w:val="center"/>
            </w:pPr>
            <w:r>
              <w:t>Бюджет МО "Город Ижевск"</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19,27</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vMerge w:val="restart"/>
          </w:tcPr>
          <w:p w:rsidR="00D7117E" w:rsidRDefault="00D7117E">
            <w:pPr>
              <w:pStyle w:val="ConsPlusNormal"/>
              <w:jc w:val="center"/>
            </w:pPr>
            <w:r>
              <w:t>Количество технически оснащенных муниципальных музеев</w:t>
            </w:r>
          </w:p>
        </w:tc>
        <w:tc>
          <w:tcPr>
            <w:tcW w:w="1304" w:type="dxa"/>
            <w:vMerge w:val="restart"/>
          </w:tcPr>
          <w:p w:rsidR="00D7117E" w:rsidRDefault="00D7117E">
            <w:pPr>
              <w:pStyle w:val="ConsPlusNormal"/>
              <w:jc w:val="center"/>
            </w:pPr>
            <w:r>
              <w:t>ед.</w:t>
            </w:r>
          </w:p>
        </w:tc>
        <w:tc>
          <w:tcPr>
            <w:tcW w:w="1417" w:type="dxa"/>
            <w:vMerge w:val="restart"/>
          </w:tcPr>
          <w:p w:rsidR="00D7117E" w:rsidRDefault="00D7117E">
            <w:pPr>
              <w:pStyle w:val="ConsPlusNormal"/>
              <w:jc w:val="center"/>
            </w:pPr>
            <w:r>
              <w:t>0</w:t>
            </w:r>
          </w:p>
        </w:tc>
        <w:tc>
          <w:tcPr>
            <w:tcW w:w="1020" w:type="dxa"/>
            <w:vMerge w:val="restart"/>
          </w:tcPr>
          <w:p w:rsidR="00D7117E" w:rsidRDefault="00D7117E">
            <w:pPr>
              <w:pStyle w:val="ConsPlusNormal"/>
              <w:jc w:val="center"/>
            </w:pPr>
            <w:r>
              <w:t>0</w:t>
            </w:r>
          </w:p>
        </w:tc>
        <w:tc>
          <w:tcPr>
            <w:tcW w:w="1020" w:type="dxa"/>
            <w:vMerge w:val="restart"/>
          </w:tcPr>
          <w:p w:rsidR="00D7117E" w:rsidRDefault="00D7117E">
            <w:pPr>
              <w:pStyle w:val="ConsPlusNormal"/>
              <w:jc w:val="center"/>
            </w:pPr>
            <w:r>
              <w:t>1</w:t>
            </w:r>
          </w:p>
        </w:tc>
        <w:tc>
          <w:tcPr>
            <w:tcW w:w="1020" w:type="dxa"/>
            <w:vMerge w:val="restart"/>
          </w:tcPr>
          <w:p w:rsidR="00D7117E" w:rsidRDefault="00D7117E">
            <w:pPr>
              <w:pStyle w:val="ConsPlusNormal"/>
              <w:jc w:val="center"/>
            </w:pPr>
            <w:r>
              <w:t>1</w:t>
            </w:r>
          </w:p>
        </w:tc>
        <w:tc>
          <w:tcPr>
            <w:tcW w:w="1020" w:type="dxa"/>
            <w:vMerge w:val="restart"/>
          </w:tcPr>
          <w:p w:rsidR="00D7117E" w:rsidRDefault="00D7117E">
            <w:pPr>
              <w:pStyle w:val="ConsPlusNormal"/>
              <w:jc w:val="center"/>
            </w:pPr>
            <w:r>
              <w:t>1</w:t>
            </w:r>
          </w:p>
        </w:tc>
        <w:tc>
          <w:tcPr>
            <w:tcW w:w="1020" w:type="dxa"/>
            <w:vMerge w:val="restart"/>
          </w:tcPr>
          <w:p w:rsidR="00D7117E" w:rsidRDefault="00D7117E">
            <w:pPr>
              <w:pStyle w:val="ConsPlusNormal"/>
              <w:jc w:val="center"/>
            </w:pPr>
            <w:r>
              <w:t>1</w:t>
            </w:r>
          </w:p>
        </w:tc>
        <w:tc>
          <w:tcPr>
            <w:tcW w:w="1020" w:type="dxa"/>
            <w:vMerge w:val="restart"/>
          </w:tcPr>
          <w:p w:rsidR="00D7117E" w:rsidRDefault="00D7117E">
            <w:pPr>
              <w:pStyle w:val="ConsPlusNormal"/>
              <w:jc w:val="center"/>
            </w:pPr>
            <w:r>
              <w:t>1</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1871" w:type="dxa"/>
          </w:tcPr>
          <w:p w:rsidR="00D7117E" w:rsidRDefault="00D7117E">
            <w:pPr>
              <w:pStyle w:val="ConsPlusNormal"/>
              <w:jc w:val="center"/>
            </w:pPr>
            <w:r>
              <w:t>Бюджет УР</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1907,22</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6</w:t>
            </w:r>
          </w:p>
        </w:tc>
        <w:tc>
          <w:tcPr>
            <w:tcW w:w="850" w:type="dxa"/>
          </w:tcPr>
          <w:p w:rsidR="00D7117E" w:rsidRDefault="00D7117E">
            <w:pPr>
              <w:pStyle w:val="ConsPlusNormal"/>
            </w:pPr>
          </w:p>
        </w:tc>
        <w:tc>
          <w:tcPr>
            <w:tcW w:w="15934" w:type="dxa"/>
            <w:gridSpan w:val="11"/>
          </w:tcPr>
          <w:p w:rsidR="00D7117E" w:rsidRDefault="00D7117E">
            <w:pPr>
              <w:pStyle w:val="ConsPlusNormal"/>
              <w:jc w:val="center"/>
            </w:pPr>
            <w:r>
              <w:t>Задача 3:</w:t>
            </w:r>
          </w:p>
          <w:p w:rsidR="00D7117E" w:rsidRDefault="00D7117E">
            <w:pPr>
              <w:pStyle w:val="ConsPlusNormal"/>
              <w:jc w:val="center"/>
            </w:pPr>
            <w:r>
              <w:t>развитие информационно-коммуникационных технологий в деятельности муниципального музея</w:t>
            </w:r>
          </w:p>
        </w:tc>
        <w:tc>
          <w:tcPr>
            <w:tcW w:w="2778" w:type="dxa"/>
          </w:tcPr>
          <w:p w:rsidR="00D7117E" w:rsidRDefault="00D7117E">
            <w:pPr>
              <w:pStyle w:val="ConsPlusNormal"/>
              <w:jc w:val="center"/>
            </w:pPr>
            <w:r>
              <w:t>Увеличение количества онлайн выставок на сайте МАУК "Музей города Ижевска"</w:t>
            </w:r>
          </w:p>
        </w:tc>
        <w:tc>
          <w:tcPr>
            <w:tcW w:w="1304" w:type="dxa"/>
          </w:tcPr>
          <w:p w:rsidR="00D7117E" w:rsidRDefault="00D7117E">
            <w:pPr>
              <w:pStyle w:val="ConsPlusNormal"/>
              <w:jc w:val="center"/>
            </w:pPr>
            <w:r>
              <w:t>ед.</w:t>
            </w:r>
          </w:p>
        </w:tc>
        <w:tc>
          <w:tcPr>
            <w:tcW w:w="1417" w:type="dxa"/>
          </w:tcPr>
          <w:p w:rsidR="00D7117E" w:rsidRDefault="00D7117E">
            <w:pPr>
              <w:pStyle w:val="ConsPlusNormal"/>
              <w:jc w:val="center"/>
            </w:pPr>
            <w:r>
              <w:t>1</w:t>
            </w:r>
          </w:p>
        </w:tc>
        <w:tc>
          <w:tcPr>
            <w:tcW w:w="1020" w:type="dxa"/>
          </w:tcPr>
          <w:p w:rsidR="00D7117E" w:rsidRDefault="00D7117E">
            <w:pPr>
              <w:pStyle w:val="ConsPlusNormal"/>
              <w:jc w:val="center"/>
            </w:pPr>
            <w:r>
              <w:t>5</w:t>
            </w:r>
          </w:p>
        </w:tc>
        <w:tc>
          <w:tcPr>
            <w:tcW w:w="1020" w:type="dxa"/>
          </w:tcPr>
          <w:p w:rsidR="00D7117E" w:rsidRDefault="00D7117E">
            <w:pPr>
              <w:pStyle w:val="ConsPlusNormal"/>
              <w:jc w:val="center"/>
            </w:pPr>
            <w:r>
              <w:t>2</w:t>
            </w:r>
          </w:p>
        </w:tc>
        <w:tc>
          <w:tcPr>
            <w:tcW w:w="1020" w:type="dxa"/>
          </w:tcPr>
          <w:p w:rsidR="00D7117E" w:rsidRDefault="00D7117E">
            <w:pPr>
              <w:pStyle w:val="ConsPlusNormal"/>
              <w:jc w:val="center"/>
            </w:pPr>
            <w:r>
              <w:t>2</w:t>
            </w:r>
          </w:p>
        </w:tc>
        <w:tc>
          <w:tcPr>
            <w:tcW w:w="1020" w:type="dxa"/>
          </w:tcPr>
          <w:p w:rsidR="00D7117E" w:rsidRDefault="00D7117E">
            <w:pPr>
              <w:pStyle w:val="ConsPlusNormal"/>
              <w:jc w:val="center"/>
            </w:pPr>
            <w:r>
              <w:t>2</w:t>
            </w:r>
          </w:p>
        </w:tc>
        <w:tc>
          <w:tcPr>
            <w:tcW w:w="1020" w:type="dxa"/>
          </w:tcPr>
          <w:p w:rsidR="00D7117E" w:rsidRDefault="00D7117E">
            <w:pPr>
              <w:pStyle w:val="ConsPlusNormal"/>
              <w:jc w:val="center"/>
            </w:pPr>
            <w:r>
              <w:t>2</w:t>
            </w:r>
          </w:p>
        </w:tc>
        <w:tc>
          <w:tcPr>
            <w:tcW w:w="1020" w:type="dxa"/>
          </w:tcPr>
          <w:p w:rsidR="00D7117E" w:rsidRDefault="00D7117E">
            <w:pPr>
              <w:pStyle w:val="ConsPlusNormal"/>
              <w:jc w:val="center"/>
            </w:pPr>
            <w:r>
              <w:t>3</w:t>
            </w:r>
          </w:p>
        </w:tc>
      </w:tr>
      <w:tr w:rsidR="00D7117E">
        <w:tc>
          <w:tcPr>
            <w:tcW w:w="510" w:type="dxa"/>
          </w:tcPr>
          <w:p w:rsidR="00D7117E" w:rsidRDefault="00D7117E">
            <w:pPr>
              <w:pStyle w:val="ConsPlusNormal"/>
              <w:jc w:val="center"/>
            </w:pPr>
            <w:r>
              <w:lastRenderedPageBreak/>
              <w:t>07</w:t>
            </w:r>
          </w:p>
        </w:tc>
        <w:tc>
          <w:tcPr>
            <w:tcW w:w="495" w:type="dxa"/>
          </w:tcPr>
          <w:p w:rsidR="00D7117E" w:rsidRDefault="00D7117E">
            <w:pPr>
              <w:pStyle w:val="ConsPlusNormal"/>
              <w:jc w:val="center"/>
            </w:pPr>
            <w:r>
              <w:t>6</w:t>
            </w:r>
          </w:p>
        </w:tc>
        <w:tc>
          <w:tcPr>
            <w:tcW w:w="850" w:type="dxa"/>
          </w:tcPr>
          <w:p w:rsidR="00D7117E" w:rsidRDefault="00D7117E">
            <w:pPr>
              <w:pStyle w:val="ConsPlusNormal"/>
            </w:pPr>
          </w:p>
        </w:tc>
        <w:tc>
          <w:tcPr>
            <w:tcW w:w="27553" w:type="dxa"/>
            <w:gridSpan w:val="20"/>
          </w:tcPr>
          <w:p w:rsidR="00D7117E" w:rsidRDefault="00D7117E">
            <w:pPr>
              <w:pStyle w:val="ConsPlusNormal"/>
              <w:jc w:val="center"/>
            </w:pPr>
            <w:r>
              <w:t>Основное мероприятие 3:</w:t>
            </w:r>
          </w:p>
          <w:p w:rsidR="00D7117E" w:rsidRDefault="00D7117E">
            <w:pPr>
              <w:pStyle w:val="ConsPlusNormal"/>
              <w:jc w:val="center"/>
            </w:pPr>
            <w:r>
              <w:t>проведение работ по внедрению и использованию информационно-коммуникационных технологий в деятельности муниципального музея</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6</w:t>
            </w:r>
          </w:p>
        </w:tc>
        <w:tc>
          <w:tcPr>
            <w:tcW w:w="850" w:type="dxa"/>
          </w:tcPr>
          <w:p w:rsidR="00D7117E" w:rsidRDefault="00D7117E">
            <w:pPr>
              <w:pStyle w:val="ConsPlusNormal"/>
              <w:jc w:val="center"/>
            </w:pPr>
            <w:r>
              <w:t>01 61600</w:t>
            </w:r>
          </w:p>
        </w:tc>
        <w:tc>
          <w:tcPr>
            <w:tcW w:w="2665" w:type="dxa"/>
          </w:tcPr>
          <w:p w:rsidR="00D7117E" w:rsidRDefault="00D7117E">
            <w:pPr>
              <w:pStyle w:val="ConsPlusNormal"/>
              <w:jc w:val="center"/>
            </w:pPr>
            <w:r>
              <w:t>Обновление программного обеспечения</w:t>
            </w:r>
          </w:p>
        </w:tc>
        <w:tc>
          <w:tcPr>
            <w:tcW w:w="2211" w:type="dxa"/>
          </w:tcPr>
          <w:p w:rsidR="00D7117E" w:rsidRDefault="00D7117E">
            <w:pPr>
              <w:pStyle w:val="ConsPlusNormal"/>
              <w:jc w:val="center"/>
            </w:pPr>
            <w:r>
              <w:t>Управление по культуре и туризму, МАУК "Музей города Ижевска"</w:t>
            </w:r>
          </w:p>
        </w:tc>
        <w:tc>
          <w:tcPr>
            <w:tcW w:w="850" w:type="dxa"/>
          </w:tcPr>
          <w:p w:rsidR="00D7117E" w:rsidRDefault="00D7117E">
            <w:pPr>
              <w:pStyle w:val="ConsPlusNormal"/>
              <w:jc w:val="center"/>
            </w:pPr>
            <w:r>
              <w:t>2022 - 2028</w:t>
            </w:r>
          </w:p>
        </w:tc>
        <w:tc>
          <w:tcPr>
            <w:tcW w:w="1871" w:type="dxa"/>
          </w:tcPr>
          <w:p w:rsidR="00D7117E" w:rsidRDefault="00D7117E">
            <w:pPr>
              <w:pStyle w:val="ConsPlusNormal"/>
              <w:jc w:val="center"/>
            </w:pPr>
            <w:r>
              <w:t>Бюджет УР, МО "Город Ижевск"</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tcPr>
          <w:p w:rsidR="00D7117E" w:rsidRDefault="00D7117E">
            <w:pPr>
              <w:pStyle w:val="ConsPlusNormal"/>
              <w:jc w:val="center"/>
            </w:pPr>
            <w:r>
              <w:t>Количество обновленных программных продуктов в год</w:t>
            </w:r>
          </w:p>
        </w:tc>
        <w:tc>
          <w:tcPr>
            <w:tcW w:w="1304" w:type="dxa"/>
          </w:tcPr>
          <w:p w:rsidR="00D7117E" w:rsidRDefault="00D7117E">
            <w:pPr>
              <w:pStyle w:val="ConsPlusNormal"/>
              <w:jc w:val="center"/>
            </w:pPr>
            <w:r>
              <w:t>ед.</w:t>
            </w:r>
          </w:p>
        </w:tc>
        <w:tc>
          <w:tcPr>
            <w:tcW w:w="1417" w:type="dxa"/>
          </w:tcPr>
          <w:p w:rsidR="00D7117E" w:rsidRDefault="00D7117E">
            <w:pPr>
              <w:pStyle w:val="ConsPlusNormal"/>
              <w:jc w:val="center"/>
            </w:pPr>
            <w:r>
              <w:t>0</w:t>
            </w:r>
          </w:p>
        </w:tc>
        <w:tc>
          <w:tcPr>
            <w:tcW w:w="1020" w:type="dxa"/>
          </w:tcPr>
          <w:p w:rsidR="00D7117E" w:rsidRDefault="00D7117E">
            <w:pPr>
              <w:pStyle w:val="ConsPlusNormal"/>
              <w:jc w:val="center"/>
            </w:pPr>
            <w:r>
              <w:t>0</w:t>
            </w:r>
          </w:p>
        </w:tc>
        <w:tc>
          <w:tcPr>
            <w:tcW w:w="1020" w:type="dxa"/>
          </w:tcPr>
          <w:p w:rsidR="00D7117E" w:rsidRDefault="00D7117E">
            <w:pPr>
              <w:pStyle w:val="ConsPlusNormal"/>
              <w:jc w:val="center"/>
            </w:pPr>
            <w:r>
              <w:t>2</w:t>
            </w:r>
          </w:p>
        </w:tc>
        <w:tc>
          <w:tcPr>
            <w:tcW w:w="1020" w:type="dxa"/>
          </w:tcPr>
          <w:p w:rsidR="00D7117E" w:rsidRDefault="00D7117E">
            <w:pPr>
              <w:pStyle w:val="ConsPlusNormal"/>
              <w:jc w:val="center"/>
            </w:pPr>
            <w:r>
              <w:t>0</w:t>
            </w:r>
          </w:p>
        </w:tc>
        <w:tc>
          <w:tcPr>
            <w:tcW w:w="1020" w:type="dxa"/>
          </w:tcPr>
          <w:p w:rsidR="00D7117E" w:rsidRDefault="00D7117E">
            <w:pPr>
              <w:pStyle w:val="ConsPlusNormal"/>
              <w:jc w:val="center"/>
            </w:pPr>
            <w:r>
              <w:t>0</w:t>
            </w:r>
          </w:p>
        </w:tc>
        <w:tc>
          <w:tcPr>
            <w:tcW w:w="1020" w:type="dxa"/>
          </w:tcPr>
          <w:p w:rsidR="00D7117E" w:rsidRDefault="00D7117E">
            <w:pPr>
              <w:pStyle w:val="ConsPlusNormal"/>
              <w:jc w:val="center"/>
            </w:pPr>
            <w:r>
              <w:t>0</w:t>
            </w:r>
          </w:p>
        </w:tc>
        <w:tc>
          <w:tcPr>
            <w:tcW w:w="1020" w:type="dxa"/>
          </w:tcPr>
          <w:p w:rsidR="00D7117E" w:rsidRDefault="00D7117E">
            <w:pPr>
              <w:pStyle w:val="ConsPlusNormal"/>
              <w:jc w:val="center"/>
            </w:pPr>
            <w:r>
              <w:t>1</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6</w:t>
            </w:r>
          </w:p>
        </w:tc>
        <w:tc>
          <w:tcPr>
            <w:tcW w:w="850" w:type="dxa"/>
          </w:tcPr>
          <w:p w:rsidR="00D7117E" w:rsidRDefault="00D7117E">
            <w:pPr>
              <w:pStyle w:val="ConsPlusNormal"/>
            </w:pPr>
          </w:p>
        </w:tc>
        <w:tc>
          <w:tcPr>
            <w:tcW w:w="15934" w:type="dxa"/>
            <w:gridSpan w:val="11"/>
            <w:vMerge w:val="restart"/>
          </w:tcPr>
          <w:p w:rsidR="00D7117E" w:rsidRDefault="00D7117E">
            <w:pPr>
              <w:pStyle w:val="ConsPlusNormal"/>
              <w:jc w:val="center"/>
            </w:pPr>
            <w:r>
              <w:t>Задача 4:</w:t>
            </w:r>
          </w:p>
          <w:p w:rsidR="00D7117E" w:rsidRDefault="00D7117E">
            <w:pPr>
              <w:pStyle w:val="ConsPlusNormal"/>
              <w:jc w:val="center"/>
            </w:pPr>
            <w:r>
              <w:t>организация выставок, в том числе местных художников</w:t>
            </w:r>
          </w:p>
        </w:tc>
        <w:tc>
          <w:tcPr>
            <w:tcW w:w="2778" w:type="dxa"/>
          </w:tcPr>
          <w:p w:rsidR="00D7117E" w:rsidRDefault="00D7117E">
            <w:pPr>
              <w:pStyle w:val="ConsPlusNormal"/>
              <w:jc w:val="center"/>
            </w:pPr>
            <w:r>
              <w:t>Увеличение количества выставочных проектов (по отношению к 2020 году)</w:t>
            </w:r>
          </w:p>
        </w:tc>
        <w:tc>
          <w:tcPr>
            <w:tcW w:w="1304" w:type="dxa"/>
          </w:tcPr>
          <w:p w:rsidR="00D7117E" w:rsidRDefault="00D7117E">
            <w:pPr>
              <w:pStyle w:val="ConsPlusNormal"/>
              <w:jc w:val="center"/>
            </w:pPr>
            <w:r>
              <w:t>%</w:t>
            </w:r>
          </w:p>
        </w:tc>
        <w:tc>
          <w:tcPr>
            <w:tcW w:w="1417" w:type="dxa"/>
          </w:tcPr>
          <w:p w:rsidR="00D7117E" w:rsidRDefault="00D7117E">
            <w:pPr>
              <w:pStyle w:val="ConsPlusNormal"/>
              <w:jc w:val="center"/>
            </w:pPr>
            <w:r>
              <w:t>112</w:t>
            </w:r>
          </w:p>
        </w:tc>
        <w:tc>
          <w:tcPr>
            <w:tcW w:w="1020" w:type="dxa"/>
          </w:tcPr>
          <w:p w:rsidR="00D7117E" w:rsidRDefault="00D7117E">
            <w:pPr>
              <w:pStyle w:val="ConsPlusNormal"/>
              <w:jc w:val="center"/>
            </w:pPr>
            <w:r>
              <w:t>112</w:t>
            </w:r>
          </w:p>
        </w:tc>
        <w:tc>
          <w:tcPr>
            <w:tcW w:w="1020" w:type="dxa"/>
          </w:tcPr>
          <w:p w:rsidR="00D7117E" w:rsidRDefault="00D7117E">
            <w:pPr>
              <w:pStyle w:val="ConsPlusNormal"/>
              <w:jc w:val="center"/>
            </w:pPr>
            <w:r>
              <w:t>94,9</w:t>
            </w:r>
          </w:p>
        </w:tc>
        <w:tc>
          <w:tcPr>
            <w:tcW w:w="1020" w:type="dxa"/>
          </w:tcPr>
          <w:p w:rsidR="00D7117E" w:rsidRDefault="00D7117E">
            <w:pPr>
              <w:pStyle w:val="ConsPlusNormal"/>
              <w:jc w:val="center"/>
            </w:pPr>
            <w:r>
              <w:t>115</w:t>
            </w:r>
          </w:p>
        </w:tc>
        <w:tc>
          <w:tcPr>
            <w:tcW w:w="1020" w:type="dxa"/>
          </w:tcPr>
          <w:p w:rsidR="00D7117E" w:rsidRDefault="00D7117E">
            <w:pPr>
              <w:pStyle w:val="ConsPlusNormal"/>
              <w:jc w:val="center"/>
            </w:pPr>
            <w:r>
              <w:t>115</w:t>
            </w:r>
          </w:p>
        </w:tc>
        <w:tc>
          <w:tcPr>
            <w:tcW w:w="1020" w:type="dxa"/>
          </w:tcPr>
          <w:p w:rsidR="00D7117E" w:rsidRDefault="00D7117E">
            <w:pPr>
              <w:pStyle w:val="ConsPlusNormal"/>
              <w:jc w:val="center"/>
            </w:pPr>
            <w:r>
              <w:t>117</w:t>
            </w:r>
          </w:p>
        </w:tc>
        <w:tc>
          <w:tcPr>
            <w:tcW w:w="1020" w:type="dxa"/>
          </w:tcPr>
          <w:p w:rsidR="00D7117E" w:rsidRDefault="00D7117E">
            <w:pPr>
              <w:pStyle w:val="ConsPlusNormal"/>
              <w:jc w:val="center"/>
            </w:pPr>
            <w:r>
              <w:t>117</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6</w:t>
            </w:r>
          </w:p>
        </w:tc>
        <w:tc>
          <w:tcPr>
            <w:tcW w:w="850" w:type="dxa"/>
          </w:tcPr>
          <w:p w:rsidR="00D7117E" w:rsidRDefault="00D7117E">
            <w:pPr>
              <w:pStyle w:val="ConsPlusNormal"/>
            </w:pPr>
          </w:p>
        </w:tc>
        <w:tc>
          <w:tcPr>
            <w:tcW w:w="0" w:type="auto"/>
            <w:gridSpan w:val="11"/>
            <w:vMerge/>
          </w:tcPr>
          <w:p w:rsidR="00D7117E" w:rsidRDefault="00D7117E">
            <w:pPr>
              <w:pStyle w:val="ConsPlusNormal"/>
            </w:pPr>
          </w:p>
        </w:tc>
        <w:tc>
          <w:tcPr>
            <w:tcW w:w="2778" w:type="dxa"/>
          </w:tcPr>
          <w:p w:rsidR="00D7117E" w:rsidRDefault="00D7117E">
            <w:pPr>
              <w:pStyle w:val="ConsPlusNormal"/>
              <w:jc w:val="center"/>
            </w:pPr>
            <w:r>
              <w:t>Число посещений МАУК "Музей города Ижевска"</w:t>
            </w:r>
          </w:p>
        </w:tc>
        <w:tc>
          <w:tcPr>
            <w:tcW w:w="1304" w:type="dxa"/>
          </w:tcPr>
          <w:p w:rsidR="00D7117E" w:rsidRDefault="00D7117E">
            <w:pPr>
              <w:pStyle w:val="ConsPlusNormal"/>
              <w:jc w:val="center"/>
            </w:pPr>
            <w:r>
              <w:t>ед.</w:t>
            </w:r>
          </w:p>
        </w:tc>
        <w:tc>
          <w:tcPr>
            <w:tcW w:w="1417" w:type="dxa"/>
          </w:tcPr>
          <w:p w:rsidR="00D7117E" w:rsidRDefault="00D7117E">
            <w:pPr>
              <w:pStyle w:val="ConsPlusNormal"/>
              <w:jc w:val="center"/>
            </w:pPr>
            <w:r>
              <w:t>85704</w:t>
            </w:r>
          </w:p>
        </w:tc>
        <w:tc>
          <w:tcPr>
            <w:tcW w:w="1020" w:type="dxa"/>
          </w:tcPr>
          <w:p w:rsidR="00D7117E" w:rsidRDefault="00D7117E">
            <w:pPr>
              <w:pStyle w:val="ConsPlusNormal"/>
              <w:jc w:val="center"/>
            </w:pPr>
            <w:r>
              <w:t>86361</w:t>
            </w:r>
          </w:p>
        </w:tc>
        <w:tc>
          <w:tcPr>
            <w:tcW w:w="1020" w:type="dxa"/>
          </w:tcPr>
          <w:p w:rsidR="00D7117E" w:rsidRDefault="00D7117E">
            <w:pPr>
              <w:pStyle w:val="ConsPlusNormal"/>
              <w:jc w:val="center"/>
            </w:pPr>
            <w:r>
              <w:t>92680</w:t>
            </w:r>
          </w:p>
        </w:tc>
        <w:tc>
          <w:tcPr>
            <w:tcW w:w="1020" w:type="dxa"/>
          </w:tcPr>
          <w:p w:rsidR="00D7117E" w:rsidRDefault="00D7117E">
            <w:pPr>
              <w:pStyle w:val="ConsPlusNormal"/>
              <w:jc w:val="center"/>
            </w:pPr>
            <w:r>
              <w:t>119160</w:t>
            </w:r>
          </w:p>
        </w:tc>
        <w:tc>
          <w:tcPr>
            <w:tcW w:w="1020" w:type="dxa"/>
          </w:tcPr>
          <w:p w:rsidR="00D7117E" w:rsidRDefault="00D7117E">
            <w:pPr>
              <w:pStyle w:val="ConsPlusNormal"/>
              <w:jc w:val="center"/>
            </w:pPr>
            <w:r>
              <w:t>119160</w:t>
            </w:r>
          </w:p>
        </w:tc>
        <w:tc>
          <w:tcPr>
            <w:tcW w:w="1020" w:type="dxa"/>
          </w:tcPr>
          <w:p w:rsidR="00D7117E" w:rsidRDefault="00D7117E">
            <w:pPr>
              <w:pStyle w:val="ConsPlusNormal"/>
              <w:jc w:val="center"/>
            </w:pPr>
            <w:r>
              <w:t>119160</w:t>
            </w:r>
          </w:p>
        </w:tc>
        <w:tc>
          <w:tcPr>
            <w:tcW w:w="1020" w:type="dxa"/>
          </w:tcPr>
          <w:p w:rsidR="00D7117E" w:rsidRDefault="00D7117E">
            <w:pPr>
              <w:pStyle w:val="ConsPlusNormal"/>
              <w:jc w:val="center"/>
            </w:pPr>
            <w:r>
              <w:t>119160</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6</w:t>
            </w:r>
          </w:p>
        </w:tc>
        <w:tc>
          <w:tcPr>
            <w:tcW w:w="850" w:type="dxa"/>
          </w:tcPr>
          <w:p w:rsidR="00D7117E" w:rsidRDefault="00D7117E">
            <w:pPr>
              <w:pStyle w:val="ConsPlusNormal"/>
            </w:pPr>
          </w:p>
        </w:tc>
        <w:tc>
          <w:tcPr>
            <w:tcW w:w="27553" w:type="dxa"/>
            <w:gridSpan w:val="20"/>
          </w:tcPr>
          <w:p w:rsidR="00D7117E" w:rsidRDefault="00D7117E">
            <w:pPr>
              <w:pStyle w:val="ConsPlusNormal"/>
              <w:jc w:val="center"/>
            </w:pPr>
            <w:r>
              <w:t>Основное мероприятие 4:</w:t>
            </w:r>
          </w:p>
          <w:p w:rsidR="00D7117E" w:rsidRDefault="00D7117E">
            <w:pPr>
              <w:pStyle w:val="ConsPlusNormal"/>
              <w:jc w:val="center"/>
            </w:pPr>
            <w:r>
              <w:t>проведение работ по организации выставок</w:t>
            </w:r>
          </w:p>
        </w:tc>
      </w:tr>
      <w:tr w:rsidR="00D7117E">
        <w:tc>
          <w:tcPr>
            <w:tcW w:w="510" w:type="dxa"/>
          </w:tcPr>
          <w:p w:rsidR="00D7117E" w:rsidRDefault="00D7117E">
            <w:pPr>
              <w:pStyle w:val="ConsPlusNormal"/>
              <w:jc w:val="center"/>
            </w:pPr>
            <w:r>
              <w:t>07</w:t>
            </w:r>
          </w:p>
        </w:tc>
        <w:tc>
          <w:tcPr>
            <w:tcW w:w="495" w:type="dxa"/>
          </w:tcPr>
          <w:p w:rsidR="00D7117E" w:rsidRDefault="00D7117E">
            <w:pPr>
              <w:pStyle w:val="ConsPlusNormal"/>
              <w:jc w:val="center"/>
            </w:pPr>
            <w:r>
              <w:t>6</w:t>
            </w:r>
          </w:p>
        </w:tc>
        <w:tc>
          <w:tcPr>
            <w:tcW w:w="850" w:type="dxa"/>
          </w:tcPr>
          <w:p w:rsidR="00D7117E" w:rsidRDefault="00D7117E">
            <w:pPr>
              <w:pStyle w:val="ConsPlusNormal"/>
              <w:jc w:val="center"/>
            </w:pPr>
            <w:r>
              <w:t>01 61600</w:t>
            </w:r>
          </w:p>
        </w:tc>
        <w:tc>
          <w:tcPr>
            <w:tcW w:w="2665" w:type="dxa"/>
          </w:tcPr>
          <w:p w:rsidR="00D7117E" w:rsidRDefault="00D7117E">
            <w:pPr>
              <w:pStyle w:val="ConsPlusNormal"/>
              <w:jc w:val="center"/>
            </w:pPr>
            <w:r>
              <w:t>Привлечение партнеров к организации выставок</w:t>
            </w:r>
          </w:p>
        </w:tc>
        <w:tc>
          <w:tcPr>
            <w:tcW w:w="2211" w:type="dxa"/>
          </w:tcPr>
          <w:p w:rsidR="00D7117E" w:rsidRDefault="00D7117E">
            <w:pPr>
              <w:pStyle w:val="ConsPlusNormal"/>
              <w:jc w:val="center"/>
            </w:pPr>
            <w:r>
              <w:t xml:space="preserve">Управление по культуре и туризму, МАУК </w:t>
            </w:r>
            <w:r>
              <w:lastRenderedPageBreak/>
              <w:t>"Музей города Ижевска"</w:t>
            </w:r>
          </w:p>
        </w:tc>
        <w:tc>
          <w:tcPr>
            <w:tcW w:w="850" w:type="dxa"/>
          </w:tcPr>
          <w:p w:rsidR="00D7117E" w:rsidRDefault="00D7117E">
            <w:pPr>
              <w:pStyle w:val="ConsPlusNormal"/>
              <w:jc w:val="center"/>
            </w:pPr>
            <w:r>
              <w:lastRenderedPageBreak/>
              <w:t>2022 - 2028</w:t>
            </w:r>
          </w:p>
        </w:tc>
        <w:tc>
          <w:tcPr>
            <w:tcW w:w="1871" w:type="dxa"/>
          </w:tcPr>
          <w:p w:rsidR="00D7117E" w:rsidRDefault="00D7117E">
            <w:pPr>
              <w:pStyle w:val="ConsPlusNormal"/>
              <w:jc w:val="center"/>
            </w:pPr>
            <w:r>
              <w:t>Бюджет УР, МО "Город Ижевск"</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tcPr>
          <w:p w:rsidR="00D7117E" w:rsidRDefault="00D7117E">
            <w:pPr>
              <w:pStyle w:val="ConsPlusNormal"/>
              <w:jc w:val="center"/>
            </w:pPr>
            <w:r>
              <w:t>Количество привлеченных новых партнеров в год</w:t>
            </w:r>
          </w:p>
        </w:tc>
        <w:tc>
          <w:tcPr>
            <w:tcW w:w="1304" w:type="dxa"/>
          </w:tcPr>
          <w:p w:rsidR="00D7117E" w:rsidRDefault="00D7117E">
            <w:pPr>
              <w:pStyle w:val="ConsPlusNormal"/>
              <w:jc w:val="center"/>
            </w:pPr>
            <w:r>
              <w:t>ед.</w:t>
            </w:r>
          </w:p>
        </w:tc>
        <w:tc>
          <w:tcPr>
            <w:tcW w:w="1417" w:type="dxa"/>
          </w:tcPr>
          <w:p w:rsidR="00D7117E" w:rsidRDefault="00D7117E">
            <w:pPr>
              <w:pStyle w:val="ConsPlusNormal"/>
              <w:jc w:val="center"/>
            </w:pPr>
            <w:r>
              <w:t>4</w:t>
            </w:r>
          </w:p>
        </w:tc>
        <w:tc>
          <w:tcPr>
            <w:tcW w:w="1020" w:type="dxa"/>
          </w:tcPr>
          <w:p w:rsidR="00D7117E" w:rsidRDefault="00D7117E">
            <w:pPr>
              <w:pStyle w:val="ConsPlusNormal"/>
              <w:jc w:val="center"/>
            </w:pPr>
            <w:r>
              <w:t>5</w:t>
            </w:r>
          </w:p>
        </w:tc>
        <w:tc>
          <w:tcPr>
            <w:tcW w:w="1020" w:type="dxa"/>
          </w:tcPr>
          <w:p w:rsidR="00D7117E" w:rsidRDefault="00D7117E">
            <w:pPr>
              <w:pStyle w:val="ConsPlusNormal"/>
              <w:jc w:val="center"/>
            </w:pPr>
            <w:r>
              <w:t>5</w:t>
            </w:r>
          </w:p>
        </w:tc>
        <w:tc>
          <w:tcPr>
            <w:tcW w:w="1020" w:type="dxa"/>
          </w:tcPr>
          <w:p w:rsidR="00D7117E" w:rsidRDefault="00D7117E">
            <w:pPr>
              <w:pStyle w:val="ConsPlusNormal"/>
              <w:jc w:val="center"/>
            </w:pPr>
            <w:r>
              <w:t>4</w:t>
            </w:r>
          </w:p>
        </w:tc>
        <w:tc>
          <w:tcPr>
            <w:tcW w:w="1020" w:type="dxa"/>
          </w:tcPr>
          <w:p w:rsidR="00D7117E" w:rsidRDefault="00D7117E">
            <w:pPr>
              <w:pStyle w:val="ConsPlusNormal"/>
              <w:jc w:val="center"/>
            </w:pPr>
            <w:r>
              <w:t>4</w:t>
            </w:r>
          </w:p>
        </w:tc>
        <w:tc>
          <w:tcPr>
            <w:tcW w:w="1020" w:type="dxa"/>
          </w:tcPr>
          <w:p w:rsidR="00D7117E" w:rsidRDefault="00D7117E">
            <w:pPr>
              <w:pStyle w:val="ConsPlusNormal"/>
              <w:jc w:val="center"/>
            </w:pPr>
            <w:r>
              <w:t>5</w:t>
            </w:r>
          </w:p>
        </w:tc>
        <w:tc>
          <w:tcPr>
            <w:tcW w:w="1020" w:type="dxa"/>
          </w:tcPr>
          <w:p w:rsidR="00D7117E" w:rsidRDefault="00D7117E">
            <w:pPr>
              <w:pStyle w:val="ConsPlusNormal"/>
              <w:jc w:val="center"/>
            </w:pPr>
            <w:r>
              <w:t>5</w:t>
            </w:r>
          </w:p>
        </w:tc>
      </w:tr>
      <w:tr w:rsidR="00D7117E">
        <w:tc>
          <w:tcPr>
            <w:tcW w:w="510" w:type="dxa"/>
          </w:tcPr>
          <w:p w:rsidR="00D7117E" w:rsidRDefault="00D7117E">
            <w:pPr>
              <w:pStyle w:val="ConsPlusNormal"/>
              <w:jc w:val="center"/>
            </w:pPr>
            <w:r>
              <w:lastRenderedPageBreak/>
              <w:t>07</w:t>
            </w:r>
          </w:p>
        </w:tc>
        <w:tc>
          <w:tcPr>
            <w:tcW w:w="495" w:type="dxa"/>
          </w:tcPr>
          <w:p w:rsidR="00D7117E" w:rsidRDefault="00D7117E">
            <w:pPr>
              <w:pStyle w:val="ConsPlusNormal"/>
              <w:jc w:val="center"/>
            </w:pPr>
            <w:r>
              <w:t>6</w:t>
            </w:r>
          </w:p>
        </w:tc>
        <w:tc>
          <w:tcPr>
            <w:tcW w:w="850" w:type="dxa"/>
          </w:tcPr>
          <w:p w:rsidR="00D7117E" w:rsidRDefault="00D7117E">
            <w:pPr>
              <w:pStyle w:val="ConsPlusNormal"/>
              <w:jc w:val="center"/>
            </w:pPr>
            <w:r>
              <w:t>01 61600</w:t>
            </w:r>
          </w:p>
        </w:tc>
        <w:tc>
          <w:tcPr>
            <w:tcW w:w="2665" w:type="dxa"/>
          </w:tcPr>
          <w:p w:rsidR="00D7117E" w:rsidRDefault="00D7117E">
            <w:pPr>
              <w:pStyle w:val="ConsPlusNormal"/>
              <w:jc w:val="center"/>
            </w:pPr>
            <w:r>
              <w:t>Обучение, повышение квалификации сотрудников выставочного отдела</w:t>
            </w:r>
          </w:p>
        </w:tc>
        <w:tc>
          <w:tcPr>
            <w:tcW w:w="2211" w:type="dxa"/>
          </w:tcPr>
          <w:p w:rsidR="00D7117E" w:rsidRDefault="00D7117E">
            <w:pPr>
              <w:pStyle w:val="ConsPlusNormal"/>
              <w:jc w:val="center"/>
            </w:pPr>
            <w:r>
              <w:t>Управление по культуре и туризму, МАУК "Музей города Ижевска"</w:t>
            </w:r>
          </w:p>
        </w:tc>
        <w:tc>
          <w:tcPr>
            <w:tcW w:w="850" w:type="dxa"/>
          </w:tcPr>
          <w:p w:rsidR="00D7117E" w:rsidRDefault="00D7117E">
            <w:pPr>
              <w:pStyle w:val="ConsPlusNormal"/>
              <w:jc w:val="center"/>
            </w:pPr>
            <w:r>
              <w:t>2022 - 2028</w:t>
            </w:r>
          </w:p>
        </w:tc>
        <w:tc>
          <w:tcPr>
            <w:tcW w:w="1871" w:type="dxa"/>
          </w:tcPr>
          <w:p w:rsidR="00D7117E" w:rsidRDefault="00D7117E">
            <w:pPr>
              <w:pStyle w:val="ConsPlusNormal"/>
              <w:jc w:val="center"/>
            </w:pPr>
            <w:r>
              <w:t>Бюджет УР, МО "Город Ижевск"</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tcPr>
          <w:p w:rsidR="00D7117E" w:rsidRDefault="00D7117E">
            <w:pPr>
              <w:pStyle w:val="ConsPlusNormal"/>
              <w:jc w:val="center"/>
            </w:pPr>
            <w:r>
              <w:t>Количество сотрудников, прошедших обучение/повышение квалификации, от общего числа сотрудников выставочного отдела</w:t>
            </w:r>
          </w:p>
        </w:tc>
        <w:tc>
          <w:tcPr>
            <w:tcW w:w="1304" w:type="dxa"/>
          </w:tcPr>
          <w:p w:rsidR="00D7117E" w:rsidRDefault="00D7117E">
            <w:pPr>
              <w:pStyle w:val="ConsPlusNormal"/>
              <w:jc w:val="center"/>
            </w:pPr>
            <w:r>
              <w:t>чел.</w:t>
            </w:r>
          </w:p>
        </w:tc>
        <w:tc>
          <w:tcPr>
            <w:tcW w:w="1417" w:type="dxa"/>
          </w:tcPr>
          <w:p w:rsidR="00D7117E" w:rsidRDefault="00D7117E">
            <w:pPr>
              <w:pStyle w:val="ConsPlusNormal"/>
              <w:jc w:val="center"/>
            </w:pPr>
            <w:r>
              <w:t>13</w:t>
            </w:r>
          </w:p>
        </w:tc>
        <w:tc>
          <w:tcPr>
            <w:tcW w:w="1020" w:type="dxa"/>
          </w:tcPr>
          <w:p w:rsidR="00D7117E" w:rsidRDefault="00D7117E">
            <w:pPr>
              <w:pStyle w:val="ConsPlusNormal"/>
              <w:jc w:val="center"/>
            </w:pPr>
            <w:r>
              <w:t>8</w:t>
            </w:r>
          </w:p>
        </w:tc>
        <w:tc>
          <w:tcPr>
            <w:tcW w:w="1020" w:type="dxa"/>
          </w:tcPr>
          <w:p w:rsidR="00D7117E" w:rsidRDefault="00D7117E">
            <w:pPr>
              <w:pStyle w:val="ConsPlusNormal"/>
              <w:jc w:val="center"/>
            </w:pPr>
            <w:r>
              <w:t>6</w:t>
            </w:r>
          </w:p>
        </w:tc>
        <w:tc>
          <w:tcPr>
            <w:tcW w:w="1020" w:type="dxa"/>
          </w:tcPr>
          <w:p w:rsidR="00D7117E" w:rsidRDefault="00D7117E">
            <w:pPr>
              <w:pStyle w:val="ConsPlusNormal"/>
              <w:jc w:val="center"/>
            </w:pPr>
            <w:r>
              <w:t>7</w:t>
            </w:r>
          </w:p>
        </w:tc>
        <w:tc>
          <w:tcPr>
            <w:tcW w:w="1020" w:type="dxa"/>
          </w:tcPr>
          <w:p w:rsidR="00D7117E" w:rsidRDefault="00D7117E">
            <w:pPr>
              <w:pStyle w:val="ConsPlusNormal"/>
              <w:jc w:val="center"/>
            </w:pPr>
            <w:r>
              <w:t>8</w:t>
            </w:r>
          </w:p>
        </w:tc>
        <w:tc>
          <w:tcPr>
            <w:tcW w:w="1020" w:type="dxa"/>
          </w:tcPr>
          <w:p w:rsidR="00D7117E" w:rsidRDefault="00D7117E">
            <w:pPr>
              <w:pStyle w:val="ConsPlusNormal"/>
              <w:jc w:val="center"/>
            </w:pPr>
            <w:r>
              <w:t>9</w:t>
            </w:r>
          </w:p>
        </w:tc>
        <w:tc>
          <w:tcPr>
            <w:tcW w:w="1020" w:type="dxa"/>
          </w:tcPr>
          <w:p w:rsidR="00D7117E" w:rsidRDefault="00D7117E">
            <w:pPr>
              <w:pStyle w:val="ConsPlusNormal"/>
              <w:jc w:val="center"/>
            </w:pPr>
            <w:r>
              <w:t>10</w:t>
            </w:r>
          </w:p>
        </w:tc>
      </w:tr>
      <w:tr w:rsidR="00D7117E">
        <w:tc>
          <w:tcPr>
            <w:tcW w:w="9452" w:type="dxa"/>
            <w:gridSpan w:val="7"/>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2778" w:type="dxa"/>
          </w:tcPr>
          <w:p w:rsidR="00D7117E" w:rsidRDefault="00D7117E">
            <w:pPr>
              <w:pStyle w:val="ConsPlusNormal"/>
            </w:pPr>
          </w:p>
        </w:tc>
        <w:tc>
          <w:tcPr>
            <w:tcW w:w="1304" w:type="dxa"/>
          </w:tcPr>
          <w:p w:rsidR="00D7117E" w:rsidRDefault="00D7117E">
            <w:pPr>
              <w:pStyle w:val="ConsPlusNormal"/>
            </w:pPr>
          </w:p>
        </w:tc>
        <w:tc>
          <w:tcPr>
            <w:tcW w:w="1417"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Итого по подпрограмме 1</w:t>
            </w:r>
          </w:p>
        </w:tc>
        <w:tc>
          <w:tcPr>
            <w:tcW w:w="1191" w:type="dxa"/>
          </w:tcPr>
          <w:p w:rsidR="00D7117E" w:rsidRDefault="00D7117E">
            <w:pPr>
              <w:pStyle w:val="ConsPlusNormal"/>
              <w:jc w:val="center"/>
            </w:pPr>
            <w:r>
              <w:t>111422,72</w:t>
            </w:r>
          </w:p>
        </w:tc>
        <w:tc>
          <w:tcPr>
            <w:tcW w:w="1191" w:type="dxa"/>
          </w:tcPr>
          <w:p w:rsidR="00D7117E" w:rsidRDefault="00D7117E">
            <w:pPr>
              <w:pStyle w:val="ConsPlusNormal"/>
              <w:jc w:val="center"/>
            </w:pPr>
            <w:r>
              <w:t>121135,62</w:t>
            </w:r>
          </w:p>
        </w:tc>
        <w:tc>
          <w:tcPr>
            <w:tcW w:w="1191" w:type="dxa"/>
          </w:tcPr>
          <w:p w:rsidR="00D7117E" w:rsidRDefault="00D7117E">
            <w:pPr>
              <w:pStyle w:val="ConsPlusNormal"/>
              <w:jc w:val="center"/>
            </w:pPr>
            <w:r>
              <w:t>155141,06</w:t>
            </w:r>
          </w:p>
        </w:tc>
        <w:tc>
          <w:tcPr>
            <w:tcW w:w="1191" w:type="dxa"/>
          </w:tcPr>
          <w:p w:rsidR="00D7117E" w:rsidRDefault="00D7117E">
            <w:pPr>
              <w:pStyle w:val="ConsPlusNormal"/>
              <w:jc w:val="center"/>
            </w:pPr>
            <w:r>
              <w:t>184496,37</w:t>
            </w:r>
          </w:p>
        </w:tc>
        <w:tc>
          <w:tcPr>
            <w:tcW w:w="1191" w:type="dxa"/>
          </w:tcPr>
          <w:p w:rsidR="00D7117E" w:rsidRDefault="00D7117E">
            <w:pPr>
              <w:pStyle w:val="ConsPlusNormal"/>
              <w:jc w:val="center"/>
            </w:pPr>
            <w:r>
              <w:t>184070,71</w:t>
            </w:r>
          </w:p>
        </w:tc>
        <w:tc>
          <w:tcPr>
            <w:tcW w:w="1191" w:type="dxa"/>
          </w:tcPr>
          <w:p w:rsidR="00D7117E" w:rsidRDefault="00D7117E">
            <w:pPr>
              <w:pStyle w:val="ConsPlusNormal"/>
              <w:jc w:val="center"/>
            </w:pPr>
            <w:r>
              <w:t>193461,56</w:t>
            </w:r>
          </w:p>
        </w:tc>
        <w:tc>
          <w:tcPr>
            <w:tcW w:w="1191" w:type="dxa"/>
          </w:tcPr>
          <w:p w:rsidR="00D7117E" w:rsidRDefault="00D7117E">
            <w:pPr>
              <w:pStyle w:val="ConsPlusNormal"/>
              <w:jc w:val="center"/>
            </w:pPr>
            <w:r>
              <w:t>193461,56</w:t>
            </w:r>
          </w:p>
        </w:tc>
        <w:tc>
          <w:tcPr>
            <w:tcW w:w="2778" w:type="dxa"/>
          </w:tcPr>
          <w:p w:rsidR="00D7117E" w:rsidRDefault="00D7117E">
            <w:pPr>
              <w:pStyle w:val="ConsPlusNormal"/>
              <w:jc w:val="center"/>
            </w:pPr>
            <w:r>
              <w:t>1143189,609</w:t>
            </w:r>
          </w:p>
        </w:tc>
        <w:tc>
          <w:tcPr>
            <w:tcW w:w="1304" w:type="dxa"/>
          </w:tcPr>
          <w:p w:rsidR="00D7117E" w:rsidRDefault="00D7117E">
            <w:pPr>
              <w:pStyle w:val="ConsPlusNormal"/>
              <w:jc w:val="center"/>
            </w:pPr>
            <w:r>
              <w:t>219237,201</w:t>
            </w:r>
          </w:p>
        </w:tc>
        <w:tc>
          <w:tcPr>
            <w:tcW w:w="1417" w:type="dxa"/>
          </w:tcPr>
          <w:p w:rsidR="00D7117E" w:rsidRDefault="00D7117E">
            <w:pPr>
              <w:pStyle w:val="ConsPlusNormal"/>
              <w:jc w:val="center"/>
            </w:pPr>
            <w:r>
              <w:t>1362426,810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Всего</w:t>
            </w: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2778" w:type="dxa"/>
          </w:tcPr>
          <w:p w:rsidR="00D7117E" w:rsidRDefault="00D7117E">
            <w:pPr>
              <w:pStyle w:val="ConsPlusNormal"/>
              <w:jc w:val="center"/>
            </w:pPr>
            <w:r>
              <w:t>0,000</w:t>
            </w:r>
          </w:p>
        </w:tc>
        <w:tc>
          <w:tcPr>
            <w:tcW w:w="1304" w:type="dxa"/>
          </w:tcPr>
          <w:p w:rsidR="00D7117E" w:rsidRDefault="00D7117E">
            <w:pPr>
              <w:pStyle w:val="ConsPlusNormal"/>
            </w:pPr>
          </w:p>
        </w:tc>
        <w:tc>
          <w:tcPr>
            <w:tcW w:w="1417" w:type="dxa"/>
          </w:tcPr>
          <w:p w:rsidR="00D7117E" w:rsidRDefault="00D7117E">
            <w:pPr>
              <w:pStyle w:val="ConsPlusNormal"/>
              <w:jc w:val="center"/>
            </w:pPr>
            <w:r>
              <w:t>0,000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бюджет муниципального образования "Город Ижевск"</w:t>
            </w:r>
          </w:p>
        </w:tc>
        <w:tc>
          <w:tcPr>
            <w:tcW w:w="1191" w:type="dxa"/>
          </w:tcPr>
          <w:p w:rsidR="00D7117E" w:rsidRDefault="00D7117E">
            <w:pPr>
              <w:pStyle w:val="ConsPlusNormal"/>
              <w:jc w:val="center"/>
            </w:pPr>
            <w:r>
              <w:t>111422,72</w:t>
            </w:r>
          </w:p>
        </w:tc>
        <w:tc>
          <w:tcPr>
            <w:tcW w:w="1191" w:type="dxa"/>
          </w:tcPr>
          <w:p w:rsidR="00D7117E" w:rsidRDefault="00D7117E">
            <w:pPr>
              <w:pStyle w:val="ConsPlusNormal"/>
              <w:jc w:val="center"/>
            </w:pPr>
            <w:r>
              <w:t>121135,62</w:t>
            </w:r>
          </w:p>
        </w:tc>
        <w:tc>
          <w:tcPr>
            <w:tcW w:w="1191" w:type="dxa"/>
          </w:tcPr>
          <w:p w:rsidR="00D7117E" w:rsidRDefault="00D7117E">
            <w:pPr>
              <w:pStyle w:val="ConsPlusNormal"/>
              <w:jc w:val="center"/>
            </w:pPr>
            <w:r>
              <w:t>155141,06</w:t>
            </w:r>
          </w:p>
        </w:tc>
        <w:tc>
          <w:tcPr>
            <w:tcW w:w="1191" w:type="dxa"/>
          </w:tcPr>
          <w:p w:rsidR="00D7117E" w:rsidRDefault="00D7117E">
            <w:pPr>
              <w:pStyle w:val="ConsPlusNormal"/>
              <w:jc w:val="center"/>
            </w:pPr>
            <w:r>
              <w:t>184496,37</w:t>
            </w:r>
          </w:p>
        </w:tc>
        <w:tc>
          <w:tcPr>
            <w:tcW w:w="1191" w:type="dxa"/>
          </w:tcPr>
          <w:p w:rsidR="00D7117E" w:rsidRDefault="00D7117E">
            <w:pPr>
              <w:pStyle w:val="ConsPlusNormal"/>
              <w:jc w:val="center"/>
            </w:pPr>
            <w:r>
              <w:t>184070,71</w:t>
            </w:r>
          </w:p>
        </w:tc>
        <w:tc>
          <w:tcPr>
            <w:tcW w:w="1191" w:type="dxa"/>
          </w:tcPr>
          <w:p w:rsidR="00D7117E" w:rsidRDefault="00D7117E">
            <w:pPr>
              <w:pStyle w:val="ConsPlusNormal"/>
              <w:jc w:val="center"/>
            </w:pPr>
            <w:r>
              <w:t>193461,56</w:t>
            </w:r>
          </w:p>
        </w:tc>
        <w:tc>
          <w:tcPr>
            <w:tcW w:w="1191" w:type="dxa"/>
          </w:tcPr>
          <w:p w:rsidR="00D7117E" w:rsidRDefault="00D7117E">
            <w:pPr>
              <w:pStyle w:val="ConsPlusNormal"/>
              <w:jc w:val="center"/>
            </w:pPr>
            <w:r>
              <w:t>193461,56</w:t>
            </w:r>
          </w:p>
        </w:tc>
        <w:tc>
          <w:tcPr>
            <w:tcW w:w="2778" w:type="dxa"/>
          </w:tcPr>
          <w:p w:rsidR="00D7117E" w:rsidRDefault="00D7117E">
            <w:pPr>
              <w:pStyle w:val="ConsPlusNormal"/>
              <w:jc w:val="center"/>
            </w:pPr>
            <w:r>
              <w:t>1143189,609</w:t>
            </w:r>
          </w:p>
        </w:tc>
        <w:tc>
          <w:tcPr>
            <w:tcW w:w="1304" w:type="dxa"/>
          </w:tcPr>
          <w:p w:rsidR="00D7117E" w:rsidRDefault="00D7117E">
            <w:pPr>
              <w:pStyle w:val="ConsPlusNormal"/>
              <w:jc w:val="center"/>
            </w:pPr>
            <w:r>
              <w:t>219237,201</w:t>
            </w:r>
          </w:p>
        </w:tc>
        <w:tc>
          <w:tcPr>
            <w:tcW w:w="1417" w:type="dxa"/>
          </w:tcPr>
          <w:p w:rsidR="00D7117E" w:rsidRDefault="00D7117E">
            <w:pPr>
              <w:pStyle w:val="ConsPlusNormal"/>
              <w:jc w:val="center"/>
            </w:pPr>
            <w:r>
              <w:t>1362426,810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в том числе:</w:t>
            </w: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2778" w:type="dxa"/>
          </w:tcPr>
          <w:p w:rsidR="00D7117E" w:rsidRDefault="00D7117E">
            <w:pPr>
              <w:pStyle w:val="ConsPlusNormal"/>
              <w:jc w:val="center"/>
            </w:pPr>
            <w:r>
              <w:t>0,000</w:t>
            </w:r>
          </w:p>
        </w:tc>
        <w:tc>
          <w:tcPr>
            <w:tcW w:w="1304" w:type="dxa"/>
          </w:tcPr>
          <w:p w:rsidR="00D7117E" w:rsidRDefault="00D7117E">
            <w:pPr>
              <w:pStyle w:val="ConsPlusNormal"/>
            </w:pPr>
          </w:p>
        </w:tc>
        <w:tc>
          <w:tcPr>
            <w:tcW w:w="1417" w:type="dxa"/>
          </w:tcPr>
          <w:p w:rsidR="00D7117E" w:rsidRDefault="00D7117E">
            <w:pPr>
              <w:pStyle w:val="ConsPlusNormal"/>
              <w:jc w:val="center"/>
            </w:pPr>
            <w:r>
              <w:t>0,000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 собственные средства бюджета муниципального образования</w:t>
            </w:r>
          </w:p>
        </w:tc>
        <w:tc>
          <w:tcPr>
            <w:tcW w:w="1191" w:type="dxa"/>
          </w:tcPr>
          <w:p w:rsidR="00D7117E" w:rsidRDefault="00D7117E">
            <w:pPr>
              <w:pStyle w:val="ConsPlusNormal"/>
              <w:jc w:val="center"/>
            </w:pPr>
            <w:r>
              <w:t>107967,80</w:t>
            </w:r>
          </w:p>
        </w:tc>
        <w:tc>
          <w:tcPr>
            <w:tcW w:w="1191" w:type="dxa"/>
          </w:tcPr>
          <w:p w:rsidR="00D7117E" w:rsidRDefault="00D7117E">
            <w:pPr>
              <w:pStyle w:val="ConsPlusNormal"/>
              <w:jc w:val="center"/>
            </w:pPr>
            <w:r>
              <w:t>110766,22</w:t>
            </w:r>
          </w:p>
        </w:tc>
        <w:tc>
          <w:tcPr>
            <w:tcW w:w="1191" w:type="dxa"/>
          </w:tcPr>
          <w:p w:rsidR="00D7117E" w:rsidRDefault="00D7117E">
            <w:pPr>
              <w:pStyle w:val="ConsPlusNormal"/>
              <w:jc w:val="center"/>
            </w:pPr>
            <w:r>
              <w:t>151158,79</w:t>
            </w:r>
          </w:p>
        </w:tc>
        <w:tc>
          <w:tcPr>
            <w:tcW w:w="1191" w:type="dxa"/>
          </w:tcPr>
          <w:p w:rsidR="00D7117E" w:rsidRDefault="00D7117E">
            <w:pPr>
              <w:pStyle w:val="ConsPlusNormal"/>
              <w:jc w:val="center"/>
            </w:pPr>
            <w:r>
              <w:t>168211,97</w:t>
            </w:r>
          </w:p>
        </w:tc>
        <w:tc>
          <w:tcPr>
            <w:tcW w:w="1191" w:type="dxa"/>
          </w:tcPr>
          <w:p w:rsidR="00D7117E" w:rsidRDefault="00D7117E">
            <w:pPr>
              <w:pStyle w:val="ConsPlusNormal"/>
              <w:jc w:val="center"/>
            </w:pPr>
            <w:r>
              <w:t>183882,61</w:t>
            </w:r>
          </w:p>
        </w:tc>
        <w:tc>
          <w:tcPr>
            <w:tcW w:w="1191" w:type="dxa"/>
          </w:tcPr>
          <w:p w:rsidR="00D7117E" w:rsidRDefault="00D7117E">
            <w:pPr>
              <w:pStyle w:val="ConsPlusNormal"/>
              <w:jc w:val="center"/>
            </w:pPr>
            <w:r>
              <w:t>193260,56</w:t>
            </w:r>
          </w:p>
        </w:tc>
        <w:tc>
          <w:tcPr>
            <w:tcW w:w="1191" w:type="dxa"/>
          </w:tcPr>
          <w:p w:rsidR="00D7117E" w:rsidRDefault="00D7117E">
            <w:pPr>
              <w:pStyle w:val="ConsPlusNormal"/>
              <w:jc w:val="center"/>
            </w:pPr>
            <w:r>
              <w:t>193260,56</w:t>
            </w:r>
          </w:p>
        </w:tc>
        <w:tc>
          <w:tcPr>
            <w:tcW w:w="2778" w:type="dxa"/>
          </w:tcPr>
          <w:p w:rsidR="00D7117E" w:rsidRDefault="00D7117E">
            <w:pPr>
              <w:pStyle w:val="ConsPlusNormal"/>
              <w:jc w:val="center"/>
            </w:pPr>
            <w:r>
              <w:t>1108508,516</w:t>
            </w:r>
          </w:p>
        </w:tc>
        <w:tc>
          <w:tcPr>
            <w:tcW w:w="1304" w:type="dxa"/>
          </w:tcPr>
          <w:p w:rsidR="00D7117E" w:rsidRDefault="00D7117E">
            <w:pPr>
              <w:pStyle w:val="ConsPlusNormal"/>
              <w:jc w:val="center"/>
            </w:pPr>
            <w:r>
              <w:t>197650,149</w:t>
            </w:r>
          </w:p>
        </w:tc>
        <w:tc>
          <w:tcPr>
            <w:tcW w:w="1417" w:type="dxa"/>
          </w:tcPr>
          <w:p w:rsidR="00D7117E" w:rsidRDefault="00D7117E">
            <w:pPr>
              <w:pStyle w:val="ConsPlusNormal"/>
              <w:jc w:val="center"/>
            </w:pPr>
            <w:r>
              <w:t>1306158,664</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 субсидии из бюджета Российской Федерации</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6000,00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15000,00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tcPr>
          <w:p w:rsidR="00D7117E" w:rsidRDefault="00D7117E">
            <w:pPr>
              <w:pStyle w:val="ConsPlusNormal"/>
              <w:jc w:val="center"/>
            </w:pPr>
            <w:r>
              <w:t>21000,000</w:t>
            </w:r>
          </w:p>
        </w:tc>
        <w:tc>
          <w:tcPr>
            <w:tcW w:w="1304" w:type="dxa"/>
          </w:tcPr>
          <w:p w:rsidR="00D7117E" w:rsidRDefault="00D7117E">
            <w:pPr>
              <w:pStyle w:val="ConsPlusNormal"/>
              <w:jc w:val="center"/>
            </w:pPr>
            <w:r>
              <w:t>19786,785</w:t>
            </w:r>
          </w:p>
        </w:tc>
        <w:tc>
          <w:tcPr>
            <w:tcW w:w="1417" w:type="dxa"/>
          </w:tcPr>
          <w:p w:rsidR="00D7117E" w:rsidRDefault="00D7117E">
            <w:pPr>
              <w:pStyle w:val="ConsPlusNormal"/>
              <w:jc w:val="center"/>
            </w:pPr>
            <w:r>
              <w:t>40786,785</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 субсидии из бюджета Удмуртской Республики</w:t>
            </w:r>
          </w:p>
        </w:tc>
        <w:tc>
          <w:tcPr>
            <w:tcW w:w="1191" w:type="dxa"/>
          </w:tcPr>
          <w:p w:rsidR="00D7117E" w:rsidRDefault="00D7117E">
            <w:pPr>
              <w:pStyle w:val="ConsPlusNormal"/>
              <w:jc w:val="center"/>
            </w:pPr>
            <w:r>
              <w:t>3454,</w:t>
            </w:r>
            <w:r>
              <w:lastRenderedPageBreak/>
              <w:t>92</w:t>
            </w:r>
          </w:p>
        </w:tc>
        <w:tc>
          <w:tcPr>
            <w:tcW w:w="1191" w:type="dxa"/>
          </w:tcPr>
          <w:p w:rsidR="00D7117E" w:rsidRDefault="00D7117E">
            <w:pPr>
              <w:pStyle w:val="ConsPlusNormal"/>
              <w:jc w:val="center"/>
            </w:pPr>
            <w:r>
              <w:lastRenderedPageBreak/>
              <w:t>4369,</w:t>
            </w:r>
            <w:r>
              <w:lastRenderedPageBreak/>
              <w:t>40</w:t>
            </w:r>
          </w:p>
        </w:tc>
        <w:tc>
          <w:tcPr>
            <w:tcW w:w="1191" w:type="dxa"/>
          </w:tcPr>
          <w:p w:rsidR="00D7117E" w:rsidRDefault="00D7117E">
            <w:pPr>
              <w:pStyle w:val="ConsPlusNormal"/>
              <w:jc w:val="center"/>
            </w:pPr>
            <w:r>
              <w:lastRenderedPageBreak/>
              <w:t>3982,</w:t>
            </w:r>
            <w:r>
              <w:lastRenderedPageBreak/>
              <w:t>27</w:t>
            </w:r>
          </w:p>
        </w:tc>
        <w:tc>
          <w:tcPr>
            <w:tcW w:w="1191" w:type="dxa"/>
          </w:tcPr>
          <w:p w:rsidR="00D7117E" w:rsidRDefault="00D7117E">
            <w:pPr>
              <w:pStyle w:val="ConsPlusNormal"/>
              <w:jc w:val="center"/>
            </w:pPr>
            <w:r>
              <w:lastRenderedPageBreak/>
              <w:t>1284,</w:t>
            </w:r>
            <w:r>
              <w:lastRenderedPageBreak/>
              <w:t>40</w:t>
            </w:r>
          </w:p>
        </w:tc>
        <w:tc>
          <w:tcPr>
            <w:tcW w:w="1191" w:type="dxa"/>
          </w:tcPr>
          <w:p w:rsidR="00D7117E" w:rsidRDefault="00D7117E">
            <w:pPr>
              <w:pStyle w:val="ConsPlusNormal"/>
              <w:jc w:val="center"/>
            </w:pPr>
            <w:r>
              <w:lastRenderedPageBreak/>
              <w:t>188,1</w:t>
            </w:r>
            <w:r>
              <w:lastRenderedPageBreak/>
              <w:t>0</w:t>
            </w:r>
          </w:p>
        </w:tc>
        <w:tc>
          <w:tcPr>
            <w:tcW w:w="1191" w:type="dxa"/>
          </w:tcPr>
          <w:p w:rsidR="00D7117E" w:rsidRDefault="00D7117E">
            <w:pPr>
              <w:pStyle w:val="ConsPlusNormal"/>
              <w:jc w:val="center"/>
            </w:pPr>
            <w:r>
              <w:lastRenderedPageBreak/>
              <w:t>201,0</w:t>
            </w:r>
            <w:r>
              <w:lastRenderedPageBreak/>
              <w:t>0</w:t>
            </w:r>
          </w:p>
        </w:tc>
        <w:tc>
          <w:tcPr>
            <w:tcW w:w="1191" w:type="dxa"/>
          </w:tcPr>
          <w:p w:rsidR="00D7117E" w:rsidRDefault="00D7117E">
            <w:pPr>
              <w:pStyle w:val="ConsPlusNormal"/>
              <w:jc w:val="center"/>
            </w:pPr>
            <w:r>
              <w:lastRenderedPageBreak/>
              <w:t>201,0</w:t>
            </w:r>
            <w:r>
              <w:lastRenderedPageBreak/>
              <w:t>0</w:t>
            </w:r>
          </w:p>
        </w:tc>
        <w:tc>
          <w:tcPr>
            <w:tcW w:w="2778" w:type="dxa"/>
          </w:tcPr>
          <w:p w:rsidR="00D7117E" w:rsidRDefault="00D7117E">
            <w:pPr>
              <w:pStyle w:val="ConsPlusNormal"/>
              <w:jc w:val="center"/>
            </w:pPr>
            <w:r>
              <w:lastRenderedPageBreak/>
              <w:t>13681,093</w:t>
            </w:r>
          </w:p>
        </w:tc>
        <w:tc>
          <w:tcPr>
            <w:tcW w:w="1304" w:type="dxa"/>
          </w:tcPr>
          <w:p w:rsidR="00D7117E" w:rsidRDefault="00D7117E">
            <w:pPr>
              <w:pStyle w:val="ConsPlusNormal"/>
              <w:jc w:val="center"/>
            </w:pPr>
            <w:r>
              <w:t>1800,</w:t>
            </w:r>
            <w:r>
              <w:lastRenderedPageBreak/>
              <w:t>267</w:t>
            </w:r>
          </w:p>
        </w:tc>
        <w:tc>
          <w:tcPr>
            <w:tcW w:w="1417" w:type="dxa"/>
          </w:tcPr>
          <w:p w:rsidR="00D7117E" w:rsidRDefault="00D7117E">
            <w:pPr>
              <w:pStyle w:val="ConsPlusNormal"/>
              <w:jc w:val="center"/>
            </w:pPr>
            <w:r>
              <w:lastRenderedPageBreak/>
              <w:t>15481,</w:t>
            </w:r>
            <w:r>
              <w:lastRenderedPageBreak/>
              <w:t>360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lastRenderedPageBreak/>
              <w:t>- субвенции из бюджета Удмуртской Республики</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tcPr>
          <w:p w:rsidR="00D7117E" w:rsidRDefault="00D7117E">
            <w:pPr>
              <w:pStyle w:val="ConsPlusNormal"/>
              <w:jc w:val="center"/>
            </w:pPr>
            <w:r>
              <w:t>0,000</w:t>
            </w:r>
          </w:p>
        </w:tc>
        <w:tc>
          <w:tcPr>
            <w:tcW w:w="1304" w:type="dxa"/>
          </w:tcPr>
          <w:p w:rsidR="00D7117E" w:rsidRDefault="00D7117E">
            <w:pPr>
              <w:pStyle w:val="ConsPlusNormal"/>
            </w:pPr>
          </w:p>
        </w:tc>
        <w:tc>
          <w:tcPr>
            <w:tcW w:w="1417" w:type="dxa"/>
          </w:tcPr>
          <w:p w:rsidR="00D7117E" w:rsidRDefault="00D7117E">
            <w:pPr>
              <w:pStyle w:val="ConsPlusNormal"/>
              <w:jc w:val="center"/>
            </w:pPr>
            <w:r>
              <w:t>0,000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средства бюджета Удмуртской Республики, планируемые к привлечению</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tcPr>
          <w:p w:rsidR="00D7117E" w:rsidRDefault="00D7117E">
            <w:pPr>
              <w:pStyle w:val="ConsPlusNormal"/>
              <w:jc w:val="center"/>
            </w:pPr>
            <w:r>
              <w:t>0,000</w:t>
            </w:r>
          </w:p>
        </w:tc>
        <w:tc>
          <w:tcPr>
            <w:tcW w:w="1304" w:type="dxa"/>
          </w:tcPr>
          <w:p w:rsidR="00D7117E" w:rsidRDefault="00D7117E">
            <w:pPr>
              <w:pStyle w:val="ConsPlusNormal"/>
              <w:jc w:val="center"/>
            </w:pPr>
            <w:r>
              <w:t>0,000</w:t>
            </w:r>
          </w:p>
        </w:tc>
        <w:tc>
          <w:tcPr>
            <w:tcW w:w="1417" w:type="dxa"/>
          </w:tcPr>
          <w:p w:rsidR="00D7117E" w:rsidRDefault="00D7117E">
            <w:pPr>
              <w:pStyle w:val="ConsPlusNormal"/>
              <w:jc w:val="center"/>
            </w:pPr>
            <w:r>
              <w:t>0,000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средства бюджета Российской Федерации, планируемые к привлечению</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tcPr>
          <w:p w:rsidR="00D7117E" w:rsidRDefault="00D7117E">
            <w:pPr>
              <w:pStyle w:val="ConsPlusNormal"/>
              <w:jc w:val="center"/>
            </w:pPr>
            <w:r>
              <w:t>0,000</w:t>
            </w:r>
          </w:p>
        </w:tc>
        <w:tc>
          <w:tcPr>
            <w:tcW w:w="1304" w:type="dxa"/>
          </w:tcPr>
          <w:p w:rsidR="00D7117E" w:rsidRDefault="00D7117E">
            <w:pPr>
              <w:pStyle w:val="ConsPlusNormal"/>
              <w:jc w:val="center"/>
            </w:pPr>
            <w:r>
              <w:t>0,000</w:t>
            </w:r>
          </w:p>
        </w:tc>
        <w:tc>
          <w:tcPr>
            <w:tcW w:w="1417" w:type="dxa"/>
          </w:tcPr>
          <w:p w:rsidR="00D7117E" w:rsidRDefault="00D7117E">
            <w:pPr>
              <w:pStyle w:val="ConsPlusNormal"/>
              <w:jc w:val="center"/>
            </w:pPr>
            <w:r>
              <w:t>0,000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иные источники</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tcPr>
          <w:p w:rsidR="00D7117E" w:rsidRDefault="00D7117E">
            <w:pPr>
              <w:pStyle w:val="ConsPlusNormal"/>
              <w:jc w:val="center"/>
            </w:pPr>
            <w:r>
              <w:t>0,000</w:t>
            </w:r>
          </w:p>
        </w:tc>
        <w:tc>
          <w:tcPr>
            <w:tcW w:w="1304" w:type="dxa"/>
          </w:tcPr>
          <w:p w:rsidR="00D7117E" w:rsidRDefault="00D7117E">
            <w:pPr>
              <w:pStyle w:val="ConsPlusNormal"/>
            </w:pPr>
          </w:p>
        </w:tc>
        <w:tc>
          <w:tcPr>
            <w:tcW w:w="1417" w:type="dxa"/>
          </w:tcPr>
          <w:p w:rsidR="00D7117E" w:rsidRDefault="00D7117E">
            <w:pPr>
              <w:pStyle w:val="ConsPlusNormal"/>
              <w:jc w:val="center"/>
            </w:pPr>
            <w:r>
              <w:t>0,000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2778" w:type="dxa"/>
          </w:tcPr>
          <w:p w:rsidR="00D7117E" w:rsidRDefault="00D7117E">
            <w:pPr>
              <w:pStyle w:val="ConsPlusNormal"/>
              <w:jc w:val="center"/>
            </w:pPr>
            <w:r>
              <w:t>0,000</w:t>
            </w:r>
          </w:p>
        </w:tc>
        <w:tc>
          <w:tcPr>
            <w:tcW w:w="1304" w:type="dxa"/>
          </w:tcPr>
          <w:p w:rsidR="00D7117E" w:rsidRDefault="00D7117E">
            <w:pPr>
              <w:pStyle w:val="ConsPlusNormal"/>
            </w:pPr>
          </w:p>
        </w:tc>
        <w:tc>
          <w:tcPr>
            <w:tcW w:w="1417" w:type="dxa"/>
          </w:tcPr>
          <w:p w:rsidR="00D7117E" w:rsidRDefault="00D7117E">
            <w:pPr>
              <w:pStyle w:val="ConsPlusNormal"/>
              <w:jc w:val="center"/>
            </w:pPr>
            <w:r>
              <w:t>0,000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Итого по подпрограмме 2</w:t>
            </w:r>
          </w:p>
        </w:tc>
        <w:tc>
          <w:tcPr>
            <w:tcW w:w="1191" w:type="dxa"/>
          </w:tcPr>
          <w:p w:rsidR="00D7117E" w:rsidRDefault="00D7117E">
            <w:pPr>
              <w:pStyle w:val="ConsPlusNormal"/>
              <w:jc w:val="center"/>
            </w:pPr>
            <w:r>
              <w:t>90424,57</w:t>
            </w:r>
          </w:p>
        </w:tc>
        <w:tc>
          <w:tcPr>
            <w:tcW w:w="1191" w:type="dxa"/>
          </w:tcPr>
          <w:p w:rsidR="00D7117E" w:rsidRDefault="00D7117E">
            <w:pPr>
              <w:pStyle w:val="ConsPlusNormal"/>
              <w:jc w:val="center"/>
            </w:pPr>
            <w:r>
              <w:t>95607,89</w:t>
            </w:r>
          </w:p>
        </w:tc>
        <w:tc>
          <w:tcPr>
            <w:tcW w:w="1191" w:type="dxa"/>
          </w:tcPr>
          <w:p w:rsidR="00D7117E" w:rsidRDefault="00D7117E">
            <w:pPr>
              <w:pStyle w:val="ConsPlusNormal"/>
              <w:jc w:val="center"/>
            </w:pPr>
            <w:r>
              <w:t>128266,13</w:t>
            </w:r>
          </w:p>
        </w:tc>
        <w:tc>
          <w:tcPr>
            <w:tcW w:w="1191" w:type="dxa"/>
          </w:tcPr>
          <w:p w:rsidR="00D7117E" w:rsidRDefault="00D7117E">
            <w:pPr>
              <w:pStyle w:val="ConsPlusNormal"/>
              <w:jc w:val="center"/>
            </w:pPr>
            <w:r>
              <w:t>141810,30</w:t>
            </w:r>
          </w:p>
        </w:tc>
        <w:tc>
          <w:tcPr>
            <w:tcW w:w="1191" w:type="dxa"/>
          </w:tcPr>
          <w:p w:rsidR="00D7117E" w:rsidRDefault="00D7117E">
            <w:pPr>
              <w:pStyle w:val="ConsPlusNormal"/>
              <w:jc w:val="center"/>
            </w:pPr>
            <w:r>
              <w:t>148389,70</w:t>
            </w:r>
          </w:p>
        </w:tc>
        <w:tc>
          <w:tcPr>
            <w:tcW w:w="1191" w:type="dxa"/>
          </w:tcPr>
          <w:p w:rsidR="00D7117E" w:rsidRDefault="00D7117E">
            <w:pPr>
              <w:pStyle w:val="ConsPlusNormal"/>
              <w:jc w:val="center"/>
            </w:pPr>
            <w:r>
              <w:t>155870,20</w:t>
            </w:r>
          </w:p>
        </w:tc>
        <w:tc>
          <w:tcPr>
            <w:tcW w:w="1191" w:type="dxa"/>
          </w:tcPr>
          <w:p w:rsidR="00D7117E" w:rsidRDefault="00D7117E">
            <w:pPr>
              <w:pStyle w:val="ConsPlusNormal"/>
              <w:jc w:val="center"/>
            </w:pPr>
            <w:r>
              <w:t>155870,20</w:t>
            </w:r>
          </w:p>
        </w:tc>
        <w:tc>
          <w:tcPr>
            <w:tcW w:w="2778" w:type="dxa"/>
          </w:tcPr>
          <w:p w:rsidR="00D7117E" w:rsidRDefault="00D7117E">
            <w:pPr>
              <w:pStyle w:val="ConsPlusNormal"/>
              <w:jc w:val="center"/>
            </w:pPr>
            <w:r>
              <w:t>916238,992</w:t>
            </w:r>
          </w:p>
        </w:tc>
        <w:tc>
          <w:tcPr>
            <w:tcW w:w="1304" w:type="dxa"/>
          </w:tcPr>
          <w:p w:rsidR="00D7117E" w:rsidRDefault="00D7117E">
            <w:pPr>
              <w:pStyle w:val="ConsPlusNormal"/>
              <w:jc w:val="center"/>
            </w:pPr>
            <w:r>
              <w:t>230962,130</w:t>
            </w:r>
          </w:p>
        </w:tc>
        <w:tc>
          <w:tcPr>
            <w:tcW w:w="1417" w:type="dxa"/>
          </w:tcPr>
          <w:p w:rsidR="00D7117E" w:rsidRDefault="00D7117E">
            <w:pPr>
              <w:pStyle w:val="ConsPlusNormal"/>
              <w:jc w:val="center"/>
            </w:pPr>
            <w:r>
              <w:t>1147201,122</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Всего</w:t>
            </w: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2778" w:type="dxa"/>
          </w:tcPr>
          <w:p w:rsidR="00D7117E" w:rsidRDefault="00D7117E">
            <w:pPr>
              <w:pStyle w:val="ConsPlusNormal"/>
              <w:jc w:val="center"/>
            </w:pPr>
            <w:r>
              <w:t>0,000</w:t>
            </w:r>
          </w:p>
        </w:tc>
        <w:tc>
          <w:tcPr>
            <w:tcW w:w="1304" w:type="dxa"/>
          </w:tcPr>
          <w:p w:rsidR="00D7117E" w:rsidRDefault="00D7117E">
            <w:pPr>
              <w:pStyle w:val="ConsPlusNormal"/>
            </w:pPr>
          </w:p>
        </w:tc>
        <w:tc>
          <w:tcPr>
            <w:tcW w:w="1417" w:type="dxa"/>
          </w:tcPr>
          <w:p w:rsidR="00D7117E" w:rsidRDefault="00D7117E">
            <w:pPr>
              <w:pStyle w:val="ConsPlusNormal"/>
              <w:jc w:val="center"/>
            </w:pPr>
            <w:r>
              <w:t>0,000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бюджет муниципального образования "Город Ижевск"</w:t>
            </w:r>
          </w:p>
        </w:tc>
        <w:tc>
          <w:tcPr>
            <w:tcW w:w="1191" w:type="dxa"/>
          </w:tcPr>
          <w:p w:rsidR="00D7117E" w:rsidRDefault="00D7117E">
            <w:pPr>
              <w:pStyle w:val="ConsPlusNormal"/>
              <w:jc w:val="center"/>
            </w:pPr>
            <w:r>
              <w:t>90424,57</w:t>
            </w:r>
          </w:p>
        </w:tc>
        <w:tc>
          <w:tcPr>
            <w:tcW w:w="1191" w:type="dxa"/>
          </w:tcPr>
          <w:p w:rsidR="00D7117E" w:rsidRDefault="00D7117E">
            <w:pPr>
              <w:pStyle w:val="ConsPlusNormal"/>
              <w:jc w:val="center"/>
            </w:pPr>
            <w:r>
              <w:t>95607,89</w:t>
            </w:r>
          </w:p>
        </w:tc>
        <w:tc>
          <w:tcPr>
            <w:tcW w:w="1191" w:type="dxa"/>
          </w:tcPr>
          <w:p w:rsidR="00D7117E" w:rsidRDefault="00D7117E">
            <w:pPr>
              <w:pStyle w:val="ConsPlusNormal"/>
              <w:jc w:val="center"/>
            </w:pPr>
            <w:r>
              <w:t>128266,13</w:t>
            </w:r>
          </w:p>
        </w:tc>
        <w:tc>
          <w:tcPr>
            <w:tcW w:w="1191" w:type="dxa"/>
          </w:tcPr>
          <w:p w:rsidR="00D7117E" w:rsidRDefault="00D7117E">
            <w:pPr>
              <w:pStyle w:val="ConsPlusNormal"/>
              <w:jc w:val="center"/>
            </w:pPr>
            <w:r>
              <w:t>141810,30</w:t>
            </w:r>
          </w:p>
        </w:tc>
        <w:tc>
          <w:tcPr>
            <w:tcW w:w="1191" w:type="dxa"/>
          </w:tcPr>
          <w:p w:rsidR="00D7117E" w:rsidRDefault="00D7117E">
            <w:pPr>
              <w:pStyle w:val="ConsPlusNormal"/>
              <w:jc w:val="center"/>
            </w:pPr>
            <w:r>
              <w:t>148389,70</w:t>
            </w:r>
          </w:p>
        </w:tc>
        <w:tc>
          <w:tcPr>
            <w:tcW w:w="1191" w:type="dxa"/>
          </w:tcPr>
          <w:p w:rsidR="00D7117E" w:rsidRDefault="00D7117E">
            <w:pPr>
              <w:pStyle w:val="ConsPlusNormal"/>
              <w:jc w:val="center"/>
            </w:pPr>
            <w:r>
              <w:t>155870,20</w:t>
            </w:r>
          </w:p>
        </w:tc>
        <w:tc>
          <w:tcPr>
            <w:tcW w:w="1191" w:type="dxa"/>
          </w:tcPr>
          <w:p w:rsidR="00D7117E" w:rsidRDefault="00D7117E">
            <w:pPr>
              <w:pStyle w:val="ConsPlusNormal"/>
              <w:jc w:val="center"/>
            </w:pPr>
            <w:r>
              <w:t>155870,20</w:t>
            </w:r>
          </w:p>
        </w:tc>
        <w:tc>
          <w:tcPr>
            <w:tcW w:w="2778" w:type="dxa"/>
          </w:tcPr>
          <w:p w:rsidR="00D7117E" w:rsidRDefault="00D7117E">
            <w:pPr>
              <w:pStyle w:val="ConsPlusNormal"/>
              <w:jc w:val="center"/>
            </w:pPr>
            <w:r>
              <w:t>916238,992</w:t>
            </w:r>
          </w:p>
        </w:tc>
        <w:tc>
          <w:tcPr>
            <w:tcW w:w="1304" w:type="dxa"/>
          </w:tcPr>
          <w:p w:rsidR="00D7117E" w:rsidRDefault="00D7117E">
            <w:pPr>
              <w:pStyle w:val="ConsPlusNormal"/>
              <w:jc w:val="center"/>
            </w:pPr>
            <w:r>
              <w:t>230962,130</w:t>
            </w:r>
          </w:p>
        </w:tc>
        <w:tc>
          <w:tcPr>
            <w:tcW w:w="1417" w:type="dxa"/>
          </w:tcPr>
          <w:p w:rsidR="00D7117E" w:rsidRDefault="00D7117E">
            <w:pPr>
              <w:pStyle w:val="ConsPlusNormal"/>
              <w:jc w:val="center"/>
            </w:pPr>
            <w:r>
              <w:t>1147201,122</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в том числе:</w:t>
            </w: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2778" w:type="dxa"/>
          </w:tcPr>
          <w:p w:rsidR="00D7117E" w:rsidRDefault="00D7117E">
            <w:pPr>
              <w:pStyle w:val="ConsPlusNormal"/>
              <w:jc w:val="center"/>
            </w:pPr>
            <w:r>
              <w:t>0,000</w:t>
            </w:r>
          </w:p>
        </w:tc>
        <w:tc>
          <w:tcPr>
            <w:tcW w:w="1304" w:type="dxa"/>
          </w:tcPr>
          <w:p w:rsidR="00D7117E" w:rsidRDefault="00D7117E">
            <w:pPr>
              <w:pStyle w:val="ConsPlusNormal"/>
            </w:pPr>
          </w:p>
        </w:tc>
        <w:tc>
          <w:tcPr>
            <w:tcW w:w="1417" w:type="dxa"/>
          </w:tcPr>
          <w:p w:rsidR="00D7117E" w:rsidRDefault="00D7117E">
            <w:pPr>
              <w:pStyle w:val="ConsPlusNormal"/>
              <w:jc w:val="center"/>
            </w:pPr>
            <w:r>
              <w:t>0,000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vMerge w:val="restart"/>
          </w:tcPr>
          <w:p w:rsidR="00D7117E" w:rsidRDefault="00D7117E">
            <w:pPr>
              <w:pStyle w:val="ConsPlusNormal"/>
              <w:jc w:val="center"/>
            </w:pPr>
            <w:r>
              <w:t>- собственные средства бюджета муниципального образования</w:t>
            </w:r>
          </w:p>
        </w:tc>
        <w:tc>
          <w:tcPr>
            <w:tcW w:w="1191" w:type="dxa"/>
            <w:vMerge w:val="restart"/>
          </w:tcPr>
          <w:p w:rsidR="00D7117E" w:rsidRDefault="00D7117E">
            <w:pPr>
              <w:pStyle w:val="ConsPlusNormal"/>
              <w:jc w:val="center"/>
            </w:pPr>
            <w:r>
              <w:t>90424,57</w:t>
            </w:r>
          </w:p>
        </w:tc>
        <w:tc>
          <w:tcPr>
            <w:tcW w:w="1191" w:type="dxa"/>
            <w:vMerge w:val="restart"/>
          </w:tcPr>
          <w:p w:rsidR="00D7117E" w:rsidRDefault="00D7117E">
            <w:pPr>
              <w:pStyle w:val="ConsPlusNormal"/>
              <w:jc w:val="center"/>
            </w:pPr>
            <w:r>
              <w:t>94088,52</w:t>
            </w:r>
          </w:p>
        </w:tc>
        <w:tc>
          <w:tcPr>
            <w:tcW w:w="1191" w:type="dxa"/>
            <w:vMerge w:val="restart"/>
          </w:tcPr>
          <w:p w:rsidR="00D7117E" w:rsidRDefault="00D7117E">
            <w:pPr>
              <w:pStyle w:val="ConsPlusNormal"/>
              <w:jc w:val="center"/>
            </w:pPr>
            <w:r>
              <w:t>117857,41</w:t>
            </w:r>
          </w:p>
        </w:tc>
        <w:tc>
          <w:tcPr>
            <w:tcW w:w="1191" w:type="dxa"/>
            <w:vMerge w:val="restart"/>
          </w:tcPr>
          <w:p w:rsidR="00D7117E" w:rsidRDefault="00D7117E">
            <w:pPr>
              <w:pStyle w:val="ConsPlusNormal"/>
              <w:jc w:val="center"/>
            </w:pPr>
            <w:r>
              <w:t>141810,30</w:t>
            </w:r>
          </w:p>
        </w:tc>
        <w:tc>
          <w:tcPr>
            <w:tcW w:w="1191" w:type="dxa"/>
            <w:vMerge w:val="restart"/>
          </w:tcPr>
          <w:p w:rsidR="00D7117E" w:rsidRDefault="00D7117E">
            <w:pPr>
              <w:pStyle w:val="ConsPlusNormal"/>
              <w:jc w:val="center"/>
            </w:pPr>
            <w:r>
              <w:t>148389,70</w:t>
            </w:r>
          </w:p>
        </w:tc>
        <w:tc>
          <w:tcPr>
            <w:tcW w:w="1191" w:type="dxa"/>
            <w:vMerge w:val="restart"/>
          </w:tcPr>
          <w:p w:rsidR="00D7117E" w:rsidRDefault="00D7117E">
            <w:pPr>
              <w:pStyle w:val="ConsPlusNormal"/>
              <w:jc w:val="center"/>
            </w:pPr>
            <w:r>
              <w:t>155870,20</w:t>
            </w:r>
          </w:p>
        </w:tc>
        <w:tc>
          <w:tcPr>
            <w:tcW w:w="1191" w:type="dxa"/>
            <w:vMerge w:val="restart"/>
          </w:tcPr>
          <w:p w:rsidR="00D7117E" w:rsidRDefault="00D7117E">
            <w:pPr>
              <w:pStyle w:val="ConsPlusNormal"/>
              <w:jc w:val="center"/>
            </w:pPr>
            <w:r>
              <w:t>155870,20</w:t>
            </w:r>
          </w:p>
        </w:tc>
        <w:tc>
          <w:tcPr>
            <w:tcW w:w="2778" w:type="dxa"/>
          </w:tcPr>
          <w:p w:rsidR="00D7117E" w:rsidRDefault="00D7117E">
            <w:pPr>
              <w:pStyle w:val="ConsPlusNormal"/>
              <w:jc w:val="center"/>
            </w:pPr>
            <w:r>
              <w:t>904310,898</w:t>
            </w:r>
          </w:p>
        </w:tc>
        <w:tc>
          <w:tcPr>
            <w:tcW w:w="1304" w:type="dxa"/>
          </w:tcPr>
          <w:p w:rsidR="00D7117E" w:rsidRDefault="00D7117E">
            <w:pPr>
              <w:pStyle w:val="ConsPlusNormal"/>
              <w:jc w:val="center"/>
            </w:pPr>
            <w:r>
              <w:t>229037,994</w:t>
            </w:r>
          </w:p>
        </w:tc>
        <w:tc>
          <w:tcPr>
            <w:tcW w:w="1417" w:type="dxa"/>
          </w:tcPr>
          <w:p w:rsidR="00D7117E" w:rsidRDefault="00D7117E">
            <w:pPr>
              <w:pStyle w:val="ConsPlusNormal"/>
              <w:jc w:val="center"/>
            </w:pPr>
            <w:r>
              <w:t>1133348,892</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0" w:type="auto"/>
            <w:gridSpan w:val="7"/>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2778" w:type="dxa"/>
          </w:tcPr>
          <w:p w:rsidR="00D7117E" w:rsidRDefault="00D7117E">
            <w:pPr>
              <w:pStyle w:val="ConsPlusNormal"/>
              <w:jc w:val="center"/>
            </w:pPr>
            <w:r>
              <w:t>0,000</w:t>
            </w:r>
          </w:p>
        </w:tc>
        <w:tc>
          <w:tcPr>
            <w:tcW w:w="1304" w:type="dxa"/>
          </w:tcPr>
          <w:p w:rsidR="00D7117E" w:rsidRDefault="00D7117E">
            <w:pPr>
              <w:pStyle w:val="ConsPlusNormal"/>
            </w:pPr>
          </w:p>
        </w:tc>
        <w:tc>
          <w:tcPr>
            <w:tcW w:w="1417" w:type="dxa"/>
          </w:tcPr>
          <w:p w:rsidR="00D7117E" w:rsidRDefault="00D7117E">
            <w:pPr>
              <w:pStyle w:val="ConsPlusNormal"/>
              <w:jc w:val="center"/>
            </w:pPr>
            <w:r>
              <w:t>0,000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 субсидии из бюджета Российской Федерации</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tcPr>
          <w:p w:rsidR="00D7117E" w:rsidRDefault="00D7117E">
            <w:pPr>
              <w:pStyle w:val="ConsPlusNormal"/>
              <w:jc w:val="center"/>
            </w:pPr>
            <w:r>
              <w:t>0,000</w:t>
            </w:r>
          </w:p>
        </w:tc>
        <w:tc>
          <w:tcPr>
            <w:tcW w:w="1304" w:type="dxa"/>
          </w:tcPr>
          <w:p w:rsidR="00D7117E" w:rsidRDefault="00D7117E">
            <w:pPr>
              <w:pStyle w:val="ConsPlusNormal"/>
            </w:pPr>
          </w:p>
        </w:tc>
        <w:tc>
          <w:tcPr>
            <w:tcW w:w="1417" w:type="dxa"/>
          </w:tcPr>
          <w:p w:rsidR="00D7117E" w:rsidRDefault="00D7117E">
            <w:pPr>
              <w:pStyle w:val="ConsPlusNormal"/>
              <w:jc w:val="center"/>
            </w:pPr>
            <w:r>
              <w:t>0,000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 субсидии из бюджета Удмуртской Республики</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1519,37</w:t>
            </w:r>
          </w:p>
        </w:tc>
        <w:tc>
          <w:tcPr>
            <w:tcW w:w="1191" w:type="dxa"/>
          </w:tcPr>
          <w:p w:rsidR="00D7117E" w:rsidRDefault="00D7117E">
            <w:pPr>
              <w:pStyle w:val="ConsPlusNormal"/>
              <w:jc w:val="center"/>
            </w:pPr>
            <w:r>
              <w:t>10408,72</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tcPr>
          <w:p w:rsidR="00D7117E" w:rsidRDefault="00D7117E">
            <w:pPr>
              <w:pStyle w:val="ConsPlusNormal"/>
              <w:jc w:val="center"/>
            </w:pPr>
            <w:r>
              <w:t>11928,094</w:t>
            </w:r>
          </w:p>
        </w:tc>
        <w:tc>
          <w:tcPr>
            <w:tcW w:w="1304" w:type="dxa"/>
          </w:tcPr>
          <w:p w:rsidR="00D7117E" w:rsidRDefault="00D7117E">
            <w:pPr>
              <w:pStyle w:val="ConsPlusNormal"/>
              <w:jc w:val="center"/>
            </w:pPr>
            <w:r>
              <w:t>1924,143</w:t>
            </w:r>
          </w:p>
        </w:tc>
        <w:tc>
          <w:tcPr>
            <w:tcW w:w="1417" w:type="dxa"/>
          </w:tcPr>
          <w:p w:rsidR="00D7117E" w:rsidRDefault="00D7117E">
            <w:pPr>
              <w:pStyle w:val="ConsPlusNormal"/>
              <w:jc w:val="center"/>
            </w:pPr>
            <w:r>
              <w:t>13852,237</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 субвенции из бюджета Удмуртской Республики</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tcPr>
          <w:p w:rsidR="00D7117E" w:rsidRDefault="00D7117E">
            <w:pPr>
              <w:pStyle w:val="ConsPlusNormal"/>
              <w:jc w:val="center"/>
            </w:pPr>
            <w:r>
              <w:t>0,000</w:t>
            </w:r>
          </w:p>
        </w:tc>
        <w:tc>
          <w:tcPr>
            <w:tcW w:w="1304" w:type="dxa"/>
          </w:tcPr>
          <w:p w:rsidR="00D7117E" w:rsidRDefault="00D7117E">
            <w:pPr>
              <w:pStyle w:val="ConsPlusNormal"/>
            </w:pPr>
          </w:p>
        </w:tc>
        <w:tc>
          <w:tcPr>
            <w:tcW w:w="1417" w:type="dxa"/>
          </w:tcPr>
          <w:p w:rsidR="00D7117E" w:rsidRDefault="00D7117E">
            <w:pPr>
              <w:pStyle w:val="ConsPlusNormal"/>
              <w:jc w:val="center"/>
            </w:pPr>
            <w:r>
              <w:t>0,000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 xml:space="preserve">средства бюджета Удмуртской Республики, </w:t>
            </w:r>
            <w:r>
              <w:lastRenderedPageBreak/>
              <w:t>планируемые к привлечению</w:t>
            </w:r>
          </w:p>
        </w:tc>
        <w:tc>
          <w:tcPr>
            <w:tcW w:w="1191" w:type="dxa"/>
          </w:tcPr>
          <w:p w:rsidR="00D7117E" w:rsidRDefault="00D7117E">
            <w:pPr>
              <w:pStyle w:val="ConsPlusNormal"/>
              <w:jc w:val="center"/>
            </w:pPr>
            <w:r>
              <w:lastRenderedPageBreak/>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tcPr>
          <w:p w:rsidR="00D7117E" w:rsidRDefault="00D7117E">
            <w:pPr>
              <w:pStyle w:val="ConsPlusNormal"/>
              <w:jc w:val="center"/>
            </w:pPr>
            <w:r>
              <w:t>0,000</w:t>
            </w:r>
          </w:p>
        </w:tc>
        <w:tc>
          <w:tcPr>
            <w:tcW w:w="1304" w:type="dxa"/>
          </w:tcPr>
          <w:p w:rsidR="00D7117E" w:rsidRDefault="00D7117E">
            <w:pPr>
              <w:pStyle w:val="ConsPlusNormal"/>
            </w:pPr>
          </w:p>
        </w:tc>
        <w:tc>
          <w:tcPr>
            <w:tcW w:w="1417" w:type="dxa"/>
          </w:tcPr>
          <w:p w:rsidR="00D7117E" w:rsidRDefault="00D7117E">
            <w:pPr>
              <w:pStyle w:val="ConsPlusNormal"/>
              <w:jc w:val="center"/>
            </w:pPr>
            <w:r>
              <w:t>0,000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lastRenderedPageBreak/>
              <w:t>средства бюджета Российской Федерации, планируемые к привлечению</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tcPr>
          <w:p w:rsidR="00D7117E" w:rsidRDefault="00D7117E">
            <w:pPr>
              <w:pStyle w:val="ConsPlusNormal"/>
              <w:jc w:val="center"/>
            </w:pPr>
            <w:r>
              <w:t>0,000</w:t>
            </w:r>
          </w:p>
        </w:tc>
        <w:tc>
          <w:tcPr>
            <w:tcW w:w="1304" w:type="dxa"/>
          </w:tcPr>
          <w:p w:rsidR="00D7117E" w:rsidRDefault="00D7117E">
            <w:pPr>
              <w:pStyle w:val="ConsPlusNormal"/>
            </w:pPr>
          </w:p>
        </w:tc>
        <w:tc>
          <w:tcPr>
            <w:tcW w:w="1417" w:type="dxa"/>
          </w:tcPr>
          <w:p w:rsidR="00D7117E" w:rsidRDefault="00D7117E">
            <w:pPr>
              <w:pStyle w:val="ConsPlusNormal"/>
              <w:jc w:val="center"/>
            </w:pPr>
            <w:r>
              <w:t>0,000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иные источники</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tcPr>
          <w:p w:rsidR="00D7117E" w:rsidRDefault="00D7117E">
            <w:pPr>
              <w:pStyle w:val="ConsPlusNormal"/>
              <w:jc w:val="center"/>
            </w:pPr>
            <w:r>
              <w:t>0,000</w:t>
            </w:r>
          </w:p>
        </w:tc>
        <w:tc>
          <w:tcPr>
            <w:tcW w:w="1304" w:type="dxa"/>
          </w:tcPr>
          <w:p w:rsidR="00D7117E" w:rsidRDefault="00D7117E">
            <w:pPr>
              <w:pStyle w:val="ConsPlusNormal"/>
            </w:pPr>
          </w:p>
        </w:tc>
        <w:tc>
          <w:tcPr>
            <w:tcW w:w="1417" w:type="dxa"/>
          </w:tcPr>
          <w:p w:rsidR="00D7117E" w:rsidRDefault="00D7117E">
            <w:pPr>
              <w:pStyle w:val="ConsPlusNormal"/>
              <w:jc w:val="center"/>
            </w:pPr>
            <w:r>
              <w:t>0,000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2778" w:type="dxa"/>
          </w:tcPr>
          <w:p w:rsidR="00D7117E" w:rsidRDefault="00D7117E">
            <w:pPr>
              <w:pStyle w:val="ConsPlusNormal"/>
              <w:jc w:val="center"/>
            </w:pPr>
            <w:r>
              <w:t>0,000</w:t>
            </w:r>
          </w:p>
        </w:tc>
        <w:tc>
          <w:tcPr>
            <w:tcW w:w="1304" w:type="dxa"/>
          </w:tcPr>
          <w:p w:rsidR="00D7117E" w:rsidRDefault="00D7117E">
            <w:pPr>
              <w:pStyle w:val="ConsPlusNormal"/>
            </w:pPr>
          </w:p>
        </w:tc>
        <w:tc>
          <w:tcPr>
            <w:tcW w:w="1417" w:type="dxa"/>
          </w:tcPr>
          <w:p w:rsidR="00D7117E" w:rsidRDefault="00D7117E">
            <w:pPr>
              <w:pStyle w:val="ConsPlusNormal"/>
              <w:jc w:val="center"/>
            </w:pPr>
            <w:r>
              <w:t>0,000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Итого по подпрограмме 3</w:t>
            </w:r>
          </w:p>
        </w:tc>
        <w:tc>
          <w:tcPr>
            <w:tcW w:w="1191" w:type="dxa"/>
          </w:tcPr>
          <w:p w:rsidR="00D7117E" w:rsidRDefault="00D7117E">
            <w:pPr>
              <w:pStyle w:val="ConsPlusNormal"/>
              <w:jc w:val="center"/>
            </w:pPr>
            <w:r>
              <w:t>40711,90</w:t>
            </w:r>
          </w:p>
        </w:tc>
        <w:tc>
          <w:tcPr>
            <w:tcW w:w="1191" w:type="dxa"/>
          </w:tcPr>
          <w:p w:rsidR="00D7117E" w:rsidRDefault="00D7117E">
            <w:pPr>
              <w:pStyle w:val="ConsPlusNormal"/>
              <w:jc w:val="center"/>
            </w:pPr>
            <w:r>
              <w:t>46259,95</w:t>
            </w:r>
          </w:p>
        </w:tc>
        <w:tc>
          <w:tcPr>
            <w:tcW w:w="1191" w:type="dxa"/>
          </w:tcPr>
          <w:p w:rsidR="00D7117E" w:rsidRDefault="00D7117E">
            <w:pPr>
              <w:pStyle w:val="ConsPlusNormal"/>
              <w:jc w:val="center"/>
            </w:pPr>
            <w:r>
              <w:t>50735,30</w:t>
            </w:r>
          </w:p>
        </w:tc>
        <w:tc>
          <w:tcPr>
            <w:tcW w:w="1191" w:type="dxa"/>
          </w:tcPr>
          <w:p w:rsidR="00D7117E" w:rsidRDefault="00D7117E">
            <w:pPr>
              <w:pStyle w:val="ConsPlusNormal"/>
              <w:jc w:val="center"/>
            </w:pPr>
            <w:r>
              <w:t>61909,50</w:t>
            </w:r>
          </w:p>
        </w:tc>
        <w:tc>
          <w:tcPr>
            <w:tcW w:w="1191" w:type="dxa"/>
          </w:tcPr>
          <w:p w:rsidR="00D7117E" w:rsidRDefault="00D7117E">
            <w:pPr>
              <w:pStyle w:val="ConsPlusNormal"/>
              <w:jc w:val="center"/>
            </w:pPr>
            <w:r>
              <w:t>60838,20</w:t>
            </w:r>
          </w:p>
        </w:tc>
        <w:tc>
          <w:tcPr>
            <w:tcW w:w="1191" w:type="dxa"/>
          </w:tcPr>
          <w:p w:rsidR="00D7117E" w:rsidRDefault="00D7117E">
            <w:pPr>
              <w:pStyle w:val="ConsPlusNormal"/>
              <w:jc w:val="center"/>
            </w:pPr>
            <w:r>
              <w:t>63279,50</w:t>
            </w:r>
          </w:p>
        </w:tc>
        <w:tc>
          <w:tcPr>
            <w:tcW w:w="1191" w:type="dxa"/>
          </w:tcPr>
          <w:p w:rsidR="00D7117E" w:rsidRDefault="00D7117E">
            <w:pPr>
              <w:pStyle w:val="ConsPlusNormal"/>
              <w:jc w:val="center"/>
            </w:pPr>
            <w:r>
              <w:t>63279,50</w:t>
            </w:r>
          </w:p>
        </w:tc>
        <w:tc>
          <w:tcPr>
            <w:tcW w:w="2778" w:type="dxa"/>
          </w:tcPr>
          <w:p w:rsidR="00D7117E" w:rsidRDefault="00D7117E">
            <w:pPr>
              <w:pStyle w:val="ConsPlusNormal"/>
              <w:jc w:val="center"/>
            </w:pPr>
            <w:r>
              <w:t>387013,850</w:t>
            </w:r>
          </w:p>
        </w:tc>
        <w:tc>
          <w:tcPr>
            <w:tcW w:w="1304" w:type="dxa"/>
          </w:tcPr>
          <w:p w:rsidR="00D7117E" w:rsidRDefault="00D7117E">
            <w:pPr>
              <w:pStyle w:val="ConsPlusNormal"/>
              <w:jc w:val="center"/>
            </w:pPr>
            <w:r>
              <w:t>72235,968</w:t>
            </w:r>
          </w:p>
        </w:tc>
        <w:tc>
          <w:tcPr>
            <w:tcW w:w="1417" w:type="dxa"/>
          </w:tcPr>
          <w:p w:rsidR="00D7117E" w:rsidRDefault="00D7117E">
            <w:pPr>
              <w:pStyle w:val="ConsPlusNormal"/>
              <w:jc w:val="center"/>
            </w:pPr>
            <w:r>
              <w:t>459249,818</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Всего</w:t>
            </w: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2778" w:type="dxa"/>
          </w:tcPr>
          <w:p w:rsidR="00D7117E" w:rsidRDefault="00D7117E">
            <w:pPr>
              <w:pStyle w:val="ConsPlusNormal"/>
              <w:jc w:val="center"/>
            </w:pPr>
            <w:r>
              <w:t>0,000</w:t>
            </w:r>
          </w:p>
        </w:tc>
        <w:tc>
          <w:tcPr>
            <w:tcW w:w="1304" w:type="dxa"/>
          </w:tcPr>
          <w:p w:rsidR="00D7117E" w:rsidRDefault="00D7117E">
            <w:pPr>
              <w:pStyle w:val="ConsPlusNormal"/>
            </w:pPr>
          </w:p>
        </w:tc>
        <w:tc>
          <w:tcPr>
            <w:tcW w:w="1417" w:type="dxa"/>
          </w:tcPr>
          <w:p w:rsidR="00D7117E" w:rsidRDefault="00D7117E">
            <w:pPr>
              <w:pStyle w:val="ConsPlusNormal"/>
              <w:jc w:val="center"/>
            </w:pPr>
            <w:r>
              <w:t>0,000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бюджет муниципального образования "Город Ижевск"</w:t>
            </w:r>
          </w:p>
        </w:tc>
        <w:tc>
          <w:tcPr>
            <w:tcW w:w="1191" w:type="dxa"/>
          </w:tcPr>
          <w:p w:rsidR="00D7117E" w:rsidRDefault="00D7117E">
            <w:pPr>
              <w:pStyle w:val="ConsPlusNormal"/>
              <w:jc w:val="center"/>
            </w:pPr>
            <w:r>
              <w:t>40711,90</w:t>
            </w:r>
          </w:p>
        </w:tc>
        <w:tc>
          <w:tcPr>
            <w:tcW w:w="1191" w:type="dxa"/>
          </w:tcPr>
          <w:p w:rsidR="00D7117E" w:rsidRDefault="00D7117E">
            <w:pPr>
              <w:pStyle w:val="ConsPlusNormal"/>
              <w:jc w:val="center"/>
            </w:pPr>
            <w:r>
              <w:t>46259,95</w:t>
            </w:r>
          </w:p>
        </w:tc>
        <w:tc>
          <w:tcPr>
            <w:tcW w:w="1191" w:type="dxa"/>
          </w:tcPr>
          <w:p w:rsidR="00D7117E" w:rsidRDefault="00D7117E">
            <w:pPr>
              <w:pStyle w:val="ConsPlusNormal"/>
              <w:jc w:val="center"/>
            </w:pPr>
            <w:r>
              <w:t>50735,30</w:t>
            </w:r>
          </w:p>
        </w:tc>
        <w:tc>
          <w:tcPr>
            <w:tcW w:w="1191" w:type="dxa"/>
          </w:tcPr>
          <w:p w:rsidR="00D7117E" w:rsidRDefault="00D7117E">
            <w:pPr>
              <w:pStyle w:val="ConsPlusNormal"/>
              <w:jc w:val="center"/>
            </w:pPr>
            <w:r>
              <w:t>61909,50</w:t>
            </w:r>
          </w:p>
        </w:tc>
        <w:tc>
          <w:tcPr>
            <w:tcW w:w="1191" w:type="dxa"/>
          </w:tcPr>
          <w:p w:rsidR="00D7117E" w:rsidRDefault="00D7117E">
            <w:pPr>
              <w:pStyle w:val="ConsPlusNormal"/>
              <w:jc w:val="center"/>
            </w:pPr>
            <w:r>
              <w:t>60838,20</w:t>
            </w:r>
          </w:p>
        </w:tc>
        <w:tc>
          <w:tcPr>
            <w:tcW w:w="1191" w:type="dxa"/>
          </w:tcPr>
          <w:p w:rsidR="00D7117E" w:rsidRDefault="00D7117E">
            <w:pPr>
              <w:pStyle w:val="ConsPlusNormal"/>
              <w:jc w:val="center"/>
            </w:pPr>
            <w:r>
              <w:t>63279,50</w:t>
            </w:r>
          </w:p>
        </w:tc>
        <w:tc>
          <w:tcPr>
            <w:tcW w:w="1191" w:type="dxa"/>
          </w:tcPr>
          <w:p w:rsidR="00D7117E" w:rsidRDefault="00D7117E">
            <w:pPr>
              <w:pStyle w:val="ConsPlusNormal"/>
              <w:jc w:val="center"/>
            </w:pPr>
            <w:r>
              <w:t>63279,50</w:t>
            </w:r>
          </w:p>
        </w:tc>
        <w:tc>
          <w:tcPr>
            <w:tcW w:w="2778" w:type="dxa"/>
          </w:tcPr>
          <w:p w:rsidR="00D7117E" w:rsidRDefault="00D7117E">
            <w:pPr>
              <w:pStyle w:val="ConsPlusNormal"/>
              <w:jc w:val="center"/>
            </w:pPr>
            <w:r>
              <w:t>387013,850</w:t>
            </w:r>
          </w:p>
        </w:tc>
        <w:tc>
          <w:tcPr>
            <w:tcW w:w="1304" w:type="dxa"/>
          </w:tcPr>
          <w:p w:rsidR="00D7117E" w:rsidRDefault="00D7117E">
            <w:pPr>
              <w:pStyle w:val="ConsPlusNormal"/>
              <w:jc w:val="center"/>
            </w:pPr>
            <w:r>
              <w:t>72235,968</w:t>
            </w:r>
          </w:p>
        </w:tc>
        <w:tc>
          <w:tcPr>
            <w:tcW w:w="1417" w:type="dxa"/>
          </w:tcPr>
          <w:p w:rsidR="00D7117E" w:rsidRDefault="00D7117E">
            <w:pPr>
              <w:pStyle w:val="ConsPlusNormal"/>
              <w:jc w:val="center"/>
            </w:pPr>
            <w:r>
              <w:t>459249,818</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в том числе:</w:t>
            </w: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2778" w:type="dxa"/>
          </w:tcPr>
          <w:p w:rsidR="00D7117E" w:rsidRDefault="00D7117E">
            <w:pPr>
              <w:pStyle w:val="ConsPlusNormal"/>
              <w:jc w:val="center"/>
            </w:pPr>
            <w:r>
              <w:t>0,000</w:t>
            </w:r>
          </w:p>
        </w:tc>
        <w:tc>
          <w:tcPr>
            <w:tcW w:w="1304" w:type="dxa"/>
          </w:tcPr>
          <w:p w:rsidR="00D7117E" w:rsidRDefault="00D7117E">
            <w:pPr>
              <w:pStyle w:val="ConsPlusNormal"/>
            </w:pPr>
          </w:p>
        </w:tc>
        <w:tc>
          <w:tcPr>
            <w:tcW w:w="1417" w:type="dxa"/>
          </w:tcPr>
          <w:p w:rsidR="00D7117E" w:rsidRDefault="00D7117E">
            <w:pPr>
              <w:pStyle w:val="ConsPlusNormal"/>
              <w:jc w:val="center"/>
            </w:pPr>
            <w:r>
              <w:t>0,000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 собственные средства бюджета муниципального образования</w:t>
            </w:r>
          </w:p>
        </w:tc>
        <w:tc>
          <w:tcPr>
            <w:tcW w:w="1191" w:type="dxa"/>
          </w:tcPr>
          <w:p w:rsidR="00D7117E" w:rsidRDefault="00D7117E">
            <w:pPr>
              <w:pStyle w:val="ConsPlusNormal"/>
              <w:jc w:val="center"/>
            </w:pPr>
            <w:r>
              <w:t>40711,90</w:t>
            </w:r>
          </w:p>
        </w:tc>
        <w:tc>
          <w:tcPr>
            <w:tcW w:w="1191" w:type="dxa"/>
          </w:tcPr>
          <w:p w:rsidR="00D7117E" w:rsidRDefault="00D7117E">
            <w:pPr>
              <w:pStyle w:val="ConsPlusNormal"/>
              <w:jc w:val="center"/>
            </w:pPr>
            <w:r>
              <w:t>46259,95</w:t>
            </w:r>
          </w:p>
        </w:tc>
        <w:tc>
          <w:tcPr>
            <w:tcW w:w="1191" w:type="dxa"/>
          </w:tcPr>
          <w:p w:rsidR="00D7117E" w:rsidRDefault="00D7117E">
            <w:pPr>
              <w:pStyle w:val="ConsPlusNormal"/>
              <w:jc w:val="center"/>
            </w:pPr>
            <w:r>
              <w:t>50735,30</w:t>
            </w:r>
          </w:p>
        </w:tc>
        <w:tc>
          <w:tcPr>
            <w:tcW w:w="1191" w:type="dxa"/>
          </w:tcPr>
          <w:p w:rsidR="00D7117E" w:rsidRDefault="00D7117E">
            <w:pPr>
              <w:pStyle w:val="ConsPlusNormal"/>
              <w:jc w:val="center"/>
            </w:pPr>
            <w:r>
              <w:t>61909,50</w:t>
            </w:r>
          </w:p>
        </w:tc>
        <w:tc>
          <w:tcPr>
            <w:tcW w:w="1191" w:type="dxa"/>
          </w:tcPr>
          <w:p w:rsidR="00D7117E" w:rsidRDefault="00D7117E">
            <w:pPr>
              <w:pStyle w:val="ConsPlusNormal"/>
              <w:jc w:val="center"/>
            </w:pPr>
            <w:r>
              <w:t>60838,20</w:t>
            </w:r>
          </w:p>
        </w:tc>
        <w:tc>
          <w:tcPr>
            <w:tcW w:w="1191" w:type="dxa"/>
          </w:tcPr>
          <w:p w:rsidR="00D7117E" w:rsidRDefault="00D7117E">
            <w:pPr>
              <w:pStyle w:val="ConsPlusNormal"/>
              <w:jc w:val="center"/>
            </w:pPr>
            <w:r>
              <w:t>63279,50</w:t>
            </w:r>
          </w:p>
        </w:tc>
        <w:tc>
          <w:tcPr>
            <w:tcW w:w="1191" w:type="dxa"/>
          </w:tcPr>
          <w:p w:rsidR="00D7117E" w:rsidRDefault="00D7117E">
            <w:pPr>
              <w:pStyle w:val="ConsPlusNormal"/>
              <w:jc w:val="center"/>
            </w:pPr>
            <w:r>
              <w:t>63279,50</w:t>
            </w:r>
          </w:p>
        </w:tc>
        <w:tc>
          <w:tcPr>
            <w:tcW w:w="2778" w:type="dxa"/>
          </w:tcPr>
          <w:p w:rsidR="00D7117E" w:rsidRDefault="00D7117E">
            <w:pPr>
              <w:pStyle w:val="ConsPlusNormal"/>
              <w:jc w:val="center"/>
            </w:pPr>
            <w:r>
              <w:t>387013,850</w:t>
            </w:r>
          </w:p>
        </w:tc>
        <w:tc>
          <w:tcPr>
            <w:tcW w:w="1304" w:type="dxa"/>
          </w:tcPr>
          <w:p w:rsidR="00D7117E" w:rsidRDefault="00D7117E">
            <w:pPr>
              <w:pStyle w:val="ConsPlusNormal"/>
              <w:jc w:val="center"/>
            </w:pPr>
            <w:r>
              <w:t>72235,968</w:t>
            </w:r>
          </w:p>
        </w:tc>
        <w:tc>
          <w:tcPr>
            <w:tcW w:w="1417" w:type="dxa"/>
          </w:tcPr>
          <w:p w:rsidR="00D7117E" w:rsidRDefault="00D7117E">
            <w:pPr>
              <w:pStyle w:val="ConsPlusNormal"/>
              <w:jc w:val="center"/>
            </w:pPr>
            <w:r>
              <w:t>459249,818</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 субсидии из бюджета Российской Федерации</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tcPr>
          <w:p w:rsidR="00D7117E" w:rsidRDefault="00D7117E">
            <w:pPr>
              <w:pStyle w:val="ConsPlusNormal"/>
              <w:jc w:val="center"/>
            </w:pPr>
            <w:r>
              <w:t>0,000</w:t>
            </w:r>
          </w:p>
        </w:tc>
        <w:tc>
          <w:tcPr>
            <w:tcW w:w="1304" w:type="dxa"/>
          </w:tcPr>
          <w:p w:rsidR="00D7117E" w:rsidRDefault="00D7117E">
            <w:pPr>
              <w:pStyle w:val="ConsPlusNormal"/>
            </w:pPr>
          </w:p>
        </w:tc>
        <w:tc>
          <w:tcPr>
            <w:tcW w:w="1417" w:type="dxa"/>
          </w:tcPr>
          <w:p w:rsidR="00D7117E" w:rsidRDefault="00D7117E">
            <w:pPr>
              <w:pStyle w:val="ConsPlusNormal"/>
              <w:jc w:val="center"/>
            </w:pPr>
            <w:r>
              <w:t>0,000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 субсидии из бюджета Удмуртской Республики</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tcPr>
          <w:p w:rsidR="00D7117E" w:rsidRDefault="00D7117E">
            <w:pPr>
              <w:pStyle w:val="ConsPlusNormal"/>
              <w:jc w:val="center"/>
            </w:pPr>
            <w:r>
              <w:t>0,000</w:t>
            </w:r>
          </w:p>
        </w:tc>
        <w:tc>
          <w:tcPr>
            <w:tcW w:w="1304" w:type="dxa"/>
          </w:tcPr>
          <w:p w:rsidR="00D7117E" w:rsidRDefault="00D7117E">
            <w:pPr>
              <w:pStyle w:val="ConsPlusNormal"/>
            </w:pPr>
          </w:p>
        </w:tc>
        <w:tc>
          <w:tcPr>
            <w:tcW w:w="1417" w:type="dxa"/>
          </w:tcPr>
          <w:p w:rsidR="00D7117E" w:rsidRDefault="00D7117E">
            <w:pPr>
              <w:pStyle w:val="ConsPlusNormal"/>
              <w:jc w:val="center"/>
            </w:pPr>
            <w:r>
              <w:t>0,000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 субвенции из бюджета Удмуртской Республики</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tcPr>
          <w:p w:rsidR="00D7117E" w:rsidRDefault="00D7117E">
            <w:pPr>
              <w:pStyle w:val="ConsPlusNormal"/>
              <w:jc w:val="center"/>
            </w:pPr>
            <w:r>
              <w:t>0,000</w:t>
            </w:r>
          </w:p>
        </w:tc>
        <w:tc>
          <w:tcPr>
            <w:tcW w:w="1304" w:type="dxa"/>
          </w:tcPr>
          <w:p w:rsidR="00D7117E" w:rsidRDefault="00D7117E">
            <w:pPr>
              <w:pStyle w:val="ConsPlusNormal"/>
            </w:pPr>
          </w:p>
        </w:tc>
        <w:tc>
          <w:tcPr>
            <w:tcW w:w="1417" w:type="dxa"/>
          </w:tcPr>
          <w:p w:rsidR="00D7117E" w:rsidRDefault="00D7117E">
            <w:pPr>
              <w:pStyle w:val="ConsPlusNormal"/>
              <w:jc w:val="center"/>
            </w:pPr>
            <w:r>
              <w:t>0,000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средства бюджета Удмуртской Республики, планируемые к привлечению</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tcPr>
          <w:p w:rsidR="00D7117E" w:rsidRDefault="00D7117E">
            <w:pPr>
              <w:pStyle w:val="ConsPlusNormal"/>
              <w:jc w:val="center"/>
            </w:pPr>
            <w:r>
              <w:t>0,000</w:t>
            </w:r>
          </w:p>
        </w:tc>
        <w:tc>
          <w:tcPr>
            <w:tcW w:w="1304" w:type="dxa"/>
          </w:tcPr>
          <w:p w:rsidR="00D7117E" w:rsidRDefault="00D7117E">
            <w:pPr>
              <w:pStyle w:val="ConsPlusNormal"/>
            </w:pPr>
          </w:p>
        </w:tc>
        <w:tc>
          <w:tcPr>
            <w:tcW w:w="1417" w:type="dxa"/>
          </w:tcPr>
          <w:p w:rsidR="00D7117E" w:rsidRDefault="00D7117E">
            <w:pPr>
              <w:pStyle w:val="ConsPlusNormal"/>
              <w:jc w:val="center"/>
            </w:pPr>
            <w:r>
              <w:t>0,000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иные источники</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tcPr>
          <w:p w:rsidR="00D7117E" w:rsidRDefault="00D7117E">
            <w:pPr>
              <w:pStyle w:val="ConsPlusNormal"/>
              <w:jc w:val="center"/>
            </w:pPr>
            <w:r>
              <w:t>0,000</w:t>
            </w:r>
          </w:p>
        </w:tc>
        <w:tc>
          <w:tcPr>
            <w:tcW w:w="1304" w:type="dxa"/>
          </w:tcPr>
          <w:p w:rsidR="00D7117E" w:rsidRDefault="00D7117E">
            <w:pPr>
              <w:pStyle w:val="ConsPlusNormal"/>
            </w:pPr>
          </w:p>
        </w:tc>
        <w:tc>
          <w:tcPr>
            <w:tcW w:w="1417" w:type="dxa"/>
          </w:tcPr>
          <w:p w:rsidR="00D7117E" w:rsidRDefault="00D7117E">
            <w:pPr>
              <w:pStyle w:val="ConsPlusNormal"/>
              <w:jc w:val="center"/>
            </w:pPr>
            <w:r>
              <w:t>0,000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2778" w:type="dxa"/>
          </w:tcPr>
          <w:p w:rsidR="00D7117E" w:rsidRDefault="00D7117E">
            <w:pPr>
              <w:pStyle w:val="ConsPlusNormal"/>
              <w:jc w:val="center"/>
            </w:pPr>
            <w:r>
              <w:t>0,000</w:t>
            </w:r>
          </w:p>
        </w:tc>
        <w:tc>
          <w:tcPr>
            <w:tcW w:w="1304" w:type="dxa"/>
          </w:tcPr>
          <w:p w:rsidR="00D7117E" w:rsidRDefault="00D7117E">
            <w:pPr>
              <w:pStyle w:val="ConsPlusNormal"/>
            </w:pPr>
          </w:p>
        </w:tc>
        <w:tc>
          <w:tcPr>
            <w:tcW w:w="1417" w:type="dxa"/>
          </w:tcPr>
          <w:p w:rsidR="00D7117E" w:rsidRDefault="00D7117E">
            <w:pPr>
              <w:pStyle w:val="ConsPlusNormal"/>
              <w:jc w:val="center"/>
            </w:pPr>
            <w:r>
              <w:t>0,000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Итого по подпрограмме 4</w:t>
            </w:r>
          </w:p>
        </w:tc>
        <w:tc>
          <w:tcPr>
            <w:tcW w:w="1191" w:type="dxa"/>
          </w:tcPr>
          <w:p w:rsidR="00D7117E" w:rsidRDefault="00D7117E">
            <w:pPr>
              <w:pStyle w:val="ConsPlusNormal"/>
              <w:jc w:val="center"/>
            </w:pPr>
            <w:r>
              <w:t>603,40</w:t>
            </w:r>
          </w:p>
        </w:tc>
        <w:tc>
          <w:tcPr>
            <w:tcW w:w="1191" w:type="dxa"/>
          </w:tcPr>
          <w:p w:rsidR="00D7117E" w:rsidRDefault="00D7117E">
            <w:pPr>
              <w:pStyle w:val="ConsPlusNormal"/>
              <w:jc w:val="center"/>
            </w:pPr>
            <w:r>
              <w:t>926,28</w:t>
            </w:r>
          </w:p>
        </w:tc>
        <w:tc>
          <w:tcPr>
            <w:tcW w:w="1191" w:type="dxa"/>
          </w:tcPr>
          <w:p w:rsidR="00D7117E" w:rsidRDefault="00D7117E">
            <w:pPr>
              <w:pStyle w:val="ConsPlusNormal"/>
              <w:jc w:val="center"/>
            </w:pPr>
            <w:r>
              <w:t>302,36</w:t>
            </w:r>
          </w:p>
        </w:tc>
        <w:tc>
          <w:tcPr>
            <w:tcW w:w="1191" w:type="dxa"/>
          </w:tcPr>
          <w:p w:rsidR="00D7117E" w:rsidRDefault="00D7117E">
            <w:pPr>
              <w:pStyle w:val="ConsPlusNormal"/>
              <w:jc w:val="center"/>
            </w:pPr>
            <w:r>
              <w:t>755,00</w:t>
            </w:r>
          </w:p>
        </w:tc>
        <w:tc>
          <w:tcPr>
            <w:tcW w:w="1191" w:type="dxa"/>
          </w:tcPr>
          <w:p w:rsidR="00D7117E" w:rsidRDefault="00D7117E">
            <w:pPr>
              <w:pStyle w:val="ConsPlusNormal"/>
              <w:jc w:val="center"/>
            </w:pPr>
            <w:r>
              <w:t>777,00</w:t>
            </w:r>
          </w:p>
        </w:tc>
        <w:tc>
          <w:tcPr>
            <w:tcW w:w="1191" w:type="dxa"/>
          </w:tcPr>
          <w:p w:rsidR="00D7117E" w:rsidRDefault="00D7117E">
            <w:pPr>
              <w:pStyle w:val="ConsPlusNormal"/>
              <w:jc w:val="center"/>
            </w:pPr>
            <w:r>
              <w:t>799,00</w:t>
            </w:r>
          </w:p>
        </w:tc>
        <w:tc>
          <w:tcPr>
            <w:tcW w:w="1191" w:type="dxa"/>
          </w:tcPr>
          <w:p w:rsidR="00D7117E" w:rsidRDefault="00D7117E">
            <w:pPr>
              <w:pStyle w:val="ConsPlusNormal"/>
              <w:jc w:val="center"/>
            </w:pPr>
            <w:r>
              <w:t>821,00</w:t>
            </w:r>
          </w:p>
        </w:tc>
        <w:tc>
          <w:tcPr>
            <w:tcW w:w="2778" w:type="dxa"/>
          </w:tcPr>
          <w:p w:rsidR="00D7117E" w:rsidRDefault="00D7117E">
            <w:pPr>
              <w:pStyle w:val="ConsPlusNormal"/>
              <w:jc w:val="center"/>
            </w:pPr>
            <w:r>
              <w:t>4984,040</w:t>
            </w:r>
          </w:p>
        </w:tc>
        <w:tc>
          <w:tcPr>
            <w:tcW w:w="1304" w:type="dxa"/>
          </w:tcPr>
          <w:p w:rsidR="00D7117E" w:rsidRDefault="00D7117E">
            <w:pPr>
              <w:pStyle w:val="ConsPlusNormal"/>
              <w:jc w:val="center"/>
            </w:pPr>
            <w:r>
              <w:t>2013,630</w:t>
            </w:r>
          </w:p>
        </w:tc>
        <w:tc>
          <w:tcPr>
            <w:tcW w:w="1417" w:type="dxa"/>
          </w:tcPr>
          <w:p w:rsidR="00D7117E" w:rsidRDefault="00D7117E">
            <w:pPr>
              <w:pStyle w:val="ConsPlusNormal"/>
              <w:jc w:val="center"/>
            </w:pPr>
            <w:r>
              <w:t>6997,670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lastRenderedPageBreak/>
              <w:t>Всего</w:t>
            </w: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2778" w:type="dxa"/>
          </w:tcPr>
          <w:p w:rsidR="00D7117E" w:rsidRDefault="00D7117E">
            <w:pPr>
              <w:pStyle w:val="ConsPlusNormal"/>
              <w:jc w:val="center"/>
            </w:pPr>
            <w:r>
              <w:t>0,000</w:t>
            </w:r>
          </w:p>
        </w:tc>
        <w:tc>
          <w:tcPr>
            <w:tcW w:w="1304" w:type="dxa"/>
          </w:tcPr>
          <w:p w:rsidR="00D7117E" w:rsidRDefault="00D7117E">
            <w:pPr>
              <w:pStyle w:val="ConsPlusNormal"/>
            </w:pPr>
          </w:p>
        </w:tc>
        <w:tc>
          <w:tcPr>
            <w:tcW w:w="1417" w:type="dxa"/>
          </w:tcPr>
          <w:p w:rsidR="00D7117E" w:rsidRDefault="00D7117E">
            <w:pPr>
              <w:pStyle w:val="ConsPlusNormal"/>
              <w:jc w:val="center"/>
            </w:pPr>
            <w:r>
              <w:t>0,000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бюджет муниципального образования "Город Ижевск"</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tcPr>
          <w:p w:rsidR="00D7117E" w:rsidRDefault="00D7117E">
            <w:pPr>
              <w:pStyle w:val="ConsPlusNormal"/>
              <w:jc w:val="center"/>
            </w:pPr>
            <w:r>
              <w:t>0,000</w:t>
            </w:r>
          </w:p>
        </w:tc>
        <w:tc>
          <w:tcPr>
            <w:tcW w:w="1304" w:type="dxa"/>
          </w:tcPr>
          <w:p w:rsidR="00D7117E" w:rsidRDefault="00D7117E">
            <w:pPr>
              <w:pStyle w:val="ConsPlusNormal"/>
            </w:pPr>
          </w:p>
        </w:tc>
        <w:tc>
          <w:tcPr>
            <w:tcW w:w="1417" w:type="dxa"/>
          </w:tcPr>
          <w:p w:rsidR="00D7117E" w:rsidRDefault="00D7117E">
            <w:pPr>
              <w:pStyle w:val="ConsPlusNormal"/>
              <w:jc w:val="center"/>
            </w:pPr>
            <w:r>
              <w:t>0,000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в том числе:</w:t>
            </w: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2778" w:type="dxa"/>
          </w:tcPr>
          <w:p w:rsidR="00D7117E" w:rsidRDefault="00D7117E">
            <w:pPr>
              <w:pStyle w:val="ConsPlusNormal"/>
              <w:jc w:val="center"/>
            </w:pPr>
            <w:r>
              <w:t>0,000</w:t>
            </w:r>
          </w:p>
        </w:tc>
        <w:tc>
          <w:tcPr>
            <w:tcW w:w="1304" w:type="dxa"/>
          </w:tcPr>
          <w:p w:rsidR="00D7117E" w:rsidRDefault="00D7117E">
            <w:pPr>
              <w:pStyle w:val="ConsPlusNormal"/>
            </w:pPr>
          </w:p>
        </w:tc>
        <w:tc>
          <w:tcPr>
            <w:tcW w:w="1417" w:type="dxa"/>
          </w:tcPr>
          <w:p w:rsidR="00D7117E" w:rsidRDefault="00D7117E">
            <w:pPr>
              <w:pStyle w:val="ConsPlusNormal"/>
              <w:jc w:val="center"/>
            </w:pPr>
            <w:r>
              <w:t>0,000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 собственные средства бюджета муниципального образования</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tcPr>
          <w:p w:rsidR="00D7117E" w:rsidRDefault="00D7117E">
            <w:pPr>
              <w:pStyle w:val="ConsPlusNormal"/>
              <w:jc w:val="center"/>
            </w:pPr>
            <w:r>
              <w:t>0,000</w:t>
            </w:r>
          </w:p>
        </w:tc>
        <w:tc>
          <w:tcPr>
            <w:tcW w:w="1304" w:type="dxa"/>
          </w:tcPr>
          <w:p w:rsidR="00D7117E" w:rsidRDefault="00D7117E">
            <w:pPr>
              <w:pStyle w:val="ConsPlusNormal"/>
            </w:pPr>
          </w:p>
        </w:tc>
        <w:tc>
          <w:tcPr>
            <w:tcW w:w="1417" w:type="dxa"/>
          </w:tcPr>
          <w:p w:rsidR="00D7117E" w:rsidRDefault="00D7117E">
            <w:pPr>
              <w:pStyle w:val="ConsPlusNormal"/>
              <w:jc w:val="center"/>
            </w:pPr>
            <w:r>
              <w:t>0,000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 субсидии из бюджета Российской Федерации</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tcPr>
          <w:p w:rsidR="00D7117E" w:rsidRDefault="00D7117E">
            <w:pPr>
              <w:pStyle w:val="ConsPlusNormal"/>
              <w:jc w:val="center"/>
            </w:pPr>
            <w:r>
              <w:t>0,000</w:t>
            </w:r>
          </w:p>
        </w:tc>
        <w:tc>
          <w:tcPr>
            <w:tcW w:w="1304" w:type="dxa"/>
          </w:tcPr>
          <w:p w:rsidR="00D7117E" w:rsidRDefault="00D7117E">
            <w:pPr>
              <w:pStyle w:val="ConsPlusNormal"/>
            </w:pPr>
          </w:p>
        </w:tc>
        <w:tc>
          <w:tcPr>
            <w:tcW w:w="1417" w:type="dxa"/>
          </w:tcPr>
          <w:p w:rsidR="00D7117E" w:rsidRDefault="00D7117E">
            <w:pPr>
              <w:pStyle w:val="ConsPlusNormal"/>
              <w:jc w:val="center"/>
            </w:pPr>
            <w:r>
              <w:t>0,000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 субсидии из бюджета Удмуртской Республики</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tcPr>
          <w:p w:rsidR="00D7117E" w:rsidRDefault="00D7117E">
            <w:pPr>
              <w:pStyle w:val="ConsPlusNormal"/>
              <w:jc w:val="center"/>
            </w:pPr>
            <w:r>
              <w:t>0,000</w:t>
            </w:r>
          </w:p>
        </w:tc>
        <w:tc>
          <w:tcPr>
            <w:tcW w:w="1304" w:type="dxa"/>
          </w:tcPr>
          <w:p w:rsidR="00D7117E" w:rsidRDefault="00D7117E">
            <w:pPr>
              <w:pStyle w:val="ConsPlusNormal"/>
            </w:pPr>
          </w:p>
        </w:tc>
        <w:tc>
          <w:tcPr>
            <w:tcW w:w="1417" w:type="dxa"/>
          </w:tcPr>
          <w:p w:rsidR="00D7117E" w:rsidRDefault="00D7117E">
            <w:pPr>
              <w:pStyle w:val="ConsPlusNormal"/>
              <w:jc w:val="center"/>
            </w:pPr>
            <w:r>
              <w:t>0,000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 субвенции из бюджета Удмуртской Республики</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tcPr>
          <w:p w:rsidR="00D7117E" w:rsidRDefault="00D7117E">
            <w:pPr>
              <w:pStyle w:val="ConsPlusNormal"/>
              <w:jc w:val="center"/>
            </w:pPr>
            <w:r>
              <w:t>0,000</w:t>
            </w:r>
          </w:p>
        </w:tc>
        <w:tc>
          <w:tcPr>
            <w:tcW w:w="1304" w:type="dxa"/>
          </w:tcPr>
          <w:p w:rsidR="00D7117E" w:rsidRDefault="00D7117E">
            <w:pPr>
              <w:pStyle w:val="ConsPlusNormal"/>
            </w:pPr>
          </w:p>
        </w:tc>
        <w:tc>
          <w:tcPr>
            <w:tcW w:w="1417" w:type="dxa"/>
          </w:tcPr>
          <w:p w:rsidR="00D7117E" w:rsidRDefault="00D7117E">
            <w:pPr>
              <w:pStyle w:val="ConsPlusNormal"/>
              <w:jc w:val="center"/>
            </w:pPr>
            <w:r>
              <w:t>0,000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средства бюджета Удмуртской Республики, планируемые к привлечению</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tcPr>
          <w:p w:rsidR="00D7117E" w:rsidRDefault="00D7117E">
            <w:pPr>
              <w:pStyle w:val="ConsPlusNormal"/>
              <w:jc w:val="center"/>
            </w:pPr>
            <w:r>
              <w:t>0,000</w:t>
            </w:r>
          </w:p>
        </w:tc>
        <w:tc>
          <w:tcPr>
            <w:tcW w:w="1304" w:type="dxa"/>
          </w:tcPr>
          <w:p w:rsidR="00D7117E" w:rsidRDefault="00D7117E">
            <w:pPr>
              <w:pStyle w:val="ConsPlusNormal"/>
            </w:pPr>
          </w:p>
        </w:tc>
        <w:tc>
          <w:tcPr>
            <w:tcW w:w="1417" w:type="dxa"/>
          </w:tcPr>
          <w:p w:rsidR="00D7117E" w:rsidRDefault="00D7117E">
            <w:pPr>
              <w:pStyle w:val="ConsPlusNormal"/>
              <w:jc w:val="center"/>
            </w:pPr>
            <w:r>
              <w:t>0,000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иные источники</w:t>
            </w:r>
          </w:p>
        </w:tc>
        <w:tc>
          <w:tcPr>
            <w:tcW w:w="1191" w:type="dxa"/>
          </w:tcPr>
          <w:p w:rsidR="00D7117E" w:rsidRDefault="00D7117E">
            <w:pPr>
              <w:pStyle w:val="ConsPlusNormal"/>
              <w:jc w:val="center"/>
            </w:pPr>
            <w:r>
              <w:t>603,40</w:t>
            </w:r>
          </w:p>
        </w:tc>
        <w:tc>
          <w:tcPr>
            <w:tcW w:w="1191" w:type="dxa"/>
          </w:tcPr>
          <w:p w:rsidR="00D7117E" w:rsidRDefault="00D7117E">
            <w:pPr>
              <w:pStyle w:val="ConsPlusNormal"/>
              <w:jc w:val="center"/>
            </w:pPr>
            <w:r>
              <w:t>926,28</w:t>
            </w:r>
          </w:p>
        </w:tc>
        <w:tc>
          <w:tcPr>
            <w:tcW w:w="1191" w:type="dxa"/>
          </w:tcPr>
          <w:p w:rsidR="00D7117E" w:rsidRDefault="00D7117E">
            <w:pPr>
              <w:pStyle w:val="ConsPlusNormal"/>
              <w:jc w:val="center"/>
            </w:pPr>
            <w:r>
              <w:t>302,36</w:t>
            </w:r>
          </w:p>
        </w:tc>
        <w:tc>
          <w:tcPr>
            <w:tcW w:w="1191" w:type="dxa"/>
          </w:tcPr>
          <w:p w:rsidR="00D7117E" w:rsidRDefault="00D7117E">
            <w:pPr>
              <w:pStyle w:val="ConsPlusNormal"/>
              <w:jc w:val="center"/>
            </w:pPr>
            <w:r>
              <w:t>755,00</w:t>
            </w:r>
          </w:p>
        </w:tc>
        <w:tc>
          <w:tcPr>
            <w:tcW w:w="1191" w:type="dxa"/>
          </w:tcPr>
          <w:p w:rsidR="00D7117E" w:rsidRDefault="00D7117E">
            <w:pPr>
              <w:pStyle w:val="ConsPlusNormal"/>
              <w:jc w:val="center"/>
            </w:pPr>
            <w:r>
              <w:t>777,00</w:t>
            </w:r>
          </w:p>
        </w:tc>
        <w:tc>
          <w:tcPr>
            <w:tcW w:w="1191" w:type="dxa"/>
          </w:tcPr>
          <w:p w:rsidR="00D7117E" w:rsidRDefault="00D7117E">
            <w:pPr>
              <w:pStyle w:val="ConsPlusNormal"/>
              <w:jc w:val="center"/>
            </w:pPr>
            <w:r>
              <w:t>799,00</w:t>
            </w:r>
          </w:p>
        </w:tc>
        <w:tc>
          <w:tcPr>
            <w:tcW w:w="1191" w:type="dxa"/>
          </w:tcPr>
          <w:p w:rsidR="00D7117E" w:rsidRDefault="00D7117E">
            <w:pPr>
              <w:pStyle w:val="ConsPlusNormal"/>
              <w:jc w:val="center"/>
            </w:pPr>
            <w:r>
              <w:t>821,00</w:t>
            </w:r>
          </w:p>
        </w:tc>
        <w:tc>
          <w:tcPr>
            <w:tcW w:w="2778" w:type="dxa"/>
          </w:tcPr>
          <w:p w:rsidR="00D7117E" w:rsidRDefault="00D7117E">
            <w:pPr>
              <w:pStyle w:val="ConsPlusNormal"/>
              <w:jc w:val="center"/>
            </w:pPr>
            <w:r>
              <w:t>4984,040</w:t>
            </w:r>
          </w:p>
        </w:tc>
        <w:tc>
          <w:tcPr>
            <w:tcW w:w="1304" w:type="dxa"/>
          </w:tcPr>
          <w:p w:rsidR="00D7117E" w:rsidRDefault="00D7117E">
            <w:pPr>
              <w:pStyle w:val="ConsPlusNormal"/>
              <w:jc w:val="center"/>
            </w:pPr>
            <w:r>
              <w:t>2013,630</w:t>
            </w:r>
          </w:p>
        </w:tc>
        <w:tc>
          <w:tcPr>
            <w:tcW w:w="1417" w:type="dxa"/>
          </w:tcPr>
          <w:p w:rsidR="00D7117E" w:rsidRDefault="00D7117E">
            <w:pPr>
              <w:pStyle w:val="ConsPlusNormal"/>
              <w:jc w:val="center"/>
            </w:pPr>
            <w:r>
              <w:t>6997,670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2778" w:type="dxa"/>
          </w:tcPr>
          <w:p w:rsidR="00D7117E" w:rsidRDefault="00D7117E">
            <w:pPr>
              <w:pStyle w:val="ConsPlusNormal"/>
              <w:jc w:val="center"/>
            </w:pPr>
            <w:r>
              <w:t>0,000</w:t>
            </w:r>
          </w:p>
        </w:tc>
        <w:tc>
          <w:tcPr>
            <w:tcW w:w="1304" w:type="dxa"/>
          </w:tcPr>
          <w:p w:rsidR="00D7117E" w:rsidRDefault="00D7117E">
            <w:pPr>
              <w:pStyle w:val="ConsPlusNormal"/>
            </w:pPr>
          </w:p>
        </w:tc>
        <w:tc>
          <w:tcPr>
            <w:tcW w:w="1417" w:type="dxa"/>
          </w:tcPr>
          <w:p w:rsidR="00D7117E" w:rsidRDefault="00D7117E">
            <w:pPr>
              <w:pStyle w:val="ConsPlusNormal"/>
              <w:jc w:val="center"/>
            </w:pPr>
            <w:r>
              <w:t>0,000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Итого по подпрограмме 5</w:t>
            </w:r>
          </w:p>
        </w:tc>
        <w:tc>
          <w:tcPr>
            <w:tcW w:w="1191" w:type="dxa"/>
          </w:tcPr>
          <w:p w:rsidR="00D7117E" w:rsidRDefault="00D7117E">
            <w:pPr>
              <w:pStyle w:val="ConsPlusNormal"/>
              <w:jc w:val="center"/>
            </w:pPr>
            <w:r>
              <w:t>43977,88</w:t>
            </w:r>
          </w:p>
        </w:tc>
        <w:tc>
          <w:tcPr>
            <w:tcW w:w="1191" w:type="dxa"/>
          </w:tcPr>
          <w:p w:rsidR="00D7117E" w:rsidRDefault="00D7117E">
            <w:pPr>
              <w:pStyle w:val="ConsPlusNormal"/>
              <w:jc w:val="center"/>
            </w:pPr>
            <w:r>
              <w:t>59320,95</w:t>
            </w:r>
          </w:p>
        </w:tc>
        <w:tc>
          <w:tcPr>
            <w:tcW w:w="1191" w:type="dxa"/>
          </w:tcPr>
          <w:p w:rsidR="00D7117E" w:rsidRDefault="00D7117E">
            <w:pPr>
              <w:pStyle w:val="ConsPlusNormal"/>
              <w:jc w:val="center"/>
            </w:pPr>
            <w:r>
              <w:t>78720,96</w:t>
            </w:r>
          </w:p>
        </w:tc>
        <w:tc>
          <w:tcPr>
            <w:tcW w:w="1191" w:type="dxa"/>
          </w:tcPr>
          <w:p w:rsidR="00D7117E" w:rsidRDefault="00D7117E">
            <w:pPr>
              <w:pStyle w:val="ConsPlusNormal"/>
              <w:jc w:val="center"/>
            </w:pPr>
            <w:r>
              <w:t>87414,10</w:t>
            </w:r>
          </w:p>
        </w:tc>
        <w:tc>
          <w:tcPr>
            <w:tcW w:w="1191" w:type="dxa"/>
          </w:tcPr>
          <w:p w:rsidR="00D7117E" w:rsidRDefault="00D7117E">
            <w:pPr>
              <w:pStyle w:val="ConsPlusNormal"/>
              <w:jc w:val="center"/>
            </w:pPr>
            <w:r>
              <w:t>73968,20</w:t>
            </w:r>
          </w:p>
        </w:tc>
        <w:tc>
          <w:tcPr>
            <w:tcW w:w="1191" w:type="dxa"/>
          </w:tcPr>
          <w:p w:rsidR="00D7117E" w:rsidRDefault="00D7117E">
            <w:pPr>
              <w:pStyle w:val="ConsPlusNormal"/>
              <w:jc w:val="center"/>
            </w:pPr>
            <w:r>
              <w:t>75528,30</w:t>
            </w:r>
          </w:p>
        </w:tc>
        <w:tc>
          <w:tcPr>
            <w:tcW w:w="1191" w:type="dxa"/>
          </w:tcPr>
          <w:p w:rsidR="00D7117E" w:rsidRDefault="00D7117E">
            <w:pPr>
              <w:pStyle w:val="ConsPlusNormal"/>
              <w:jc w:val="center"/>
            </w:pPr>
            <w:r>
              <w:t>75528,30</w:t>
            </w:r>
          </w:p>
        </w:tc>
        <w:tc>
          <w:tcPr>
            <w:tcW w:w="2778" w:type="dxa"/>
          </w:tcPr>
          <w:p w:rsidR="00D7117E" w:rsidRDefault="00D7117E">
            <w:pPr>
              <w:pStyle w:val="ConsPlusNormal"/>
              <w:jc w:val="center"/>
            </w:pPr>
            <w:r>
              <w:t>494458,684</w:t>
            </w:r>
          </w:p>
        </w:tc>
        <w:tc>
          <w:tcPr>
            <w:tcW w:w="1304" w:type="dxa"/>
          </w:tcPr>
          <w:p w:rsidR="00D7117E" w:rsidRDefault="00D7117E">
            <w:pPr>
              <w:pStyle w:val="ConsPlusNormal"/>
              <w:jc w:val="center"/>
            </w:pPr>
            <w:r>
              <w:t>58920,783</w:t>
            </w:r>
          </w:p>
        </w:tc>
        <w:tc>
          <w:tcPr>
            <w:tcW w:w="1417" w:type="dxa"/>
          </w:tcPr>
          <w:p w:rsidR="00D7117E" w:rsidRDefault="00D7117E">
            <w:pPr>
              <w:pStyle w:val="ConsPlusNormal"/>
              <w:jc w:val="center"/>
            </w:pPr>
            <w:r>
              <w:t>553379,467</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Всего</w:t>
            </w: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2778" w:type="dxa"/>
          </w:tcPr>
          <w:p w:rsidR="00D7117E" w:rsidRDefault="00D7117E">
            <w:pPr>
              <w:pStyle w:val="ConsPlusNormal"/>
              <w:jc w:val="center"/>
            </w:pPr>
            <w:r>
              <w:t>0,000</w:t>
            </w:r>
          </w:p>
        </w:tc>
        <w:tc>
          <w:tcPr>
            <w:tcW w:w="1304" w:type="dxa"/>
          </w:tcPr>
          <w:p w:rsidR="00D7117E" w:rsidRDefault="00D7117E">
            <w:pPr>
              <w:pStyle w:val="ConsPlusNormal"/>
            </w:pPr>
          </w:p>
        </w:tc>
        <w:tc>
          <w:tcPr>
            <w:tcW w:w="1417" w:type="dxa"/>
          </w:tcPr>
          <w:p w:rsidR="00D7117E" w:rsidRDefault="00D7117E">
            <w:pPr>
              <w:pStyle w:val="ConsPlusNormal"/>
              <w:jc w:val="center"/>
            </w:pPr>
            <w:r>
              <w:t>0,000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бюджет муниципального образования "Город Ижевск"</w:t>
            </w:r>
          </w:p>
        </w:tc>
        <w:tc>
          <w:tcPr>
            <w:tcW w:w="1191" w:type="dxa"/>
          </w:tcPr>
          <w:p w:rsidR="00D7117E" w:rsidRDefault="00D7117E">
            <w:pPr>
              <w:pStyle w:val="ConsPlusNormal"/>
              <w:jc w:val="center"/>
            </w:pPr>
            <w:r>
              <w:t>43977,88</w:t>
            </w:r>
          </w:p>
        </w:tc>
        <w:tc>
          <w:tcPr>
            <w:tcW w:w="1191" w:type="dxa"/>
          </w:tcPr>
          <w:p w:rsidR="00D7117E" w:rsidRDefault="00D7117E">
            <w:pPr>
              <w:pStyle w:val="ConsPlusNormal"/>
              <w:jc w:val="center"/>
            </w:pPr>
            <w:r>
              <w:t>59320,95</w:t>
            </w:r>
          </w:p>
        </w:tc>
        <w:tc>
          <w:tcPr>
            <w:tcW w:w="1191" w:type="dxa"/>
          </w:tcPr>
          <w:p w:rsidR="00D7117E" w:rsidRDefault="00D7117E">
            <w:pPr>
              <w:pStyle w:val="ConsPlusNormal"/>
              <w:jc w:val="center"/>
            </w:pPr>
            <w:r>
              <w:t>78720,96</w:t>
            </w:r>
          </w:p>
        </w:tc>
        <w:tc>
          <w:tcPr>
            <w:tcW w:w="1191" w:type="dxa"/>
          </w:tcPr>
          <w:p w:rsidR="00D7117E" w:rsidRDefault="00D7117E">
            <w:pPr>
              <w:pStyle w:val="ConsPlusNormal"/>
              <w:jc w:val="center"/>
            </w:pPr>
            <w:r>
              <w:t>87414,10</w:t>
            </w:r>
          </w:p>
        </w:tc>
        <w:tc>
          <w:tcPr>
            <w:tcW w:w="1191" w:type="dxa"/>
          </w:tcPr>
          <w:p w:rsidR="00D7117E" w:rsidRDefault="00D7117E">
            <w:pPr>
              <w:pStyle w:val="ConsPlusNormal"/>
              <w:jc w:val="center"/>
            </w:pPr>
            <w:r>
              <w:t>73968,20</w:t>
            </w:r>
          </w:p>
        </w:tc>
        <w:tc>
          <w:tcPr>
            <w:tcW w:w="1191" w:type="dxa"/>
          </w:tcPr>
          <w:p w:rsidR="00D7117E" w:rsidRDefault="00D7117E">
            <w:pPr>
              <w:pStyle w:val="ConsPlusNormal"/>
              <w:jc w:val="center"/>
            </w:pPr>
            <w:r>
              <w:t>75528,30</w:t>
            </w:r>
          </w:p>
        </w:tc>
        <w:tc>
          <w:tcPr>
            <w:tcW w:w="1191" w:type="dxa"/>
          </w:tcPr>
          <w:p w:rsidR="00D7117E" w:rsidRDefault="00D7117E">
            <w:pPr>
              <w:pStyle w:val="ConsPlusNormal"/>
              <w:jc w:val="center"/>
            </w:pPr>
            <w:r>
              <w:t>75528,30</w:t>
            </w:r>
          </w:p>
        </w:tc>
        <w:tc>
          <w:tcPr>
            <w:tcW w:w="2778" w:type="dxa"/>
          </w:tcPr>
          <w:p w:rsidR="00D7117E" w:rsidRDefault="00D7117E">
            <w:pPr>
              <w:pStyle w:val="ConsPlusNormal"/>
              <w:jc w:val="center"/>
            </w:pPr>
            <w:r>
              <w:t>494458,684</w:t>
            </w:r>
          </w:p>
        </w:tc>
        <w:tc>
          <w:tcPr>
            <w:tcW w:w="1304" w:type="dxa"/>
          </w:tcPr>
          <w:p w:rsidR="00D7117E" w:rsidRDefault="00D7117E">
            <w:pPr>
              <w:pStyle w:val="ConsPlusNormal"/>
              <w:jc w:val="center"/>
            </w:pPr>
            <w:r>
              <w:t>58920,783</w:t>
            </w:r>
          </w:p>
        </w:tc>
        <w:tc>
          <w:tcPr>
            <w:tcW w:w="1417" w:type="dxa"/>
          </w:tcPr>
          <w:p w:rsidR="00D7117E" w:rsidRDefault="00D7117E">
            <w:pPr>
              <w:pStyle w:val="ConsPlusNormal"/>
              <w:jc w:val="center"/>
            </w:pPr>
            <w:r>
              <w:t>553379,467</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в том числе:</w:t>
            </w: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2778" w:type="dxa"/>
          </w:tcPr>
          <w:p w:rsidR="00D7117E" w:rsidRDefault="00D7117E">
            <w:pPr>
              <w:pStyle w:val="ConsPlusNormal"/>
              <w:jc w:val="center"/>
            </w:pPr>
            <w:r>
              <w:t>0,000</w:t>
            </w:r>
          </w:p>
        </w:tc>
        <w:tc>
          <w:tcPr>
            <w:tcW w:w="1304" w:type="dxa"/>
          </w:tcPr>
          <w:p w:rsidR="00D7117E" w:rsidRDefault="00D7117E">
            <w:pPr>
              <w:pStyle w:val="ConsPlusNormal"/>
            </w:pPr>
          </w:p>
        </w:tc>
        <w:tc>
          <w:tcPr>
            <w:tcW w:w="1417" w:type="dxa"/>
          </w:tcPr>
          <w:p w:rsidR="00D7117E" w:rsidRDefault="00D7117E">
            <w:pPr>
              <w:pStyle w:val="ConsPlusNormal"/>
              <w:jc w:val="center"/>
            </w:pPr>
            <w:r>
              <w:t>0,000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 собственные средства бюджета муниципального образования</w:t>
            </w:r>
          </w:p>
        </w:tc>
        <w:tc>
          <w:tcPr>
            <w:tcW w:w="1191" w:type="dxa"/>
          </w:tcPr>
          <w:p w:rsidR="00D7117E" w:rsidRDefault="00D7117E">
            <w:pPr>
              <w:pStyle w:val="ConsPlusNormal"/>
              <w:jc w:val="center"/>
            </w:pPr>
            <w:r>
              <w:t>43977,88</w:t>
            </w:r>
          </w:p>
        </w:tc>
        <w:tc>
          <w:tcPr>
            <w:tcW w:w="1191" w:type="dxa"/>
          </w:tcPr>
          <w:p w:rsidR="00D7117E" w:rsidRDefault="00D7117E">
            <w:pPr>
              <w:pStyle w:val="ConsPlusNormal"/>
              <w:jc w:val="center"/>
            </w:pPr>
            <w:r>
              <w:t>59070,95</w:t>
            </w:r>
          </w:p>
        </w:tc>
        <w:tc>
          <w:tcPr>
            <w:tcW w:w="1191" w:type="dxa"/>
          </w:tcPr>
          <w:p w:rsidR="00D7117E" w:rsidRDefault="00D7117E">
            <w:pPr>
              <w:pStyle w:val="ConsPlusNormal"/>
              <w:jc w:val="center"/>
            </w:pPr>
            <w:r>
              <w:t>78720,96</w:t>
            </w:r>
          </w:p>
        </w:tc>
        <w:tc>
          <w:tcPr>
            <w:tcW w:w="1191" w:type="dxa"/>
          </w:tcPr>
          <w:p w:rsidR="00D7117E" w:rsidRDefault="00D7117E">
            <w:pPr>
              <w:pStyle w:val="ConsPlusNormal"/>
              <w:jc w:val="center"/>
            </w:pPr>
            <w:r>
              <w:t>87414,10</w:t>
            </w:r>
          </w:p>
        </w:tc>
        <w:tc>
          <w:tcPr>
            <w:tcW w:w="1191" w:type="dxa"/>
          </w:tcPr>
          <w:p w:rsidR="00D7117E" w:rsidRDefault="00D7117E">
            <w:pPr>
              <w:pStyle w:val="ConsPlusNormal"/>
              <w:jc w:val="center"/>
            </w:pPr>
            <w:r>
              <w:t>73968,20</w:t>
            </w:r>
          </w:p>
        </w:tc>
        <w:tc>
          <w:tcPr>
            <w:tcW w:w="1191" w:type="dxa"/>
          </w:tcPr>
          <w:p w:rsidR="00D7117E" w:rsidRDefault="00D7117E">
            <w:pPr>
              <w:pStyle w:val="ConsPlusNormal"/>
              <w:jc w:val="center"/>
            </w:pPr>
            <w:r>
              <w:t>75528,30</w:t>
            </w:r>
          </w:p>
        </w:tc>
        <w:tc>
          <w:tcPr>
            <w:tcW w:w="1191" w:type="dxa"/>
          </w:tcPr>
          <w:p w:rsidR="00D7117E" w:rsidRDefault="00D7117E">
            <w:pPr>
              <w:pStyle w:val="ConsPlusNormal"/>
              <w:jc w:val="center"/>
            </w:pPr>
            <w:r>
              <w:t>75528,30</w:t>
            </w:r>
          </w:p>
        </w:tc>
        <w:tc>
          <w:tcPr>
            <w:tcW w:w="2778" w:type="dxa"/>
          </w:tcPr>
          <w:p w:rsidR="00D7117E" w:rsidRDefault="00D7117E">
            <w:pPr>
              <w:pStyle w:val="ConsPlusNormal"/>
              <w:jc w:val="center"/>
            </w:pPr>
            <w:r>
              <w:t>494208,684</w:t>
            </w:r>
          </w:p>
        </w:tc>
        <w:tc>
          <w:tcPr>
            <w:tcW w:w="1304" w:type="dxa"/>
          </w:tcPr>
          <w:p w:rsidR="00D7117E" w:rsidRDefault="00D7117E">
            <w:pPr>
              <w:pStyle w:val="ConsPlusNormal"/>
              <w:jc w:val="center"/>
            </w:pPr>
            <w:r>
              <w:t>58720,783</w:t>
            </w:r>
          </w:p>
        </w:tc>
        <w:tc>
          <w:tcPr>
            <w:tcW w:w="1417" w:type="dxa"/>
          </w:tcPr>
          <w:p w:rsidR="00D7117E" w:rsidRDefault="00D7117E">
            <w:pPr>
              <w:pStyle w:val="ConsPlusNormal"/>
              <w:jc w:val="center"/>
            </w:pPr>
            <w:r>
              <w:t>552929,467</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lastRenderedPageBreak/>
              <w:t>- субсидии из бюджета Российской Федерации</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tcPr>
          <w:p w:rsidR="00D7117E" w:rsidRDefault="00D7117E">
            <w:pPr>
              <w:pStyle w:val="ConsPlusNormal"/>
              <w:jc w:val="center"/>
            </w:pPr>
            <w:r>
              <w:t>0,000</w:t>
            </w:r>
          </w:p>
        </w:tc>
        <w:tc>
          <w:tcPr>
            <w:tcW w:w="1304" w:type="dxa"/>
          </w:tcPr>
          <w:p w:rsidR="00D7117E" w:rsidRDefault="00D7117E">
            <w:pPr>
              <w:pStyle w:val="ConsPlusNormal"/>
            </w:pPr>
          </w:p>
        </w:tc>
        <w:tc>
          <w:tcPr>
            <w:tcW w:w="1417" w:type="dxa"/>
          </w:tcPr>
          <w:p w:rsidR="00D7117E" w:rsidRDefault="00D7117E">
            <w:pPr>
              <w:pStyle w:val="ConsPlusNormal"/>
              <w:jc w:val="center"/>
            </w:pPr>
            <w:r>
              <w:t>0,000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 субсидии из бюджета Удмуртской Республики</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250,00</w:t>
            </w:r>
          </w:p>
        </w:tc>
        <w:tc>
          <w:tcPr>
            <w:tcW w:w="1191" w:type="dxa"/>
          </w:tcPr>
          <w:p w:rsidR="00D7117E" w:rsidRDefault="00D7117E">
            <w:pPr>
              <w:pStyle w:val="ConsPlusNormal"/>
            </w:pP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tcPr>
          <w:p w:rsidR="00D7117E" w:rsidRDefault="00D7117E">
            <w:pPr>
              <w:pStyle w:val="ConsPlusNormal"/>
              <w:jc w:val="center"/>
            </w:pPr>
            <w:r>
              <w:t>250,000</w:t>
            </w:r>
          </w:p>
        </w:tc>
        <w:tc>
          <w:tcPr>
            <w:tcW w:w="1304" w:type="dxa"/>
          </w:tcPr>
          <w:p w:rsidR="00D7117E" w:rsidRDefault="00D7117E">
            <w:pPr>
              <w:pStyle w:val="ConsPlusNormal"/>
              <w:jc w:val="center"/>
            </w:pPr>
            <w:r>
              <w:t>200,000</w:t>
            </w:r>
          </w:p>
        </w:tc>
        <w:tc>
          <w:tcPr>
            <w:tcW w:w="1417" w:type="dxa"/>
          </w:tcPr>
          <w:p w:rsidR="00D7117E" w:rsidRDefault="00D7117E">
            <w:pPr>
              <w:pStyle w:val="ConsPlusNormal"/>
              <w:jc w:val="center"/>
            </w:pPr>
            <w:r>
              <w:t>450,000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 субвенции из бюджета Удмуртской Республики</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tcPr>
          <w:p w:rsidR="00D7117E" w:rsidRDefault="00D7117E">
            <w:pPr>
              <w:pStyle w:val="ConsPlusNormal"/>
              <w:jc w:val="center"/>
            </w:pPr>
            <w:r>
              <w:t>0,000</w:t>
            </w:r>
          </w:p>
        </w:tc>
        <w:tc>
          <w:tcPr>
            <w:tcW w:w="1304" w:type="dxa"/>
          </w:tcPr>
          <w:p w:rsidR="00D7117E" w:rsidRDefault="00D7117E">
            <w:pPr>
              <w:pStyle w:val="ConsPlusNormal"/>
            </w:pPr>
          </w:p>
        </w:tc>
        <w:tc>
          <w:tcPr>
            <w:tcW w:w="1417" w:type="dxa"/>
          </w:tcPr>
          <w:p w:rsidR="00D7117E" w:rsidRDefault="00D7117E">
            <w:pPr>
              <w:pStyle w:val="ConsPlusNormal"/>
              <w:jc w:val="center"/>
            </w:pPr>
            <w:r>
              <w:t>0,000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средства бюджета Удмуртской Республики, планируемые к привлечению</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tcPr>
          <w:p w:rsidR="00D7117E" w:rsidRDefault="00D7117E">
            <w:pPr>
              <w:pStyle w:val="ConsPlusNormal"/>
              <w:jc w:val="center"/>
            </w:pPr>
            <w:r>
              <w:t>0,000</w:t>
            </w:r>
          </w:p>
        </w:tc>
        <w:tc>
          <w:tcPr>
            <w:tcW w:w="1304" w:type="dxa"/>
          </w:tcPr>
          <w:p w:rsidR="00D7117E" w:rsidRDefault="00D7117E">
            <w:pPr>
              <w:pStyle w:val="ConsPlusNormal"/>
            </w:pPr>
          </w:p>
        </w:tc>
        <w:tc>
          <w:tcPr>
            <w:tcW w:w="1417" w:type="dxa"/>
          </w:tcPr>
          <w:p w:rsidR="00D7117E" w:rsidRDefault="00D7117E">
            <w:pPr>
              <w:pStyle w:val="ConsPlusNormal"/>
              <w:jc w:val="center"/>
            </w:pPr>
            <w:r>
              <w:t>0,000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иные источники</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tcPr>
          <w:p w:rsidR="00D7117E" w:rsidRDefault="00D7117E">
            <w:pPr>
              <w:pStyle w:val="ConsPlusNormal"/>
              <w:jc w:val="center"/>
            </w:pPr>
            <w:r>
              <w:t>0,000</w:t>
            </w:r>
          </w:p>
        </w:tc>
        <w:tc>
          <w:tcPr>
            <w:tcW w:w="1304" w:type="dxa"/>
          </w:tcPr>
          <w:p w:rsidR="00D7117E" w:rsidRDefault="00D7117E">
            <w:pPr>
              <w:pStyle w:val="ConsPlusNormal"/>
            </w:pPr>
          </w:p>
        </w:tc>
        <w:tc>
          <w:tcPr>
            <w:tcW w:w="1417" w:type="dxa"/>
          </w:tcPr>
          <w:p w:rsidR="00D7117E" w:rsidRDefault="00D7117E">
            <w:pPr>
              <w:pStyle w:val="ConsPlusNormal"/>
              <w:jc w:val="center"/>
            </w:pPr>
            <w:r>
              <w:t>0,000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2778" w:type="dxa"/>
          </w:tcPr>
          <w:p w:rsidR="00D7117E" w:rsidRDefault="00D7117E">
            <w:pPr>
              <w:pStyle w:val="ConsPlusNormal"/>
              <w:jc w:val="center"/>
            </w:pPr>
            <w:r>
              <w:t>0,000</w:t>
            </w:r>
          </w:p>
        </w:tc>
        <w:tc>
          <w:tcPr>
            <w:tcW w:w="1304" w:type="dxa"/>
          </w:tcPr>
          <w:p w:rsidR="00D7117E" w:rsidRDefault="00D7117E">
            <w:pPr>
              <w:pStyle w:val="ConsPlusNormal"/>
            </w:pPr>
          </w:p>
        </w:tc>
        <w:tc>
          <w:tcPr>
            <w:tcW w:w="1417" w:type="dxa"/>
          </w:tcPr>
          <w:p w:rsidR="00D7117E" w:rsidRDefault="00D7117E">
            <w:pPr>
              <w:pStyle w:val="ConsPlusNormal"/>
              <w:jc w:val="center"/>
            </w:pPr>
            <w:r>
              <w:t>0,000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Итого по подпрограмме 6</w:t>
            </w:r>
          </w:p>
        </w:tc>
        <w:tc>
          <w:tcPr>
            <w:tcW w:w="1191" w:type="dxa"/>
          </w:tcPr>
          <w:p w:rsidR="00D7117E" w:rsidRDefault="00D7117E">
            <w:pPr>
              <w:pStyle w:val="ConsPlusNormal"/>
              <w:jc w:val="center"/>
            </w:pPr>
            <w:r>
              <w:t>22738,10</w:t>
            </w:r>
          </w:p>
        </w:tc>
        <w:tc>
          <w:tcPr>
            <w:tcW w:w="1191" w:type="dxa"/>
          </w:tcPr>
          <w:p w:rsidR="00D7117E" w:rsidRDefault="00D7117E">
            <w:pPr>
              <w:pStyle w:val="ConsPlusNormal"/>
              <w:jc w:val="center"/>
            </w:pPr>
            <w:r>
              <w:t>22767,00</w:t>
            </w:r>
          </w:p>
        </w:tc>
        <w:tc>
          <w:tcPr>
            <w:tcW w:w="1191" w:type="dxa"/>
          </w:tcPr>
          <w:p w:rsidR="00D7117E" w:rsidRDefault="00D7117E">
            <w:pPr>
              <w:pStyle w:val="ConsPlusNormal"/>
              <w:jc w:val="center"/>
            </w:pPr>
            <w:r>
              <w:t>32713,88</w:t>
            </w:r>
          </w:p>
        </w:tc>
        <w:tc>
          <w:tcPr>
            <w:tcW w:w="1191" w:type="dxa"/>
          </w:tcPr>
          <w:p w:rsidR="00D7117E" w:rsidRDefault="00D7117E">
            <w:pPr>
              <w:pStyle w:val="ConsPlusNormal"/>
              <w:jc w:val="center"/>
            </w:pPr>
            <w:r>
              <w:t>34510,80</w:t>
            </w:r>
          </w:p>
        </w:tc>
        <w:tc>
          <w:tcPr>
            <w:tcW w:w="1191" w:type="dxa"/>
          </w:tcPr>
          <w:p w:rsidR="00D7117E" w:rsidRDefault="00D7117E">
            <w:pPr>
              <w:pStyle w:val="ConsPlusNormal"/>
              <w:jc w:val="center"/>
            </w:pPr>
            <w:r>
              <w:t>39613,70</w:t>
            </w:r>
          </w:p>
        </w:tc>
        <w:tc>
          <w:tcPr>
            <w:tcW w:w="1191" w:type="dxa"/>
          </w:tcPr>
          <w:p w:rsidR="00D7117E" w:rsidRDefault="00D7117E">
            <w:pPr>
              <w:pStyle w:val="ConsPlusNormal"/>
              <w:jc w:val="center"/>
            </w:pPr>
            <w:r>
              <w:t>41252,80</w:t>
            </w:r>
          </w:p>
        </w:tc>
        <w:tc>
          <w:tcPr>
            <w:tcW w:w="1191" w:type="dxa"/>
          </w:tcPr>
          <w:p w:rsidR="00D7117E" w:rsidRDefault="00D7117E">
            <w:pPr>
              <w:pStyle w:val="ConsPlusNormal"/>
              <w:jc w:val="center"/>
            </w:pPr>
            <w:r>
              <w:t>41252,80</w:t>
            </w:r>
          </w:p>
        </w:tc>
        <w:tc>
          <w:tcPr>
            <w:tcW w:w="2778" w:type="dxa"/>
          </w:tcPr>
          <w:p w:rsidR="00D7117E" w:rsidRDefault="00D7117E">
            <w:pPr>
              <w:pStyle w:val="ConsPlusNormal"/>
              <w:jc w:val="center"/>
            </w:pPr>
            <w:r>
              <w:t>234849,082</w:t>
            </w:r>
          </w:p>
        </w:tc>
        <w:tc>
          <w:tcPr>
            <w:tcW w:w="1304" w:type="dxa"/>
          </w:tcPr>
          <w:p w:rsidR="00D7117E" w:rsidRDefault="00D7117E">
            <w:pPr>
              <w:pStyle w:val="ConsPlusNormal"/>
              <w:jc w:val="center"/>
            </w:pPr>
            <w:r>
              <w:t>0,000</w:t>
            </w:r>
          </w:p>
        </w:tc>
        <w:tc>
          <w:tcPr>
            <w:tcW w:w="1417" w:type="dxa"/>
          </w:tcPr>
          <w:p w:rsidR="00D7117E" w:rsidRDefault="00D7117E">
            <w:pPr>
              <w:pStyle w:val="ConsPlusNormal"/>
              <w:jc w:val="center"/>
            </w:pPr>
            <w:r>
              <w:t>234849,082</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Всего</w:t>
            </w: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2778" w:type="dxa"/>
          </w:tcPr>
          <w:p w:rsidR="00D7117E" w:rsidRDefault="00D7117E">
            <w:pPr>
              <w:pStyle w:val="ConsPlusNormal"/>
              <w:jc w:val="center"/>
            </w:pPr>
            <w:r>
              <w:t>0,000</w:t>
            </w:r>
          </w:p>
        </w:tc>
        <w:tc>
          <w:tcPr>
            <w:tcW w:w="1304" w:type="dxa"/>
          </w:tcPr>
          <w:p w:rsidR="00D7117E" w:rsidRDefault="00D7117E">
            <w:pPr>
              <w:pStyle w:val="ConsPlusNormal"/>
            </w:pPr>
          </w:p>
        </w:tc>
        <w:tc>
          <w:tcPr>
            <w:tcW w:w="1417" w:type="dxa"/>
          </w:tcPr>
          <w:p w:rsidR="00D7117E" w:rsidRDefault="00D7117E">
            <w:pPr>
              <w:pStyle w:val="ConsPlusNormal"/>
              <w:jc w:val="center"/>
            </w:pPr>
            <w:r>
              <w:t>0,000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бюджет муниципального образования "Город Ижевск"</w:t>
            </w:r>
          </w:p>
        </w:tc>
        <w:tc>
          <w:tcPr>
            <w:tcW w:w="1191" w:type="dxa"/>
          </w:tcPr>
          <w:p w:rsidR="00D7117E" w:rsidRDefault="00D7117E">
            <w:pPr>
              <w:pStyle w:val="ConsPlusNormal"/>
              <w:jc w:val="center"/>
            </w:pPr>
            <w:r>
              <w:t>22738,10</w:t>
            </w:r>
          </w:p>
        </w:tc>
        <w:tc>
          <w:tcPr>
            <w:tcW w:w="1191" w:type="dxa"/>
          </w:tcPr>
          <w:p w:rsidR="00D7117E" w:rsidRDefault="00D7117E">
            <w:pPr>
              <w:pStyle w:val="ConsPlusNormal"/>
              <w:jc w:val="center"/>
            </w:pPr>
            <w:r>
              <w:t>22767,00</w:t>
            </w:r>
          </w:p>
        </w:tc>
        <w:tc>
          <w:tcPr>
            <w:tcW w:w="1191" w:type="dxa"/>
          </w:tcPr>
          <w:p w:rsidR="00D7117E" w:rsidRDefault="00D7117E">
            <w:pPr>
              <w:pStyle w:val="ConsPlusNormal"/>
              <w:jc w:val="center"/>
            </w:pPr>
            <w:r>
              <w:t>32713,88</w:t>
            </w:r>
          </w:p>
        </w:tc>
        <w:tc>
          <w:tcPr>
            <w:tcW w:w="1191" w:type="dxa"/>
          </w:tcPr>
          <w:p w:rsidR="00D7117E" w:rsidRDefault="00D7117E">
            <w:pPr>
              <w:pStyle w:val="ConsPlusNormal"/>
              <w:jc w:val="center"/>
            </w:pPr>
            <w:r>
              <w:t>34510,80</w:t>
            </w:r>
          </w:p>
        </w:tc>
        <w:tc>
          <w:tcPr>
            <w:tcW w:w="1191" w:type="dxa"/>
          </w:tcPr>
          <w:p w:rsidR="00D7117E" w:rsidRDefault="00D7117E">
            <w:pPr>
              <w:pStyle w:val="ConsPlusNormal"/>
              <w:jc w:val="center"/>
            </w:pPr>
            <w:r>
              <w:t>39613,70</w:t>
            </w:r>
          </w:p>
        </w:tc>
        <w:tc>
          <w:tcPr>
            <w:tcW w:w="1191" w:type="dxa"/>
          </w:tcPr>
          <w:p w:rsidR="00D7117E" w:rsidRDefault="00D7117E">
            <w:pPr>
              <w:pStyle w:val="ConsPlusNormal"/>
              <w:jc w:val="center"/>
            </w:pPr>
            <w:r>
              <w:t>41252,80</w:t>
            </w:r>
          </w:p>
        </w:tc>
        <w:tc>
          <w:tcPr>
            <w:tcW w:w="1191" w:type="dxa"/>
          </w:tcPr>
          <w:p w:rsidR="00D7117E" w:rsidRDefault="00D7117E">
            <w:pPr>
              <w:pStyle w:val="ConsPlusNormal"/>
              <w:jc w:val="center"/>
            </w:pPr>
            <w:r>
              <w:t>41252,80</w:t>
            </w:r>
          </w:p>
        </w:tc>
        <w:tc>
          <w:tcPr>
            <w:tcW w:w="2778" w:type="dxa"/>
          </w:tcPr>
          <w:p w:rsidR="00D7117E" w:rsidRDefault="00D7117E">
            <w:pPr>
              <w:pStyle w:val="ConsPlusNormal"/>
              <w:jc w:val="center"/>
            </w:pPr>
            <w:r>
              <w:t>234849,082</w:t>
            </w:r>
          </w:p>
        </w:tc>
        <w:tc>
          <w:tcPr>
            <w:tcW w:w="1304" w:type="dxa"/>
          </w:tcPr>
          <w:p w:rsidR="00D7117E" w:rsidRDefault="00D7117E">
            <w:pPr>
              <w:pStyle w:val="ConsPlusNormal"/>
              <w:jc w:val="center"/>
            </w:pPr>
            <w:r>
              <w:t>0,000</w:t>
            </w:r>
          </w:p>
        </w:tc>
        <w:tc>
          <w:tcPr>
            <w:tcW w:w="1417" w:type="dxa"/>
          </w:tcPr>
          <w:p w:rsidR="00D7117E" w:rsidRDefault="00D7117E">
            <w:pPr>
              <w:pStyle w:val="ConsPlusNormal"/>
              <w:jc w:val="center"/>
            </w:pPr>
            <w:r>
              <w:t>234849,082</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в том числе:</w:t>
            </w: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2778" w:type="dxa"/>
          </w:tcPr>
          <w:p w:rsidR="00D7117E" w:rsidRDefault="00D7117E">
            <w:pPr>
              <w:pStyle w:val="ConsPlusNormal"/>
              <w:jc w:val="center"/>
            </w:pPr>
            <w:r>
              <w:t>0,000</w:t>
            </w:r>
          </w:p>
        </w:tc>
        <w:tc>
          <w:tcPr>
            <w:tcW w:w="1304" w:type="dxa"/>
          </w:tcPr>
          <w:p w:rsidR="00D7117E" w:rsidRDefault="00D7117E">
            <w:pPr>
              <w:pStyle w:val="ConsPlusNormal"/>
            </w:pPr>
          </w:p>
        </w:tc>
        <w:tc>
          <w:tcPr>
            <w:tcW w:w="1417" w:type="dxa"/>
          </w:tcPr>
          <w:p w:rsidR="00D7117E" w:rsidRDefault="00D7117E">
            <w:pPr>
              <w:pStyle w:val="ConsPlusNormal"/>
              <w:jc w:val="center"/>
            </w:pPr>
            <w:r>
              <w:t>0,000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 собственные средства бюджета муниципального образования</w:t>
            </w:r>
          </w:p>
        </w:tc>
        <w:tc>
          <w:tcPr>
            <w:tcW w:w="1191" w:type="dxa"/>
          </w:tcPr>
          <w:p w:rsidR="00D7117E" w:rsidRDefault="00D7117E">
            <w:pPr>
              <w:pStyle w:val="ConsPlusNormal"/>
              <w:jc w:val="center"/>
            </w:pPr>
            <w:r>
              <w:t>22738,10</w:t>
            </w:r>
          </w:p>
        </w:tc>
        <w:tc>
          <w:tcPr>
            <w:tcW w:w="1191" w:type="dxa"/>
          </w:tcPr>
          <w:p w:rsidR="00D7117E" w:rsidRDefault="00D7117E">
            <w:pPr>
              <w:pStyle w:val="ConsPlusNormal"/>
              <w:jc w:val="center"/>
            </w:pPr>
            <w:r>
              <w:t>22767,00</w:t>
            </w:r>
          </w:p>
        </w:tc>
        <w:tc>
          <w:tcPr>
            <w:tcW w:w="1191" w:type="dxa"/>
          </w:tcPr>
          <w:p w:rsidR="00D7117E" w:rsidRDefault="00D7117E">
            <w:pPr>
              <w:pStyle w:val="ConsPlusNormal"/>
              <w:jc w:val="center"/>
            </w:pPr>
            <w:r>
              <w:t>30806,67</w:t>
            </w:r>
          </w:p>
        </w:tc>
        <w:tc>
          <w:tcPr>
            <w:tcW w:w="1191" w:type="dxa"/>
          </w:tcPr>
          <w:p w:rsidR="00D7117E" w:rsidRDefault="00D7117E">
            <w:pPr>
              <w:pStyle w:val="ConsPlusNormal"/>
              <w:jc w:val="center"/>
            </w:pPr>
            <w:r>
              <w:t>34510,80</w:t>
            </w:r>
          </w:p>
        </w:tc>
        <w:tc>
          <w:tcPr>
            <w:tcW w:w="1191" w:type="dxa"/>
          </w:tcPr>
          <w:p w:rsidR="00D7117E" w:rsidRDefault="00D7117E">
            <w:pPr>
              <w:pStyle w:val="ConsPlusNormal"/>
              <w:jc w:val="center"/>
            </w:pPr>
            <w:r>
              <w:t>39613,70</w:t>
            </w:r>
          </w:p>
        </w:tc>
        <w:tc>
          <w:tcPr>
            <w:tcW w:w="1191" w:type="dxa"/>
          </w:tcPr>
          <w:p w:rsidR="00D7117E" w:rsidRDefault="00D7117E">
            <w:pPr>
              <w:pStyle w:val="ConsPlusNormal"/>
              <w:jc w:val="center"/>
            </w:pPr>
            <w:r>
              <w:t>41252,80</w:t>
            </w:r>
          </w:p>
        </w:tc>
        <w:tc>
          <w:tcPr>
            <w:tcW w:w="1191" w:type="dxa"/>
          </w:tcPr>
          <w:p w:rsidR="00D7117E" w:rsidRDefault="00D7117E">
            <w:pPr>
              <w:pStyle w:val="ConsPlusNormal"/>
              <w:jc w:val="center"/>
            </w:pPr>
            <w:r>
              <w:t>41252,80</w:t>
            </w:r>
          </w:p>
        </w:tc>
        <w:tc>
          <w:tcPr>
            <w:tcW w:w="2778" w:type="dxa"/>
          </w:tcPr>
          <w:p w:rsidR="00D7117E" w:rsidRDefault="00D7117E">
            <w:pPr>
              <w:pStyle w:val="ConsPlusNormal"/>
              <w:jc w:val="center"/>
            </w:pPr>
            <w:r>
              <w:t>232941,865</w:t>
            </w:r>
          </w:p>
        </w:tc>
        <w:tc>
          <w:tcPr>
            <w:tcW w:w="1304" w:type="dxa"/>
          </w:tcPr>
          <w:p w:rsidR="00D7117E" w:rsidRDefault="00D7117E">
            <w:pPr>
              <w:pStyle w:val="ConsPlusNormal"/>
              <w:jc w:val="center"/>
            </w:pPr>
            <w:r>
              <w:t>0,000</w:t>
            </w:r>
          </w:p>
        </w:tc>
        <w:tc>
          <w:tcPr>
            <w:tcW w:w="1417" w:type="dxa"/>
          </w:tcPr>
          <w:p w:rsidR="00D7117E" w:rsidRDefault="00D7117E">
            <w:pPr>
              <w:pStyle w:val="ConsPlusNormal"/>
              <w:jc w:val="center"/>
            </w:pPr>
            <w:r>
              <w:t>232941,865</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 субсидии из бюджета Российской Федерации</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tcPr>
          <w:p w:rsidR="00D7117E" w:rsidRDefault="00D7117E">
            <w:pPr>
              <w:pStyle w:val="ConsPlusNormal"/>
              <w:jc w:val="center"/>
            </w:pPr>
            <w:r>
              <w:t>0,000</w:t>
            </w:r>
          </w:p>
        </w:tc>
        <w:tc>
          <w:tcPr>
            <w:tcW w:w="1304" w:type="dxa"/>
          </w:tcPr>
          <w:p w:rsidR="00D7117E" w:rsidRDefault="00D7117E">
            <w:pPr>
              <w:pStyle w:val="ConsPlusNormal"/>
            </w:pPr>
          </w:p>
        </w:tc>
        <w:tc>
          <w:tcPr>
            <w:tcW w:w="1417" w:type="dxa"/>
          </w:tcPr>
          <w:p w:rsidR="00D7117E" w:rsidRDefault="00D7117E">
            <w:pPr>
              <w:pStyle w:val="ConsPlusNormal"/>
              <w:jc w:val="center"/>
            </w:pPr>
            <w:r>
              <w:t>0,000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 субсидии из бюджета Удмуртской Республики</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1907,22</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tcPr>
          <w:p w:rsidR="00D7117E" w:rsidRDefault="00D7117E">
            <w:pPr>
              <w:pStyle w:val="ConsPlusNormal"/>
              <w:jc w:val="center"/>
            </w:pPr>
            <w:r>
              <w:t>1907,217</w:t>
            </w:r>
          </w:p>
        </w:tc>
        <w:tc>
          <w:tcPr>
            <w:tcW w:w="1304" w:type="dxa"/>
          </w:tcPr>
          <w:p w:rsidR="00D7117E" w:rsidRDefault="00D7117E">
            <w:pPr>
              <w:pStyle w:val="ConsPlusNormal"/>
            </w:pPr>
          </w:p>
        </w:tc>
        <w:tc>
          <w:tcPr>
            <w:tcW w:w="1417" w:type="dxa"/>
          </w:tcPr>
          <w:p w:rsidR="00D7117E" w:rsidRDefault="00D7117E">
            <w:pPr>
              <w:pStyle w:val="ConsPlusNormal"/>
              <w:jc w:val="center"/>
            </w:pPr>
            <w:r>
              <w:t>1907,217</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 субвенции из бюджета Удмуртской Республики</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tcPr>
          <w:p w:rsidR="00D7117E" w:rsidRDefault="00D7117E">
            <w:pPr>
              <w:pStyle w:val="ConsPlusNormal"/>
              <w:jc w:val="center"/>
            </w:pPr>
            <w:r>
              <w:t>0,000</w:t>
            </w:r>
          </w:p>
        </w:tc>
        <w:tc>
          <w:tcPr>
            <w:tcW w:w="1304" w:type="dxa"/>
          </w:tcPr>
          <w:p w:rsidR="00D7117E" w:rsidRDefault="00D7117E">
            <w:pPr>
              <w:pStyle w:val="ConsPlusNormal"/>
            </w:pPr>
          </w:p>
        </w:tc>
        <w:tc>
          <w:tcPr>
            <w:tcW w:w="1417" w:type="dxa"/>
          </w:tcPr>
          <w:p w:rsidR="00D7117E" w:rsidRDefault="00D7117E">
            <w:pPr>
              <w:pStyle w:val="ConsPlusNormal"/>
              <w:jc w:val="center"/>
            </w:pPr>
            <w:r>
              <w:t>0,000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средства бюджета Удмуртской Республики, планируемые к привлечению</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tcPr>
          <w:p w:rsidR="00D7117E" w:rsidRDefault="00D7117E">
            <w:pPr>
              <w:pStyle w:val="ConsPlusNormal"/>
              <w:jc w:val="center"/>
            </w:pPr>
            <w:r>
              <w:t>0,000</w:t>
            </w:r>
          </w:p>
        </w:tc>
        <w:tc>
          <w:tcPr>
            <w:tcW w:w="1304" w:type="dxa"/>
          </w:tcPr>
          <w:p w:rsidR="00D7117E" w:rsidRDefault="00D7117E">
            <w:pPr>
              <w:pStyle w:val="ConsPlusNormal"/>
            </w:pPr>
          </w:p>
        </w:tc>
        <w:tc>
          <w:tcPr>
            <w:tcW w:w="1417" w:type="dxa"/>
          </w:tcPr>
          <w:p w:rsidR="00D7117E" w:rsidRDefault="00D7117E">
            <w:pPr>
              <w:pStyle w:val="ConsPlusNormal"/>
              <w:jc w:val="center"/>
            </w:pPr>
            <w:r>
              <w:t>0,000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lastRenderedPageBreak/>
              <w:t>иные источники</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tcPr>
          <w:p w:rsidR="00D7117E" w:rsidRDefault="00D7117E">
            <w:pPr>
              <w:pStyle w:val="ConsPlusNormal"/>
              <w:jc w:val="center"/>
            </w:pPr>
            <w:r>
              <w:t>0,000</w:t>
            </w:r>
          </w:p>
        </w:tc>
        <w:tc>
          <w:tcPr>
            <w:tcW w:w="1304" w:type="dxa"/>
          </w:tcPr>
          <w:p w:rsidR="00D7117E" w:rsidRDefault="00D7117E">
            <w:pPr>
              <w:pStyle w:val="ConsPlusNormal"/>
            </w:pPr>
          </w:p>
        </w:tc>
        <w:tc>
          <w:tcPr>
            <w:tcW w:w="1417" w:type="dxa"/>
          </w:tcPr>
          <w:p w:rsidR="00D7117E" w:rsidRDefault="00D7117E">
            <w:pPr>
              <w:pStyle w:val="ConsPlusNormal"/>
              <w:jc w:val="center"/>
            </w:pPr>
            <w:r>
              <w:t>0,000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2778" w:type="dxa"/>
          </w:tcPr>
          <w:p w:rsidR="00D7117E" w:rsidRDefault="00D7117E">
            <w:pPr>
              <w:pStyle w:val="ConsPlusNormal"/>
              <w:jc w:val="center"/>
            </w:pPr>
            <w:r>
              <w:t>0,000</w:t>
            </w:r>
          </w:p>
        </w:tc>
        <w:tc>
          <w:tcPr>
            <w:tcW w:w="1304" w:type="dxa"/>
          </w:tcPr>
          <w:p w:rsidR="00D7117E" w:rsidRDefault="00D7117E">
            <w:pPr>
              <w:pStyle w:val="ConsPlusNormal"/>
            </w:pPr>
          </w:p>
        </w:tc>
        <w:tc>
          <w:tcPr>
            <w:tcW w:w="1417" w:type="dxa"/>
          </w:tcPr>
          <w:p w:rsidR="00D7117E" w:rsidRDefault="00D7117E">
            <w:pPr>
              <w:pStyle w:val="ConsPlusNormal"/>
              <w:jc w:val="center"/>
            </w:pPr>
            <w:r>
              <w:t>0,000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Итого по программе</w:t>
            </w:r>
          </w:p>
        </w:tc>
        <w:tc>
          <w:tcPr>
            <w:tcW w:w="1191" w:type="dxa"/>
          </w:tcPr>
          <w:p w:rsidR="00D7117E" w:rsidRDefault="00D7117E">
            <w:pPr>
              <w:pStyle w:val="ConsPlusNormal"/>
              <w:jc w:val="center"/>
            </w:pPr>
            <w:r>
              <w:t>309878,57</w:t>
            </w:r>
          </w:p>
        </w:tc>
        <w:tc>
          <w:tcPr>
            <w:tcW w:w="1191" w:type="dxa"/>
          </w:tcPr>
          <w:p w:rsidR="00D7117E" w:rsidRDefault="00D7117E">
            <w:pPr>
              <w:pStyle w:val="ConsPlusNormal"/>
              <w:jc w:val="center"/>
            </w:pPr>
            <w:r>
              <w:t>346017,69</w:t>
            </w:r>
          </w:p>
        </w:tc>
        <w:tc>
          <w:tcPr>
            <w:tcW w:w="1191" w:type="dxa"/>
          </w:tcPr>
          <w:p w:rsidR="00D7117E" w:rsidRDefault="00D7117E">
            <w:pPr>
              <w:pStyle w:val="ConsPlusNormal"/>
              <w:jc w:val="center"/>
            </w:pPr>
            <w:r>
              <w:t>445879,69</w:t>
            </w:r>
          </w:p>
        </w:tc>
        <w:tc>
          <w:tcPr>
            <w:tcW w:w="1191" w:type="dxa"/>
          </w:tcPr>
          <w:p w:rsidR="00D7117E" w:rsidRDefault="00D7117E">
            <w:pPr>
              <w:pStyle w:val="ConsPlusNormal"/>
              <w:jc w:val="center"/>
            </w:pPr>
            <w:r>
              <w:t>510896,07</w:t>
            </w:r>
          </w:p>
        </w:tc>
        <w:tc>
          <w:tcPr>
            <w:tcW w:w="1191" w:type="dxa"/>
          </w:tcPr>
          <w:p w:rsidR="00D7117E" w:rsidRDefault="00D7117E">
            <w:pPr>
              <w:pStyle w:val="ConsPlusNormal"/>
              <w:jc w:val="center"/>
            </w:pPr>
            <w:r>
              <w:t>507657,51</w:t>
            </w:r>
          </w:p>
        </w:tc>
        <w:tc>
          <w:tcPr>
            <w:tcW w:w="1191" w:type="dxa"/>
          </w:tcPr>
          <w:p w:rsidR="00D7117E" w:rsidRDefault="00D7117E">
            <w:pPr>
              <w:pStyle w:val="ConsPlusNormal"/>
              <w:jc w:val="center"/>
            </w:pPr>
            <w:r>
              <w:t>530191,36</w:t>
            </w:r>
          </w:p>
        </w:tc>
        <w:tc>
          <w:tcPr>
            <w:tcW w:w="1191" w:type="dxa"/>
          </w:tcPr>
          <w:p w:rsidR="00D7117E" w:rsidRDefault="00D7117E">
            <w:pPr>
              <w:pStyle w:val="ConsPlusNormal"/>
              <w:jc w:val="center"/>
            </w:pPr>
            <w:r>
              <w:t>530213,36</w:t>
            </w:r>
          </w:p>
        </w:tc>
        <w:tc>
          <w:tcPr>
            <w:tcW w:w="2778" w:type="dxa"/>
          </w:tcPr>
          <w:p w:rsidR="00D7117E" w:rsidRDefault="00D7117E">
            <w:pPr>
              <w:pStyle w:val="ConsPlusNormal"/>
              <w:jc w:val="center"/>
            </w:pPr>
            <w:r>
              <w:t>3180734,257</w:t>
            </w:r>
          </w:p>
        </w:tc>
        <w:tc>
          <w:tcPr>
            <w:tcW w:w="1304" w:type="dxa"/>
          </w:tcPr>
          <w:p w:rsidR="00D7117E" w:rsidRDefault="00D7117E">
            <w:pPr>
              <w:pStyle w:val="ConsPlusNormal"/>
              <w:jc w:val="center"/>
            </w:pPr>
            <w:r>
              <w:t>583369,719</w:t>
            </w:r>
          </w:p>
        </w:tc>
        <w:tc>
          <w:tcPr>
            <w:tcW w:w="1417" w:type="dxa"/>
          </w:tcPr>
          <w:p w:rsidR="00D7117E" w:rsidRDefault="00D7117E">
            <w:pPr>
              <w:pStyle w:val="ConsPlusNormal"/>
              <w:jc w:val="center"/>
            </w:pPr>
            <w:r>
              <w:t>3764103,975</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Всего</w:t>
            </w: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2778" w:type="dxa"/>
          </w:tcPr>
          <w:p w:rsidR="00D7117E" w:rsidRDefault="00D7117E">
            <w:pPr>
              <w:pStyle w:val="ConsPlusNormal"/>
              <w:jc w:val="center"/>
            </w:pPr>
            <w:r>
              <w:t>0,000</w:t>
            </w:r>
          </w:p>
        </w:tc>
        <w:tc>
          <w:tcPr>
            <w:tcW w:w="1304" w:type="dxa"/>
          </w:tcPr>
          <w:p w:rsidR="00D7117E" w:rsidRDefault="00D7117E">
            <w:pPr>
              <w:pStyle w:val="ConsPlusNormal"/>
            </w:pPr>
          </w:p>
        </w:tc>
        <w:tc>
          <w:tcPr>
            <w:tcW w:w="1417" w:type="dxa"/>
          </w:tcPr>
          <w:p w:rsidR="00D7117E" w:rsidRDefault="00D7117E">
            <w:pPr>
              <w:pStyle w:val="ConsPlusNormal"/>
              <w:jc w:val="center"/>
            </w:pPr>
            <w:r>
              <w:t>0,000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бюджет муниципального образования "Город Ижевск"</w:t>
            </w:r>
          </w:p>
        </w:tc>
        <w:tc>
          <w:tcPr>
            <w:tcW w:w="1191" w:type="dxa"/>
          </w:tcPr>
          <w:p w:rsidR="00D7117E" w:rsidRDefault="00D7117E">
            <w:pPr>
              <w:pStyle w:val="ConsPlusNormal"/>
              <w:jc w:val="center"/>
            </w:pPr>
            <w:r>
              <w:t>309275,17</w:t>
            </w:r>
          </w:p>
        </w:tc>
        <w:tc>
          <w:tcPr>
            <w:tcW w:w="1191" w:type="dxa"/>
          </w:tcPr>
          <w:p w:rsidR="00D7117E" w:rsidRDefault="00D7117E">
            <w:pPr>
              <w:pStyle w:val="ConsPlusNormal"/>
              <w:jc w:val="center"/>
            </w:pPr>
            <w:r>
              <w:t>345091,41</w:t>
            </w:r>
          </w:p>
        </w:tc>
        <w:tc>
          <w:tcPr>
            <w:tcW w:w="1191" w:type="dxa"/>
          </w:tcPr>
          <w:p w:rsidR="00D7117E" w:rsidRDefault="00D7117E">
            <w:pPr>
              <w:pStyle w:val="ConsPlusNormal"/>
              <w:jc w:val="center"/>
            </w:pPr>
            <w:r>
              <w:t>445577,33</w:t>
            </w:r>
          </w:p>
        </w:tc>
        <w:tc>
          <w:tcPr>
            <w:tcW w:w="1191" w:type="dxa"/>
          </w:tcPr>
          <w:p w:rsidR="00D7117E" w:rsidRDefault="00D7117E">
            <w:pPr>
              <w:pStyle w:val="ConsPlusNormal"/>
              <w:jc w:val="center"/>
            </w:pPr>
            <w:r>
              <w:t>510141,07</w:t>
            </w:r>
          </w:p>
        </w:tc>
        <w:tc>
          <w:tcPr>
            <w:tcW w:w="1191" w:type="dxa"/>
          </w:tcPr>
          <w:p w:rsidR="00D7117E" w:rsidRDefault="00D7117E">
            <w:pPr>
              <w:pStyle w:val="ConsPlusNormal"/>
              <w:jc w:val="center"/>
            </w:pPr>
            <w:r>
              <w:t>506880,51</w:t>
            </w:r>
          </w:p>
        </w:tc>
        <w:tc>
          <w:tcPr>
            <w:tcW w:w="1191" w:type="dxa"/>
          </w:tcPr>
          <w:p w:rsidR="00D7117E" w:rsidRDefault="00D7117E">
            <w:pPr>
              <w:pStyle w:val="ConsPlusNormal"/>
              <w:jc w:val="center"/>
            </w:pPr>
            <w:r>
              <w:t>529392,36</w:t>
            </w:r>
          </w:p>
        </w:tc>
        <w:tc>
          <w:tcPr>
            <w:tcW w:w="1191" w:type="dxa"/>
          </w:tcPr>
          <w:p w:rsidR="00D7117E" w:rsidRDefault="00D7117E">
            <w:pPr>
              <w:pStyle w:val="ConsPlusNormal"/>
              <w:jc w:val="center"/>
            </w:pPr>
            <w:r>
              <w:t>529392,36</w:t>
            </w:r>
          </w:p>
        </w:tc>
        <w:tc>
          <w:tcPr>
            <w:tcW w:w="2778" w:type="dxa"/>
          </w:tcPr>
          <w:p w:rsidR="00D7117E" w:rsidRDefault="00D7117E">
            <w:pPr>
              <w:pStyle w:val="ConsPlusNormal"/>
              <w:jc w:val="center"/>
            </w:pPr>
            <w:r>
              <w:t>3175750,217</w:t>
            </w:r>
          </w:p>
        </w:tc>
        <w:tc>
          <w:tcPr>
            <w:tcW w:w="1304" w:type="dxa"/>
          </w:tcPr>
          <w:p w:rsidR="00D7117E" w:rsidRDefault="00D7117E">
            <w:pPr>
              <w:pStyle w:val="ConsPlusNormal"/>
              <w:jc w:val="center"/>
            </w:pPr>
            <w:r>
              <w:t>581359,090</w:t>
            </w:r>
          </w:p>
        </w:tc>
        <w:tc>
          <w:tcPr>
            <w:tcW w:w="1417" w:type="dxa"/>
          </w:tcPr>
          <w:p w:rsidR="00D7117E" w:rsidRDefault="00D7117E">
            <w:pPr>
              <w:pStyle w:val="ConsPlusNormal"/>
              <w:jc w:val="center"/>
            </w:pPr>
            <w:r>
              <w:t>3757106,305</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в том числе:</w:t>
            </w: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1191" w:type="dxa"/>
          </w:tcPr>
          <w:p w:rsidR="00D7117E" w:rsidRDefault="00D7117E">
            <w:pPr>
              <w:pStyle w:val="ConsPlusNormal"/>
            </w:pPr>
          </w:p>
        </w:tc>
        <w:tc>
          <w:tcPr>
            <w:tcW w:w="2778" w:type="dxa"/>
          </w:tcPr>
          <w:p w:rsidR="00D7117E" w:rsidRDefault="00D7117E">
            <w:pPr>
              <w:pStyle w:val="ConsPlusNormal"/>
              <w:jc w:val="center"/>
            </w:pPr>
            <w:r>
              <w:t>0,000</w:t>
            </w:r>
          </w:p>
        </w:tc>
        <w:tc>
          <w:tcPr>
            <w:tcW w:w="1304" w:type="dxa"/>
          </w:tcPr>
          <w:p w:rsidR="00D7117E" w:rsidRDefault="00D7117E">
            <w:pPr>
              <w:pStyle w:val="ConsPlusNormal"/>
            </w:pPr>
          </w:p>
        </w:tc>
        <w:tc>
          <w:tcPr>
            <w:tcW w:w="1417" w:type="dxa"/>
          </w:tcPr>
          <w:p w:rsidR="00D7117E" w:rsidRDefault="00D7117E">
            <w:pPr>
              <w:pStyle w:val="ConsPlusNormal"/>
              <w:jc w:val="center"/>
            </w:pPr>
            <w:r>
              <w:t>0,000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 собственные средства бюджета муниципального образования</w:t>
            </w:r>
          </w:p>
        </w:tc>
        <w:tc>
          <w:tcPr>
            <w:tcW w:w="1191" w:type="dxa"/>
          </w:tcPr>
          <w:p w:rsidR="00D7117E" w:rsidRDefault="00D7117E">
            <w:pPr>
              <w:pStyle w:val="ConsPlusNormal"/>
              <w:jc w:val="center"/>
            </w:pPr>
            <w:r>
              <w:t>305820,25</w:t>
            </w:r>
          </w:p>
        </w:tc>
        <w:tc>
          <w:tcPr>
            <w:tcW w:w="1191" w:type="dxa"/>
          </w:tcPr>
          <w:p w:rsidR="00D7117E" w:rsidRDefault="00D7117E">
            <w:pPr>
              <w:pStyle w:val="ConsPlusNormal"/>
              <w:jc w:val="center"/>
            </w:pPr>
            <w:r>
              <w:t>332952,64</w:t>
            </w:r>
          </w:p>
        </w:tc>
        <w:tc>
          <w:tcPr>
            <w:tcW w:w="1191" w:type="dxa"/>
          </w:tcPr>
          <w:p w:rsidR="00D7117E" w:rsidRDefault="00D7117E">
            <w:pPr>
              <w:pStyle w:val="ConsPlusNormal"/>
              <w:jc w:val="center"/>
            </w:pPr>
            <w:r>
              <w:t>429279,12</w:t>
            </w:r>
          </w:p>
        </w:tc>
        <w:tc>
          <w:tcPr>
            <w:tcW w:w="1191" w:type="dxa"/>
          </w:tcPr>
          <w:p w:rsidR="00D7117E" w:rsidRDefault="00D7117E">
            <w:pPr>
              <w:pStyle w:val="ConsPlusNormal"/>
              <w:jc w:val="center"/>
            </w:pPr>
            <w:r>
              <w:t>493856,67</w:t>
            </w:r>
          </w:p>
        </w:tc>
        <w:tc>
          <w:tcPr>
            <w:tcW w:w="1191" w:type="dxa"/>
          </w:tcPr>
          <w:p w:rsidR="00D7117E" w:rsidRDefault="00D7117E">
            <w:pPr>
              <w:pStyle w:val="ConsPlusNormal"/>
              <w:jc w:val="center"/>
            </w:pPr>
            <w:r>
              <w:t>506692,41</w:t>
            </w:r>
          </w:p>
        </w:tc>
        <w:tc>
          <w:tcPr>
            <w:tcW w:w="1191" w:type="dxa"/>
          </w:tcPr>
          <w:p w:rsidR="00D7117E" w:rsidRDefault="00D7117E">
            <w:pPr>
              <w:pStyle w:val="ConsPlusNormal"/>
              <w:jc w:val="center"/>
            </w:pPr>
            <w:r>
              <w:t>529191,36</w:t>
            </w:r>
          </w:p>
        </w:tc>
        <w:tc>
          <w:tcPr>
            <w:tcW w:w="1191" w:type="dxa"/>
          </w:tcPr>
          <w:p w:rsidR="00D7117E" w:rsidRDefault="00D7117E">
            <w:pPr>
              <w:pStyle w:val="ConsPlusNormal"/>
              <w:jc w:val="center"/>
            </w:pPr>
            <w:r>
              <w:t>529191,36</w:t>
            </w:r>
          </w:p>
        </w:tc>
        <w:tc>
          <w:tcPr>
            <w:tcW w:w="2778" w:type="dxa"/>
          </w:tcPr>
          <w:p w:rsidR="00D7117E" w:rsidRDefault="00D7117E">
            <w:pPr>
              <w:pStyle w:val="ConsPlusNormal"/>
              <w:jc w:val="center"/>
            </w:pPr>
            <w:r>
              <w:t>3126983,813</w:t>
            </w:r>
          </w:p>
        </w:tc>
        <w:tc>
          <w:tcPr>
            <w:tcW w:w="1304" w:type="dxa"/>
          </w:tcPr>
          <w:p w:rsidR="00D7117E" w:rsidRDefault="00D7117E">
            <w:pPr>
              <w:pStyle w:val="ConsPlusNormal"/>
              <w:jc w:val="center"/>
            </w:pPr>
            <w:r>
              <w:t>557644,894</w:t>
            </w:r>
          </w:p>
        </w:tc>
        <w:tc>
          <w:tcPr>
            <w:tcW w:w="1417" w:type="dxa"/>
          </w:tcPr>
          <w:p w:rsidR="00D7117E" w:rsidRDefault="00D7117E">
            <w:pPr>
              <w:pStyle w:val="ConsPlusNormal"/>
              <w:jc w:val="center"/>
            </w:pPr>
            <w:r>
              <w:t>3684628,707</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 субсидии из бюджета Российской Федерации</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6000,00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15000,00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1191" w:type="dxa"/>
          </w:tcPr>
          <w:p w:rsidR="00D7117E" w:rsidRDefault="00D7117E">
            <w:pPr>
              <w:pStyle w:val="ConsPlusNormal"/>
              <w:jc w:val="center"/>
            </w:pPr>
            <w:r>
              <w:t>0,00</w:t>
            </w:r>
          </w:p>
        </w:tc>
        <w:tc>
          <w:tcPr>
            <w:tcW w:w="2778" w:type="dxa"/>
          </w:tcPr>
          <w:p w:rsidR="00D7117E" w:rsidRDefault="00D7117E">
            <w:pPr>
              <w:pStyle w:val="ConsPlusNormal"/>
              <w:jc w:val="center"/>
            </w:pPr>
            <w:r>
              <w:t>21000,000</w:t>
            </w:r>
          </w:p>
        </w:tc>
        <w:tc>
          <w:tcPr>
            <w:tcW w:w="1304" w:type="dxa"/>
          </w:tcPr>
          <w:p w:rsidR="00D7117E" w:rsidRDefault="00D7117E">
            <w:pPr>
              <w:pStyle w:val="ConsPlusNormal"/>
              <w:jc w:val="center"/>
            </w:pPr>
            <w:r>
              <w:t>19786,785</w:t>
            </w:r>
          </w:p>
        </w:tc>
        <w:tc>
          <w:tcPr>
            <w:tcW w:w="1417" w:type="dxa"/>
          </w:tcPr>
          <w:p w:rsidR="00D7117E" w:rsidRDefault="00D7117E">
            <w:pPr>
              <w:pStyle w:val="ConsPlusNormal"/>
              <w:jc w:val="center"/>
            </w:pPr>
            <w:r>
              <w:t>40786,785</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 субсидии из бюджета Удмуртской Республики</w:t>
            </w:r>
          </w:p>
        </w:tc>
        <w:tc>
          <w:tcPr>
            <w:tcW w:w="1191" w:type="dxa"/>
          </w:tcPr>
          <w:p w:rsidR="00D7117E" w:rsidRDefault="00D7117E">
            <w:pPr>
              <w:pStyle w:val="ConsPlusNormal"/>
              <w:jc w:val="center"/>
            </w:pPr>
            <w:r>
              <w:t>3454,92</w:t>
            </w:r>
          </w:p>
        </w:tc>
        <w:tc>
          <w:tcPr>
            <w:tcW w:w="1191" w:type="dxa"/>
          </w:tcPr>
          <w:p w:rsidR="00D7117E" w:rsidRDefault="00D7117E">
            <w:pPr>
              <w:pStyle w:val="ConsPlusNormal"/>
              <w:jc w:val="center"/>
            </w:pPr>
            <w:r>
              <w:t>6138,77</w:t>
            </w:r>
          </w:p>
        </w:tc>
        <w:tc>
          <w:tcPr>
            <w:tcW w:w="1191" w:type="dxa"/>
          </w:tcPr>
          <w:p w:rsidR="00D7117E" w:rsidRDefault="00D7117E">
            <w:pPr>
              <w:pStyle w:val="ConsPlusNormal"/>
              <w:jc w:val="center"/>
            </w:pPr>
            <w:r>
              <w:t>16298,21</w:t>
            </w:r>
          </w:p>
        </w:tc>
        <w:tc>
          <w:tcPr>
            <w:tcW w:w="1191" w:type="dxa"/>
          </w:tcPr>
          <w:p w:rsidR="00D7117E" w:rsidRDefault="00D7117E">
            <w:pPr>
              <w:pStyle w:val="ConsPlusNormal"/>
              <w:jc w:val="center"/>
            </w:pPr>
            <w:r>
              <w:t>1284,40</w:t>
            </w:r>
          </w:p>
        </w:tc>
        <w:tc>
          <w:tcPr>
            <w:tcW w:w="1191" w:type="dxa"/>
          </w:tcPr>
          <w:p w:rsidR="00D7117E" w:rsidRDefault="00D7117E">
            <w:pPr>
              <w:pStyle w:val="ConsPlusNormal"/>
              <w:jc w:val="center"/>
            </w:pPr>
            <w:r>
              <w:t>188,10</w:t>
            </w:r>
          </w:p>
        </w:tc>
        <w:tc>
          <w:tcPr>
            <w:tcW w:w="1191" w:type="dxa"/>
          </w:tcPr>
          <w:p w:rsidR="00D7117E" w:rsidRDefault="00D7117E">
            <w:pPr>
              <w:pStyle w:val="ConsPlusNormal"/>
              <w:jc w:val="center"/>
            </w:pPr>
            <w:r>
              <w:t>201,00</w:t>
            </w:r>
          </w:p>
        </w:tc>
        <w:tc>
          <w:tcPr>
            <w:tcW w:w="1191" w:type="dxa"/>
          </w:tcPr>
          <w:p w:rsidR="00D7117E" w:rsidRDefault="00D7117E">
            <w:pPr>
              <w:pStyle w:val="ConsPlusNormal"/>
              <w:jc w:val="center"/>
            </w:pPr>
            <w:r>
              <w:t>201,00</w:t>
            </w:r>
          </w:p>
        </w:tc>
        <w:tc>
          <w:tcPr>
            <w:tcW w:w="2778" w:type="dxa"/>
          </w:tcPr>
          <w:p w:rsidR="00D7117E" w:rsidRDefault="00D7117E">
            <w:pPr>
              <w:pStyle w:val="ConsPlusNormal"/>
              <w:jc w:val="center"/>
            </w:pPr>
            <w:r>
              <w:t>27766,404</w:t>
            </w:r>
          </w:p>
        </w:tc>
        <w:tc>
          <w:tcPr>
            <w:tcW w:w="1304" w:type="dxa"/>
          </w:tcPr>
          <w:p w:rsidR="00D7117E" w:rsidRDefault="00D7117E">
            <w:pPr>
              <w:pStyle w:val="ConsPlusNormal"/>
              <w:jc w:val="center"/>
            </w:pPr>
            <w:r>
              <w:t>3924,410</w:t>
            </w:r>
          </w:p>
        </w:tc>
        <w:tc>
          <w:tcPr>
            <w:tcW w:w="1417" w:type="dxa"/>
          </w:tcPr>
          <w:p w:rsidR="00D7117E" w:rsidRDefault="00D7117E">
            <w:pPr>
              <w:pStyle w:val="ConsPlusNormal"/>
              <w:jc w:val="center"/>
            </w:pPr>
            <w:r>
              <w:t>31690,814</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 субвенции из бюджета Удмуртской Республики</w:t>
            </w:r>
          </w:p>
        </w:tc>
        <w:tc>
          <w:tcPr>
            <w:tcW w:w="1191" w:type="dxa"/>
          </w:tcPr>
          <w:p w:rsidR="00D7117E" w:rsidRDefault="00D7117E">
            <w:pPr>
              <w:pStyle w:val="ConsPlusNormal"/>
              <w:jc w:val="center"/>
            </w:pPr>
            <w:r>
              <w:t>0</w:t>
            </w:r>
          </w:p>
        </w:tc>
        <w:tc>
          <w:tcPr>
            <w:tcW w:w="1191" w:type="dxa"/>
          </w:tcPr>
          <w:p w:rsidR="00D7117E" w:rsidRDefault="00D7117E">
            <w:pPr>
              <w:pStyle w:val="ConsPlusNormal"/>
              <w:jc w:val="center"/>
            </w:pPr>
            <w:r>
              <w:t>0</w:t>
            </w:r>
          </w:p>
        </w:tc>
        <w:tc>
          <w:tcPr>
            <w:tcW w:w="1191" w:type="dxa"/>
          </w:tcPr>
          <w:p w:rsidR="00D7117E" w:rsidRDefault="00D7117E">
            <w:pPr>
              <w:pStyle w:val="ConsPlusNormal"/>
              <w:jc w:val="center"/>
            </w:pPr>
            <w:r>
              <w:t>0</w:t>
            </w:r>
          </w:p>
        </w:tc>
        <w:tc>
          <w:tcPr>
            <w:tcW w:w="1191" w:type="dxa"/>
          </w:tcPr>
          <w:p w:rsidR="00D7117E" w:rsidRDefault="00D7117E">
            <w:pPr>
              <w:pStyle w:val="ConsPlusNormal"/>
              <w:jc w:val="center"/>
            </w:pPr>
            <w:r>
              <w:t>0</w:t>
            </w:r>
          </w:p>
        </w:tc>
        <w:tc>
          <w:tcPr>
            <w:tcW w:w="1191" w:type="dxa"/>
          </w:tcPr>
          <w:p w:rsidR="00D7117E" w:rsidRDefault="00D7117E">
            <w:pPr>
              <w:pStyle w:val="ConsPlusNormal"/>
              <w:jc w:val="center"/>
            </w:pPr>
            <w:r>
              <w:t>0</w:t>
            </w:r>
          </w:p>
        </w:tc>
        <w:tc>
          <w:tcPr>
            <w:tcW w:w="1191" w:type="dxa"/>
          </w:tcPr>
          <w:p w:rsidR="00D7117E" w:rsidRDefault="00D7117E">
            <w:pPr>
              <w:pStyle w:val="ConsPlusNormal"/>
              <w:jc w:val="center"/>
            </w:pPr>
            <w:r>
              <w:t>0</w:t>
            </w:r>
          </w:p>
        </w:tc>
        <w:tc>
          <w:tcPr>
            <w:tcW w:w="1191" w:type="dxa"/>
          </w:tcPr>
          <w:p w:rsidR="00D7117E" w:rsidRDefault="00D7117E">
            <w:pPr>
              <w:pStyle w:val="ConsPlusNormal"/>
              <w:jc w:val="center"/>
            </w:pPr>
            <w:r>
              <w:t>0</w:t>
            </w:r>
          </w:p>
        </w:tc>
        <w:tc>
          <w:tcPr>
            <w:tcW w:w="2778" w:type="dxa"/>
          </w:tcPr>
          <w:p w:rsidR="00D7117E" w:rsidRDefault="00D7117E">
            <w:pPr>
              <w:pStyle w:val="ConsPlusNormal"/>
              <w:jc w:val="center"/>
            </w:pPr>
            <w:r>
              <w:t>0,000</w:t>
            </w:r>
          </w:p>
        </w:tc>
        <w:tc>
          <w:tcPr>
            <w:tcW w:w="1304" w:type="dxa"/>
          </w:tcPr>
          <w:p w:rsidR="00D7117E" w:rsidRDefault="00D7117E">
            <w:pPr>
              <w:pStyle w:val="ConsPlusNormal"/>
              <w:jc w:val="center"/>
            </w:pPr>
            <w:r>
              <w:t>0,000</w:t>
            </w:r>
          </w:p>
        </w:tc>
        <w:tc>
          <w:tcPr>
            <w:tcW w:w="1417" w:type="dxa"/>
          </w:tcPr>
          <w:p w:rsidR="00D7117E" w:rsidRDefault="00D7117E">
            <w:pPr>
              <w:pStyle w:val="ConsPlusNormal"/>
              <w:jc w:val="center"/>
            </w:pPr>
            <w:r>
              <w:t>0,000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средства бюджета Удмуртской Республики, планируемые к привлечению</w:t>
            </w:r>
          </w:p>
        </w:tc>
        <w:tc>
          <w:tcPr>
            <w:tcW w:w="1191" w:type="dxa"/>
          </w:tcPr>
          <w:p w:rsidR="00D7117E" w:rsidRDefault="00D7117E">
            <w:pPr>
              <w:pStyle w:val="ConsPlusNormal"/>
              <w:jc w:val="center"/>
            </w:pPr>
            <w:r>
              <w:t>0,0</w:t>
            </w:r>
          </w:p>
        </w:tc>
        <w:tc>
          <w:tcPr>
            <w:tcW w:w="1191" w:type="dxa"/>
          </w:tcPr>
          <w:p w:rsidR="00D7117E" w:rsidRDefault="00D7117E">
            <w:pPr>
              <w:pStyle w:val="ConsPlusNormal"/>
              <w:jc w:val="center"/>
            </w:pPr>
            <w:r>
              <w:t>0,0</w:t>
            </w:r>
          </w:p>
        </w:tc>
        <w:tc>
          <w:tcPr>
            <w:tcW w:w="1191" w:type="dxa"/>
          </w:tcPr>
          <w:p w:rsidR="00D7117E" w:rsidRDefault="00D7117E">
            <w:pPr>
              <w:pStyle w:val="ConsPlusNormal"/>
              <w:jc w:val="center"/>
            </w:pPr>
            <w:r>
              <w:t>0,0</w:t>
            </w:r>
          </w:p>
        </w:tc>
        <w:tc>
          <w:tcPr>
            <w:tcW w:w="1191" w:type="dxa"/>
          </w:tcPr>
          <w:p w:rsidR="00D7117E" w:rsidRDefault="00D7117E">
            <w:pPr>
              <w:pStyle w:val="ConsPlusNormal"/>
              <w:jc w:val="center"/>
            </w:pPr>
            <w:r>
              <w:t>0,0</w:t>
            </w:r>
          </w:p>
        </w:tc>
        <w:tc>
          <w:tcPr>
            <w:tcW w:w="1191" w:type="dxa"/>
          </w:tcPr>
          <w:p w:rsidR="00D7117E" w:rsidRDefault="00D7117E">
            <w:pPr>
              <w:pStyle w:val="ConsPlusNormal"/>
              <w:jc w:val="center"/>
            </w:pPr>
            <w:r>
              <w:t>0,0</w:t>
            </w:r>
          </w:p>
        </w:tc>
        <w:tc>
          <w:tcPr>
            <w:tcW w:w="1191" w:type="dxa"/>
          </w:tcPr>
          <w:p w:rsidR="00D7117E" w:rsidRDefault="00D7117E">
            <w:pPr>
              <w:pStyle w:val="ConsPlusNormal"/>
              <w:jc w:val="center"/>
            </w:pPr>
            <w:r>
              <w:t>0,0</w:t>
            </w:r>
          </w:p>
        </w:tc>
        <w:tc>
          <w:tcPr>
            <w:tcW w:w="1191" w:type="dxa"/>
          </w:tcPr>
          <w:p w:rsidR="00D7117E" w:rsidRDefault="00D7117E">
            <w:pPr>
              <w:pStyle w:val="ConsPlusNormal"/>
              <w:jc w:val="center"/>
            </w:pPr>
            <w:r>
              <w:t>0,0</w:t>
            </w:r>
          </w:p>
        </w:tc>
        <w:tc>
          <w:tcPr>
            <w:tcW w:w="2778" w:type="dxa"/>
          </w:tcPr>
          <w:p w:rsidR="00D7117E" w:rsidRDefault="00D7117E">
            <w:pPr>
              <w:pStyle w:val="ConsPlusNormal"/>
              <w:jc w:val="center"/>
            </w:pPr>
            <w:r>
              <w:t>0,000</w:t>
            </w:r>
          </w:p>
        </w:tc>
        <w:tc>
          <w:tcPr>
            <w:tcW w:w="1304" w:type="dxa"/>
          </w:tcPr>
          <w:p w:rsidR="00D7117E" w:rsidRDefault="00D7117E">
            <w:pPr>
              <w:pStyle w:val="ConsPlusNormal"/>
              <w:jc w:val="center"/>
            </w:pPr>
            <w:r>
              <w:t>0,000</w:t>
            </w:r>
          </w:p>
        </w:tc>
        <w:tc>
          <w:tcPr>
            <w:tcW w:w="1417" w:type="dxa"/>
          </w:tcPr>
          <w:p w:rsidR="00D7117E" w:rsidRDefault="00D7117E">
            <w:pPr>
              <w:pStyle w:val="ConsPlusNormal"/>
              <w:jc w:val="center"/>
            </w:pPr>
            <w:r>
              <w:t>0,000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средства бюджета Российской Федерации, планируемые к привлечению</w:t>
            </w:r>
          </w:p>
        </w:tc>
        <w:tc>
          <w:tcPr>
            <w:tcW w:w="1191" w:type="dxa"/>
          </w:tcPr>
          <w:p w:rsidR="00D7117E" w:rsidRDefault="00D7117E">
            <w:pPr>
              <w:pStyle w:val="ConsPlusNormal"/>
              <w:jc w:val="center"/>
            </w:pPr>
            <w:r>
              <w:t>0</w:t>
            </w:r>
          </w:p>
        </w:tc>
        <w:tc>
          <w:tcPr>
            <w:tcW w:w="1191" w:type="dxa"/>
          </w:tcPr>
          <w:p w:rsidR="00D7117E" w:rsidRDefault="00D7117E">
            <w:pPr>
              <w:pStyle w:val="ConsPlusNormal"/>
              <w:jc w:val="center"/>
            </w:pPr>
            <w:r>
              <w:t>0,0</w:t>
            </w:r>
          </w:p>
        </w:tc>
        <w:tc>
          <w:tcPr>
            <w:tcW w:w="1191" w:type="dxa"/>
          </w:tcPr>
          <w:p w:rsidR="00D7117E" w:rsidRDefault="00D7117E">
            <w:pPr>
              <w:pStyle w:val="ConsPlusNormal"/>
              <w:jc w:val="center"/>
            </w:pPr>
            <w:r>
              <w:t>0,0</w:t>
            </w:r>
          </w:p>
        </w:tc>
        <w:tc>
          <w:tcPr>
            <w:tcW w:w="1191" w:type="dxa"/>
          </w:tcPr>
          <w:p w:rsidR="00D7117E" w:rsidRDefault="00D7117E">
            <w:pPr>
              <w:pStyle w:val="ConsPlusNormal"/>
              <w:jc w:val="center"/>
            </w:pPr>
            <w:r>
              <w:t>0,0</w:t>
            </w:r>
          </w:p>
        </w:tc>
        <w:tc>
          <w:tcPr>
            <w:tcW w:w="1191" w:type="dxa"/>
          </w:tcPr>
          <w:p w:rsidR="00D7117E" w:rsidRDefault="00D7117E">
            <w:pPr>
              <w:pStyle w:val="ConsPlusNormal"/>
              <w:jc w:val="center"/>
            </w:pPr>
            <w:r>
              <w:t>0,0</w:t>
            </w:r>
          </w:p>
        </w:tc>
        <w:tc>
          <w:tcPr>
            <w:tcW w:w="1191" w:type="dxa"/>
          </w:tcPr>
          <w:p w:rsidR="00D7117E" w:rsidRDefault="00D7117E">
            <w:pPr>
              <w:pStyle w:val="ConsPlusNormal"/>
              <w:jc w:val="center"/>
            </w:pPr>
            <w:r>
              <w:t>0,0</w:t>
            </w:r>
          </w:p>
        </w:tc>
        <w:tc>
          <w:tcPr>
            <w:tcW w:w="1191" w:type="dxa"/>
          </w:tcPr>
          <w:p w:rsidR="00D7117E" w:rsidRDefault="00D7117E">
            <w:pPr>
              <w:pStyle w:val="ConsPlusNormal"/>
              <w:jc w:val="center"/>
            </w:pPr>
            <w:r>
              <w:t>0,0</w:t>
            </w:r>
          </w:p>
        </w:tc>
        <w:tc>
          <w:tcPr>
            <w:tcW w:w="2778" w:type="dxa"/>
          </w:tcPr>
          <w:p w:rsidR="00D7117E" w:rsidRDefault="00D7117E">
            <w:pPr>
              <w:pStyle w:val="ConsPlusNormal"/>
              <w:jc w:val="center"/>
            </w:pPr>
            <w:r>
              <w:t>0,000</w:t>
            </w:r>
          </w:p>
        </w:tc>
        <w:tc>
          <w:tcPr>
            <w:tcW w:w="1304" w:type="dxa"/>
          </w:tcPr>
          <w:p w:rsidR="00D7117E" w:rsidRDefault="00D7117E">
            <w:pPr>
              <w:pStyle w:val="ConsPlusNormal"/>
              <w:jc w:val="center"/>
            </w:pPr>
            <w:r>
              <w:t>0,000</w:t>
            </w:r>
          </w:p>
        </w:tc>
        <w:tc>
          <w:tcPr>
            <w:tcW w:w="1417" w:type="dxa"/>
          </w:tcPr>
          <w:p w:rsidR="00D7117E" w:rsidRDefault="00D7117E">
            <w:pPr>
              <w:pStyle w:val="ConsPlusNormal"/>
              <w:jc w:val="center"/>
            </w:pPr>
            <w:r>
              <w:t>0,000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r w:rsidR="00D7117E">
        <w:tc>
          <w:tcPr>
            <w:tcW w:w="9452" w:type="dxa"/>
            <w:gridSpan w:val="7"/>
          </w:tcPr>
          <w:p w:rsidR="00D7117E" w:rsidRDefault="00D7117E">
            <w:pPr>
              <w:pStyle w:val="ConsPlusNormal"/>
              <w:jc w:val="center"/>
            </w:pPr>
            <w:r>
              <w:t>иные источники</w:t>
            </w:r>
          </w:p>
        </w:tc>
        <w:tc>
          <w:tcPr>
            <w:tcW w:w="1191" w:type="dxa"/>
          </w:tcPr>
          <w:p w:rsidR="00D7117E" w:rsidRDefault="00D7117E">
            <w:pPr>
              <w:pStyle w:val="ConsPlusNormal"/>
              <w:jc w:val="center"/>
            </w:pPr>
            <w:r>
              <w:t>603,40</w:t>
            </w:r>
          </w:p>
        </w:tc>
        <w:tc>
          <w:tcPr>
            <w:tcW w:w="1191" w:type="dxa"/>
          </w:tcPr>
          <w:p w:rsidR="00D7117E" w:rsidRDefault="00D7117E">
            <w:pPr>
              <w:pStyle w:val="ConsPlusNormal"/>
              <w:jc w:val="center"/>
            </w:pPr>
            <w:r>
              <w:t>926,28</w:t>
            </w:r>
          </w:p>
        </w:tc>
        <w:tc>
          <w:tcPr>
            <w:tcW w:w="1191" w:type="dxa"/>
          </w:tcPr>
          <w:p w:rsidR="00D7117E" w:rsidRDefault="00D7117E">
            <w:pPr>
              <w:pStyle w:val="ConsPlusNormal"/>
              <w:jc w:val="center"/>
            </w:pPr>
            <w:r>
              <w:t>302,36</w:t>
            </w:r>
          </w:p>
        </w:tc>
        <w:tc>
          <w:tcPr>
            <w:tcW w:w="1191" w:type="dxa"/>
          </w:tcPr>
          <w:p w:rsidR="00D7117E" w:rsidRDefault="00D7117E">
            <w:pPr>
              <w:pStyle w:val="ConsPlusNormal"/>
              <w:jc w:val="center"/>
            </w:pPr>
            <w:r>
              <w:t>755,00</w:t>
            </w:r>
          </w:p>
        </w:tc>
        <w:tc>
          <w:tcPr>
            <w:tcW w:w="1191" w:type="dxa"/>
          </w:tcPr>
          <w:p w:rsidR="00D7117E" w:rsidRDefault="00D7117E">
            <w:pPr>
              <w:pStyle w:val="ConsPlusNormal"/>
              <w:jc w:val="center"/>
            </w:pPr>
            <w:r>
              <w:t>777,00</w:t>
            </w:r>
          </w:p>
        </w:tc>
        <w:tc>
          <w:tcPr>
            <w:tcW w:w="1191" w:type="dxa"/>
          </w:tcPr>
          <w:p w:rsidR="00D7117E" w:rsidRDefault="00D7117E">
            <w:pPr>
              <w:pStyle w:val="ConsPlusNormal"/>
              <w:jc w:val="center"/>
            </w:pPr>
            <w:r>
              <w:t>799,00</w:t>
            </w:r>
          </w:p>
        </w:tc>
        <w:tc>
          <w:tcPr>
            <w:tcW w:w="1191" w:type="dxa"/>
          </w:tcPr>
          <w:p w:rsidR="00D7117E" w:rsidRDefault="00D7117E">
            <w:pPr>
              <w:pStyle w:val="ConsPlusNormal"/>
              <w:jc w:val="center"/>
            </w:pPr>
            <w:r>
              <w:t>821,00</w:t>
            </w:r>
          </w:p>
        </w:tc>
        <w:tc>
          <w:tcPr>
            <w:tcW w:w="2778" w:type="dxa"/>
          </w:tcPr>
          <w:p w:rsidR="00D7117E" w:rsidRDefault="00D7117E">
            <w:pPr>
              <w:pStyle w:val="ConsPlusNormal"/>
              <w:jc w:val="center"/>
            </w:pPr>
            <w:r>
              <w:t>4984,040</w:t>
            </w:r>
          </w:p>
        </w:tc>
        <w:tc>
          <w:tcPr>
            <w:tcW w:w="1304" w:type="dxa"/>
          </w:tcPr>
          <w:p w:rsidR="00D7117E" w:rsidRDefault="00D7117E">
            <w:pPr>
              <w:pStyle w:val="ConsPlusNormal"/>
              <w:jc w:val="center"/>
            </w:pPr>
            <w:r>
              <w:t>2013,630</w:t>
            </w:r>
          </w:p>
        </w:tc>
        <w:tc>
          <w:tcPr>
            <w:tcW w:w="1417" w:type="dxa"/>
          </w:tcPr>
          <w:p w:rsidR="00D7117E" w:rsidRDefault="00D7117E">
            <w:pPr>
              <w:pStyle w:val="ConsPlusNormal"/>
              <w:jc w:val="center"/>
            </w:pPr>
            <w:r>
              <w:t>6997,670</w:t>
            </w: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c>
          <w:tcPr>
            <w:tcW w:w="1020" w:type="dxa"/>
          </w:tcPr>
          <w:p w:rsidR="00D7117E" w:rsidRDefault="00D7117E">
            <w:pPr>
              <w:pStyle w:val="ConsPlusNormal"/>
            </w:pPr>
          </w:p>
        </w:tc>
      </w:tr>
    </w:tbl>
    <w:p w:rsidR="00D7117E" w:rsidRDefault="00D7117E">
      <w:pPr>
        <w:pStyle w:val="ConsPlusNormal"/>
        <w:sectPr w:rsidR="00D7117E">
          <w:pgSz w:w="16838" w:h="11905" w:orient="landscape"/>
          <w:pgMar w:top="1701" w:right="397" w:bottom="850" w:left="397" w:header="0" w:footer="0" w:gutter="0"/>
          <w:cols w:space="720"/>
          <w:titlePg/>
        </w:sectPr>
      </w:pPr>
    </w:p>
    <w:p w:rsidR="00D7117E" w:rsidRDefault="00D7117E">
      <w:pPr>
        <w:pStyle w:val="ConsPlusNormal"/>
        <w:jc w:val="both"/>
      </w:pPr>
    </w:p>
    <w:p w:rsidR="00D7117E" w:rsidRDefault="00D7117E">
      <w:pPr>
        <w:pStyle w:val="ConsPlusNormal"/>
        <w:ind w:firstLine="540"/>
        <w:jc w:val="both"/>
      </w:pPr>
      <w:r>
        <w:t>--------------------------------</w:t>
      </w:r>
    </w:p>
    <w:p w:rsidR="00D7117E" w:rsidRDefault="00D7117E">
      <w:pPr>
        <w:pStyle w:val="ConsPlusNormal"/>
        <w:spacing w:before="220"/>
        <w:ind w:firstLine="540"/>
        <w:jc w:val="both"/>
      </w:pPr>
      <w:bookmarkStart w:id="8" w:name="P6974"/>
      <w:bookmarkEnd w:id="8"/>
      <w:r>
        <w:t>&lt;*&gt; Мероприятие введено с 2025 года.</w:t>
      </w:r>
    </w:p>
    <w:p w:rsidR="00D7117E" w:rsidRDefault="00D7117E">
      <w:pPr>
        <w:pStyle w:val="ConsPlusNormal"/>
        <w:jc w:val="both"/>
      </w:pPr>
    </w:p>
    <w:p w:rsidR="00D7117E" w:rsidRDefault="00D7117E">
      <w:pPr>
        <w:pStyle w:val="ConsPlusNormal"/>
        <w:jc w:val="both"/>
      </w:pPr>
    </w:p>
    <w:p w:rsidR="00D7117E" w:rsidRDefault="00D7117E">
      <w:pPr>
        <w:pStyle w:val="ConsPlusNormal"/>
        <w:jc w:val="both"/>
      </w:pPr>
    </w:p>
    <w:p w:rsidR="00D7117E" w:rsidRDefault="00D7117E">
      <w:pPr>
        <w:pStyle w:val="ConsPlusNormal"/>
        <w:jc w:val="both"/>
      </w:pPr>
    </w:p>
    <w:p w:rsidR="00D7117E" w:rsidRDefault="00D7117E">
      <w:pPr>
        <w:pStyle w:val="ConsPlusNormal"/>
        <w:jc w:val="both"/>
      </w:pPr>
    </w:p>
    <w:p w:rsidR="00D7117E" w:rsidRDefault="00D7117E">
      <w:pPr>
        <w:pStyle w:val="ConsPlusNormal"/>
        <w:jc w:val="right"/>
        <w:outlineLvl w:val="1"/>
      </w:pPr>
      <w:r>
        <w:t>Приложение 2</w:t>
      </w:r>
    </w:p>
    <w:p w:rsidR="00D7117E" w:rsidRDefault="00D7117E">
      <w:pPr>
        <w:pStyle w:val="ConsPlusNormal"/>
        <w:jc w:val="right"/>
      </w:pPr>
      <w:r>
        <w:t>к муниципальной программе</w:t>
      </w:r>
    </w:p>
    <w:p w:rsidR="00D7117E" w:rsidRDefault="00D7117E">
      <w:pPr>
        <w:pStyle w:val="ConsPlusNormal"/>
        <w:jc w:val="right"/>
      </w:pPr>
      <w:r>
        <w:t>города Ижевска</w:t>
      </w:r>
    </w:p>
    <w:p w:rsidR="00D7117E" w:rsidRDefault="00D7117E">
      <w:pPr>
        <w:pStyle w:val="ConsPlusNormal"/>
        <w:jc w:val="right"/>
      </w:pPr>
      <w:r>
        <w:t>"Развитие культуры и туризма"</w:t>
      </w:r>
    </w:p>
    <w:p w:rsidR="00D7117E" w:rsidRDefault="00D7117E">
      <w:pPr>
        <w:pStyle w:val="ConsPlusNormal"/>
        <w:jc w:val="both"/>
      </w:pPr>
    </w:p>
    <w:p w:rsidR="00D7117E" w:rsidRDefault="00D7117E">
      <w:pPr>
        <w:pStyle w:val="ConsPlusTitle"/>
        <w:jc w:val="center"/>
      </w:pPr>
      <w:bookmarkStart w:id="9" w:name="P6985"/>
      <w:bookmarkEnd w:id="9"/>
      <w:r>
        <w:t>ПРОГНОЗ</w:t>
      </w:r>
    </w:p>
    <w:p w:rsidR="00D7117E" w:rsidRDefault="00D7117E">
      <w:pPr>
        <w:pStyle w:val="ConsPlusTitle"/>
        <w:jc w:val="center"/>
      </w:pPr>
      <w:r>
        <w:t>СВОДНЫХ ПОКАЗАТЕЛЕЙ МУНИЦИПАЛЬНЫХ ЗАДАНИЙ НА ОКАЗАНИЕ</w:t>
      </w:r>
    </w:p>
    <w:p w:rsidR="00D7117E" w:rsidRDefault="00D7117E">
      <w:pPr>
        <w:pStyle w:val="ConsPlusTitle"/>
        <w:jc w:val="center"/>
      </w:pPr>
      <w:r>
        <w:t>МУНИЦИПАЛЬНЫХ УСЛУГ (ВЫПОЛНЕНИЕ РАБОТ) В СФЕРЕ РЕАЛИЗАЦИИ</w:t>
      </w:r>
    </w:p>
    <w:p w:rsidR="00D7117E" w:rsidRDefault="00D7117E">
      <w:pPr>
        <w:pStyle w:val="ConsPlusTitle"/>
        <w:jc w:val="center"/>
      </w:pPr>
      <w:r>
        <w:t>МУНИЦИПАЛЬНОЙ ПРОГРАММЫ "РАЗВИТИЕ КУЛЬТУРЫ И ТУРИЗМА"</w:t>
      </w:r>
    </w:p>
    <w:p w:rsidR="00D7117E" w:rsidRDefault="00D71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D71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117E" w:rsidRDefault="00D71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117E" w:rsidRDefault="00D71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117E" w:rsidRDefault="00D7117E">
            <w:pPr>
              <w:pStyle w:val="ConsPlusNormal"/>
              <w:jc w:val="center"/>
            </w:pPr>
            <w:r>
              <w:rPr>
                <w:color w:val="392C69"/>
              </w:rPr>
              <w:t>Список изменяющих документов</w:t>
            </w:r>
          </w:p>
          <w:p w:rsidR="00D7117E" w:rsidRDefault="00D7117E">
            <w:pPr>
              <w:pStyle w:val="ConsPlusNormal"/>
              <w:jc w:val="center"/>
            </w:pPr>
            <w:r>
              <w:rPr>
                <w:color w:val="392C69"/>
              </w:rPr>
              <w:t xml:space="preserve">(в ред. </w:t>
            </w:r>
            <w:hyperlink r:id="rId208">
              <w:r>
                <w:rPr>
                  <w:color w:val="0000FF"/>
                </w:rPr>
                <w:t>постановления</w:t>
              </w:r>
            </w:hyperlink>
            <w:r>
              <w:rPr>
                <w:color w:val="392C69"/>
              </w:rPr>
              <w:t xml:space="preserve"> Администрации г. Ижевска от 27.03.2025 N 454)</w:t>
            </w:r>
          </w:p>
        </w:tc>
        <w:tc>
          <w:tcPr>
            <w:tcW w:w="113" w:type="dxa"/>
            <w:tcBorders>
              <w:top w:val="nil"/>
              <w:left w:val="nil"/>
              <w:bottom w:val="nil"/>
              <w:right w:val="nil"/>
            </w:tcBorders>
            <w:shd w:val="clear" w:color="auto" w:fill="F4F3F8"/>
            <w:tcMar>
              <w:top w:w="0" w:type="dxa"/>
              <w:left w:w="0" w:type="dxa"/>
              <w:bottom w:w="0" w:type="dxa"/>
              <w:right w:w="0" w:type="dxa"/>
            </w:tcMar>
          </w:tcPr>
          <w:p w:rsidR="00D7117E" w:rsidRDefault="00D7117E">
            <w:pPr>
              <w:pStyle w:val="ConsPlusNormal"/>
            </w:pPr>
          </w:p>
        </w:tc>
      </w:tr>
    </w:tbl>
    <w:p w:rsidR="00D7117E" w:rsidRDefault="00D7117E">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42"/>
        <w:gridCol w:w="371"/>
        <w:gridCol w:w="890"/>
        <w:gridCol w:w="1977"/>
        <w:gridCol w:w="1786"/>
        <w:gridCol w:w="1207"/>
        <w:gridCol w:w="1055"/>
        <w:gridCol w:w="1055"/>
        <w:gridCol w:w="1055"/>
        <w:gridCol w:w="1055"/>
        <w:gridCol w:w="1055"/>
        <w:gridCol w:w="1055"/>
        <w:gridCol w:w="1055"/>
        <w:gridCol w:w="1055"/>
        <w:gridCol w:w="1055"/>
      </w:tblGrid>
      <w:tr w:rsidR="00D7117E">
        <w:tc>
          <w:tcPr>
            <w:tcW w:w="1979" w:type="dxa"/>
            <w:gridSpan w:val="3"/>
          </w:tcPr>
          <w:p w:rsidR="00D7117E" w:rsidRDefault="00D7117E">
            <w:pPr>
              <w:pStyle w:val="ConsPlusNormal"/>
              <w:jc w:val="center"/>
            </w:pPr>
            <w:r>
              <w:t>Код аналитической программной классификации</w:t>
            </w:r>
          </w:p>
        </w:tc>
        <w:tc>
          <w:tcPr>
            <w:tcW w:w="2213" w:type="dxa"/>
            <w:vMerge w:val="restart"/>
          </w:tcPr>
          <w:p w:rsidR="00D7117E" w:rsidRDefault="00D7117E">
            <w:pPr>
              <w:pStyle w:val="ConsPlusNormal"/>
              <w:jc w:val="center"/>
            </w:pPr>
            <w:r>
              <w:t>Наименование муниципальной услуги (работы)</w:t>
            </w:r>
          </w:p>
        </w:tc>
        <w:tc>
          <w:tcPr>
            <w:tcW w:w="1701" w:type="dxa"/>
            <w:vMerge w:val="restart"/>
          </w:tcPr>
          <w:p w:rsidR="00D7117E" w:rsidRDefault="00D7117E">
            <w:pPr>
              <w:pStyle w:val="ConsPlusNormal"/>
              <w:jc w:val="center"/>
            </w:pPr>
            <w:r>
              <w:t>Наименование показателя</w:t>
            </w:r>
          </w:p>
        </w:tc>
        <w:tc>
          <w:tcPr>
            <w:tcW w:w="1020" w:type="dxa"/>
            <w:vMerge w:val="restart"/>
          </w:tcPr>
          <w:p w:rsidR="00D7117E" w:rsidRDefault="00D7117E">
            <w:pPr>
              <w:pStyle w:val="ConsPlusNormal"/>
              <w:jc w:val="center"/>
            </w:pPr>
            <w:r>
              <w:t>Единица измерения</w:t>
            </w:r>
          </w:p>
        </w:tc>
        <w:tc>
          <w:tcPr>
            <w:tcW w:w="1134" w:type="dxa"/>
            <w:vMerge w:val="restart"/>
          </w:tcPr>
          <w:p w:rsidR="00D7117E" w:rsidRDefault="00D7117E">
            <w:pPr>
              <w:pStyle w:val="ConsPlusNormal"/>
              <w:jc w:val="center"/>
            </w:pPr>
            <w:r>
              <w:t>2020 год</w:t>
            </w:r>
          </w:p>
        </w:tc>
        <w:tc>
          <w:tcPr>
            <w:tcW w:w="1134" w:type="dxa"/>
            <w:vMerge w:val="restart"/>
          </w:tcPr>
          <w:p w:rsidR="00D7117E" w:rsidRDefault="00D7117E">
            <w:pPr>
              <w:pStyle w:val="ConsPlusNormal"/>
              <w:jc w:val="center"/>
            </w:pPr>
            <w:r>
              <w:t>2021 год</w:t>
            </w:r>
          </w:p>
        </w:tc>
        <w:tc>
          <w:tcPr>
            <w:tcW w:w="1134" w:type="dxa"/>
            <w:vMerge w:val="restart"/>
          </w:tcPr>
          <w:p w:rsidR="00D7117E" w:rsidRDefault="00D7117E">
            <w:pPr>
              <w:pStyle w:val="ConsPlusNormal"/>
              <w:jc w:val="center"/>
            </w:pPr>
            <w:r>
              <w:t>2022 год</w:t>
            </w:r>
          </w:p>
        </w:tc>
        <w:tc>
          <w:tcPr>
            <w:tcW w:w="1134" w:type="dxa"/>
            <w:vMerge w:val="restart"/>
          </w:tcPr>
          <w:p w:rsidR="00D7117E" w:rsidRDefault="00D7117E">
            <w:pPr>
              <w:pStyle w:val="ConsPlusNormal"/>
              <w:jc w:val="center"/>
            </w:pPr>
            <w:r>
              <w:t>2023 год</w:t>
            </w:r>
          </w:p>
        </w:tc>
        <w:tc>
          <w:tcPr>
            <w:tcW w:w="1134" w:type="dxa"/>
            <w:vMerge w:val="restart"/>
          </w:tcPr>
          <w:p w:rsidR="00D7117E" w:rsidRDefault="00D7117E">
            <w:pPr>
              <w:pStyle w:val="ConsPlusNormal"/>
              <w:jc w:val="center"/>
            </w:pPr>
            <w:r>
              <w:t>2024 год</w:t>
            </w:r>
          </w:p>
        </w:tc>
        <w:tc>
          <w:tcPr>
            <w:tcW w:w="1134" w:type="dxa"/>
            <w:vMerge w:val="restart"/>
          </w:tcPr>
          <w:p w:rsidR="00D7117E" w:rsidRDefault="00D7117E">
            <w:pPr>
              <w:pStyle w:val="ConsPlusNormal"/>
              <w:jc w:val="center"/>
            </w:pPr>
            <w:r>
              <w:t>2025 год</w:t>
            </w:r>
          </w:p>
        </w:tc>
        <w:tc>
          <w:tcPr>
            <w:tcW w:w="1134" w:type="dxa"/>
            <w:vMerge w:val="restart"/>
          </w:tcPr>
          <w:p w:rsidR="00D7117E" w:rsidRDefault="00D7117E">
            <w:pPr>
              <w:pStyle w:val="ConsPlusNormal"/>
              <w:jc w:val="center"/>
            </w:pPr>
            <w:r>
              <w:t>2026 год</w:t>
            </w:r>
          </w:p>
        </w:tc>
        <w:tc>
          <w:tcPr>
            <w:tcW w:w="1134" w:type="dxa"/>
            <w:vMerge w:val="restart"/>
          </w:tcPr>
          <w:p w:rsidR="00D7117E" w:rsidRDefault="00D7117E">
            <w:pPr>
              <w:pStyle w:val="ConsPlusNormal"/>
              <w:jc w:val="center"/>
            </w:pPr>
            <w:r>
              <w:t>2027 год</w:t>
            </w:r>
          </w:p>
        </w:tc>
        <w:tc>
          <w:tcPr>
            <w:tcW w:w="1134" w:type="dxa"/>
            <w:vMerge w:val="restart"/>
          </w:tcPr>
          <w:p w:rsidR="00D7117E" w:rsidRDefault="00D7117E">
            <w:pPr>
              <w:pStyle w:val="ConsPlusNormal"/>
              <w:jc w:val="center"/>
            </w:pPr>
            <w:r>
              <w:t>2028 год</w:t>
            </w:r>
          </w:p>
        </w:tc>
      </w:tr>
      <w:tr w:rsidR="00D7117E">
        <w:tc>
          <w:tcPr>
            <w:tcW w:w="510" w:type="dxa"/>
          </w:tcPr>
          <w:p w:rsidR="00D7117E" w:rsidRDefault="00D7117E">
            <w:pPr>
              <w:pStyle w:val="ConsPlusNormal"/>
              <w:jc w:val="center"/>
            </w:pPr>
            <w:r>
              <w:t>МП</w:t>
            </w:r>
          </w:p>
        </w:tc>
        <w:tc>
          <w:tcPr>
            <w:tcW w:w="505" w:type="dxa"/>
          </w:tcPr>
          <w:p w:rsidR="00D7117E" w:rsidRDefault="00D7117E">
            <w:pPr>
              <w:pStyle w:val="ConsPlusNormal"/>
              <w:jc w:val="center"/>
            </w:pPr>
            <w:r>
              <w:t>Пп</w:t>
            </w:r>
          </w:p>
        </w:tc>
        <w:tc>
          <w:tcPr>
            <w:tcW w:w="964" w:type="dxa"/>
          </w:tcPr>
          <w:p w:rsidR="00D7117E" w:rsidRDefault="00D7117E">
            <w:pPr>
              <w:pStyle w:val="ConsPlusNormal"/>
              <w:jc w:val="center"/>
            </w:pPr>
            <w:r>
              <w:t>ОМ</w:t>
            </w: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r>
      <w:tr w:rsidR="00D7117E">
        <w:tc>
          <w:tcPr>
            <w:tcW w:w="510" w:type="dxa"/>
          </w:tcPr>
          <w:p w:rsidR="00D7117E" w:rsidRDefault="00D7117E">
            <w:pPr>
              <w:pStyle w:val="ConsPlusNormal"/>
              <w:jc w:val="center"/>
            </w:pPr>
            <w:r>
              <w:t>07</w:t>
            </w:r>
          </w:p>
        </w:tc>
        <w:tc>
          <w:tcPr>
            <w:tcW w:w="505" w:type="dxa"/>
          </w:tcPr>
          <w:p w:rsidR="00D7117E" w:rsidRDefault="00D7117E">
            <w:pPr>
              <w:pStyle w:val="ConsPlusNormal"/>
              <w:jc w:val="center"/>
              <w:outlineLvl w:val="2"/>
            </w:pPr>
            <w:r>
              <w:t>1</w:t>
            </w:r>
          </w:p>
        </w:tc>
        <w:tc>
          <w:tcPr>
            <w:tcW w:w="964" w:type="dxa"/>
          </w:tcPr>
          <w:p w:rsidR="00D7117E" w:rsidRDefault="00D7117E">
            <w:pPr>
              <w:pStyle w:val="ConsPlusNormal"/>
            </w:pPr>
          </w:p>
        </w:tc>
        <w:tc>
          <w:tcPr>
            <w:tcW w:w="15140" w:type="dxa"/>
            <w:gridSpan w:val="12"/>
          </w:tcPr>
          <w:p w:rsidR="00D7117E" w:rsidRDefault="00D7117E">
            <w:pPr>
              <w:pStyle w:val="ConsPlusNormal"/>
              <w:jc w:val="center"/>
            </w:pPr>
            <w:hyperlink w:anchor="P119">
              <w:r>
                <w:rPr>
                  <w:color w:val="0000FF"/>
                </w:rPr>
                <w:t>"Библиотечное обслуживание населения"</w:t>
              </w:r>
            </w:hyperlink>
          </w:p>
        </w:tc>
      </w:tr>
      <w:tr w:rsidR="00D7117E">
        <w:tc>
          <w:tcPr>
            <w:tcW w:w="510" w:type="dxa"/>
            <w:vMerge w:val="restart"/>
          </w:tcPr>
          <w:p w:rsidR="00D7117E" w:rsidRDefault="00D7117E">
            <w:pPr>
              <w:pStyle w:val="ConsPlusNormal"/>
              <w:jc w:val="center"/>
            </w:pPr>
            <w:r>
              <w:t>07</w:t>
            </w:r>
          </w:p>
        </w:tc>
        <w:tc>
          <w:tcPr>
            <w:tcW w:w="505" w:type="dxa"/>
            <w:vMerge w:val="restart"/>
          </w:tcPr>
          <w:p w:rsidR="00D7117E" w:rsidRDefault="00D7117E">
            <w:pPr>
              <w:pStyle w:val="ConsPlusNormal"/>
              <w:jc w:val="center"/>
            </w:pPr>
            <w:r>
              <w:t>1</w:t>
            </w:r>
          </w:p>
        </w:tc>
        <w:tc>
          <w:tcPr>
            <w:tcW w:w="964" w:type="dxa"/>
            <w:vMerge w:val="restart"/>
          </w:tcPr>
          <w:p w:rsidR="00D7117E" w:rsidRDefault="00D7117E">
            <w:pPr>
              <w:pStyle w:val="ConsPlusNormal"/>
              <w:jc w:val="center"/>
            </w:pPr>
            <w:r>
              <w:t>026161</w:t>
            </w:r>
            <w:r>
              <w:lastRenderedPageBreak/>
              <w:t>0</w:t>
            </w:r>
          </w:p>
        </w:tc>
        <w:tc>
          <w:tcPr>
            <w:tcW w:w="2213" w:type="dxa"/>
          </w:tcPr>
          <w:p w:rsidR="00D7117E" w:rsidRDefault="00D7117E">
            <w:pPr>
              <w:pStyle w:val="ConsPlusNormal"/>
              <w:jc w:val="center"/>
            </w:pPr>
            <w:r>
              <w:lastRenderedPageBreak/>
              <w:t xml:space="preserve">Библиотечное, </w:t>
            </w:r>
            <w:r>
              <w:lastRenderedPageBreak/>
              <w:t>библиографическое и информационное обслуживание пользователей библиотеки</w:t>
            </w:r>
          </w:p>
        </w:tc>
        <w:tc>
          <w:tcPr>
            <w:tcW w:w="1701" w:type="dxa"/>
          </w:tcPr>
          <w:p w:rsidR="00D7117E" w:rsidRDefault="00D7117E">
            <w:pPr>
              <w:pStyle w:val="ConsPlusNormal"/>
              <w:jc w:val="center"/>
            </w:pPr>
            <w:r>
              <w:lastRenderedPageBreak/>
              <w:t xml:space="preserve">Количество </w:t>
            </w:r>
            <w:r>
              <w:lastRenderedPageBreak/>
              <w:t>посещений</w:t>
            </w:r>
          </w:p>
        </w:tc>
        <w:tc>
          <w:tcPr>
            <w:tcW w:w="1020" w:type="dxa"/>
          </w:tcPr>
          <w:p w:rsidR="00D7117E" w:rsidRDefault="00D7117E">
            <w:pPr>
              <w:pStyle w:val="ConsPlusNormal"/>
              <w:jc w:val="center"/>
            </w:pPr>
            <w:r>
              <w:lastRenderedPageBreak/>
              <w:t>единиц</w:t>
            </w:r>
          </w:p>
        </w:tc>
        <w:tc>
          <w:tcPr>
            <w:tcW w:w="1134" w:type="dxa"/>
          </w:tcPr>
          <w:p w:rsidR="00D7117E" w:rsidRDefault="00D7117E">
            <w:pPr>
              <w:pStyle w:val="ConsPlusNormal"/>
              <w:jc w:val="center"/>
            </w:pPr>
            <w:r>
              <w:t>655085</w:t>
            </w:r>
          </w:p>
        </w:tc>
        <w:tc>
          <w:tcPr>
            <w:tcW w:w="1134" w:type="dxa"/>
          </w:tcPr>
          <w:p w:rsidR="00D7117E" w:rsidRDefault="00D7117E">
            <w:pPr>
              <w:pStyle w:val="ConsPlusNormal"/>
              <w:jc w:val="center"/>
            </w:pPr>
            <w:r>
              <w:t>846834</w:t>
            </w:r>
          </w:p>
        </w:tc>
        <w:tc>
          <w:tcPr>
            <w:tcW w:w="1134" w:type="dxa"/>
          </w:tcPr>
          <w:p w:rsidR="00D7117E" w:rsidRDefault="00D7117E">
            <w:pPr>
              <w:pStyle w:val="ConsPlusNormal"/>
              <w:jc w:val="center"/>
            </w:pPr>
            <w:r>
              <w:t>888089</w:t>
            </w:r>
          </w:p>
        </w:tc>
        <w:tc>
          <w:tcPr>
            <w:tcW w:w="1134" w:type="dxa"/>
          </w:tcPr>
          <w:p w:rsidR="00D7117E" w:rsidRDefault="00D7117E">
            <w:pPr>
              <w:pStyle w:val="ConsPlusNormal"/>
              <w:jc w:val="center"/>
            </w:pPr>
            <w:r>
              <w:t>845744</w:t>
            </w:r>
          </w:p>
        </w:tc>
        <w:tc>
          <w:tcPr>
            <w:tcW w:w="1134" w:type="dxa"/>
          </w:tcPr>
          <w:p w:rsidR="00D7117E" w:rsidRDefault="00D7117E">
            <w:pPr>
              <w:pStyle w:val="ConsPlusNormal"/>
              <w:jc w:val="center"/>
            </w:pPr>
            <w:r>
              <w:t>872935</w:t>
            </w:r>
          </w:p>
        </w:tc>
        <w:tc>
          <w:tcPr>
            <w:tcW w:w="1134" w:type="dxa"/>
          </w:tcPr>
          <w:p w:rsidR="00D7117E" w:rsidRDefault="00D7117E">
            <w:pPr>
              <w:pStyle w:val="ConsPlusNormal"/>
              <w:jc w:val="center"/>
            </w:pPr>
            <w:r>
              <w:t>850000</w:t>
            </w:r>
          </w:p>
        </w:tc>
        <w:tc>
          <w:tcPr>
            <w:tcW w:w="1134" w:type="dxa"/>
          </w:tcPr>
          <w:p w:rsidR="00D7117E" w:rsidRDefault="00D7117E">
            <w:pPr>
              <w:pStyle w:val="ConsPlusNormal"/>
              <w:jc w:val="center"/>
            </w:pPr>
            <w:r>
              <w:t>850000</w:t>
            </w:r>
          </w:p>
        </w:tc>
        <w:tc>
          <w:tcPr>
            <w:tcW w:w="1134" w:type="dxa"/>
          </w:tcPr>
          <w:p w:rsidR="00D7117E" w:rsidRDefault="00D7117E">
            <w:pPr>
              <w:pStyle w:val="ConsPlusNormal"/>
              <w:jc w:val="center"/>
            </w:pPr>
            <w:r>
              <w:t>850000</w:t>
            </w:r>
          </w:p>
        </w:tc>
        <w:tc>
          <w:tcPr>
            <w:tcW w:w="1134" w:type="dxa"/>
          </w:tcPr>
          <w:p w:rsidR="00D7117E" w:rsidRDefault="00D7117E">
            <w:pPr>
              <w:pStyle w:val="ConsPlusNormal"/>
              <w:jc w:val="center"/>
            </w:pPr>
            <w:r>
              <w:t>850000</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2213" w:type="dxa"/>
          </w:tcPr>
          <w:p w:rsidR="00D7117E" w:rsidRDefault="00D7117E">
            <w:pPr>
              <w:pStyle w:val="ConsPlusNormal"/>
              <w:jc w:val="center"/>
            </w:pPr>
            <w:r>
              <w:t>Формирование, учет, изучение, обеспечение физического сохранения и безопасности фондов библиотек, включая оцифровку фондов</w:t>
            </w:r>
          </w:p>
        </w:tc>
        <w:tc>
          <w:tcPr>
            <w:tcW w:w="1701" w:type="dxa"/>
          </w:tcPr>
          <w:p w:rsidR="00D7117E" w:rsidRDefault="00D7117E">
            <w:pPr>
              <w:pStyle w:val="ConsPlusNormal"/>
              <w:jc w:val="center"/>
            </w:pPr>
            <w:r>
              <w:t>Количество документов</w:t>
            </w:r>
          </w:p>
        </w:tc>
        <w:tc>
          <w:tcPr>
            <w:tcW w:w="1020" w:type="dxa"/>
          </w:tcPr>
          <w:p w:rsidR="00D7117E" w:rsidRDefault="00D7117E">
            <w:pPr>
              <w:pStyle w:val="ConsPlusNormal"/>
              <w:jc w:val="center"/>
            </w:pPr>
            <w:r>
              <w:t>единиц</w:t>
            </w:r>
          </w:p>
        </w:tc>
        <w:tc>
          <w:tcPr>
            <w:tcW w:w="1134" w:type="dxa"/>
          </w:tcPr>
          <w:p w:rsidR="00D7117E" w:rsidRDefault="00D7117E">
            <w:pPr>
              <w:pStyle w:val="ConsPlusNormal"/>
              <w:jc w:val="center"/>
            </w:pPr>
            <w:r>
              <w:t>412321</w:t>
            </w:r>
          </w:p>
        </w:tc>
        <w:tc>
          <w:tcPr>
            <w:tcW w:w="1134" w:type="dxa"/>
          </w:tcPr>
          <w:p w:rsidR="00D7117E" w:rsidRDefault="00D7117E">
            <w:pPr>
              <w:pStyle w:val="ConsPlusNormal"/>
              <w:jc w:val="center"/>
            </w:pPr>
            <w:r>
              <w:t>406340</w:t>
            </w:r>
          </w:p>
        </w:tc>
        <w:tc>
          <w:tcPr>
            <w:tcW w:w="1134" w:type="dxa"/>
          </w:tcPr>
          <w:p w:rsidR="00D7117E" w:rsidRDefault="00D7117E">
            <w:pPr>
              <w:pStyle w:val="ConsPlusNormal"/>
              <w:jc w:val="center"/>
            </w:pPr>
            <w:r>
              <w:t>407362</w:t>
            </w:r>
          </w:p>
        </w:tc>
        <w:tc>
          <w:tcPr>
            <w:tcW w:w="1134" w:type="dxa"/>
          </w:tcPr>
          <w:p w:rsidR="00D7117E" w:rsidRDefault="00D7117E">
            <w:pPr>
              <w:pStyle w:val="ConsPlusNormal"/>
              <w:jc w:val="center"/>
            </w:pPr>
            <w:r>
              <w:t>401636</w:t>
            </w:r>
          </w:p>
        </w:tc>
        <w:tc>
          <w:tcPr>
            <w:tcW w:w="1134" w:type="dxa"/>
          </w:tcPr>
          <w:p w:rsidR="00D7117E" w:rsidRDefault="00D7117E">
            <w:pPr>
              <w:pStyle w:val="ConsPlusNormal"/>
              <w:jc w:val="center"/>
            </w:pPr>
            <w:r>
              <w:t>402405</w:t>
            </w:r>
          </w:p>
        </w:tc>
        <w:tc>
          <w:tcPr>
            <w:tcW w:w="1134" w:type="dxa"/>
          </w:tcPr>
          <w:p w:rsidR="00D7117E" w:rsidRDefault="00D7117E">
            <w:pPr>
              <w:pStyle w:val="ConsPlusNormal"/>
              <w:jc w:val="center"/>
            </w:pPr>
            <w:r>
              <w:t>400000</w:t>
            </w:r>
          </w:p>
        </w:tc>
        <w:tc>
          <w:tcPr>
            <w:tcW w:w="1134" w:type="dxa"/>
          </w:tcPr>
          <w:p w:rsidR="00D7117E" w:rsidRDefault="00D7117E">
            <w:pPr>
              <w:pStyle w:val="ConsPlusNormal"/>
              <w:jc w:val="center"/>
            </w:pPr>
            <w:r>
              <w:t>400000</w:t>
            </w:r>
          </w:p>
        </w:tc>
        <w:tc>
          <w:tcPr>
            <w:tcW w:w="1134" w:type="dxa"/>
          </w:tcPr>
          <w:p w:rsidR="00D7117E" w:rsidRDefault="00D7117E">
            <w:pPr>
              <w:pStyle w:val="ConsPlusNormal"/>
              <w:jc w:val="center"/>
            </w:pPr>
            <w:r>
              <w:t>400000</w:t>
            </w:r>
          </w:p>
        </w:tc>
        <w:tc>
          <w:tcPr>
            <w:tcW w:w="1134" w:type="dxa"/>
          </w:tcPr>
          <w:p w:rsidR="00D7117E" w:rsidRDefault="00D7117E">
            <w:pPr>
              <w:pStyle w:val="ConsPlusNormal"/>
              <w:jc w:val="center"/>
            </w:pPr>
            <w:r>
              <w:t>400000</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3914" w:type="dxa"/>
            <w:gridSpan w:val="2"/>
          </w:tcPr>
          <w:p w:rsidR="00D7117E" w:rsidRDefault="00D7117E">
            <w:pPr>
              <w:pStyle w:val="ConsPlusNormal"/>
              <w:jc w:val="center"/>
            </w:pPr>
            <w:r>
              <w:t>Расходы бюджета города Ижевска на оказание муниципальной услуги</w:t>
            </w:r>
          </w:p>
        </w:tc>
        <w:tc>
          <w:tcPr>
            <w:tcW w:w="1020" w:type="dxa"/>
          </w:tcPr>
          <w:p w:rsidR="00D7117E" w:rsidRDefault="00D7117E">
            <w:pPr>
              <w:pStyle w:val="ConsPlusNormal"/>
              <w:jc w:val="center"/>
            </w:pPr>
            <w:r>
              <w:t>тыс. руб.</w:t>
            </w:r>
          </w:p>
        </w:tc>
        <w:tc>
          <w:tcPr>
            <w:tcW w:w="1134" w:type="dxa"/>
          </w:tcPr>
          <w:p w:rsidR="00D7117E" w:rsidRDefault="00D7117E">
            <w:pPr>
              <w:pStyle w:val="ConsPlusNormal"/>
              <w:jc w:val="center"/>
            </w:pPr>
            <w:r>
              <w:t>96192,00</w:t>
            </w:r>
          </w:p>
        </w:tc>
        <w:tc>
          <w:tcPr>
            <w:tcW w:w="1134" w:type="dxa"/>
          </w:tcPr>
          <w:p w:rsidR="00D7117E" w:rsidRDefault="00D7117E">
            <w:pPr>
              <w:pStyle w:val="ConsPlusNormal"/>
              <w:jc w:val="center"/>
            </w:pPr>
            <w:r>
              <w:t>97754,50</w:t>
            </w:r>
          </w:p>
        </w:tc>
        <w:tc>
          <w:tcPr>
            <w:tcW w:w="1134" w:type="dxa"/>
          </w:tcPr>
          <w:p w:rsidR="00D7117E" w:rsidRDefault="00D7117E">
            <w:pPr>
              <w:pStyle w:val="ConsPlusNormal"/>
              <w:jc w:val="center"/>
            </w:pPr>
            <w:r>
              <w:t>105595,80</w:t>
            </w:r>
          </w:p>
        </w:tc>
        <w:tc>
          <w:tcPr>
            <w:tcW w:w="1134" w:type="dxa"/>
          </w:tcPr>
          <w:p w:rsidR="00D7117E" w:rsidRDefault="00D7117E">
            <w:pPr>
              <w:pStyle w:val="ConsPlusNormal"/>
              <w:jc w:val="center"/>
            </w:pPr>
            <w:r>
              <w:t>108629,30</w:t>
            </w:r>
          </w:p>
        </w:tc>
        <w:tc>
          <w:tcPr>
            <w:tcW w:w="1134" w:type="dxa"/>
          </w:tcPr>
          <w:p w:rsidR="00D7117E" w:rsidRDefault="00D7117E">
            <w:pPr>
              <w:pStyle w:val="ConsPlusNormal"/>
              <w:jc w:val="center"/>
            </w:pPr>
            <w:r>
              <w:t>148262,43</w:t>
            </w:r>
          </w:p>
        </w:tc>
        <w:tc>
          <w:tcPr>
            <w:tcW w:w="1134" w:type="dxa"/>
          </w:tcPr>
          <w:p w:rsidR="00D7117E" w:rsidRDefault="00D7117E">
            <w:pPr>
              <w:pStyle w:val="ConsPlusNormal"/>
              <w:jc w:val="center"/>
            </w:pPr>
            <w:r>
              <w:t>167603,90</w:t>
            </w:r>
          </w:p>
        </w:tc>
        <w:tc>
          <w:tcPr>
            <w:tcW w:w="1134" w:type="dxa"/>
          </w:tcPr>
          <w:p w:rsidR="00D7117E" w:rsidRDefault="00D7117E">
            <w:pPr>
              <w:pStyle w:val="ConsPlusNormal"/>
              <w:jc w:val="center"/>
            </w:pPr>
            <w:r>
              <w:t>183391,10</w:t>
            </w:r>
          </w:p>
        </w:tc>
        <w:tc>
          <w:tcPr>
            <w:tcW w:w="1134" w:type="dxa"/>
          </w:tcPr>
          <w:p w:rsidR="00D7117E" w:rsidRDefault="00D7117E">
            <w:pPr>
              <w:pStyle w:val="ConsPlusNormal"/>
              <w:jc w:val="center"/>
            </w:pPr>
            <w:r>
              <w:t>193258,50</w:t>
            </w:r>
          </w:p>
        </w:tc>
        <w:tc>
          <w:tcPr>
            <w:tcW w:w="1134" w:type="dxa"/>
          </w:tcPr>
          <w:p w:rsidR="00D7117E" w:rsidRDefault="00D7117E">
            <w:pPr>
              <w:pStyle w:val="ConsPlusNormal"/>
              <w:jc w:val="center"/>
            </w:pPr>
            <w:r>
              <w:t>193258,50</w:t>
            </w:r>
          </w:p>
        </w:tc>
      </w:tr>
      <w:tr w:rsidR="00D7117E">
        <w:tc>
          <w:tcPr>
            <w:tcW w:w="510" w:type="dxa"/>
          </w:tcPr>
          <w:p w:rsidR="00D7117E" w:rsidRDefault="00D7117E">
            <w:pPr>
              <w:pStyle w:val="ConsPlusNormal"/>
              <w:jc w:val="center"/>
            </w:pPr>
            <w:r>
              <w:t>07</w:t>
            </w:r>
          </w:p>
        </w:tc>
        <w:tc>
          <w:tcPr>
            <w:tcW w:w="505" w:type="dxa"/>
          </w:tcPr>
          <w:p w:rsidR="00D7117E" w:rsidRDefault="00D7117E">
            <w:pPr>
              <w:pStyle w:val="ConsPlusNormal"/>
              <w:jc w:val="center"/>
              <w:outlineLvl w:val="2"/>
            </w:pPr>
            <w:r>
              <w:t>2</w:t>
            </w:r>
          </w:p>
        </w:tc>
        <w:tc>
          <w:tcPr>
            <w:tcW w:w="964" w:type="dxa"/>
          </w:tcPr>
          <w:p w:rsidR="00D7117E" w:rsidRDefault="00D7117E">
            <w:pPr>
              <w:pStyle w:val="ConsPlusNormal"/>
            </w:pPr>
          </w:p>
        </w:tc>
        <w:tc>
          <w:tcPr>
            <w:tcW w:w="11738" w:type="dxa"/>
            <w:gridSpan w:val="9"/>
          </w:tcPr>
          <w:p w:rsidR="00D7117E" w:rsidRDefault="00D7117E">
            <w:pPr>
              <w:pStyle w:val="ConsPlusNormal"/>
              <w:jc w:val="center"/>
            </w:pPr>
            <w:r>
              <w:t>"</w:t>
            </w:r>
            <w:hyperlink w:anchor="P368">
              <w:r>
                <w:rPr>
                  <w:color w:val="0000FF"/>
                </w:rPr>
                <w:t>Организация досуга и предоставление услуг</w:t>
              </w:r>
            </w:hyperlink>
            <w:r>
              <w:t xml:space="preserve"> организаций культуры. Поддержка профессионального искусства"</w:t>
            </w:r>
          </w:p>
        </w:tc>
        <w:tc>
          <w:tcPr>
            <w:tcW w:w="1134" w:type="dxa"/>
          </w:tcPr>
          <w:p w:rsidR="00D7117E" w:rsidRDefault="00D7117E">
            <w:pPr>
              <w:pStyle w:val="ConsPlusNormal"/>
            </w:pPr>
          </w:p>
        </w:tc>
        <w:tc>
          <w:tcPr>
            <w:tcW w:w="1134" w:type="dxa"/>
          </w:tcPr>
          <w:p w:rsidR="00D7117E" w:rsidRDefault="00D7117E">
            <w:pPr>
              <w:pStyle w:val="ConsPlusNormal"/>
            </w:pPr>
          </w:p>
        </w:tc>
        <w:tc>
          <w:tcPr>
            <w:tcW w:w="1134" w:type="dxa"/>
          </w:tcPr>
          <w:p w:rsidR="00D7117E" w:rsidRDefault="00D7117E">
            <w:pPr>
              <w:pStyle w:val="ConsPlusNormal"/>
            </w:pPr>
          </w:p>
        </w:tc>
      </w:tr>
      <w:tr w:rsidR="00D7117E">
        <w:tc>
          <w:tcPr>
            <w:tcW w:w="510" w:type="dxa"/>
          </w:tcPr>
          <w:p w:rsidR="00D7117E" w:rsidRDefault="00D7117E">
            <w:pPr>
              <w:pStyle w:val="ConsPlusNormal"/>
              <w:jc w:val="center"/>
            </w:pPr>
            <w:r>
              <w:t>07</w:t>
            </w:r>
          </w:p>
        </w:tc>
        <w:tc>
          <w:tcPr>
            <w:tcW w:w="505" w:type="dxa"/>
          </w:tcPr>
          <w:p w:rsidR="00D7117E" w:rsidRDefault="00D7117E">
            <w:pPr>
              <w:pStyle w:val="ConsPlusNormal"/>
              <w:jc w:val="center"/>
            </w:pPr>
            <w:r>
              <w:t>2</w:t>
            </w:r>
          </w:p>
        </w:tc>
        <w:tc>
          <w:tcPr>
            <w:tcW w:w="964" w:type="dxa"/>
          </w:tcPr>
          <w:p w:rsidR="00D7117E" w:rsidRDefault="00D7117E">
            <w:pPr>
              <w:pStyle w:val="ConsPlusNormal"/>
              <w:jc w:val="center"/>
            </w:pPr>
            <w:r>
              <w:t>01 61423, 01 61620</w:t>
            </w:r>
          </w:p>
        </w:tc>
        <w:tc>
          <w:tcPr>
            <w:tcW w:w="2213" w:type="dxa"/>
          </w:tcPr>
          <w:p w:rsidR="00D7117E" w:rsidRDefault="00D7117E">
            <w:pPr>
              <w:pStyle w:val="ConsPlusNormal"/>
              <w:jc w:val="center"/>
            </w:pPr>
            <w:r>
              <w:t>Организация и проведение культурно-массовых мероприятий</w:t>
            </w:r>
          </w:p>
        </w:tc>
        <w:tc>
          <w:tcPr>
            <w:tcW w:w="1701" w:type="dxa"/>
          </w:tcPr>
          <w:p w:rsidR="00D7117E" w:rsidRDefault="00D7117E">
            <w:pPr>
              <w:pStyle w:val="ConsPlusNormal"/>
              <w:jc w:val="center"/>
            </w:pPr>
            <w:r>
              <w:t>Количество культурно-массовых мероприятий</w:t>
            </w:r>
          </w:p>
        </w:tc>
        <w:tc>
          <w:tcPr>
            <w:tcW w:w="1020" w:type="dxa"/>
          </w:tcPr>
          <w:p w:rsidR="00D7117E" w:rsidRDefault="00D7117E">
            <w:pPr>
              <w:pStyle w:val="ConsPlusNormal"/>
              <w:jc w:val="center"/>
            </w:pPr>
            <w:r>
              <w:t>единиц</w:t>
            </w:r>
          </w:p>
        </w:tc>
        <w:tc>
          <w:tcPr>
            <w:tcW w:w="1134" w:type="dxa"/>
          </w:tcPr>
          <w:p w:rsidR="00D7117E" w:rsidRDefault="00D7117E">
            <w:pPr>
              <w:pStyle w:val="ConsPlusNormal"/>
              <w:jc w:val="center"/>
            </w:pPr>
            <w:r>
              <w:t>243</w:t>
            </w:r>
          </w:p>
        </w:tc>
        <w:tc>
          <w:tcPr>
            <w:tcW w:w="1134" w:type="dxa"/>
          </w:tcPr>
          <w:p w:rsidR="00D7117E" w:rsidRDefault="00D7117E">
            <w:pPr>
              <w:pStyle w:val="ConsPlusNormal"/>
              <w:jc w:val="center"/>
            </w:pPr>
            <w:r>
              <w:t>245</w:t>
            </w:r>
          </w:p>
        </w:tc>
        <w:tc>
          <w:tcPr>
            <w:tcW w:w="1134" w:type="dxa"/>
          </w:tcPr>
          <w:p w:rsidR="00D7117E" w:rsidRDefault="00D7117E">
            <w:pPr>
              <w:pStyle w:val="ConsPlusNormal"/>
              <w:jc w:val="center"/>
            </w:pPr>
            <w:r>
              <w:t>185</w:t>
            </w:r>
          </w:p>
        </w:tc>
        <w:tc>
          <w:tcPr>
            <w:tcW w:w="1134" w:type="dxa"/>
          </w:tcPr>
          <w:p w:rsidR="00D7117E" w:rsidRDefault="00D7117E">
            <w:pPr>
              <w:pStyle w:val="ConsPlusNormal"/>
              <w:jc w:val="center"/>
            </w:pPr>
            <w:r>
              <w:t>185</w:t>
            </w:r>
          </w:p>
        </w:tc>
        <w:tc>
          <w:tcPr>
            <w:tcW w:w="1134" w:type="dxa"/>
          </w:tcPr>
          <w:p w:rsidR="00D7117E" w:rsidRDefault="00D7117E">
            <w:pPr>
              <w:pStyle w:val="ConsPlusNormal"/>
              <w:jc w:val="center"/>
            </w:pPr>
            <w:r>
              <w:t>190</w:t>
            </w:r>
          </w:p>
        </w:tc>
        <w:tc>
          <w:tcPr>
            <w:tcW w:w="1134" w:type="dxa"/>
          </w:tcPr>
          <w:p w:rsidR="00D7117E" w:rsidRDefault="00D7117E">
            <w:pPr>
              <w:pStyle w:val="ConsPlusNormal"/>
              <w:jc w:val="center"/>
            </w:pPr>
            <w:r>
              <w:t>190</w:t>
            </w:r>
          </w:p>
        </w:tc>
        <w:tc>
          <w:tcPr>
            <w:tcW w:w="1134" w:type="dxa"/>
          </w:tcPr>
          <w:p w:rsidR="00D7117E" w:rsidRDefault="00D7117E">
            <w:pPr>
              <w:pStyle w:val="ConsPlusNormal"/>
              <w:jc w:val="center"/>
            </w:pPr>
            <w:r>
              <w:t>190</w:t>
            </w:r>
          </w:p>
        </w:tc>
        <w:tc>
          <w:tcPr>
            <w:tcW w:w="1134" w:type="dxa"/>
          </w:tcPr>
          <w:p w:rsidR="00D7117E" w:rsidRDefault="00D7117E">
            <w:pPr>
              <w:pStyle w:val="ConsPlusNormal"/>
              <w:jc w:val="center"/>
            </w:pPr>
            <w:r>
              <w:t>190</w:t>
            </w:r>
          </w:p>
        </w:tc>
        <w:tc>
          <w:tcPr>
            <w:tcW w:w="1134" w:type="dxa"/>
          </w:tcPr>
          <w:p w:rsidR="00D7117E" w:rsidRDefault="00D7117E">
            <w:pPr>
              <w:pStyle w:val="ConsPlusNormal"/>
              <w:jc w:val="center"/>
            </w:pPr>
            <w:r>
              <w:t>190</w:t>
            </w:r>
          </w:p>
        </w:tc>
      </w:tr>
      <w:tr w:rsidR="00D7117E">
        <w:tc>
          <w:tcPr>
            <w:tcW w:w="510" w:type="dxa"/>
          </w:tcPr>
          <w:p w:rsidR="00D7117E" w:rsidRDefault="00D7117E">
            <w:pPr>
              <w:pStyle w:val="ConsPlusNormal"/>
              <w:jc w:val="center"/>
            </w:pPr>
            <w:r>
              <w:t>07</w:t>
            </w:r>
          </w:p>
        </w:tc>
        <w:tc>
          <w:tcPr>
            <w:tcW w:w="505" w:type="dxa"/>
          </w:tcPr>
          <w:p w:rsidR="00D7117E" w:rsidRDefault="00D7117E">
            <w:pPr>
              <w:pStyle w:val="ConsPlusNormal"/>
              <w:jc w:val="center"/>
            </w:pPr>
            <w:r>
              <w:t>2</w:t>
            </w:r>
          </w:p>
        </w:tc>
        <w:tc>
          <w:tcPr>
            <w:tcW w:w="964" w:type="dxa"/>
          </w:tcPr>
          <w:p w:rsidR="00D7117E" w:rsidRDefault="00D7117E">
            <w:pPr>
              <w:pStyle w:val="ConsPlusNormal"/>
              <w:jc w:val="center"/>
            </w:pPr>
            <w:r>
              <w:t>01 61423, 01 61620</w:t>
            </w:r>
          </w:p>
        </w:tc>
        <w:tc>
          <w:tcPr>
            <w:tcW w:w="2213" w:type="dxa"/>
          </w:tcPr>
          <w:p w:rsidR="00D7117E" w:rsidRDefault="00D7117E">
            <w:pPr>
              <w:pStyle w:val="ConsPlusNormal"/>
              <w:jc w:val="center"/>
            </w:pPr>
            <w:r>
              <w:t xml:space="preserve">Организация деятельности клубных формирований и формирований самодеятельного народного </w:t>
            </w:r>
            <w:r>
              <w:lastRenderedPageBreak/>
              <w:t>творчества</w:t>
            </w:r>
          </w:p>
        </w:tc>
        <w:tc>
          <w:tcPr>
            <w:tcW w:w="1701" w:type="dxa"/>
          </w:tcPr>
          <w:p w:rsidR="00D7117E" w:rsidRDefault="00D7117E">
            <w:pPr>
              <w:pStyle w:val="ConsPlusNormal"/>
              <w:jc w:val="center"/>
            </w:pPr>
            <w:r>
              <w:lastRenderedPageBreak/>
              <w:t>Количество клубных формирований</w:t>
            </w:r>
          </w:p>
        </w:tc>
        <w:tc>
          <w:tcPr>
            <w:tcW w:w="1020" w:type="dxa"/>
          </w:tcPr>
          <w:p w:rsidR="00D7117E" w:rsidRDefault="00D7117E">
            <w:pPr>
              <w:pStyle w:val="ConsPlusNormal"/>
              <w:jc w:val="center"/>
            </w:pPr>
            <w:r>
              <w:t>единиц</w:t>
            </w:r>
          </w:p>
        </w:tc>
        <w:tc>
          <w:tcPr>
            <w:tcW w:w="1134" w:type="dxa"/>
          </w:tcPr>
          <w:p w:rsidR="00D7117E" w:rsidRDefault="00D7117E">
            <w:pPr>
              <w:pStyle w:val="ConsPlusNormal"/>
              <w:jc w:val="center"/>
            </w:pPr>
            <w:r>
              <w:t>41</w:t>
            </w:r>
          </w:p>
        </w:tc>
        <w:tc>
          <w:tcPr>
            <w:tcW w:w="1134" w:type="dxa"/>
          </w:tcPr>
          <w:p w:rsidR="00D7117E" w:rsidRDefault="00D7117E">
            <w:pPr>
              <w:pStyle w:val="ConsPlusNormal"/>
              <w:jc w:val="center"/>
            </w:pPr>
            <w:r>
              <w:t>41</w:t>
            </w:r>
          </w:p>
        </w:tc>
        <w:tc>
          <w:tcPr>
            <w:tcW w:w="1134" w:type="dxa"/>
          </w:tcPr>
          <w:p w:rsidR="00D7117E" w:rsidRDefault="00D7117E">
            <w:pPr>
              <w:pStyle w:val="ConsPlusNormal"/>
              <w:jc w:val="center"/>
            </w:pPr>
            <w:r>
              <w:t>30</w:t>
            </w:r>
          </w:p>
        </w:tc>
        <w:tc>
          <w:tcPr>
            <w:tcW w:w="1134" w:type="dxa"/>
          </w:tcPr>
          <w:p w:rsidR="00D7117E" w:rsidRDefault="00D7117E">
            <w:pPr>
              <w:pStyle w:val="ConsPlusNormal"/>
              <w:jc w:val="center"/>
            </w:pPr>
            <w:r>
              <w:t>30</w:t>
            </w:r>
          </w:p>
        </w:tc>
        <w:tc>
          <w:tcPr>
            <w:tcW w:w="1134" w:type="dxa"/>
          </w:tcPr>
          <w:p w:rsidR="00D7117E" w:rsidRDefault="00D7117E">
            <w:pPr>
              <w:pStyle w:val="ConsPlusNormal"/>
              <w:jc w:val="center"/>
            </w:pPr>
            <w:r>
              <w:t>35</w:t>
            </w:r>
          </w:p>
        </w:tc>
        <w:tc>
          <w:tcPr>
            <w:tcW w:w="1134" w:type="dxa"/>
          </w:tcPr>
          <w:p w:rsidR="00D7117E" w:rsidRDefault="00D7117E">
            <w:pPr>
              <w:pStyle w:val="ConsPlusNormal"/>
              <w:jc w:val="center"/>
            </w:pPr>
            <w:r>
              <w:t>35</w:t>
            </w:r>
          </w:p>
        </w:tc>
        <w:tc>
          <w:tcPr>
            <w:tcW w:w="1134" w:type="dxa"/>
          </w:tcPr>
          <w:p w:rsidR="00D7117E" w:rsidRDefault="00D7117E">
            <w:pPr>
              <w:pStyle w:val="ConsPlusNormal"/>
              <w:jc w:val="center"/>
            </w:pPr>
            <w:r>
              <w:t>35</w:t>
            </w:r>
          </w:p>
        </w:tc>
        <w:tc>
          <w:tcPr>
            <w:tcW w:w="1134" w:type="dxa"/>
          </w:tcPr>
          <w:p w:rsidR="00D7117E" w:rsidRDefault="00D7117E">
            <w:pPr>
              <w:pStyle w:val="ConsPlusNormal"/>
              <w:jc w:val="center"/>
            </w:pPr>
            <w:r>
              <w:t>35</w:t>
            </w:r>
          </w:p>
        </w:tc>
        <w:tc>
          <w:tcPr>
            <w:tcW w:w="1134" w:type="dxa"/>
          </w:tcPr>
          <w:p w:rsidR="00D7117E" w:rsidRDefault="00D7117E">
            <w:pPr>
              <w:pStyle w:val="ConsPlusNormal"/>
              <w:jc w:val="center"/>
            </w:pPr>
            <w:r>
              <w:t>35</w:t>
            </w:r>
          </w:p>
        </w:tc>
      </w:tr>
      <w:tr w:rsidR="00D7117E">
        <w:tc>
          <w:tcPr>
            <w:tcW w:w="510" w:type="dxa"/>
            <w:vMerge w:val="restart"/>
          </w:tcPr>
          <w:p w:rsidR="00D7117E" w:rsidRDefault="00D7117E">
            <w:pPr>
              <w:pStyle w:val="ConsPlusNormal"/>
              <w:jc w:val="center"/>
            </w:pPr>
            <w:r>
              <w:lastRenderedPageBreak/>
              <w:t>07</w:t>
            </w:r>
          </w:p>
        </w:tc>
        <w:tc>
          <w:tcPr>
            <w:tcW w:w="505" w:type="dxa"/>
            <w:vMerge w:val="restart"/>
          </w:tcPr>
          <w:p w:rsidR="00D7117E" w:rsidRDefault="00D7117E">
            <w:pPr>
              <w:pStyle w:val="ConsPlusNormal"/>
              <w:jc w:val="center"/>
            </w:pPr>
            <w:r>
              <w:t>2</w:t>
            </w:r>
          </w:p>
        </w:tc>
        <w:tc>
          <w:tcPr>
            <w:tcW w:w="964" w:type="dxa"/>
            <w:vMerge w:val="restart"/>
          </w:tcPr>
          <w:p w:rsidR="00D7117E" w:rsidRDefault="00D7117E">
            <w:pPr>
              <w:pStyle w:val="ConsPlusNormal"/>
              <w:jc w:val="center"/>
            </w:pPr>
            <w:r>
              <w:t>0161630</w:t>
            </w:r>
          </w:p>
        </w:tc>
        <w:tc>
          <w:tcPr>
            <w:tcW w:w="2213" w:type="dxa"/>
            <w:vMerge w:val="restart"/>
          </w:tcPr>
          <w:p w:rsidR="00D7117E" w:rsidRDefault="00D7117E">
            <w:pPr>
              <w:pStyle w:val="ConsPlusNormal"/>
              <w:jc w:val="center"/>
            </w:pPr>
            <w:r>
              <w:t>Показ (организация показа) спектаклей (театральных постановок)</w:t>
            </w:r>
          </w:p>
        </w:tc>
        <w:tc>
          <w:tcPr>
            <w:tcW w:w="1701" w:type="dxa"/>
          </w:tcPr>
          <w:p w:rsidR="00D7117E" w:rsidRDefault="00D7117E">
            <w:pPr>
              <w:pStyle w:val="ConsPlusNormal"/>
              <w:jc w:val="center"/>
            </w:pPr>
            <w:r>
              <w:t>Интенсивность обновления текущего репертуара (количество новых и капитально возобновленных постановок)</w:t>
            </w:r>
          </w:p>
        </w:tc>
        <w:tc>
          <w:tcPr>
            <w:tcW w:w="1020" w:type="dxa"/>
          </w:tcPr>
          <w:p w:rsidR="00D7117E" w:rsidRDefault="00D7117E">
            <w:pPr>
              <w:pStyle w:val="ConsPlusNormal"/>
              <w:jc w:val="center"/>
            </w:pPr>
            <w:r>
              <w:t>единиц</w:t>
            </w:r>
          </w:p>
        </w:tc>
        <w:tc>
          <w:tcPr>
            <w:tcW w:w="1134" w:type="dxa"/>
          </w:tcPr>
          <w:p w:rsidR="00D7117E" w:rsidRDefault="00D7117E">
            <w:pPr>
              <w:pStyle w:val="ConsPlusNormal"/>
              <w:jc w:val="center"/>
            </w:pPr>
            <w:r>
              <w:t>3</w:t>
            </w:r>
          </w:p>
        </w:tc>
        <w:tc>
          <w:tcPr>
            <w:tcW w:w="1134" w:type="dxa"/>
          </w:tcPr>
          <w:p w:rsidR="00D7117E" w:rsidRDefault="00D7117E">
            <w:pPr>
              <w:pStyle w:val="ConsPlusNormal"/>
              <w:jc w:val="center"/>
            </w:pPr>
            <w:r>
              <w:t>3</w:t>
            </w:r>
          </w:p>
        </w:tc>
        <w:tc>
          <w:tcPr>
            <w:tcW w:w="1134" w:type="dxa"/>
          </w:tcPr>
          <w:p w:rsidR="00D7117E" w:rsidRDefault="00D7117E">
            <w:pPr>
              <w:pStyle w:val="ConsPlusNormal"/>
              <w:jc w:val="center"/>
            </w:pPr>
            <w:r>
              <w:t>3</w:t>
            </w:r>
          </w:p>
        </w:tc>
        <w:tc>
          <w:tcPr>
            <w:tcW w:w="1134" w:type="dxa"/>
          </w:tcPr>
          <w:p w:rsidR="00D7117E" w:rsidRDefault="00D7117E">
            <w:pPr>
              <w:pStyle w:val="ConsPlusNormal"/>
              <w:jc w:val="center"/>
            </w:pPr>
            <w:r>
              <w:t>3</w:t>
            </w:r>
          </w:p>
        </w:tc>
        <w:tc>
          <w:tcPr>
            <w:tcW w:w="1134" w:type="dxa"/>
          </w:tcPr>
          <w:p w:rsidR="00D7117E" w:rsidRDefault="00D7117E">
            <w:pPr>
              <w:pStyle w:val="ConsPlusNormal"/>
              <w:jc w:val="center"/>
            </w:pPr>
            <w:r>
              <w:t>3</w:t>
            </w:r>
          </w:p>
        </w:tc>
        <w:tc>
          <w:tcPr>
            <w:tcW w:w="1134" w:type="dxa"/>
          </w:tcPr>
          <w:p w:rsidR="00D7117E" w:rsidRDefault="00D7117E">
            <w:pPr>
              <w:pStyle w:val="ConsPlusNormal"/>
              <w:jc w:val="center"/>
            </w:pPr>
            <w:r>
              <w:t>3</w:t>
            </w:r>
          </w:p>
        </w:tc>
        <w:tc>
          <w:tcPr>
            <w:tcW w:w="1134" w:type="dxa"/>
          </w:tcPr>
          <w:p w:rsidR="00D7117E" w:rsidRDefault="00D7117E">
            <w:pPr>
              <w:pStyle w:val="ConsPlusNormal"/>
              <w:jc w:val="center"/>
            </w:pPr>
            <w:r>
              <w:t>3</w:t>
            </w:r>
          </w:p>
        </w:tc>
        <w:tc>
          <w:tcPr>
            <w:tcW w:w="1134" w:type="dxa"/>
          </w:tcPr>
          <w:p w:rsidR="00D7117E" w:rsidRDefault="00D7117E">
            <w:pPr>
              <w:pStyle w:val="ConsPlusNormal"/>
              <w:jc w:val="center"/>
            </w:pPr>
            <w:r>
              <w:t>3</w:t>
            </w:r>
          </w:p>
        </w:tc>
        <w:tc>
          <w:tcPr>
            <w:tcW w:w="1134" w:type="dxa"/>
          </w:tcPr>
          <w:p w:rsidR="00D7117E" w:rsidRDefault="00D7117E">
            <w:pPr>
              <w:pStyle w:val="ConsPlusNormal"/>
              <w:jc w:val="center"/>
            </w:pPr>
            <w:r>
              <w:t>3</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1701" w:type="dxa"/>
          </w:tcPr>
          <w:p w:rsidR="00D7117E" w:rsidRDefault="00D7117E">
            <w:pPr>
              <w:pStyle w:val="ConsPlusNormal"/>
              <w:jc w:val="center"/>
            </w:pPr>
            <w:r>
              <w:t>Количество публичных выступлений</w:t>
            </w:r>
          </w:p>
        </w:tc>
        <w:tc>
          <w:tcPr>
            <w:tcW w:w="1020" w:type="dxa"/>
          </w:tcPr>
          <w:p w:rsidR="00D7117E" w:rsidRDefault="00D7117E">
            <w:pPr>
              <w:pStyle w:val="ConsPlusNormal"/>
              <w:jc w:val="center"/>
            </w:pPr>
            <w:r>
              <w:t>единиц</w:t>
            </w:r>
          </w:p>
        </w:tc>
        <w:tc>
          <w:tcPr>
            <w:tcW w:w="1134" w:type="dxa"/>
          </w:tcPr>
          <w:p w:rsidR="00D7117E" w:rsidRDefault="00D7117E">
            <w:pPr>
              <w:pStyle w:val="ConsPlusNormal"/>
            </w:pPr>
          </w:p>
        </w:tc>
        <w:tc>
          <w:tcPr>
            <w:tcW w:w="1134" w:type="dxa"/>
          </w:tcPr>
          <w:p w:rsidR="00D7117E" w:rsidRDefault="00D7117E">
            <w:pPr>
              <w:pStyle w:val="ConsPlusNormal"/>
            </w:pPr>
          </w:p>
        </w:tc>
        <w:tc>
          <w:tcPr>
            <w:tcW w:w="1134" w:type="dxa"/>
          </w:tcPr>
          <w:p w:rsidR="00D7117E" w:rsidRDefault="00D7117E">
            <w:pPr>
              <w:pStyle w:val="ConsPlusNormal"/>
            </w:pPr>
          </w:p>
        </w:tc>
        <w:tc>
          <w:tcPr>
            <w:tcW w:w="1134" w:type="dxa"/>
          </w:tcPr>
          <w:p w:rsidR="00D7117E" w:rsidRDefault="00D7117E">
            <w:pPr>
              <w:pStyle w:val="ConsPlusNormal"/>
            </w:pPr>
          </w:p>
        </w:tc>
        <w:tc>
          <w:tcPr>
            <w:tcW w:w="1134" w:type="dxa"/>
          </w:tcPr>
          <w:p w:rsidR="00D7117E" w:rsidRDefault="00D7117E">
            <w:pPr>
              <w:pStyle w:val="ConsPlusNormal"/>
              <w:jc w:val="center"/>
            </w:pPr>
            <w:r>
              <w:t>3</w:t>
            </w:r>
          </w:p>
        </w:tc>
        <w:tc>
          <w:tcPr>
            <w:tcW w:w="1134" w:type="dxa"/>
          </w:tcPr>
          <w:p w:rsidR="00D7117E" w:rsidRDefault="00D7117E">
            <w:pPr>
              <w:pStyle w:val="ConsPlusNormal"/>
              <w:jc w:val="center"/>
            </w:pPr>
            <w:r>
              <w:t>3</w:t>
            </w:r>
          </w:p>
        </w:tc>
        <w:tc>
          <w:tcPr>
            <w:tcW w:w="1134" w:type="dxa"/>
          </w:tcPr>
          <w:p w:rsidR="00D7117E" w:rsidRDefault="00D7117E">
            <w:pPr>
              <w:pStyle w:val="ConsPlusNormal"/>
              <w:jc w:val="center"/>
            </w:pPr>
            <w:r>
              <w:t>3</w:t>
            </w:r>
          </w:p>
        </w:tc>
        <w:tc>
          <w:tcPr>
            <w:tcW w:w="1134" w:type="dxa"/>
          </w:tcPr>
          <w:p w:rsidR="00D7117E" w:rsidRDefault="00D7117E">
            <w:pPr>
              <w:pStyle w:val="ConsPlusNormal"/>
              <w:jc w:val="center"/>
            </w:pPr>
            <w:r>
              <w:t>3</w:t>
            </w:r>
          </w:p>
        </w:tc>
        <w:tc>
          <w:tcPr>
            <w:tcW w:w="1134" w:type="dxa"/>
          </w:tcPr>
          <w:p w:rsidR="00D7117E" w:rsidRDefault="00D7117E">
            <w:pPr>
              <w:pStyle w:val="ConsPlusNormal"/>
              <w:jc w:val="center"/>
            </w:pPr>
            <w:r>
              <w:t>3</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2213" w:type="dxa"/>
          </w:tcPr>
          <w:p w:rsidR="00D7117E" w:rsidRDefault="00D7117E">
            <w:pPr>
              <w:pStyle w:val="ConsPlusNormal"/>
              <w:jc w:val="center"/>
            </w:pPr>
            <w:r>
              <w:t>Организация и проведение мероприятий</w:t>
            </w:r>
          </w:p>
        </w:tc>
        <w:tc>
          <w:tcPr>
            <w:tcW w:w="1701" w:type="dxa"/>
          </w:tcPr>
          <w:p w:rsidR="00D7117E" w:rsidRDefault="00D7117E">
            <w:pPr>
              <w:pStyle w:val="ConsPlusNormal"/>
              <w:jc w:val="center"/>
            </w:pPr>
            <w:r>
              <w:t>Количество проведенных мероприятий</w:t>
            </w:r>
          </w:p>
        </w:tc>
        <w:tc>
          <w:tcPr>
            <w:tcW w:w="1020" w:type="dxa"/>
          </w:tcPr>
          <w:p w:rsidR="00D7117E" w:rsidRDefault="00D7117E">
            <w:pPr>
              <w:pStyle w:val="ConsPlusNormal"/>
              <w:jc w:val="center"/>
            </w:pPr>
            <w:r>
              <w:t>единиц</w:t>
            </w:r>
          </w:p>
        </w:tc>
        <w:tc>
          <w:tcPr>
            <w:tcW w:w="1134" w:type="dxa"/>
          </w:tcPr>
          <w:p w:rsidR="00D7117E" w:rsidRDefault="00D7117E">
            <w:pPr>
              <w:pStyle w:val="ConsPlusNormal"/>
              <w:jc w:val="center"/>
            </w:pPr>
            <w:r>
              <w:t>51</w:t>
            </w:r>
          </w:p>
        </w:tc>
        <w:tc>
          <w:tcPr>
            <w:tcW w:w="1134" w:type="dxa"/>
          </w:tcPr>
          <w:p w:rsidR="00D7117E" w:rsidRDefault="00D7117E">
            <w:pPr>
              <w:pStyle w:val="ConsPlusNormal"/>
              <w:jc w:val="center"/>
            </w:pPr>
            <w:r>
              <w:t>46</w:t>
            </w:r>
          </w:p>
        </w:tc>
        <w:tc>
          <w:tcPr>
            <w:tcW w:w="1134" w:type="dxa"/>
          </w:tcPr>
          <w:p w:rsidR="00D7117E" w:rsidRDefault="00D7117E">
            <w:pPr>
              <w:pStyle w:val="ConsPlusNormal"/>
              <w:jc w:val="center"/>
            </w:pPr>
            <w:r>
              <w:t>6</w:t>
            </w:r>
          </w:p>
        </w:tc>
        <w:tc>
          <w:tcPr>
            <w:tcW w:w="1134" w:type="dxa"/>
          </w:tcPr>
          <w:p w:rsidR="00D7117E" w:rsidRDefault="00D7117E">
            <w:pPr>
              <w:pStyle w:val="ConsPlusNormal"/>
              <w:jc w:val="center"/>
            </w:pPr>
            <w:r>
              <w:t>6</w:t>
            </w:r>
          </w:p>
        </w:tc>
        <w:tc>
          <w:tcPr>
            <w:tcW w:w="1134" w:type="dxa"/>
          </w:tcPr>
          <w:p w:rsidR="00D7117E" w:rsidRDefault="00D7117E">
            <w:pPr>
              <w:pStyle w:val="ConsPlusNormal"/>
              <w:jc w:val="center"/>
            </w:pPr>
            <w:r>
              <w:t>6</w:t>
            </w:r>
          </w:p>
        </w:tc>
        <w:tc>
          <w:tcPr>
            <w:tcW w:w="1134" w:type="dxa"/>
          </w:tcPr>
          <w:p w:rsidR="00D7117E" w:rsidRDefault="00D7117E">
            <w:pPr>
              <w:pStyle w:val="ConsPlusNormal"/>
              <w:jc w:val="center"/>
            </w:pPr>
            <w:r>
              <w:t>6</w:t>
            </w:r>
          </w:p>
        </w:tc>
        <w:tc>
          <w:tcPr>
            <w:tcW w:w="1134" w:type="dxa"/>
          </w:tcPr>
          <w:p w:rsidR="00D7117E" w:rsidRDefault="00D7117E">
            <w:pPr>
              <w:pStyle w:val="ConsPlusNormal"/>
              <w:jc w:val="center"/>
            </w:pPr>
            <w:r>
              <w:t>6</w:t>
            </w:r>
          </w:p>
        </w:tc>
        <w:tc>
          <w:tcPr>
            <w:tcW w:w="1134" w:type="dxa"/>
          </w:tcPr>
          <w:p w:rsidR="00D7117E" w:rsidRDefault="00D7117E">
            <w:pPr>
              <w:pStyle w:val="ConsPlusNormal"/>
              <w:jc w:val="center"/>
            </w:pPr>
            <w:r>
              <w:t>6</w:t>
            </w:r>
          </w:p>
        </w:tc>
        <w:tc>
          <w:tcPr>
            <w:tcW w:w="1134" w:type="dxa"/>
          </w:tcPr>
          <w:p w:rsidR="00D7117E" w:rsidRDefault="00D7117E">
            <w:pPr>
              <w:pStyle w:val="ConsPlusNormal"/>
              <w:jc w:val="center"/>
            </w:pPr>
            <w:r>
              <w:t>6</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2213" w:type="dxa"/>
          </w:tcPr>
          <w:p w:rsidR="00D7117E" w:rsidRDefault="00D7117E">
            <w:pPr>
              <w:pStyle w:val="ConsPlusNormal"/>
              <w:jc w:val="center"/>
            </w:pPr>
            <w:r>
              <w:t>Создание концертов и концертных программ</w:t>
            </w:r>
          </w:p>
        </w:tc>
        <w:tc>
          <w:tcPr>
            <w:tcW w:w="1701" w:type="dxa"/>
          </w:tcPr>
          <w:p w:rsidR="00D7117E" w:rsidRDefault="00D7117E">
            <w:pPr>
              <w:pStyle w:val="ConsPlusNormal"/>
              <w:jc w:val="center"/>
            </w:pPr>
            <w:r>
              <w:t>Количество новых концертных программ</w:t>
            </w:r>
          </w:p>
        </w:tc>
        <w:tc>
          <w:tcPr>
            <w:tcW w:w="1020" w:type="dxa"/>
          </w:tcPr>
          <w:p w:rsidR="00D7117E" w:rsidRDefault="00D7117E">
            <w:pPr>
              <w:pStyle w:val="ConsPlusNormal"/>
              <w:jc w:val="center"/>
            </w:pPr>
            <w:r>
              <w:t>единиц</w:t>
            </w:r>
          </w:p>
        </w:tc>
        <w:tc>
          <w:tcPr>
            <w:tcW w:w="1134" w:type="dxa"/>
          </w:tcPr>
          <w:p w:rsidR="00D7117E" w:rsidRDefault="00D7117E">
            <w:pPr>
              <w:pStyle w:val="ConsPlusNormal"/>
              <w:jc w:val="center"/>
            </w:pPr>
            <w:r>
              <w:t>10</w:t>
            </w:r>
          </w:p>
        </w:tc>
        <w:tc>
          <w:tcPr>
            <w:tcW w:w="1134" w:type="dxa"/>
          </w:tcPr>
          <w:p w:rsidR="00D7117E" w:rsidRDefault="00D7117E">
            <w:pPr>
              <w:pStyle w:val="ConsPlusNormal"/>
              <w:jc w:val="center"/>
            </w:pPr>
            <w:r>
              <w:t>10</w:t>
            </w:r>
          </w:p>
        </w:tc>
        <w:tc>
          <w:tcPr>
            <w:tcW w:w="1134" w:type="dxa"/>
          </w:tcPr>
          <w:p w:rsidR="00D7117E" w:rsidRDefault="00D7117E">
            <w:pPr>
              <w:pStyle w:val="ConsPlusNormal"/>
              <w:jc w:val="center"/>
            </w:pPr>
            <w:r>
              <w:t>15</w:t>
            </w:r>
          </w:p>
        </w:tc>
        <w:tc>
          <w:tcPr>
            <w:tcW w:w="1134" w:type="dxa"/>
          </w:tcPr>
          <w:p w:rsidR="00D7117E" w:rsidRDefault="00D7117E">
            <w:pPr>
              <w:pStyle w:val="ConsPlusNormal"/>
              <w:jc w:val="center"/>
            </w:pPr>
            <w:r>
              <w:t>15</w:t>
            </w:r>
          </w:p>
        </w:tc>
        <w:tc>
          <w:tcPr>
            <w:tcW w:w="1134" w:type="dxa"/>
          </w:tcPr>
          <w:p w:rsidR="00D7117E" w:rsidRDefault="00D7117E">
            <w:pPr>
              <w:pStyle w:val="ConsPlusNormal"/>
              <w:jc w:val="center"/>
            </w:pPr>
            <w:r>
              <w:t>15</w:t>
            </w:r>
          </w:p>
        </w:tc>
        <w:tc>
          <w:tcPr>
            <w:tcW w:w="1134" w:type="dxa"/>
          </w:tcPr>
          <w:p w:rsidR="00D7117E" w:rsidRDefault="00D7117E">
            <w:pPr>
              <w:pStyle w:val="ConsPlusNormal"/>
              <w:jc w:val="center"/>
            </w:pPr>
            <w:r>
              <w:t>15</w:t>
            </w:r>
          </w:p>
        </w:tc>
        <w:tc>
          <w:tcPr>
            <w:tcW w:w="1134" w:type="dxa"/>
          </w:tcPr>
          <w:p w:rsidR="00D7117E" w:rsidRDefault="00D7117E">
            <w:pPr>
              <w:pStyle w:val="ConsPlusNormal"/>
              <w:jc w:val="center"/>
            </w:pPr>
            <w:r>
              <w:t>15</w:t>
            </w:r>
          </w:p>
        </w:tc>
        <w:tc>
          <w:tcPr>
            <w:tcW w:w="1134" w:type="dxa"/>
          </w:tcPr>
          <w:p w:rsidR="00D7117E" w:rsidRDefault="00D7117E">
            <w:pPr>
              <w:pStyle w:val="ConsPlusNormal"/>
              <w:jc w:val="center"/>
            </w:pPr>
            <w:r>
              <w:t>15</w:t>
            </w:r>
          </w:p>
        </w:tc>
        <w:tc>
          <w:tcPr>
            <w:tcW w:w="1134" w:type="dxa"/>
          </w:tcPr>
          <w:p w:rsidR="00D7117E" w:rsidRDefault="00D7117E">
            <w:pPr>
              <w:pStyle w:val="ConsPlusNormal"/>
              <w:jc w:val="center"/>
            </w:pPr>
            <w:r>
              <w:t>15</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2213" w:type="dxa"/>
          </w:tcPr>
          <w:p w:rsidR="00D7117E" w:rsidRDefault="00D7117E">
            <w:pPr>
              <w:pStyle w:val="ConsPlusNormal"/>
              <w:jc w:val="center"/>
            </w:pPr>
            <w:r>
              <w:t>Организация и проведение мероприятий</w:t>
            </w:r>
          </w:p>
        </w:tc>
        <w:tc>
          <w:tcPr>
            <w:tcW w:w="1701" w:type="dxa"/>
          </w:tcPr>
          <w:p w:rsidR="00D7117E" w:rsidRDefault="00D7117E">
            <w:pPr>
              <w:pStyle w:val="ConsPlusNormal"/>
              <w:jc w:val="center"/>
            </w:pPr>
            <w:r>
              <w:t>Количество проведенных мероприятий</w:t>
            </w:r>
          </w:p>
        </w:tc>
        <w:tc>
          <w:tcPr>
            <w:tcW w:w="1020" w:type="dxa"/>
          </w:tcPr>
          <w:p w:rsidR="00D7117E" w:rsidRDefault="00D7117E">
            <w:pPr>
              <w:pStyle w:val="ConsPlusNormal"/>
              <w:jc w:val="center"/>
            </w:pPr>
            <w:r>
              <w:t>единиц</w:t>
            </w:r>
          </w:p>
        </w:tc>
        <w:tc>
          <w:tcPr>
            <w:tcW w:w="1134" w:type="dxa"/>
          </w:tcPr>
          <w:p w:rsidR="00D7117E" w:rsidRDefault="00D7117E">
            <w:pPr>
              <w:pStyle w:val="ConsPlusNormal"/>
              <w:jc w:val="center"/>
            </w:pPr>
            <w:r>
              <w:t>51</w:t>
            </w:r>
          </w:p>
        </w:tc>
        <w:tc>
          <w:tcPr>
            <w:tcW w:w="1134" w:type="dxa"/>
          </w:tcPr>
          <w:p w:rsidR="00D7117E" w:rsidRDefault="00D7117E">
            <w:pPr>
              <w:pStyle w:val="ConsPlusNormal"/>
              <w:jc w:val="center"/>
            </w:pPr>
            <w:r>
              <w:t>46</w:t>
            </w:r>
          </w:p>
        </w:tc>
        <w:tc>
          <w:tcPr>
            <w:tcW w:w="1134" w:type="dxa"/>
          </w:tcPr>
          <w:p w:rsidR="00D7117E" w:rsidRDefault="00D7117E">
            <w:pPr>
              <w:pStyle w:val="ConsPlusNormal"/>
              <w:jc w:val="center"/>
            </w:pPr>
            <w:r>
              <w:t>6</w:t>
            </w:r>
          </w:p>
        </w:tc>
        <w:tc>
          <w:tcPr>
            <w:tcW w:w="1134" w:type="dxa"/>
          </w:tcPr>
          <w:p w:rsidR="00D7117E" w:rsidRDefault="00D7117E">
            <w:pPr>
              <w:pStyle w:val="ConsPlusNormal"/>
              <w:jc w:val="center"/>
            </w:pPr>
            <w:r>
              <w:t>6</w:t>
            </w:r>
          </w:p>
        </w:tc>
        <w:tc>
          <w:tcPr>
            <w:tcW w:w="1134" w:type="dxa"/>
          </w:tcPr>
          <w:p w:rsidR="00D7117E" w:rsidRDefault="00D7117E">
            <w:pPr>
              <w:pStyle w:val="ConsPlusNormal"/>
              <w:jc w:val="center"/>
            </w:pPr>
            <w:r>
              <w:t>6</w:t>
            </w:r>
          </w:p>
        </w:tc>
        <w:tc>
          <w:tcPr>
            <w:tcW w:w="1134" w:type="dxa"/>
          </w:tcPr>
          <w:p w:rsidR="00D7117E" w:rsidRDefault="00D7117E">
            <w:pPr>
              <w:pStyle w:val="ConsPlusNormal"/>
              <w:jc w:val="center"/>
            </w:pPr>
            <w:r>
              <w:t>6</w:t>
            </w:r>
          </w:p>
        </w:tc>
        <w:tc>
          <w:tcPr>
            <w:tcW w:w="1134" w:type="dxa"/>
          </w:tcPr>
          <w:p w:rsidR="00D7117E" w:rsidRDefault="00D7117E">
            <w:pPr>
              <w:pStyle w:val="ConsPlusNormal"/>
              <w:jc w:val="center"/>
            </w:pPr>
            <w:r>
              <w:t>6</w:t>
            </w:r>
          </w:p>
        </w:tc>
        <w:tc>
          <w:tcPr>
            <w:tcW w:w="1134" w:type="dxa"/>
          </w:tcPr>
          <w:p w:rsidR="00D7117E" w:rsidRDefault="00D7117E">
            <w:pPr>
              <w:pStyle w:val="ConsPlusNormal"/>
              <w:jc w:val="center"/>
            </w:pPr>
            <w:r>
              <w:t>6</w:t>
            </w:r>
          </w:p>
        </w:tc>
        <w:tc>
          <w:tcPr>
            <w:tcW w:w="1134" w:type="dxa"/>
          </w:tcPr>
          <w:p w:rsidR="00D7117E" w:rsidRDefault="00D7117E">
            <w:pPr>
              <w:pStyle w:val="ConsPlusNormal"/>
              <w:jc w:val="center"/>
            </w:pPr>
            <w:r>
              <w:t>6</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2213" w:type="dxa"/>
          </w:tcPr>
          <w:p w:rsidR="00D7117E" w:rsidRDefault="00D7117E">
            <w:pPr>
              <w:pStyle w:val="ConsPlusNormal"/>
              <w:jc w:val="center"/>
            </w:pPr>
            <w:r>
              <w:t>Организация показа концертов и концертных программ</w:t>
            </w:r>
          </w:p>
        </w:tc>
        <w:tc>
          <w:tcPr>
            <w:tcW w:w="1701" w:type="dxa"/>
          </w:tcPr>
          <w:p w:rsidR="00D7117E" w:rsidRDefault="00D7117E">
            <w:pPr>
              <w:pStyle w:val="ConsPlusNormal"/>
              <w:jc w:val="center"/>
            </w:pPr>
            <w:r>
              <w:t>Количество показов</w:t>
            </w:r>
          </w:p>
        </w:tc>
        <w:tc>
          <w:tcPr>
            <w:tcW w:w="1020" w:type="dxa"/>
          </w:tcPr>
          <w:p w:rsidR="00D7117E" w:rsidRDefault="00D7117E">
            <w:pPr>
              <w:pStyle w:val="ConsPlusNormal"/>
              <w:jc w:val="center"/>
            </w:pPr>
            <w:r>
              <w:t>единиц</w:t>
            </w:r>
          </w:p>
        </w:tc>
        <w:tc>
          <w:tcPr>
            <w:tcW w:w="1134" w:type="dxa"/>
          </w:tcPr>
          <w:p w:rsidR="00D7117E" w:rsidRDefault="00D7117E">
            <w:pPr>
              <w:pStyle w:val="ConsPlusNormal"/>
              <w:jc w:val="center"/>
            </w:pPr>
            <w:r>
              <w:t>63</w:t>
            </w:r>
          </w:p>
        </w:tc>
        <w:tc>
          <w:tcPr>
            <w:tcW w:w="1134" w:type="dxa"/>
          </w:tcPr>
          <w:p w:rsidR="00D7117E" w:rsidRDefault="00D7117E">
            <w:pPr>
              <w:pStyle w:val="ConsPlusNormal"/>
              <w:jc w:val="center"/>
            </w:pPr>
            <w:r>
              <w:t>70</w:t>
            </w:r>
          </w:p>
        </w:tc>
        <w:tc>
          <w:tcPr>
            <w:tcW w:w="1134" w:type="dxa"/>
          </w:tcPr>
          <w:p w:rsidR="00D7117E" w:rsidRDefault="00D7117E">
            <w:pPr>
              <w:pStyle w:val="ConsPlusNormal"/>
              <w:jc w:val="center"/>
            </w:pPr>
            <w:r>
              <w:t>110</w:t>
            </w:r>
          </w:p>
        </w:tc>
        <w:tc>
          <w:tcPr>
            <w:tcW w:w="1134" w:type="dxa"/>
          </w:tcPr>
          <w:p w:rsidR="00D7117E" w:rsidRDefault="00D7117E">
            <w:pPr>
              <w:pStyle w:val="ConsPlusNormal"/>
              <w:jc w:val="center"/>
            </w:pPr>
            <w:r>
              <w:t>110</w:t>
            </w:r>
          </w:p>
        </w:tc>
        <w:tc>
          <w:tcPr>
            <w:tcW w:w="1134" w:type="dxa"/>
          </w:tcPr>
          <w:p w:rsidR="00D7117E" w:rsidRDefault="00D7117E">
            <w:pPr>
              <w:pStyle w:val="ConsPlusNormal"/>
              <w:jc w:val="center"/>
            </w:pPr>
            <w:r>
              <w:t>110</w:t>
            </w:r>
          </w:p>
        </w:tc>
        <w:tc>
          <w:tcPr>
            <w:tcW w:w="1134" w:type="dxa"/>
          </w:tcPr>
          <w:p w:rsidR="00D7117E" w:rsidRDefault="00D7117E">
            <w:pPr>
              <w:pStyle w:val="ConsPlusNormal"/>
              <w:jc w:val="center"/>
            </w:pPr>
            <w:r>
              <w:t>110</w:t>
            </w:r>
          </w:p>
        </w:tc>
        <w:tc>
          <w:tcPr>
            <w:tcW w:w="1134" w:type="dxa"/>
          </w:tcPr>
          <w:p w:rsidR="00D7117E" w:rsidRDefault="00D7117E">
            <w:pPr>
              <w:pStyle w:val="ConsPlusNormal"/>
              <w:jc w:val="center"/>
            </w:pPr>
            <w:r>
              <w:t>110</w:t>
            </w:r>
          </w:p>
        </w:tc>
        <w:tc>
          <w:tcPr>
            <w:tcW w:w="1134" w:type="dxa"/>
          </w:tcPr>
          <w:p w:rsidR="00D7117E" w:rsidRDefault="00D7117E">
            <w:pPr>
              <w:pStyle w:val="ConsPlusNormal"/>
              <w:jc w:val="center"/>
            </w:pPr>
            <w:r>
              <w:t>110</w:t>
            </w:r>
          </w:p>
        </w:tc>
        <w:tc>
          <w:tcPr>
            <w:tcW w:w="1134" w:type="dxa"/>
          </w:tcPr>
          <w:p w:rsidR="00D7117E" w:rsidRDefault="00D7117E">
            <w:pPr>
              <w:pStyle w:val="ConsPlusNormal"/>
              <w:jc w:val="center"/>
            </w:pPr>
            <w:r>
              <w:t>110</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3914" w:type="dxa"/>
            <w:gridSpan w:val="2"/>
          </w:tcPr>
          <w:p w:rsidR="00D7117E" w:rsidRDefault="00D7117E">
            <w:pPr>
              <w:pStyle w:val="ConsPlusNormal"/>
              <w:jc w:val="center"/>
            </w:pPr>
            <w:r>
              <w:t xml:space="preserve">Расходы бюджета МО "Город Ижевск" </w:t>
            </w:r>
            <w:r>
              <w:lastRenderedPageBreak/>
              <w:t>на оказание муниципальной услуги</w:t>
            </w:r>
          </w:p>
        </w:tc>
        <w:tc>
          <w:tcPr>
            <w:tcW w:w="1020" w:type="dxa"/>
          </w:tcPr>
          <w:p w:rsidR="00D7117E" w:rsidRDefault="00D7117E">
            <w:pPr>
              <w:pStyle w:val="ConsPlusNormal"/>
              <w:jc w:val="center"/>
            </w:pPr>
            <w:r>
              <w:lastRenderedPageBreak/>
              <w:t>тыс. руб.</w:t>
            </w:r>
          </w:p>
        </w:tc>
        <w:tc>
          <w:tcPr>
            <w:tcW w:w="1134" w:type="dxa"/>
          </w:tcPr>
          <w:p w:rsidR="00D7117E" w:rsidRDefault="00D7117E">
            <w:pPr>
              <w:pStyle w:val="ConsPlusNormal"/>
              <w:jc w:val="center"/>
            </w:pPr>
            <w:r>
              <w:t>115494,4</w:t>
            </w:r>
            <w:r>
              <w:lastRenderedPageBreak/>
              <w:t>5</w:t>
            </w:r>
          </w:p>
        </w:tc>
        <w:tc>
          <w:tcPr>
            <w:tcW w:w="1134" w:type="dxa"/>
          </w:tcPr>
          <w:p w:rsidR="00D7117E" w:rsidRDefault="00D7117E">
            <w:pPr>
              <w:pStyle w:val="ConsPlusNormal"/>
              <w:jc w:val="center"/>
            </w:pPr>
            <w:r>
              <w:lastRenderedPageBreak/>
              <w:t>111535,4</w:t>
            </w:r>
            <w:r>
              <w:lastRenderedPageBreak/>
              <w:t>3</w:t>
            </w:r>
          </w:p>
        </w:tc>
        <w:tc>
          <w:tcPr>
            <w:tcW w:w="1134" w:type="dxa"/>
          </w:tcPr>
          <w:p w:rsidR="00D7117E" w:rsidRDefault="00D7117E">
            <w:pPr>
              <w:pStyle w:val="ConsPlusNormal"/>
              <w:jc w:val="center"/>
            </w:pPr>
            <w:r>
              <w:lastRenderedPageBreak/>
              <w:t>90424,57</w:t>
            </w:r>
          </w:p>
        </w:tc>
        <w:tc>
          <w:tcPr>
            <w:tcW w:w="1134" w:type="dxa"/>
          </w:tcPr>
          <w:p w:rsidR="00D7117E" w:rsidRDefault="00D7117E">
            <w:pPr>
              <w:pStyle w:val="ConsPlusNormal"/>
              <w:jc w:val="center"/>
            </w:pPr>
            <w:r>
              <w:t>93820,40</w:t>
            </w:r>
          </w:p>
        </w:tc>
        <w:tc>
          <w:tcPr>
            <w:tcW w:w="1134" w:type="dxa"/>
          </w:tcPr>
          <w:p w:rsidR="00D7117E" w:rsidRDefault="00D7117E">
            <w:pPr>
              <w:pStyle w:val="ConsPlusNormal"/>
              <w:jc w:val="center"/>
            </w:pPr>
            <w:r>
              <w:t>113463,1</w:t>
            </w:r>
            <w:r>
              <w:lastRenderedPageBreak/>
              <w:t>0</w:t>
            </w:r>
          </w:p>
        </w:tc>
        <w:tc>
          <w:tcPr>
            <w:tcW w:w="1134" w:type="dxa"/>
          </w:tcPr>
          <w:p w:rsidR="00D7117E" w:rsidRDefault="00D7117E">
            <w:pPr>
              <w:pStyle w:val="ConsPlusNormal"/>
              <w:jc w:val="center"/>
            </w:pPr>
            <w:r>
              <w:lastRenderedPageBreak/>
              <w:t>134178,5</w:t>
            </w:r>
            <w:r>
              <w:lastRenderedPageBreak/>
              <w:t>0</w:t>
            </w:r>
          </w:p>
        </w:tc>
        <w:tc>
          <w:tcPr>
            <w:tcW w:w="1134" w:type="dxa"/>
          </w:tcPr>
          <w:p w:rsidR="00D7117E" w:rsidRDefault="00D7117E">
            <w:pPr>
              <w:pStyle w:val="ConsPlusNormal"/>
              <w:jc w:val="center"/>
            </w:pPr>
            <w:r>
              <w:lastRenderedPageBreak/>
              <w:t>145757,9</w:t>
            </w:r>
            <w:r>
              <w:lastRenderedPageBreak/>
              <w:t>0</w:t>
            </w:r>
          </w:p>
        </w:tc>
        <w:tc>
          <w:tcPr>
            <w:tcW w:w="1134" w:type="dxa"/>
          </w:tcPr>
          <w:p w:rsidR="00D7117E" w:rsidRDefault="00D7117E">
            <w:pPr>
              <w:pStyle w:val="ConsPlusNormal"/>
              <w:jc w:val="center"/>
            </w:pPr>
            <w:r>
              <w:lastRenderedPageBreak/>
              <w:t>153238,4</w:t>
            </w:r>
            <w:r>
              <w:lastRenderedPageBreak/>
              <w:t>0</w:t>
            </w:r>
          </w:p>
        </w:tc>
        <w:tc>
          <w:tcPr>
            <w:tcW w:w="1134" w:type="dxa"/>
          </w:tcPr>
          <w:p w:rsidR="00D7117E" w:rsidRDefault="00D7117E">
            <w:pPr>
              <w:pStyle w:val="ConsPlusNormal"/>
              <w:jc w:val="center"/>
            </w:pPr>
            <w:r>
              <w:lastRenderedPageBreak/>
              <w:t>153238,4</w:t>
            </w:r>
            <w:r>
              <w:lastRenderedPageBreak/>
              <w:t>0</w:t>
            </w:r>
          </w:p>
        </w:tc>
      </w:tr>
      <w:tr w:rsidR="00D7117E">
        <w:tc>
          <w:tcPr>
            <w:tcW w:w="510" w:type="dxa"/>
          </w:tcPr>
          <w:p w:rsidR="00D7117E" w:rsidRDefault="00D7117E">
            <w:pPr>
              <w:pStyle w:val="ConsPlusNormal"/>
              <w:jc w:val="center"/>
            </w:pPr>
            <w:r>
              <w:lastRenderedPageBreak/>
              <w:t>07</w:t>
            </w:r>
          </w:p>
        </w:tc>
        <w:tc>
          <w:tcPr>
            <w:tcW w:w="505" w:type="dxa"/>
          </w:tcPr>
          <w:p w:rsidR="00D7117E" w:rsidRDefault="00D7117E">
            <w:pPr>
              <w:pStyle w:val="ConsPlusNormal"/>
              <w:jc w:val="center"/>
              <w:outlineLvl w:val="2"/>
            </w:pPr>
            <w:r>
              <w:t>3</w:t>
            </w:r>
          </w:p>
        </w:tc>
        <w:tc>
          <w:tcPr>
            <w:tcW w:w="964" w:type="dxa"/>
          </w:tcPr>
          <w:p w:rsidR="00D7117E" w:rsidRDefault="00D7117E">
            <w:pPr>
              <w:pStyle w:val="ConsPlusNormal"/>
            </w:pPr>
          </w:p>
        </w:tc>
        <w:tc>
          <w:tcPr>
            <w:tcW w:w="11738" w:type="dxa"/>
            <w:gridSpan w:val="9"/>
          </w:tcPr>
          <w:p w:rsidR="00D7117E" w:rsidRDefault="00D7117E">
            <w:pPr>
              <w:pStyle w:val="ConsPlusNormal"/>
              <w:jc w:val="center"/>
            </w:pPr>
            <w:r>
              <w:t>"</w:t>
            </w:r>
            <w:hyperlink w:anchor="P728">
              <w:r>
                <w:rPr>
                  <w:color w:val="0000FF"/>
                </w:rPr>
                <w:t>Развитие туризма</w:t>
              </w:r>
            </w:hyperlink>
            <w:r>
              <w:t xml:space="preserve"> на территории муниципального образования "Город Ижевск", сохранение, использование и популяризация объектов культурного наследия"</w:t>
            </w:r>
          </w:p>
        </w:tc>
        <w:tc>
          <w:tcPr>
            <w:tcW w:w="1134" w:type="dxa"/>
          </w:tcPr>
          <w:p w:rsidR="00D7117E" w:rsidRDefault="00D7117E">
            <w:pPr>
              <w:pStyle w:val="ConsPlusNormal"/>
            </w:pPr>
          </w:p>
        </w:tc>
        <w:tc>
          <w:tcPr>
            <w:tcW w:w="1134" w:type="dxa"/>
          </w:tcPr>
          <w:p w:rsidR="00D7117E" w:rsidRDefault="00D7117E">
            <w:pPr>
              <w:pStyle w:val="ConsPlusNormal"/>
            </w:pPr>
          </w:p>
        </w:tc>
        <w:tc>
          <w:tcPr>
            <w:tcW w:w="1134" w:type="dxa"/>
          </w:tcPr>
          <w:p w:rsidR="00D7117E" w:rsidRDefault="00D7117E">
            <w:pPr>
              <w:pStyle w:val="ConsPlusNormal"/>
            </w:pPr>
          </w:p>
        </w:tc>
      </w:tr>
      <w:tr w:rsidR="00D7117E">
        <w:tc>
          <w:tcPr>
            <w:tcW w:w="510" w:type="dxa"/>
            <w:vMerge w:val="restart"/>
          </w:tcPr>
          <w:p w:rsidR="00D7117E" w:rsidRDefault="00D7117E">
            <w:pPr>
              <w:pStyle w:val="ConsPlusNormal"/>
              <w:jc w:val="center"/>
            </w:pPr>
            <w:r>
              <w:t>07</w:t>
            </w:r>
          </w:p>
        </w:tc>
        <w:tc>
          <w:tcPr>
            <w:tcW w:w="505" w:type="dxa"/>
            <w:vMerge w:val="restart"/>
          </w:tcPr>
          <w:p w:rsidR="00D7117E" w:rsidRDefault="00D7117E">
            <w:pPr>
              <w:pStyle w:val="ConsPlusNormal"/>
              <w:jc w:val="center"/>
            </w:pPr>
            <w:r>
              <w:t>3</w:t>
            </w:r>
          </w:p>
        </w:tc>
        <w:tc>
          <w:tcPr>
            <w:tcW w:w="964" w:type="dxa"/>
            <w:vMerge w:val="restart"/>
          </w:tcPr>
          <w:p w:rsidR="00D7117E" w:rsidRDefault="00D7117E">
            <w:pPr>
              <w:pStyle w:val="ConsPlusNormal"/>
              <w:jc w:val="center"/>
            </w:pPr>
            <w:r>
              <w:t>01 60401</w:t>
            </w:r>
          </w:p>
        </w:tc>
        <w:tc>
          <w:tcPr>
            <w:tcW w:w="2213" w:type="dxa"/>
          </w:tcPr>
          <w:p w:rsidR="00D7117E" w:rsidRDefault="00D7117E">
            <w:pPr>
              <w:pStyle w:val="ConsPlusNormal"/>
              <w:jc w:val="center"/>
            </w:pPr>
            <w:r>
              <w:t>Содержание (эксплуатация) имущества, находящегося в государственной (муниципальной) собственности</w:t>
            </w:r>
          </w:p>
        </w:tc>
        <w:tc>
          <w:tcPr>
            <w:tcW w:w="1701" w:type="dxa"/>
          </w:tcPr>
          <w:p w:rsidR="00D7117E" w:rsidRDefault="00D7117E">
            <w:pPr>
              <w:pStyle w:val="ConsPlusNormal"/>
              <w:jc w:val="center"/>
            </w:pPr>
            <w:r>
              <w:t>Эксплуатируемая площадь, всего, в т.ч. зданий прилегающей территории</w:t>
            </w:r>
          </w:p>
        </w:tc>
        <w:tc>
          <w:tcPr>
            <w:tcW w:w="1020" w:type="dxa"/>
          </w:tcPr>
          <w:p w:rsidR="00D7117E" w:rsidRDefault="00D7117E">
            <w:pPr>
              <w:pStyle w:val="ConsPlusNormal"/>
              <w:jc w:val="center"/>
            </w:pPr>
            <w:r>
              <w:t>тысяч квадратных метров</w:t>
            </w:r>
          </w:p>
        </w:tc>
        <w:tc>
          <w:tcPr>
            <w:tcW w:w="1134" w:type="dxa"/>
          </w:tcPr>
          <w:p w:rsidR="00D7117E" w:rsidRDefault="00D7117E">
            <w:pPr>
              <w:pStyle w:val="ConsPlusNormal"/>
              <w:jc w:val="center"/>
            </w:pPr>
            <w:r>
              <w:t>30,666</w:t>
            </w:r>
          </w:p>
        </w:tc>
        <w:tc>
          <w:tcPr>
            <w:tcW w:w="1134" w:type="dxa"/>
          </w:tcPr>
          <w:p w:rsidR="00D7117E" w:rsidRDefault="00D7117E">
            <w:pPr>
              <w:pStyle w:val="ConsPlusNormal"/>
              <w:jc w:val="center"/>
            </w:pPr>
            <w:r>
              <w:t>30,666</w:t>
            </w:r>
          </w:p>
        </w:tc>
        <w:tc>
          <w:tcPr>
            <w:tcW w:w="1134" w:type="dxa"/>
          </w:tcPr>
          <w:p w:rsidR="00D7117E" w:rsidRDefault="00D7117E">
            <w:pPr>
              <w:pStyle w:val="ConsPlusNormal"/>
              <w:jc w:val="center"/>
            </w:pPr>
            <w:r>
              <w:t>30,713</w:t>
            </w:r>
          </w:p>
        </w:tc>
        <w:tc>
          <w:tcPr>
            <w:tcW w:w="1134" w:type="dxa"/>
          </w:tcPr>
          <w:p w:rsidR="00D7117E" w:rsidRDefault="00D7117E">
            <w:pPr>
              <w:pStyle w:val="ConsPlusNormal"/>
              <w:jc w:val="center"/>
            </w:pPr>
            <w:r>
              <w:t>30,713</w:t>
            </w:r>
          </w:p>
        </w:tc>
        <w:tc>
          <w:tcPr>
            <w:tcW w:w="1134" w:type="dxa"/>
          </w:tcPr>
          <w:p w:rsidR="00D7117E" w:rsidRDefault="00D7117E">
            <w:pPr>
              <w:pStyle w:val="ConsPlusNormal"/>
              <w:jc w:val="center"/>
            </w:pPr>
            <w:r>
              <w:t>30,713</w:t>
            </w:r>
          </w:p>
        </w:tc>
        <w:tc>
          <w:tcPr>
            <w:tcW w:w="1134" w:type="dxa"/>
          </w:tcPr>
          <w:p w:rsidR="00D7117E" w:rsidRDefault="00D7117E">
            <w:pPr>
              <w:pStyle w:val="ConsPlusNormal"/>
              <w:jc w:val="center"/>
            </w:pPr>
            <w:r>
              <w:t>30,713</w:t>
            </w:r>
          </w:p>
        </w:tc>
        <w:tc>
          <w:tcPr>
            <w:tcW w:w="1134" w:type="dxa"/>
          </w:tcPr>
          <w:p w:rsidR="00D7117E" w:rsidRDefault="00D7117E">
            <w:pPr>
              <w:pStyle w:val="ConsPlusNormal"/>
              <w:jc w:val="center"/>
            </w:pPr>
            <w:r>
              <w:t>30,713</w:t>
            </w:r>
          </w:p>
        </w:tc>
        <w:tc>
          <w:tcPr>
            <w:tcW w:w="1134" w:type="dxa"/>
          </w:tcPr>
          <w:p w:rsidR="00D7117E" w:rsidRDefault="00D7117E">
            <w:pPr>
              <w:pStyle w:val="ConsPlusNormal"/>
              <w:jc w:val="center"/>
            </w:pPr>
            <w:r>
              <w:t>30,713</w:t>
            </w:r>
          </w:p>
        </w:tc>
        <w:tc>
          <w:tcPr>
            <w:tcW w:w="1134" w:type="dxa"/>
          </w:tcPr>
          <w:p w:rsidR="00D7117E" w:rsidRDefault="00D7117E">
            <w:pPr>
              <w:pStyle w:val="ConsPlusNormal"/>
              <w:jc w:val="center"/>
            </w:pPr>
            <w:r>
              <w:t>30,713</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2213" w:type="dxa"/>
          </w:tcPr>
          <w:p w:rsidR="00D7117E" w:rsidRDefault="00D7117E">
            <w:pPr>
              <w:pStyle w:val="ConsPlusNormal"/>
              <w:jc w:val="center"/>
            </w:pPr>
            <w:r>
              <w:t>Ведение информационных ресурсов и баз данных</w:t>
            </w:r>
          </w:p>
        </w:tc>
        <w:tc>
          <w:tcPr>
            <w:tcW w:w="1701" w:type="dxa"/>
          </w:tcPr>
          <w:p w:rsidR="00D7117E" w:rsidRDefault="00D7117E">
            <w:pPr>
              <w:pStyle w:val="ConsPlusNormal"/>
              <w:jc w:val="center"/>
            </w:pPr>
            <w:r>
              <w:t>Количество информационных ресурсов и баз данных</w:t>
            </w:r>
          </w:p>
        </w:tc>
        <w:tc>
          <w:tcPr>
            <w:tcW w:w="1020" w:type="dxa"/>
          </w:tcPr>
          <w:p w:rsidR="00D7117E" w:rsidRDefault="00D7117E">
            <w:pPr>
              <w:pStyle w:val="ConsPlusNormal"/>
              <w:jc w:val="center"/>
            </w:pPr>
            <w:r>
              <w:t>единиц</w:t>
            </w:r>
          </w:p>
        </w:tc>
        <w:tc>
          <w:tcPr>
            <w:tcW w:w="1134" w:type="dxa"/>
          </w:tcPr>
          <w:p w:rsidR="00D7117E" w:rsidRDefault="00D7117E">
            <w:pPr>
              <w:pStyle w:val="ConsPlusNormal"/>
              <w:jc w:val="center"/>
            </w:pPr>
            <w:r>
              <w:t>5</w:t>
            </w:r>
          </w:p>
        </w:tc>
        <w:tc>
          <w:tcPr>
            <w:tcW w:w="1134" w:type="dxa"/>
          </w:tcPr>
          <w:p w:rsidR="00D7117E" w:rsidRDefault="00D7117E">
            <w:pPr>
              <w:pStyle w:val="ConsPlusNormal"/>
              <w:jc w:val="center"/>
            </w:pPr>
            <w:r>
              <w:t>5</w:t>
            </w:r>
          </w:p>
        </w:tc>
        <w:tc>
          <w:tcPr>
            <w:tcW w:w="1134" w:type="dxa"/>
          </w:tcPr>
          <w:p w:rsidR="00D7117E" w:rsidRDefault="00D7117E">
            <w:pPr>
              <w:pStyle w:val="ConsPlusNormal"/>
              <w:jc w:val="center"/>
            </w:pPr>
            <w:r>
              <w:t>5</w:t>
            </w:r>
          </w:p>
        </w:tc>
        <w:tc>
          <w:tcPr>
            <w:tcW w:w="1134" w:type="dxa"/>
          </w:tcPr>
          <w:p w:rsidR="00D7117E" w:rsidRDefault="00D7117E">
            <w:pPr>
              <w:pStyle w:val="ConsPlusNormal"/>
              <w:jc w:val="center"/>
            </w:pPr>
            <w:r>
              <w:t>5</w:t>
            </w:r>
          </w:p>
        </w:tc>
        <w:tc>
          <w:tcPr>
            <w:tcW w:w="1134" w:type="dxa"/>
          </w:tcPr>
          <w:p w:rsidR="00D7117E" w:rsidRDefault="00D7117E">
            <w:pPr>
              <w:pStyle w:val="ConsPlusNormal"/>
              <w:jc w:val="center"/>
            </w:pPr>
            <w:r>
              <w:t>5</w:t>
            </w:r>
          </w:p>
        </w:tc>
        <w:tc>
          <w:tcPr>
            <w:tcW w:w="1134" w:type="dxa"/>
          </w:tcPr>
          <w:p w:rsidR="00D7117E" w:rsidRDefault="00D7117E">
            <w:pPr>
              <w:pStyle w:val="ConsPlusNormal"/>
              <w:jc w:val="center"/>
            </w:pPr>
            <w:r>
              <w:t>5</w:t>
            </w:r>
          </w:p>
        </w:tc>
        <w:tc>
          <w:tcPr>
            <w:tcW w:w="1134" w:type="dxa"/>
          </w:tcPr>
          <w:p w:rsidR="00D7117E" w:rsidRDefault="00D7117E">
            <w:pPr>
              <w:pStyle w:val="ConsPlusNormal"/>
              <w:jc w:val="center"/>
            </w:pPr>
            <w:r>
              <w:t>5</w:t>
            </w:r>
          </w:p>
        </w:tc>
        <w:tc>
          <w:tcPr>
            <w:tcW w:w="1134" w:type="dxa"/>
          </w:tcPr>
          <w:p w:rsidR="00D7117E" w:rsidRDefault="00D7117E">
            <w:pPr>
              <w:pStyle w:val="ConsPlusNormal"/>
              <w:jc w:val="center"/>
            </w:pPr>
            <w:r>
              <w:t>5</w:t>
            </w:r>
          </w:p>
        </w:tc>
        <w:tc>
          <w:tcPr>
            <w:tcW w:w="1134" w:type="dxa"/>
          </w:tcPr>
          <w:p w:rsidR="00D7117E" w:rsidRDefault="00D7117E">
            <w:pPr>
              <w:pStyle w:val="ConsPlusNormal"/>
              <w:jc w:val="center"/>
            </w:pPr>
            <w:r>
              <w:t>5</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3914" w:type="dxa"/>
            <w:gridSpan w:val="2"/>
          </w:tcPr>
          <w:p w:rsidR="00D7117E" w:rsidRDefault="00D7117E">
            <w:pPr>
              <w:pStyle w:val="ConsPlusNormal"/>
              <w:jc w:val="center"/>
            </w:pPr>
            <w:r>
              <w:t>Расходы бюджета муниципального образования "Город Ижевск" на оказание муниципальной работы</w:t>
            </w:r>
          </w:p>
        </w:tc>
        <w:tc>
          <w:tcPr>
            <w:tcW w:w="1020" w:type="dxa"/>
          </w:tcPr>
          <w:p w:rsidR="00D7117E" w:rsidRDefault="00D7117E">
            <w:pPr>
              <w:pStyle w:val="ConsPlusNormal"/>
              <w:jc w:val="center"/>
            </w:pPr>
            <w:r>
              <w:t>тыс. руб.</w:t>
            </w:r>
          </w:p>
        </w:tc>
        <w:tc>
          <w:tcPr>
            <w:tcW w:w="1134" w:type="dxa"/>
          </w:tcPr>
          <w:p w:rsidR="00D7117E" w:rsidRDefault="00D7117E">
            <w:pPr>
              <w:pStyle w:val="ConsPlusNormal"/>
              <w:jc w:val="center"/>
            </w:pPr>
            <w:r>
              <w:t>35255,64</w:t>
            </w:r>
          </w:p>
        </w:tc>
        <w:tc>
          <w:tcPr>
            <w:tcW w:w="1134" w:type="dxa"/>
          </w:tcPr>
          <w:p w:rsidR="00D7117E" w:rsidRDefault="00D7117E">
            <w:pPr>
              <w:pStyle w:val="ConsPlusNormal"/>
              <w:jc w:val="center"/>
            </w:pPr>
            <w:r>
              <w:t>36980,33</w:t>
            </w:r>
          </w:p>
        </w:tc>
        <w:tc>
          <w:tcPr>
            <w:tcW w:w="1134" w:type="dxa"/>
          </w:tcPr>
          <w:p w:rsidR="00D7117E" w:rsidRDefault="00D7117E">
            <w:pPr>
              <w:pStyle w:val="ConsPlusNormal"/>
              <w:jc w:val="center"/>
            </w:pPr>
            <w:r>
              <w:t>40711,90</w:t>
            </w:r>
          </w:p>
        </w:tc>
        <w:tc>
          <w:tcPr>
            <w:tcW w:w="1134" w:type="dxa"/>
          </w:tcPr>
          <w:p w:rsidR="00D7117E" w:rsidRDefault="00D7117E">
            <w:pPr>
              <w:pStyle w:val="ConsPlusNormal"/>
              <w:jc w:val="center"/>
            </w:pPr>
            <w:r>
              <w:t>44471,30</w:t>
            </w:r>
          </w:p>
        </w:tc>
        <w:tc>
          <w:tcPr>
            <w:tcW w:w="1134" w:type="dxa"/>
          </w:tcPr>
          <w:p w:rsidR="00D7117E" w:rsidRDefault="00D7117E">
            <w:pPr>
              <w:pStyle w:val="ConsPlusNormal"/>
              <w:jc w:val="center"/>
            </w:pPr>
            <w:r>
              <w:t>50735,30</w:t>
            </w:r>
          </w:p>
        </w:tc>
        <w:tc>
          <w:tcPr>
            <w:tcW w:w="1134" w:type="dxa"/>
          </w:tcPr>
          <w:p w:rsidR="00D7117E" w:rsidRDefault="00D7117E">
            <w:pPr>
              <w:pStyle w:val="ConsPlusNormal"/>
              <w:jc w:val="center"/>
            </w:pPr>
            <w:r>
              <w:t>61909,50</w:t>
            </w:r>
          </w:p>
        </w:tc>
        <w:tc>
          <w:tcPr>
            <w:tcW w:w="1134" w:type="dxa"/>
          </w:tcPr>
          <w:p w:rsidR="00D7117E" w:rsidRDefault="00D7117E">
            <w:pPr>
              <w:pStyle w:val="ConsPlusNormal"/>
              <w:jc w:val="center"/>
            </w:pPr>
            <w:r>
              <w:t>60838,20</w:t>
            </w:r>
          </w:p>
        </w:tc>
        <w:tc>
          <w:tcPr>
            <w:tcW w:w="1134" w:type="dxa"/>
          </w:tcPr>
          <w:p w:rsidR="00D7117E" w:rsidRDefault="00D7117E">
            <w:pPr>
              <w:pStyle w:val="ConsPlusNormal"/>
              <w:jc w:val="center"/>
            </w:pPr>
            <w:r>
              <w:t>63279,50</w:t>
            </w:r>
          </w:p>
        </w:tc>
        <w:tc>
          <w:tcPr>
            <w:tcW w:w="1134" w:type="dxa"/>
          </w:tcPr>
          <w:p w:rsidR="00D7117E" w:rsidRDefault="00D7117E">
            <w:pPr>
              <w:pStyle w:val="ConsPlusNormal"/>
              <w:jc w:val="center"/>
            </w:pPr>
            <w:r>
              <w:t>63279,50</w:t>
            </w:r>
          </w:p>
        </w:tc>
      </w:tr>
      <w:tr w:rsidR="00D7117E">
        <w:tc>
          <w:tcPr>
            <w:tcW w:w="510" w:type="dxa"/>
          </w:tcPr>
          <w:p w:rsidR="00D7117E" w:rsidRDefault="00D7117E">
            <w:pPr>
              <w:pStyle w:val="ConsPlusNormal"/>
              <w:jc w:val="center"/>
            </w:pPr>
            <w:r>
              <w:t>07</w:t>
            </w:r>
          </w:p>
        </w:tc>
        <w:tc>
          <w:tcPr>
            <w:tcW w:w="505" w:type="dxa"/>
          </w:tcPr>
          <w:p w:rsidR="00D7117E" w:rsidRDefault="00D7117E">
            <w:pPr>
              <w:pStyle w:val="ConsPlusNormal"/>
              <w:jc w:val="center"/>
              <w:outlineLvl w:val="2"/>
            </w:pPr>
            <w:r>
              <w:t>5</w:t>
            </w:r>
          </w:p>
        </w:tc>
        <w:tc>
          <w:tcPr>
            <w:tcW w:w="964" w:type="dxa"/>
          </w:tcPr>
          <w:p w:rsidR="00D7117E" w:rsidRDefault="00D7117E">
            <w:pPr>
              <w:pStyle w:val="ConsPlusNormal"/>
            </w:pPr>
          </w:p>
        </w:tc>
        <w:tc>
          <w:tcPr>
            <w:tcW w:w="11738" w:type="dxa"/>
            <w:gridSpan w:val="9"/>
          </w:tcPr>
          <w:p w:rsidR="00D7117E" w:rsidRDefault="00D7117E">
            <w:pPr>
              <w:pStyle w:val="ConsPlusNormal"/>
              <w:jc w:val="center"/>
            </w:pPr>
            <w:hyperlink w:anchor="P1543">
              <w:r>
                <w:rPr>
                  <w:color w:val="0000FF"/>
                </w:rPr>
                <w:t>"Создание условий для реализации муниципальной программы"</w:t>
              </w:r>
            </w:hyperlink>
          </w:p>
        </w:tc>
        <w:tc>
          <w:tcPr>
            <w:tcW w:w="1134" w:type="dxa"/>
          </w:tcPr>
          <w:p w:rsidR="00D7117E" w:rsidRDefault="00D7117E">
            <w:pPr>
              <w:pStyle w:val="ConsPlusNormal"/>
            </w:pPr>
          </w:p>
        </w:tc>
        <w:tc>
          <w:tcPr>
            <w:tcW w:w="1134" w:type="dxa"/>
          </w:tcPr>
          <w:p w:rsidR="00D7117E" w:rsidRDefault="00D7117E">
            <w:pPr>
              <w:pStyle w:val="ConsPlusNormal"/>
            </w:pPr>
          </w:p>
        </w:tc>
        <w:tc>
          <w:tcPr>
            <w:tcW w:w="1134" w:type="dxa"/>
          </w:tcPr>
          <w:p w:rsidR="00D7117E" w:rsidRDefault="00D7117E">
            <w:pPr>
              <w:pStyle w:val="ConsPlusNormal"/>
            </w:pPr>
          </w:p>
        </w:tc>
      </w:tr>
      <w:tr w:rsidR="00D7117E">
        <w:tc>
          <w:tcPr>
            <w:tcW w:w="510" w:type="dxa"/>
            <w:vMerge w:val="restart"/>
          </w:tcPr>
          <w:p w:rsidR="00D7117E" w:rsidRDefault="00D7117E">
            <w:pPr>
              <w:pStyle w:val="ConsPlusNormal"/>
              <w:jc w:val="center"/>
            </w:pPr>
            <w:r>
              <w:t>07</w:t>
            </w:r>
          </w:p>
        </w:tc>
        <w:tc>
          <w:tcPr>
            <w:tcW w:w="505" w:type="dxa"/>
            <w:vMerge w:val="restart"/>
          </w:tcPr>
          <w:p w:rsidR="00D7117E" w:rsidRDefault="00D7117E">
            <w:pPr>
              <w:pStyle w:val="ConsPlusNormal"/>
              <w:jc w:val="center"/>
            </w:pPr>
            <w:r>
              <w:t>5</w:t>
            </w:r>
          </w:p>
        </w:tc>
        <w:tc>
          <w:tcPr>
            <w:tcW w:w="964" w:type="dxa"/>
            <w:vMerge w:val="restart"/>
          </w:tcPr>
          <w:p w:rsidR="00D7117E" w:rsidRDefault="00D7117E">
            <w:pPr>
              <w:pStyle w:val="ConsPlusNormal"/>
              <w:jc w:val="center"/>
            </w:pPr>
            <w:r>
              <w:t>03 60400</w:t>
            </w:r>
          </w:p>
        </w:tc>
        <w:tc>
          <w:tcPr>
            <w:tcW w:w="2213" w:type="dxa"/>
          </w:tcPr>
          <w:p w:rsidR="00D7117E" w:rsidRDefault="00D7117E">
            <w:pPr>
              <w:pStyle w:val="ConsPlusNormal"/>
              <w:jc w:val="center"/>
            </w:pPr>
            <w:r>
              <w:t>Ведение бухгалтерского учета бюджетными, автономными учреждениями, формирование регистров бухгалтерского учета</w:t>
            </w:r>
          </w:p>
        </w:tc>
        <w:tc>
          <w:tcPr>
            <w:tcW w:w="1701" w:type="dxa"/>
          </w:tcPr>
          <w:p w:rsidR="00D7117E" w:rsidRDefault="00D7117E">
            <w:pPr>
              <w:pStyle w:val="ConsPlusNormal"/>
              <w:jc w:val="center"/>
            </w:pPr>
            <w:r>
              <w:t>Количество пользователей отчетов; количество комплектов регистров</w:t>
            </w:r>
          </w:p>
        </w:tc>
        <w:tc>
          <w:tcPr>
            <w:tcW w:w="1020" w:type="dxa"/>
          </w:tcPr>
          <w:p w:rsidR="00D7117E" w:rsidRDefault="00D7117E">
            <w:pPr>
              <w:pStyle w:val="ConsPlusNormal"/>
              <w:jc w:val="center"/>
            </w:pPr>
            <w:r>
              <w:t>единиц</w:t>
            </w:r>
          </w:p>
        </w:tc>
        <w:tc>
          <w:tcPr>
            <w:tcW w:w="1134" w:type="dxa"/>
          </w:tcPr>
          <w:p w:rsidR="00D7117E" w:rsidRDefault="00D7117E">
            <w:pPr>
              <w:pStyle w:val="ConsPlusNormal"/>
              <w:jc w:val="center"/>
            </w:pPr>
            <w:r>
              <w:t>133</w:t>
            </w:r>
          </w:p>
        </w:tc>
        <w:tc>
          <w:tcPr>
            <w:tcW w:w="1134" w:type="dxa"/>
          </w:tcPr>
          <w:p w:rsidR="00D7117E" w:rsidRDefault="00D7117E">
            <w:pPr>
              <w:pStyle w:val="ConsPlusNormal"/>
              <w:jc w:val="center"/>
            </w:pPr>
            <w:r>
              <w:t>133</w:t>
            </w:r>
          </w:p>
        </w:tc>
        <w:tc>
          <w:tcPr>
            <w:tcW w:w="1134" w:type="dxa"/>
          </w:tcPr>
          <w:p w:rsidR="00D7117E" w:rsidRDefault="00D7117E">
            <w:pPr>
              <w:pStyle w:val="ConsPlusNormal"/>
              <w:jc w:val="center"/>
            </w:pPr>
            <w:r>
              <w:t>52</w:t>
            </w:r>
          </w:p>
        </w:tc>
        <w:tc>
          <w:tcPr>
            <w:tcW w:w="1134" w:type="dxa"/>
          </w:tcPr>
          <w:p w:rsidR="00D7117E" w:rsidRDefault="00D7117E">
            <w:pPr>
              <w:pStyle w:val="ConsPlusNormal"/>
              <w:jc w:val="center"/>
            </w:pPr>
            <w:r>
              <w:t>52</w:t>
            </w:r>
          </w:p>
        </w:tc>
        <w:tc>
          <w:tcPr>
            <w:tcW w:w="1134" w:type="dxa"/>
          </w:tcPr>
          <w:p w:rsidR="00D7117E" w:rsidRDefault="00D7117E">
            <w:pPr>
              <w:pStyle w:val="ConsPlusNormal"/>
              <w:jc w:val="center"/>
            </w:pPr>
            <w:r>
              <w:t>228</w:t>
            </w:r>
          </w:p>
        </w:tc>
        <w:tc>
          <w:tcPr>
            <w:tcW w:w="1134" w:type="dxa"/>
          </w:tcPr>
          <w:p w:rsidR="00D7117E" w:rsidRDefault="00D7117E">
            <w:pPr>
              <w:pStyle w:val="ConsPlusNormal"/>
              <w:jc w:val="center"/>
            </w:pPr>
            <w:r>
              <w:t>228</w:t>
            </w:r>
          </w:p>
        </w:tc>
        <w:tc>
          <w:tcPr>
            <w:tcW w:w="1134" w:type="dxa"/>
          </w:tcPr>
          <w:p w:rsidR="00D7117E" w:rsidRDefault="00D7117E">
            <w:pPr>
              <w:pStyle w:val="ConsPlusNormal"/>
              <w:jc w:val="center"/>
            </w:pPr>
            <w:r>
              <w:t>228</w:t>
            </w:r>
          </w:p>
        </w:tc>
        <w:tc>
          <w:tcPr>
            <w:tcW w:w="1134" w:type="dxa"/>
          </w:tcPr>
          <w:p w:rsidR="00D7117E" w:rsidRDefault="00D7117E">
            <w:pPr>
              <w:pStyle w:val="ConsPlusNormal"/>
              <w:jc w:val="center"/>
            </w:pPr>
            <w:r>
              <w:t>228</w:t>
            </w:r>
          </w:p>
        </w:tc>
        <w:tc>
          <w:tcPr>
            <w:tcW w:w="1134" w:type="dxa"/>
          </w:tcPr>
          <w:p w:rsidR="00D7117E" w:rsidRDefault="00D7117E">
            <w:pPr>
              <w:pStyle w:val="ConsPlusNormal"/>
              <w:jc w:val="center"/>
            </w:pPr>
            <w:r>
              <w:t>228</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2213" w:type="dxa"/>
          </w:tcPr>
          <w:p w:rsidR="00D7117E" w:rsidRDefault="00D7117E">
            <w:pPr>
              <w:pStyle w:val="ConsPlusNormal"/>
              <w:jc w:val="center"/>
            </w:pPr>
            <w:r>
              <w:t>Формирование финансовой (бухгалтерской) отчетности бюджетных и автономных учреждений</w:t>
            </w:r>
          </w:p>
        </w:tc>
        <w:tc>
          <w:tcPr>
            <w:tcW w:w="1701" w:type="dxa"/>
          </w:tcPr>
          <w:p w:rsidR="00D7117E" w:rsidRDefault="00D7117E">
            <w:pPr>
              <w:pStyle w:val="ConsPlusNormal"/>
              <w:jc w:val="center"/>
            </w:pPr>
            <w:r>
              <w:t>Количество пользователей отчетов; количество комплектов отчетов</w:t>
            </w:r>
          </w:p>
        </w:tc>
        <w:tc>
          <w:tcPr>
            <w:tcW w:w="1020" w:type="dxa"/>
          </w:tcPr>
          <w:p w:rsidR="00D7117E" w:rsidRDefault="00D7117E">
            <w:pPr>
              <w:pStyle w:val="ConsPlusNormal"/>
              <w:jc w:val="center"/>
            </w:pPr>
            <w:r>
              <w:t>единиц</w:t>
            </w:r>
          </w:p>
        </w:tc>
        <w:tc>
          <w:tcPr>
            <w:tcW w:w="1134" w:type="dxa"/>
          </w:tcPr>
          <w:p w:rsidR="00D7117E" w:rsidRDefault="00D7117E">
            <w:pPr>
              <w:pStyle w:val="ConsPlusNormal"/>
              <w:jc w:val="center"/>
            </w:pPr>
            <w:r>
              <w:t>12</w:t>
            </w:r>
          </w:p>
        </w:tc>
        <w:tc>
          <w:tcPr>
            <w:tcW w:w="1134" w:type="dxa"/>
          </w:tcPr>
          <w:p w:rsidR="00D7117E" w:rsidRDefault="00D7117E">
            <w:pPr>
              <w:pStyle w:val="ConsPlusNormal"/>
              <w:jc w:val="center"/>
            </w:pPr>
            <w:r>
              <w:t>12</w:t>
            </w:r>
          </w:p>
        </w:tc>
        <w:tc>
          <w:tcPr>
            <w:tcW w:w="1134" w:type="dxa"/>
          </w:tcPr>
          <w:p w:rsidR="00D7117E" w:rsidRDefault="00D7117E">
            <w:pPr>
              <w:pStyle w:val="ConsPlusNormal"/>
              <w:jc w:val="center"/>
            </w:pPr>
            <w:r>
              <w:t>12</w:t>
            </w:r>
          </w:p>
        </w:tc>
        <w:tc>
          <w:tcPr>
            <w:tcW w:w="1134" w:type="dxa"/>
          </w:tcPr>
          <w:p w:rsidR="00D7117E" w:rsidRDefault="00D7117E">
            <w:pPr>
              <w:pStyle w:val="ConsPlusNormal"/>
              <w:jc w:val="center"/>
            </w:pPr>
            <w:r>
              <w:t>12</w:t>
            </w:r>
          </w:p>
        </w:tc>
        <w:tc>
          <w:tcPr>
            <w:tcW w:w="1134" w:type="dxa"/>
          </w:tcPr>
          <w:p w:rsidR="00D7117E" w:rsidRDefault="00D7117E">
            <w:pPr>
              <w:pStyle w:val="ConsPlusNormal"/>
              <w:jc w:val="center"/>
            </w:pPr>
            <w:r>
              <w:t>76</w:t>
            </w:r>
          </w:p>
        </w:tc>
        <w:tc>
          <w:tcPr>
            <w:tcW w:w="1134" w:type="dxa"/>
          </w:tcPr>
          <w:p w:rsidR="00D7117E" w:rsidRDefault="00D7117E">
            <w:pPr>
              <w:pStyle w:val="ConsPlusNormal"/>
              <w:jc w:val="center"/>
            </w:pPr>
            <w:r>
              <w:t>76</w:t>
            </w:r>
          </w:p>
        </w:tc>
        <w:tc>
          <w:tcPr>
            <w:tcW w:w="1134" w:type="dxa"/>
          </w:tcPr>
          <w:p w:rsidR="00D7117E" w:rsidRDefault="00D7117E">
            <w:pPr>
              <w:pStyle w:val="ConsPlusNormal"/>
              <w:jc w:val="center"/>
            </w:pPr>
            <w:r>
              <w:t>76</w:t>
            </w:r>
          </w:p>
        </w:tc>
        <w:tc>
          <w:tcPr>
            <w:tcW w:w="1134" w:type="dxa"/>
          </w:tcPr>
          <w:p w:rsidR="00D7117E" w:rsidRDefault="00D7117E">
            <w:pPr>
              <w:pStyle w:val="ConsPlusNormal"/>
              <w:jc w:val="center"/>
            </w:pPr>
            <w:r>
              <w:t>76</w:t>
            </w:r>
          </w:p>
        </w:tc>
        <w:tc>
          <w:tcPr>
            <w:tcW w:w="1134" w:type="dxa"/>
          </w:tcPr>
          <w:p w:rsidR="00D7117E" w:rsidRDefault="00D7117E">
            <w:pPr>
              <w:pStyle w:val="ConsPlusNormal"/>
              <w:jc w:val="center"/>
            </w:pPr>
            <w:r>
              <w:t>76</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3914" w:type="dxa"/>
            <w:gridSpan w:val="2"/>
          </w:tcPr>
          <w:p w:rsidR="00D7117E" w:rsidRDefault="00D7117E">
            <w:pPr>
              <w:pStyle w:val="ConsPlusNormal"/>
              <w:jc w:val="center"/>
            </w:pPr>
            <w:r>
              <w:t>Расходы бюджета муниципального образования "Город Ижевск" на выполнение работы</w:t>
            </w:r>
          </w:p>
        </w:tc>
        <w:tc>
          <w:tcPr>
            <w:tcW w:w="1020" w:type="dxa"/>
          </w:tcPr>
          <w:p w:rsidR="00D7117E" w:rsidRDefault="00D7117E">
            <w:pPr>
              <w:pStyle w:val="ConsPlusNormal"/>
              <w:jc w:val="center"/>
            </w:pPr>
            <w:r>
              <w:t>тыс. руб.</w:t>
            </w:r>
          </w:p>
        </w:tc>
        <w:tc>
          <w:tcPr>
            <w:tcW w:w="1134" w:type="dxa"/>
          </w:tcPr>
          <w:p w:rsidR="00D7117E" w:rsidRDefault="00D7117E">
            <w:pPr>
              <w:pStyle w:val="ConsPlusNormal"/>
              <w:jc w:val="center"/>
            </w:pPr>
            <w:r>
              <w:t>10306,42</w:t>
            </w:r>
          </w:p>
        </w:tc>
        <w:tc>
          <w:tcPr>
            <w:tcW w:w="1134" w:type="dxa"/>
          </w:tcPr>
          <w:p w:rsidR="00D7117E" w:rsidRDefault="00D7117E">
            <w:pPr>
              <w:pStyle w:val="ConsPlusNormal"/>
              <w:jc w:val="center"/>
            </w:pPr>
            <w:r>
              <w:t>15322,00</w:t>
            </w:r>
          </w:p>
        </w:tc>
        <w:tc>
          <w:tcPr>
            <w:tcW w:w="1134" w:type="dxa"/>
          </w:tcPr>
          <w:p w:rsidR="00D7117E" w:rsidRDefault="00D7117E">
            <w:pPr>
              <w:pStyle w:val="ConsPlusNormal"/>
              <w:jc w:val="center"/>
            </w:pPr>
            <w:r>
              <w:t>21630,10</w:t>
            </w:r>
          </w:p>
        </w:tc>
        <w:tc>
          <w:tcPr>
            <w:tcW w:w="1134" w:type="dxa"/>
          </w:tcPr>
          <w:p w:rsidR="00D7117E" w:rsidRDefault="00D7117E">
            <w:pPr>
              <w:pStyle w:val="ConsPlusNormal"/>
              <w:jc w:val="center"/>
            </w:pPr>
            <w:r>
              <w:t>23676,50</w:t>
            </w:r>
          </w:p>
        </w:tc>
        <w:tc>
          <w:tcPr>
            <w:tcW w:w="1134" w:type="dxa"/>
          </w:tcPr>
          <w:p w:rsidR="00D7117E" w:rsidRDefault="00D7117E">
            <w:pPr>
              <w:pStyle w:val="ConsPlusNormal"/>
              <w:jc w:val="center"/>
            </w:pPr>
            <w:r>
              <w:t>23166,60</w:t>
            </w:r>
          </w:p>
        </w:tc>
        <w:tc>
          <w:tcPr>
            <w:tcW w:w="1134" w:type="dxa"/>
          </w:tcPr>
          <w:p w:rsidR="00D7117E" w:rsidRDefault="00D7117E">
            <w:pPr>
              <w:pStyle w:val="ConsPlusNormal"/>
              <w:jc w:val="center"/>
            </w:pPr>
            <w:r>
              <w:t>25140,00</w:t>
            </w:r>
          </w:p>
        </w:tc>
        <w:tc>
          <w:tcPr>
            <w:tcW w:w="1134" w:type="dxa"/>
          </w:tcPr>
          <w:p w:rsidR="00D7117E" w:rsidRDefault="00D7117E">
            <w:pPr>
              <w:pStyle w:val="ConsPlusNormal"/>
              <w:jc w:val="center"/>
            </w:pPr>
            <w:r>
              <w:t>27675,30</w:t>
            </w:r>
          </w:p>
        </w:tc>
        <w:tc>
          <w:tcPr>
            <w:tcW w:w="1134" w:type="dxa"/>
          </w:tcPr>
          <w:p w:rsidR="00D7117E" w:rsidRDefault="00D7117E">
            <w:pPr>
              <w:pStyle w:val="ConsPlusNormal"/>
              <w:jc w:val="center"/>
            </w:pPr>
            <w:r>
              <w:t>29235,40</w:t>
            </w:r>
          </w:p>
        </w:tc>
        <w:tc>
          <w:tcPr>
            <w:tcW w:w="1134" w:type="dxa"/>
          </w:tcPr>
          <w:p w:rsidR="00D7117E" w:rsidRDefault="00D7117E">
            <w:pPr>
              <w:pStyle w:val="ConsPlusNormal"/>
              <w:jc w:val="center"/>
            </w:pPr>
            <w:r>
              <w:t>29235,40</w:t>
            </w:r>
          </w:p>
        </w:tc>
      </w:tr>
      <w:tr w:rsidR="00D7117E">
        <w:tc>
          <w:tcPr>
            <w:tcW w:w="510" w:type="dxa"/>
          </w:tcPr>
          <w:p w:rsidR="00D7117E" w:rsidRDefault="00D7117E">
            <w:pPr>
              <w:pStyle w:val="ConsPlusNormal"/>
              <w:jc w:val="center"/>
            </w:pPr>
            <w:r>
              <w:t>07</w:t>
            </w:r>
          </w:p>
        </w:tc>
        <w:tc>
          <w:tcPr>
            <w:tcW w:w="505" w:type="dxa"/>
          </w:tcPr>
          <w:p w:rsidR="00D7117E" w:rsidRDefault="00D7117E">
            <w:pPr>
              <w:pStyle w:val="ConsPlusNormal"/>
              <w:jc w:val="center"/>
              <w:outlineLvl w:val="2"/>
            </w:pPr>
            <w:r>
              <w:t>6</w:t>
            </w:r>
          </w:p>
        </w:tc>
        <w:tc>
          <w:tcPr>
            <w:tcW w:w="964" w:type="dxa"/>
          </w:tcPr>
          <w:p w:rsidR="00D7117E" w:rsidRDefault="00D7117E">
            <w:pPr>
              <w:pStyle w:val="ConsPlusNormal"/>
            </w:pPr>
          </w:p>
        </w:tc>
        <w:tc>
          <w:tcPr>
            <w:tcW w:w="11738" w:type="dxa"/>
            <w:gridSpan w:val="9"/>
          </w:tcPr>
          <w:p w:rsidR="00D7117E" w:rsidRDefault="00D7117E">
            <w:pPr>
              <w:pStyle w:val="ConsPlusNormal"/>
              <w:jc w:val="center"/>
            </w:pPr>
            <w:hyperlink w:anchor="P1800">
              <w:r>
                <w:rPr>
                  <w:color w:val="0000FF"/>
                </w:rPr>
                <w:t>"Развитие музейного дела"</w:t>
              </w:r>
            </w:hyperlink>
          </w:p>
        </w:tc>
        <w:tc>
          <w:tcPr>
            <w:tcW w:w="1134" w:type="dxa"/>
          </w:tcPr>
          <w:p w:rsidR="00D7117E" w:rsidRDefault="00D7117E">
            <w:pPr>
              <w:pStyle w:val="ConsPlusNormal"/>
            </w:pPr>
          </w:p>
        </w:tc>
        <w:tc>
          <w:tcPr>
            <w:tcW w:w="1134" w:type="dxa"/>
          </w:tcPr>
          <w:p w:rsidR="00D7117E" w:rsidRDefault="00D7117E">
            <w:pPr>
              <w:pStyle w:val="ConsPlusNormal"/>
            </w:pPr>
          </w:p>
        </w:tc>
        <w:tc>
          <w:tcPr>
            <w:tcW w:w="1134" w:type="dxa"/>
          </w:tcPr>
          <w:p w:rsidR="00D7117E" w:rsidRDefault="00D7117E">
            <w:pPr>
              <w:pStyle w:val="ConsPlusNormal"/>
            </w:pPr>
          </w:p>
        </w:tc>
      </w:tr>
      <w:tr w:rsidR="00D7117E">
        <w:tc>
          <w:tcPr>
            <w:tcW w:w="510" w:type="dxa"/>
          </w:tcPr>
          <w:p w:rsidR="00D7117E" w:rsidRDefault="00D7117E">
            <w:pPr>
              <w:pStyle w:val="ConsPlusNormal"/>
              <w:jc w:val="center"/>
            </w:pPr>
            <w:r>
              <w:t>07</w:t>
            </w:r>
          </w:p>
        </w:tc>
        <w:tc>
          <w:tcPr>
            <w:tcW w:w="505" w:type="dxa"/>
          </w:tcPr>
          <w:p w:rsidR="00D7117E" w:rsidRDefault="00D7117E">
            <w:pPr>
              <w:pStyle w:val="ConsPlusNormal"/>
              <w:jc w:val="center"/>
            </w:pPr>
            <w:r>
              <w:t>6</w:t>
            </w:r>
          </w:p>
        </w:tc>
        <w:tc>
          <w:tcPr>
            <w:tcW w:w="964" w:type="dxa"/>
          </w:tcPr>
          <w:p w:rsidR="00D7117E" w:rsidRDefault="00D7117E">
            <w:pPr>
              <w:pStyle w:val="ConsPlusNormal"/>
              <w:jc w:val="center"/>
            </w:pPr>
            <w:r>
              <w:t>61600</w:t>
            </w:r>
          </w:p>
        </w:tc>
        <w:tc>
          <w:tcPr>
            <w:tcW w:w="2213" w:type="dxa"/>
            <w:vMerge w:val="restart"/>
          </w:tcPr>
          <w:p w:rsidR="00D7117E" w:rsidRDefault="00D7117E">
            <w:pPr>
              <w:pStyle w:val="ConsPlusNormal"/>
              <w:jc w:val="center"/>
            </w:pPr>
            <w:r>
              <w:t>Публичный показ музейных предметов, музейных коллекций</w:t>
            </w:r>
          </w:p>
        </w:tc>
        <w:tc>
          <w:tcPr>
            <w:tcW w:w="1701" w:type="dxa"/>
          </w:tcPr>
          <w:p w:rsidR="00D7117E" w:rsidRDefault="00D7117E">
            <w:pPr>
              <w:pStyle w:val="ConsPlusNormal"/>
              <w:jc w:val="center"/>
            </w:pPr>
            <w:r>
              <w:t>Число посетителей</w:t>
            </w:r>
          </w:p>
        </w:tc>
        <w:tc>
          <w:tcPr>
            <w:tcW w:w="1020" w:type="dxa"/>
          </w:tcPr>
          <w:p w:rsidR="00D7117E" w:rsidRDefault="00D7117E">
            <w:pPr>
              <w:pStyle w:val="ConsPlusNormal"/>
              <w:jc w:val="center"/>
            </w:pPr>
            <w:r>
              <w:t>чел.</w:t>
            </w:r>
          </w:p>
        </w:tc>
        <w:tc>
          <w:tcPr>
            <w:tcW w:w="1134" w:type="dxa"/>
          </w:tcPr>
          <w:p w:rsidR="00D7117E" w:rsidRDefault="00D7117E">
            <w:pPr>
              <w:pStyle w:val="ConsPlusNormal"/>
              <w:jc w:val="center"/>
            </w:pPr>
            <w:r>
              <w:t>0</w:t>
            </w:r>
          </w:p>
        </w:tc>
        <w:tc>
          <w:tcPr>
            <w:tcW w:w="1134" w:type="dxa"/>
          </w:tcPr>
          <w:p w:rsidR="00D7117E" w:rsidRDefault="00D7117E">
            <w:pPr>
              <w:pStyle w:val="ConsPlusNormal"/>
              <w:jc w:val="center"/>
            </w:pPr>
            <w:r>
              <w:t>0</w:t>
            </w:r>
          </w:p>
        </w:tc>
        <w:tc>
          <w:tcPr>
            <w:tcW w:w="1134" w:type="dxa"/>
          </w:tcPr>
          <w:p w:rsidR="00D7117E" w:rsidRDefault="00D7117E">
            <w:pPr>
              <w:pStyle w:val="ConsPlusNormal"/>
              <w:jc w:val="center"/>
            </w:pPr>
            <w:r>
              <w:t>30</w:t>
            </w:r>
          </w:p>
        </w:tc>
        <w:tc>
          <w:tcPr>
            <w:tcW w:w="1134" w:type="dxa"/>
          </w:tcPr>
          <w:p w:rsidR="00D7117E" w:rsidRDefault="00D7117E">
            <w:pPr>
              <w:pStyle w:val="ConsPlusNormal"/>
              <w:jc w:val="center"/>
            </w:pPr>
            <w:r>
              <w:t>30</w:t>
            </w:r>
          </w:p>
        </w:tc>
        <w:tc>
          <w:tcPr>
            <w:tcW w:w="1134" w:type="dxa"/>
          </w:tcPr>
          <w:p w:rsidR="00D7117E" w:rsidRDefault="00D7117E">
            <w:pPr>
              <w:pStyle w:val="ConsPlusNormal"/>
              <w:jc w:val="center"/>
            </w:pPr>
            <w:r>
              <w:t>60000</w:t>
            </w:r>
          </w:p>
        </w:tc>
        <w:tc>
          <w:tcPr>
            <w:tcW w:w="1134" w:type="dxa"/>
          </w:tcPr>
          <w:p w:rsidR="00D7117E" w:rsidRDefault="00D7117E">
            <w:pPr>
              <w:pStyle w:val="ConsPlusNormal"/>
              <w:jc w:val="center"/>
            </w:pPr>
            <w:r>
              <w:t>60000</w:t>
            </w:r>
          </w:p>
        </w:tc>
        <w:tc>
          <w:tcPr>
            <w:tcW w:w="1134" w:type="dxa"/>
          </w:tcPr>
          <w:p w:rsidR="00D7117E" w:rsidRDefault="00D7117E">
            <w:pPr>
              <w:pStyle w:val="ConsPlusNormal"/>
              <w:jc w:val="center"/>
            </w:pPr>
            <w:r>
              <w:t>60000</w:t>
            </w:r>
          </w:p>
        </w:tc>
        <w:tc>
          <w:tcPr>
            <w:tcW w:w="1134" w:type="dxa"/>
          </w:tcPr>
          <w:p w:rsidR="00D7117E" w:rsidRDefault="00D7117E">
            <w:pPr>
              <w:pStyle w:val="ConsPlusNormal"/>
              <w:jc w:val="center"/>
            </w:pPr>
            <w:r>
              <w:t>60000</w:t>
            </w:r>
          </w:p>
        </w:tc>
        <w:tc>
          <w:tcPr>
            <w:tcW w:w="1134" w:type="dxa"/>
          </w:tcPr>
          <w:p w:rsidR="00D7117E" w:rsidRDefault="00D7117E">
            <w:pPr>
              <w:pStyle w:val="ConsPlusNormal"/>
              <w:jc w:val="center"/>
            </w:pPr>
            <w:r>
              <w:t>60000</w:t>
            </w:r>
          </w:p>
        </w:tc>
      </w:tr>
      <w:tr w:rsidR="00D7117E">
        <w:tc>
          <w:tcPr>
            <w:tcW w:w="510" w:type="dxa"/>
          </w:tcPr>
          <w:p w:rsidR="00D7117E" w:rsidRDefault="00D7117E">
            <w:pPr>
              <w:pStyle w:val="ConsPlusNormal"/>
            </w:pPr>
          </w:p>
        </w:tc>
        <w:tc>
          <w:tcPr>
            <w:tcW w:w="505" w:type="dxa"/>
          </w:tcPr>
          <w:p w:rsidR="00D7117E" w:rsidRDefault="00D7117E">
            <w:pPr>
              <w:pStyle w:val="ConsPlusNormal"/>
            </w:pPr>
          </w:p>
        </w:tc>
        <w:tc>
          <w:tcPr>
            <w:tcW w:w="964" w:type="dxa"/>
          </w:tcPr>
          <w:p w:rsidR="00D7117E" w:rsidRDefault="00D7117E">
            <w:pPr>
              <w:pStyle w:val="ConsPlusNormal"/>
            </w:pPr>
          </w:p>
        </w:tc>
        <w:tc>
          <w:tcPr>
            <w:tcW w:w="0" w:type="auto"/>
            <w:vMerge/>
          </w:tcPr>
          <w:p w:rsidR="00D7117E" w:rsidRDefault="00D7117E">
            <w:pPr>
              <w:pStyle w:val="ConsPlusNormal"/>
            </w:pPr>
          </w:p>
        </w:tc>
        <w:tc>
          <w:tcPr>
            <w:tcW w:w="1701" w:type="dxa"/>
          </w:tcPr>
          <w:p w:rsidR="00D7117E" w:rsidRDefault="00D7117E">
            <w:pPr>
              <w:pStyle w:val="ConsPlusNormal"/>
              <w:jc w:val="center"/>
            </w:pPr>
            <w:r>
              <w:t>Количество предметов основного музейного фонда учреждения, опубликованных на экспозициях и выставках за отчетный</w:t>
            </w:r>
          </w:p>
        </w:tc>
        <w:tc>
          <w:tcPr>
            <w:tcW w:w="1020" w:type="dxa"/>
          </w:tcPr>
          <w:p w:rsidR="00D7117E" w:rsidRDefault="00D7117E">
            <w:pPr>
              <w:pStyle w:val="ConsPlusNormal"/>
              <w:jc w:val="center"/>
            </w:pPr>
            <w:r>
              <w:t>ед.</w:t>
            </w:r>
          </w:p>
        </w:tc>
        <w:tc>
          <w:tcPr>
            <w:tcW w:w="1134" w:type="dxa"/>
          </w:tcPr>
          <w:p w:rsidR="00D7117E" w:rsidRDefault="00D7117E">
            <w:pPr>
              <w:pStyle w:val="ConsPlusNormal"/>
              <w:jc w:val="center"/>
            </w:pPr>
            <w:r>
              <w:t>0</w:t>
            </w:r>
          </w:p>
        </w:tc>
        <w:tc>
          <w:tcPr>
            <w:tcW w:w="1134" w:type="dxa"/>
          </w:tcPr>
          <w:p w:rsidR="00D7117E" w:rsidRDefault="00D7117E">
            <w:pPr>
              <w:pStyle w:val="ConsPlusNormal"/>
              <w:jc w:val="center"/>
            </w:pPr>
            <w:r>
              <w:t>0</w:t>
            </w:r>
          </w:p>
        </w:tc>
        <w:tc>
          <w:tcPr>
            <w:tcW w:w="1134" w:type="dxa"/>
          </w:tcPr>
          <w:p w:rsidR="00D7117E" w:rsidRDefault="00D7117E">
            <w:pPr>
              <w:pStyle w:val="ConsPlusNormal"/>
              <w:jc w:val="center"/>
            </w:pPr>
            <w:r>
              <w:t>500</w:t>
            </w:r>
          </w:p>
        </w:tc>
        <w:tc>
          <w:tcPr>
            <w:tcW w:w="1134" w:type="dxa"/>
          </w:tcPr>
          <w:p w:rsidR="00D7117E" w:rsidRDefault="00D7117E">
            <w:pPr>
              <w:pStyle w:val="ConsPlusNormal"/>
              <w:jc w:val="center"/>
            </w:pPr>
            <w:r>
              <w:t>500</w:t>
            </w:r>
          </w:p>
        </w:tc>
        <w:tc>
          <w:tcPr>
            <w:tcW w:w="1134" w:type="dxa"/>
          </w:tcPr>
          <w:p w:rsidR="00D7117E" w:rsidRDefault="00D7117E">
            <w:pPr>
              <w:pStyle w:val="ConsPlusNormal"/>
              <w:jc w:val="center"/>
            </w:pPr>
            <w:r>
              <w:t>500</w:t>
            </w:r>
          </w:p>
        </w:tc>
        <w:tc>
          <w:tcPr>
            <w:tcW w:w="1134" w:type="dxa"/>
          </w:tcPr>
          <w:p w:rsidR="00D7117E" w:rsidRDefault="00D7117E">
            <w:pPr>
              <w:pStyle w:val="ConsPlusNormal"/>
              <w:jc w:val="center"/>
            </w:pPr>
            <w:r>
              <w:t>500</w:t>
            </w:r>
          </w:p>
        </w:tc>
        <w:tc>
          <w:tcPr>
            <w:tcW w:w="1134" w:type="dxa"/>
          </w:tcPr>
          <w:p w:rsidR="00D7117E" w:rsidRDefault="00D7117E">
            <w:pPr>
              <w:pStyle w:val="ConsPlusNormal"/>
              <w:jc w:val="center"/>
            </w:pPr>
            <w:r>
              <w:t>500</w:t>
            </w:r>
          </w:p>
        </w:tc>
        <w:tc>
          <w:tcPr>
            <w:tcW w:w="1134" w:type="dxa"/>
          </w:tcPr>
          <w:p w:rsidR="00D7117E" w:rsidRDefault="00D7117E">
            <w:pPr>
              <w:pStyle w:val="ConsPlusNormal"/>
              <w:jc w:val="center"/>
            </w:pPr>
            <w:r>
              <w:t>500</w:t>
            </w:r>
          </w:p>
        </w:tc>
        <w:tc>
          <w:tcPr>
            <w:tcW w:w="1134" w:type="dxa"/>
          </w:tcPr>
          <w:p w:rsidR="00D7117E" w:rsidRDefault="00D7117E">
            <w:pPr>
              <w:pStyle w:val="ConsPlusNormal"/>
              <w:jc w:val="center"/>
            </w:pPr>
            <w:r>
              <w:t>500</w:t>
            </w:r>
          </w:p>
        </w:tc>
      </w:tr>
      <w:tr w:rsidR="00D7117E">
        <w:tc>
          <w:tcPr>
            <w:tcW w:w="510" w:type="dxa"/>
          </w:tcPr>
          <w:p w:rsidR="00D7117E" w:rsidRDefault="00D7117E">
            <w:pPr>
              <w:pStyle w:val="ConsPlusNormal"/>
              <w:jc w:val="center"/>
            </w:pPr>
            <w:r>
              <w:t>07</w:t>
            </w:r>
          </w:p>
        </w:tc>
        <w:tc>
          <w:tcPr>
            <w:tcW w:w="505" w:type="dxa"/>
          </w:tcPr>
          <w:p w:rsidR="00D7117E" w:rsidRDefault="00D7117E">
            <w:pPr>
              <w:pStyle w:val="ConsPlusNormal"/>
              <w:jc w:val="center"/>
            </w:pPr>
            <w:r>
              <w:t>6</w:t>
            </w:r>
          </w:p>
        </w:tc>
        <w:tc>
          <w:tcPr>
            <w:tcW w:w="964" w:type="dxa"/>
          </w:tcPr>
          <w:p w:rsidR="00D7117E" w:rsidRDefault="00D7117E">
            <w:pPr>
              <w:pStyle w:val="ConsPlusNormal"/>
              <w:jc w:val="center"/>
            </w:pPr>
            <w:r>
              <w:t>61600</w:t>
            </w:r>
          </w:p>
        </w:tc>
        <w:tc>
          <w:tcPr>
            <w:tcW w:w="3914" w:type="dxa"/>
            <w:gridSpan w:val="2"/>
          </w:tcPr>
          <w:p w:rsidR="00D7117E" w:rsidRDefault="00D7117E">
            <w:pPr>
              <w:pStyle w:val="ConsPlusNormal"/>
              <w:jc w:val="center"/>
            </w:pPr>
            <w:r>
              <w:t>Расходы бюджета МО "Город Ижевск" на оказание муниципальной услуги</w:t>
            </w:r>
          </w:p>
        </w:tc>
        <w:tc>
          <w:tcPr>
            <w:tcW w:w="1020" w:type="dxa"/>
          </w:tcPr>
          <w:p w:rsidR="00D7117E" w:rsidRDefault="00D7117E">
            <w:pPr>
              <w:pStyle w:val="ConsPlusNormal"/>
              <w:jc w:val="center"/>
            </w:pPr>
            <w:r>
              <w:t>тыс. руб.</w:t>
            </w:r>
          </w:p>
        </w:tc>
        <w:tc>
          <w:tcPr>
            <w:tcW w:w="1134" w:type="dxa"/>
          </w:tcPr>
          <w:p w:rsidR="00D7117E" w:rsidRDefault="00D7117E">
            <w:pPr>
              <w:pStyle w:val="ConsPlusNormal"/>
              <w:jc w:val="center"/>
            </w:pPr>
            <w:r>
              <w:t>0</w:t>
            </w:r>
          </w:p>
        </w:tc>
        <w:tc>
          <w:tcPr>
            <w:tcW w:w="1134" w:type="dxa"/>
          </w:tcPr>
          <w:p w:rsidR="00D7117E" w:rsidRDefault="00D7117E">
            <w:pPr>
              <w:pStyle w:val="ConsPlusNormal"/>
              <w:jc w:val="center"/>
            </w:pPr>
            <w:r>
              <w:t>0</w:t>
            </w:r>
          </w:p>
        </w:tc>
        <w:tc>
          <w:tcPr>
            <w:tcW w:w="1134" w:type="dxa"/>
          </w:tcPr>
          <w:p w:rsidR="00D7117E" w:rsidRDefault="00D7117E">
            <w:pPr>
              <w:pStyle w:val="ConsPlusNormal"/>
              <w:jc w:val="center"/>
            </w:pPr>
            <w:r>
              <w:t>22316,44</w:t>
            </w:r>
          </w:p>
        </w:tc>
        <w:tc>
          <w:tcPr>
            <w:tcW w:w="1134" w:type="dxa"/>
          </w:tcPr>
          <w:p w:rsidR="00D7117E" w:rsidRDefault="00D7117E">
            <w:pPr>
              <w:pStyle w:val="ConsPlusNormal"/>
              <w:jc w:val="center"/>
            </w:pPr>
            <w:r>
              <w:t>22767,00</w:t>
            </w:r>
          </w:p>
        </w:tc>
        <w:tc>
          <w:tcPr>
            <w:tcW w:w="1134" w:type="dxa"/>
          </w:tcPr>
          <w:p w:rsidR="00D7117E" w:rsidRDefault="00D7117E">
            <w:pPr>
              <w:pStyle w:val="ConsPlusNormal"/>
              <w:jc w:val="center"/>
            </w:pPr>
            <w:r>
              <w:t>30787,40</w:t>
            </w:r>
          </w:p>
        </w:tc>
        <w:tc>
          <w:tcPr>
            <w:tcW w:w="1134" w:type="dxa"/>
          </w:tcPr>
          <w:p w:rsidR="00D7117E" w:rsidRDefault="00D7117E">
            <w:pPr>
              <w:pStyle w:val="ConsPlusNormal"/>
              <w:jc w:val="center"/>
            </w:pPr>
            <w:r>
              <w:t>34510,80</w:t>
            </w:r>
          </w:p>
        </w:tc>
        <w:tc>
          <w:tcPr>
            <w:tcW w:w="1134" w:type="dxa"/>
          </w:tcPr>
          <w:p w:rsidR="00D7117E" w:rsidRDefault="00D7117E">
            <w:pPr>
              <w:pStyle w:val="ConsPlusNormal"/>
              <w:jc w:val="center"/>
            </w:pPr>
            <w:r>
              <w:t>39613,70</w:t>
            </w:r>
          </w:p>
        </w:tc>
        <w:tc>
          <w:tcPr>
            <w:tcW w:w="1134" w:type="dxa"/>
          </w:tcPr>
          <w:p w:rsidR="00D7117E" w:rsidRDefault="00D7117E">
            <w:pPr>
              <w:pStyle w:val="ConsPlusNormal"/>
              <w:jc w:val="center"/>
            </w:pPr>
            <w:r>
              <w:t>41252,80</w:t>
            </w:r>
          </w:p>
        </w:tc>
        <w:tc>
          <w:tcPr>
            <w:tcW w:w="1134" w:type="dxa"/>
          </w:tcPr>
          <w:p w:rsidR="00D7117E" w:rsidRDefault="00D7117E">
            <w:pPr>
              <w:pStyle w:val="ConsPlusNormal"/>
              <w:jc w:val="center"/>
            </w:pPr>
            <w:r>
              <w:t>41252,80</w:t>
            </w:r>
          </w:p>
        </w:tc>
      </w:tr>
    </w:tbl>
    <w:p w:rsidR="00D7117E" w:rsidRDefault="00D7117E">
      <w:pPr>
        <w:pStyle w:val="ConsPlusNormal"/>
        <w:jc w:val="both"/>
      </w:pPr>
    </w:p>
    <w:p w:rsidR="00D7117E" w:rsidRDefault="00D7117E">
      <w:pPr>
        <w:pStyle w:val="ConsPlusNormal"/>
        <w:jc w:val="both"/>
      </w:pPr>
    </w:p>
    <w:p w:rsidR="00D7117E" w:rsidRDefault="00D7117E">
      <w:pPr>
        <w:pStyle w:val="ConsPlusNormal"/>
        <w:jc w:val="both"/>
      </w:pPr>
    </w:p>
    <w:p w:rsidR="00D7117E" w:rsidRDefault="00D7117E">
      <w:pPr>
        <w:pStyle w:val="ConsPlusNormal"/>
        <w:jc w:val="both"/>
      </w:pPr>
    </w:p>
    <w:p w:rsidR="00D7117E" w:rsidRDefault="00D7117E">
      <w:pPr>
        <w:pStyle w:val="ConsPlusNormal"/>
        <w:jc w:val="both"/>
      </w:pPr>
    </w:p>
    <w:p w:rsidR="00D7117E" w:rsidRDefault="00D7117E">
      <w:pPr>
        <w:pStyle w:val="ConsPlusNormal"/>
        <w:jc w:val="right"/>
        <w:outlineLvl w:val="1"/>
      </w:pPr>
      <w:r>
        <w:t>Приложение N 3</w:t>
      </w:r>
    </w:p>
    <w:p w:rsidR="00D7117E" w:rsidRDefault="00D7117E">
      <w:pPr>
        <w:pStyle w:val="ConsPlusNormal"/>
        <w:jc w:val="right"/>
      </w:pPr>
      <w:r>
        <w:lastRenderedPageBreak/>
        <w:t>к муниципальной программе</w:t>
      </w:r>
    </w:p>
    <w:p w:rsidR="00D7117E" w:rsidRDefault="00D7117E">
      <w:pPr>
        <w:pStyle w:val="ConsPlusNormal"/>
        <w:jc w:val="right"/>
      </w:pPr>
      <w:r>
        <w:t>"Развитие культуры и туризма"</w:t>
      </w:r>
    </w:p>
    <w:p w:rsidR="00D7117E" w:rsidRDefault="00D7117E">
      <w:pPr>
        <w:pStyle w:val="ConsPlusNormal"/>
        <w:jc w:val="both"/>
      </w:pPr>
    </w:p>
    <w:p w:rsidR="00D7117E" w:rsidRDefault="00D7117E">
      <w:pPr>
        <w:pStyle w:val="ConsPlusTitle"/>
        <w:jc w:val="center"/>
      </w:pPr>
      <w:bookmarkStart w:id="10" w:name="P7321"/>
      <w:bookmarkEnd w:id="10"/>
      <w:r>
        <w:t>РЕСУРСНОЕ ОБЕСПЕЧЕНИЕ</w:t>
      </w:r>
    </w:p>
    <w:p w:rsidR="00D7117E" w:rsidRDefault="00D7117E">
      <w:pPr>
        <w:pStyle w:val="ConsPlusTitle"/>
        <w:jc w:val="center"/>
      </w:pPr>
      <w:r>
        <w:t>РЕАЛИЗАЦИИ МУНИЦИПАЛЬНОЙ ПРОГРАММЫ</w:t>
      </w:r>
    </w:p>
    <w:p w:rsidR="00D7117E" w:rsidRDefault="00D7117E">
      <w:pPr>
        <w:pStyle w:val="ConsPlusTitle"/>
        <w:jc w:val="center"/>
      </w:pPr>
      <w:r>
        <w:t>"РАЗВИТИЕ КУЛЬТУРЫ И ТУРИЗМА"</w:t>
      </w:r>
    </w:p>
    <w:p w:rsidR="00D7117E" w:rsidRDefault="00D711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D711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117E" w:rsidRDefault="00D711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117E" w:rsidRDefault="00D711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117E" w:rsidRDefault="00D7117E">
            <w:pPr>
              <w:pStyle w:val="ConsPlusNormal"/>
              <w:jc w:val="center"/>
            </w:pPr>
            <w:r>
              <w:rPr>
                <w:color w:val="392C69"/>
              </w:rPr>
              <w:t>Список изменяющих документов</w:t>
            </w:r>
          </w:p>
          <w:p w:rsidR="00D7117E" w:rsidRDefault="00D7117E">
            <w:pPr>
              <w:pStyle w:val="ConsPlusNormal"/>
              <w:jc w:val="center"/>
            </w:pPr>
            <w:r>
              <w:rPr>
                <w:color w:val="392C69"/>
              </w:rPr>
              <w:t xml:space="preserve">(в ред. </w:t>
            </w:r>
            <w:hyperlink r:id="rId209">
              <w:r>
                <w:rPr>
                  <w:color w:val="0000FF"/>
                </w:rPr>
                <w:t>постановления</w:t>
              </w:r>
            </w:hyperlink>
            <w:r>
              <w:rPr>
                <w:color w:val="392C69"/>
              </w:rPr>
              <w:t xml:space="preserve"> Администрации г. Ижевска от 27.03.2025 N 454)</w:t>
            </w:r>
          </w:p>
        </w:tc>
        <w:tc>
          <w:tcPr>
            <w:tcW w:w="113" w:type="dxa"/>
            <w:tcBorders>
              <w:top w:val="nil"/>
              <w:left w:val="nil"/>
              <w:bottom w:val="nil"/>
              <w:right w:val="nil"/>
            </w:tcBorders>
            <w:shd w:val="clear" w:color="auto" w:fill="F4F3F8"/>
            <w:tcMar>
              <w:top w:w="0" w:type="dxa"/>
              <w:left w:w="0" w:type="dxa"/>
              <w:bottom w:w="0" w:type="dxa"/>
              <w:right w:w="0" w:type="dxa"/>
            </w:tcMar>
          </w:tcPr>
          <w:p w:rsidR="00D7117E" w:rsidRDefault="00D7117E">
            <w:pPr>
              <w:pStyle w:val="ConsPlusNormal"/>
            </w:pPr>
          </w:p>
        </w:tc>
      </w:tr>
    </w:tbl>
    <w:p w:rsidR="00D7117E" w:rsidRDefault="00D7117E">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42"/>
        <w:gridCol w:w="370"/>
        <w:gridCol w:w="653"/>
        <w:gridCol w:w="1849"/>
        <w:gridCol w:w="1718"/>
        <w:gridCol w:w="528"/>
        <w:gridCol w:w="328"/>
        <w:gridCol w:w="354"/>
        <w:gridCol w:w="632"/>
        <w:gridCol w:w="429"/>
        <w:gridCol w:w="985"/>
        <w:gridCol w:w="985"/>
        <w:gridCol w:w="985"/>
        <w:gridCol w:w="985"/>
        <w:gridCol w:w="985"/>
        <w:gridCol w:w="985"/>
        <w:gridCol w:w="985"/>
        <w:gridCol w:w="985"/>
        <w:gridCol w:w="985"/>
      </w:tblGrid>
      <w:tr w:rsidR="00D7117E">
        <w:tc>
          <w:tcPr>
            <w:tcW w:w="2097" w:type="dxa"/>
            <w:gridSpan w:val="3"/>
          </w:tcPr>
          <w:p w:rsidR="00D7117E" w:rsidRDefault="00D7117E">
            <w:pPr>
              <w:pStyle w:val="ConsPlusNormal"/>
              <w:jc w:val="center"/>
            </w:pPr>
            <w:r>
              <w:t>Код аналитической программной классификации</w:t>
            </w:r>
          </w:p>
        </w:tc>
        <w:tc>
          <w:tcPr>
            <w:tcW w:w="2324" w:type="dxa"/>
            <w:vMerge w:val="restart"/>
          </w:tcPr>
          <w:p w:rsidR="00D7117E" w:rsidRDefault="00D7117E">
            <w:pPr>
              <w:pStyle w:val="ConsPlusNormal"/>
              <w:jc w:val="center"/>
            </w:pPr>
            <w:r>
              <w:t>Наименование муниципальной программы, подпрограммы, основного мероприятия</w:t>
            </w:r>
          </w:p>
        </w:tc>
        <w:tc>
          <w:tcPr>
            <w:tcW w:w="2098" w:type="dxa"/>
            <w:vMerge w:val="restart"/>
          </w:tcPr>
          <w:p w:rsidR="00D7117E" w:rsidRDefault="00D7117E">
            <w:pPr>
              <w:pStyle w:val="ConsPlusNormal"/>
              <w:jc w:val="center"/>
            </w:pPr>
            <w:r>
              <w:t>Ответственный исполнитель, соисполнитель</w:t>
            </w:r>
          </w:p>
        </w:tc>
        <w:tc>
          <w:tcPr>
            <w:tcW w:w="3829" w:type="dxa"/>
            <w:gridSpan w:val="5"/>
          </w:tcPr>
          <w:p w:rsidR="00D7117E" w:rsidRDefault="00D7117E">
            <w:pPr>
              <w:pStyle w:val="ConsPlusNormal"/>
              <w:jc w:val="center"/>
            </w:pPr>
            <w:r>
              <w:t>Код бюджетной классификации</w:t>
            </w:r>
          </w:p>
        </w:tc>
        <w:tc>
          <w:tcPr>
            <w:tcW w:w="10206" w:type="dxa"/>
            <w:gridSpan w:val="9"/>
          </w:tcPr>
          <w:p w:rsidR="00D7117E" w:rsidRDefault="00D7117E">
            <w:pPr>
              <w:pStyle w:val="ConsPlusNormal"/>
              <w:jc w:val="center"/>
            </w:pPr>
            <w:r>
              <w:t>Расходы бюджета муниципального образования "Город Ижевск", тыс. руб.</w:t>
            </w:r>
          </w:p>
        </w:tc>
      </w:tr>
      <w:tr w:rsidR="00D7117E">
        <w:tc>
          <w:tcPr>
            <w:tcW w:w="510" w:type="dxa"/>
          </w:tcPr>
          <w:p w:rsidR="00D7117E" w:rsidRDefault="00D7117E">
            <w:pPr>
              <w:pStyle w:val="ConsPlusNormal"/>
              <w:jc w:val="center"/>
            </w:pPr>
            <w:r>
              <w:t>МП</w:t>
            </w:r>
          </w:p>
        </w:tc>
        <w:tc>
          <w:tcPr>
            <w:tcW w:w="510" w:type="dxa"/>
          </w:tcPr>
          <w:p w:rsidR="00D7117E" w:rsidRDefault="00D7117E">
            <w:pPr>
              <w:pStyle w:val="ConsPlusNormal"/>
              <w:jc w:val="center"/>
            </w:pPr>
            <w:r>
              <w:t>Пп</w:t>
            </w:r>
          </w:p>
        </w:tc>
        <w:tc>
          <w:tcPr>
            <w:tcW w:w="1077" w:type="dxa"/>
          </w:tcPr>
          <w:p w:rsidR="00D7117E" w:rsidRDefault="00D7117E">
            <w:pPr>
              <w:pStyle w:val="ConsPlusNormal"/>
              <w:jc w:val="center"/>
            </w:pPr>
            <w:r>
              <w:t>ОМ М</w:t>
            </w: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737" w:type="dxa"/>
          </w:tcPr>
          <w:p w:rsidR="00D7117E" w:rsidRDefault="00D7117E">
            <w:pPr>
              <w:pStyle w:val="ConsPlusNormal"/>
              <w:jc w:val="center"/>
            </w:pPr>
            <w:r>
              <w:t>ГРБС</w:t>
            </w:r>
          </w:p>
        </w:tc>
        <w:tc>
          <w:tcPr>
            <w:tcW w:w="510" w:type="dxa"/>
          </w:tcPr>
          <w:p w:rsidR="00D7117E" w:rsidRDefault="00D7117E">
            <w:pPr>
              <w:pStyle w:val="ConsPlusNormal"/>
              <w:jc w:val="center"/>
            </w:pPr>
            <w:r>
              <w:t>Рз</w:t>
            </w:r>
          </w:p>
        </w:tc>
        <w:tc>
          <w:tcPr>
            <w:tcW w:w="485" w:type="dxa"/>
          </w:tcPr>
          <w:p w:rsidR="00D7117E" w:rsidRDefault="00D7117E">
            <w:pPr>
              <w:pStyle w:val="ConsPlusNormal"/>
              <w:jc w:val="center"/>
            </w:pPr>
            <w:r>
              <w:t>Пр</w:t>
            </w:r>
          </w:p>
        </w:tc>
        <w:tc>
          <w:tcPr>
            <w:tcW w:w="1587" w:type="dxa"/>
          </w:tcPr>
          <w:p w:rsidR="00D7117E" w:rsidRDefault="00D7117E">
            <w:pPr>
              <w:pStyle w:val="ConsPlusNormal"/>
              <w:jc w:val="center"/>
            </w:pPr>
            <w:r>
              <w:t>ЦС</w:t>
            </w:r>
          </w:p>
        </w:tc>
        <w:tc>
          <w:tcPr>
            <w:tcW w:w="510" w:type="dxa"/>
          </w:tcPr>
          <w:p w:rsidR="00D7117E" w:rsidRDefault="00D7117E">
            <w:pPr>
              <w:pStyle w:val="ConsPlusNormal"/>
              <w:jc w:val="center"/>
            </w:pPr>
            <w:r>
              <w:t>ВР</w:t>
            </w:r>
          </w:p>
        </w:tc>
        <w:tc>
          <w:tcPr>
            <w:tcW w:w="1134" w:type="dxa"/>
          </w:tcPr>
          <w:p w:rsidR="00D7117E" w:rsidRDefault="00D7117E">
            <w:pPr>
              <w:pStyle w:val="ConsPlusNormal"/>
              <w:jc w:val="center"/>
            </w:pPr>
            <w:r>
              <w:t>2020</w:t>
            </w:r>
          </w:p>
        </w:tc>
        <w:tc>
          <w:tcPr>
            <w:tcW w:w="1134" w:type="dxa"/>
          </w:tcPr>
          <w:p w:rsidR="00D7117E" w:rsidRDefault="00D7117E">
            <w:pPr>
              <w:pStyle w:val="ConsPlusNormal"/>
              <w:jc w:val="center"/>
            </w:pPr>
            <w:r>
              <w:t>2021</w:t>
            </w:r>
          </w:p>
        </w:tc>
        <w:tc>
          <w:tcPr>
            <w:tcW w:w="1134" w:type="dxa"/>
          </w:tcPr>
          <w:p w:rsidR="00D7117E" w:rsidRDefault="00D7117E">
            <w:pPr>
              <w:pStyle w:val="ConsPlusNormal"/>
              <w:jc w:val="center"/>
            </w:pPr>
            <w:r>
              <w:t>2022</w:t>
            </w:r>
          </w:p>
        </w:tc>
        <w:tc>
          <w:tcPr>
            <w:tcW w:w="1134" w:type="dxa"/>
          </w:tcPr>
          <w:p w:rsidR="00D7117E" w:rsidRDefault="00D7117E">
            <w:pPr>
              <w:pStyle w:val="ConsPlusNormal"/>
              <w:jc w:val="center"/>
            </w:pPr>
            <w:r>
              <w:t>2023</w:t>
            </w:r>
          </w:p>
        </w:tc>
        <w:tc>
          <w:tcPr>
            <w:tcW w:w="1134" w:type="dxa"/>
          </w:tcPr>
          <w:p w:rsidR="00D7117E" w:rsidRDefault="00D7117E">
            <w:pPr>
              <w:pStyle w:val="ConsPlusNormal"/>
              <w:jc w:val="center"/>
            </w:pPr>
            <w:r>
              <w:t>2024</w:t>
            </w:r>
          </w:p>
        </w:tc>
        <w:tc>
          <w:tcPr>
            <w:tcW w:w="1134" w:type="dxa"/>
          </w:tcPr>
          <w:p w:rsidR="00D7117E" w:rsidRDefault="00D7117E">
            <w:pPr>
              <w:pStyle w:val="ConsPlusNormal"/>
              <w:jc w:val="center"/>
            </w:pPr>
            <w:r>
              <w:t>2025</w:t>
            </w:r>
          </w:p>
        </w:tc>
        <w:tc>
          <w:tcPr>
            <w:tcW w:w="1134" w:type="dxa"/>
          </w:tcPr>
          <w:p w:rsidR="00D7117E" w:rsidRDefault="00D7117E">
            <w:pPr>
              <w:pStyle w:val="ConsPlusNormal"/>
              <w:jc w:val="center"/>
            </w:pPr>
            <w:r>
              <w:t>2026</w:t>
            </w:r>
          </w:p>
        </w:tc>
        <w:tc>
          <w:tcPr>
            <w:tcW w:w="1134" w:type="dxa"/>
          </w:tcPr>
          <w:p w:rsidR="00D7117E" w:rsidRDefault="00D7117E">
            <w:pPr>
              <w:pStyle w:val="ConsPlusNormal"/>
              <w:jc w:val="center"/>
            </w:pPr>
            <w:r>
              <w:t>2027</w:t>
            </w:r>
          </w:p>
        </w:tc>
        <w:tc>
          <w:tcPr>
            <w:tcW w:w="1134" w:type="dxa"/>
          </w:tcPr>
          <w:p w:rsidR="00D7117E" w:rsidRDefault="00D7117E">
            <w:pPr>
              <w:pStyle w:val="ConsPlusNormal"/>
              <w:jc w:val="center"/>
            </w:pPr>
            <w:r>
              <w:t>2028</w:t>
            </w:r>
          </w:p>
        </w:tc>
      </w:tr>
      <w:tr w:rsidR="00D7117E">
        <w:tc>
          <w:tcPr>
            <w:tcW w:w="510" w:type="dxa"/>
          </w:tcPr>
          <w:p w:rsidR="00D7117E" w:rsidRDefault="00D7117E">
            <w:pPr>
              <w:pStyle w:val="ConsPlusNormal"/>
              <w:jc w:val="center"/>
            </w:pPr>
            <w:r>
              <w:t>1</w:t>
            </w:r>
          </w:p>
        </w:tc>
        <w:tc>
          <w:tcPr>
            <w:tcW w:w="510" w:type="dxa"/>
          </w:tcPr>
          <w:p w:rsidR="00D7117E" w:rsidRDefault="00D7117E">
            <w:pPr>
              <w:pStyle w:val="ConsPlusNormal"/>
              <w:jc w:val="center"/>
            </w:pPr>
            <w:r>
              <w:t>2</w:t>
            </w:r>
          </w:p>
        </w:tc>
        <w:tc>
          <w:tcPr>
            <w:tcW w:w="1077" w:type="dxa"/>
          </w:tcPr>
          <w:p w:rsidR="00D7117E" w:rsidRDefault="00D7117E">
            <w:pPr>
              <w:pStyle w:val="ConsPlusNormal"/>
              <w:jc w:val="center"/>
            </w:pPr>
            <w:r>
              <w:t>3</w:t>
            </w:r>
          </w:p>
        </w:tc>
        <w:tc>
          <w:tcPr>
            <w:tcW w:w="2324" w:type="dxa"/>
          </w:tcPr>
          <w:p w:rsidR="00D7117E" w:rsidRDefault="00D7117E">
            <w:pPr>
              <w:pStyle w:val="ConsPlusNormal"/>
              <w:jc w:val="center"/>
            </w:pPr>
            <w:r>
              <w:t>4</w:t>
            </w:r>
          </w:p>
        </w:tc>
        <w:tc>
          <w:tcPr>
            <w:tcW w:w="2098" w:type="dxa"/>
          </w:tcPr>
          <w:p w:rsidR="00D7117E" w:rsidRDefault="00D7117E">
            <w:pPr>
              <w:pStyle w:val="ConsPlusNormal"/>
              <w:jc w:val="center"/>
            </w:pPr>
            <w:r>
              <w:t>5</w:t>
            </w:r>
          </w:p>
        </w:tc>
        <w:tc>
          <w:tcPr>
            <w:tcW w:w="737" w:type="dxa"/>
          </w:tcPr>
          <w:p w:rsidR="00D7117E" w:rsidRDefault="00D7117E">
            <w:pPr>
              <w:pStyle w:val="ConsPlusNormal"/>
              <w:jc w:val="center"/>
            </w:pPr>
            <w:r>
              <w:t>6</w:t>
            </w:r>
          </w:p>
        </w:tc>
        <w:tc>
          <w:tcPr>
            <w:tcW w:w="510" w:type="dxa"/>
          </w:tcPr>
          <w:p w:rsidR="00D7117E" w:rsidRDefault="00D7117E">
            <w:pPr>
              <w:pStyle w:val="ConsPlusNormal"/>
              <w:jc w:val="center"/>
            </w:pPr>
            <w:r>
              <w:t>7</w:t>
            </w:r>
          </w:p>
        </w:tc>
        <w:tc>
          <w:tcPr>
            <w:tcW w:w="485" w:type="dxa"/>
          </w:tcPr>
          <w:p w:rsidR="00D7117E" w:rsidRDefault="00D7117E">
            <w:pPr>
              <w:pStyle w:val="ConsPlusNormal"/>
              <w:jc w:val="center"/>
            </w:pPr>
            <w:r>
              <w:t>8</w:t>
            </w:r>
          </w:p>
        </w:tc>
        <w:tc>
          <w:tcPr>
            <w:tcW w:w="1587" w:type="dxa"/>
          </w:tcPr>
          <w:p w:rsidR="00D7117E" w:rsidRDefault="00D7117E">
            <w:pPr>
              <w:pStyle w:val="ConsPlusNormal"/>
              <w:jc w:val="center"/>
            </w:pPr>
            <w:r>
              <w:t>9</w:t>
            </w:r>
          </w:p>
        </w:tc>
        <w:tc>
          <w:tcPr>
            <w:tcW w:w="510" w:type="dxa"/>
          </w:tcPr>
          <w:p w:rsidR="00D7117E" w:rsidRDefault="00D7117E">
            <w:pPr>
              <w:pStyle w:val="ConsPlusNormal"/>
              <w:jc w:val="center"/>
            </w:pPr>
            <w:r>
              <w:t>10</w:t>
            </w:r>
          </w:p>
        </w:tc>
        <w:tc>
          <w:tcPr>
            <w:tcW w:w="1134" w:type="dxa"/>
          </w:tcPr>
          <w:p w:rsidR="00D7117E" w:rsidRDefault="00D7117E">
            <w:pPr>
              <w:pStyle w:val="ConsPlusNormal"/>
              <w:jc w:val="center"/>
            </w:pPr>
            <w:r>
              <w:t>12</w:t>
            </w:r>
          </w:p>
        </w:tc>
        <w:tc>
          <w:tcPr>
            <w:tcW w:w="1134" w:type="dxa"/>
          </w:tcPr>
          <w:p w:rsidR="00D7117E" w:rsidRDefault="00D7117E">
            <w:pPr>
              <w:pStyle w:val="ConsPlusNormal"/>
              <w:jc w:val="center"/>
            </w:pPr>
            <w:r>
              <w:t>13</w:t>
            </w:r>
          </w:p>
        </w:tc>
        <w:tc>
          <w:tcPr>
            <w:tcW w:w="1134" w:type="dxa"/>
          </w:tcPr>
          <w:p w:rsidR="00D7117E" w:rsidRDefault="00D7117E">
            <w:pPr>
              <w:pStyle w:val="ConsPlusNormal"/>
              <w:jc w:val="center"/>
            </w:pPr>
            <w:r>
              <w:t>14</w:t>
            </w:r>
          </w:p>
        </w:tc>
        <w:tc>
          <w:tcPr>
            <w:tcW w:w="1134" w:type="dxa"/>
          </w:tcPr>
          <w:p w:rsidR="00D7117E" w:rsidRDefault="00D7117E">
            <w:pPr>
              <w:pStyle w:val="ConsPlusNormal"/>
              <w:jc w:val="center"/>
            </w:pPr>
            <w:r>
              <w:t>15</w:t>
            </w:r>
          </w:p>
        </w:tc>
        <w:tc>
          <w:tcPr>
            <w:tcW w:w="1134" w:type="dxa"/>
          </w:tcPr>
          <w:p w:rsidR="00D7117E" w:rsidRDefault="00D7117E">
            <w:pPr>
              <w:pStyle w:val="ConsPlusNormal"/>
              <w:jc w:val="center"/>
            </w:pPr>
            <w:r>
              <w:t>16</w:t>
            </w:r>
          </w:p>
        </w:tc>
        <w:tc>
          <w:tcPr>
            <w:tcW w:w="1134" w:type="dxa"/>
          </w:tcPr>
          <w:p w:rsidR="00D7117E" w:rsidRDefault="00D7117E">
            <w:pPr>
              <w:pStyle w:val="ConsPlusNormal"/>
              <w:jc w:val="center"/>
            </w:pPr>
            <w:r>
              <w:t>17</w:t>
            </w:r>
          </w:p>
        </w:tc>
        <w:tc>
          <w:tcPr>
            <w:tcW w:w="1134" w:type="dxa"/>
          </w:tcPr>
          <w:p w:rsidR="00D7117E" w:rsidRDefault="00D7117E">
            <w:pPr>
              <w:pStyle w:val="ConsPlusNormal"/>
              <w:jc w:val="center"/>
            </w:pPr>
            <w:r>
              <w:t>18</w:t>
            </w:r>
          </w:p>
        </w:tc>
        <w:tc>
          <w:tcPr>
            <w:tcW w:w="1134" w:type="dxa"/>
          </w:tcPr>
          <w:p w:rsidR="00D7117E" w:rsidRDefault="00D7117E">
            <w:pPr>
              <w:pStyle w:val="ConsPlusNormal"/>
              <w:jc w:val="center"/>
            </w:pPr>
            <w:r>
              <w:t>19</w:t>
            </w:r>
          </w:p>
        </w:tc>
        <w:tc>
          <w:tcPr>
            <w:tcW w:w="1134" w:type="dxa"/>
          </w:tcPr>
          <w:p w:rsidR="00D7117E" w:rsidRDefault="00D7117E">
            <w:pPr>
              <w:pStyle w:val="ConsPlusNormal"/>
              <w:jc w:val="center"/>
            </w:pPr>
            <w:r>
              <w:t>20</w:t>
            </w:r>
          </w:p>
        </w:tc>
      </w:tr>
      <w:tr w:rsidR="00D7117E">
        <w:tc>
          <w:tcPr>
            <w:tcW w:w="510" w:type="dxa"/>
            <w:vMerge w:val="restart"/>
          </w:tcPr>
          <w:p w:rsidR="00D7117E" w:rsidRDefault="00D7117E">
            <w:pPr>
              <w:pStyle w:val="ConsPlusNormal"/>
              <w:jc w:val="center"/>
            </w:pPr>
            <w:r>
              <w:t>07</w:t>
            </w:r>
          </w:p>
        </w:tc>
        <w:tc>
          <w:tcPr>
            <w:tcW w:w="510" w:type="dxa"/>
            <w:vMerge w:val="restart"/>
          </w:tcPr>
          <w:p w:rsidR="00D7117E" w:rsidRDefault="00D7117E">
            <w:pPr>
              <w:pStyle w:val="ConsPlusNormal"/>
              <w:jc w:val="center"/>
            </w:pPr>
            <w:r>
              <w:t>0</w:t>
            </w:r>
          </w:p>
        </w:tc>
        <w:tc>
          <w:tcPr>
            <w:tcW w:w="1077" w:type="dxa"/>
            <w:vMerge w:val="restart"/>
          </w:tcPr>
          <w:p w:rsidR="00D7117E" w:rsidRDefault="00D7117E">
            <w:pPr>
              <w:pStyle w:val="ConsPlusNormal"/>
              <w:jc w:val="center"/>
            </w:pPr>
            <w:r>
              <w:t>00 00000</w:t>
            </w:r>
          </w:p>
        </w:tc>
        <w:tc>
          <w:tcPr>
            <w:tcW w:w="2324" w:type="dxa"/>
            <w:vMerge w:val="restart"/>
          </w:tcPr>
          <w:p w:rsidR="00D7117E" w:rsidRDefault="00D7117E">
            <w:pPr>
              <w:pStyle w:val="ConsPlusNormal"/>
              <w:jc w:val="center"/>
              <w:outlineLvl w:val="2"/>
            </w:pPr>
            <w:r>
              <w:t>Муниципальная программа "Развитие культуры и туризма"</w:t>
            </w:r>
          </w:p>
        </w:tc>
        <w:tc>
          <w:tcPr>
            <w:tcW w:w="2098" w:type="dxa"/>
          </w:tcPr>
          <w:p w:rsidR="00D7117E" w:rsidRDefault="00D7117E">
            <w:pPr>
              <w:pStyle w:val="ConsPlusNormal"/>
              <w:jc w:val="center"/>
            </w:pPr>
            <w:r>
              <w:t>Всего</w:t>
            </w:r>
          </w:p>
        </w:tc>
        <w:tc>
          <w:tcPr>
            <w:tcW w:w="737" w:type="dxa"/>
          </w:tcPr>
          <w:p w:rsidR="00D7117E" w:rsidRDefault="00D7117E">
            <w:pPr>
              <w:pStyle w:val="ConsPlusNormal"/>
              <w:jc w:val="center"/>
            </w:pPr>
            <w:r>
              <w:t>000</w:t>
            </w:r>
          </w:p>
        </w:tc>
        <w:tc>
          <w:tcPr>
            <w:tcW w:w="510" w:type="dxa"/>
          </w:tcPr>
          <w:p w:rsidR="00D7117E" w:rsidRDefault="00D7117E">
            <w:pPr>
              <w:pStyle w:val="ConsPlusNormal"/>
              <w:jc w:val="center"/>
            </w:pPr>
            <w:r>
              <w:t>00</w:t>
            </w:r>
          </w:p>
        </w:tc>
        <w:tc>
          <w:tcPr>
            <w:tcW w:w="485" w:type="dxa"/>
          </w:tcPr>
          <w:p w:rsidR="00D7117E" w:rsidRDefault="00D7117E">
            <w:pPr>
              <w:pStyle w:val="ConsPlusNormal"/>
              <w:jc w:val="center"/>
            </w:pPr>
            <w:r>
              <w:t>00</w:t>
            </w:r>
          </w:p>
        </w:tc>
        <w:tc>
          <w:tcPr>
            <w:tcW w:w="1587" w:type="dxa"/>
          </w:tcPr>
          <w:p w:rsidR="00D7117E" w:rsidRDefault="00D7117E">
            <w:pPr>
              <w:pStyle w:val="ConsPlusNormal"/>
              <w:jc w:val="center"/>
            </w:pPr>
            <w:r>
              <w:t>07 0 00 00000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280927,70</w:t>
            </w:r>
          </w:p>
        </w:tc>
        <w:tc>
          <w:tcPr>
            <w:tcW w:w="1134" w:type="dxa"/>
          </w:tcPr>
          <w:p w:rsidR="00D7117E" w:rsidRDefault="00D7117E">
            <w:pPr>
              <w:pStyle w:val="ConsPlusNormal"/>
              <w:jc w:val="center"/>
            </w:pPr>
            <w:r>
              <w:t>300428,39</w:t>
            </w:r>
          </w:p>
        </w:tc>
        <w:tc>
          <w:tcPr>
            <w:tcW w:w="1134" w:type="dxa"/>
          </w:tcPr>
          <w:p w:rsidR="00D7117E" w:rsidRDefault="00D7117E">
            <w:pPr>
              <w:pStyle w:val="ConsPlusNormal"/>
              <w:jc w:val="center"/>
            </w:pPr>
            <w:r>
              <w:t>309275,17</w:t>
            </w:r>
          </w:p>
        </w:tc>
        <w:tc>
          <w:tcPr>
            <w:tcW w:w="1134" w:type="dxa"/>
          </w:tcPr>
          <w:p w:rsidR="00D7117E" w:rsidRDefault="00D7117E">
            <w:pPr>
              <w:pStyle w:val="ConsPlusNormal"/>
              <w:jc w:val="center"/>
            </w:pPr>
            <w:r>
              <w:t>345091,42</w:t>
            </w:r>
          </w:p>
        </w:tc>
        <w:tc>
          <w:tcPr>
            <w:tcW w:w="1134" w:type="dxa"/>
          </w:tcPr>
          <w:p w:rsidR="00D7117E" w:rsidRDefault="00D7117E">
            <w:pPr>
              <w:pStyle w:val="ConsPlusNormal"/>
              <w:jc w:val="center"/>
            </w:pPr>
            <w:r>
              <w:t>445577,33</w:t>
            </w:r>
          </w:p>
        </w:tc>
        <w:tc>
          <w:tcPr>
            <w:tcW w:w="1134" w:type="dxa"/>
          </w:tcPr>
          <w:p w:rsidR="00D7117E" w:rsidRDefault="00D7117E">
            <w:pPr>
              <w:pStyle w:val="ConsPlusNormal"/>
              <w:jc w:val="center"/>
            </w:pPr>
            <w:r>
              <w:t>510141,07</w:t>
            </w:r>
          </w:p>
        </w:tc>
        <w:tc>
          <w:tcPr>
            <w:tcW w:w="1134" w:type="dxa"/>
          </w:tcPr>
          <w:p w:rsidR="00D7117E" w:rsidRDefault="00D7117E">
            <w:pPr>
              <w:pStyle w:val="ConsPlusNormal"/>
              <w:jc w:val="center"/>
            </w:pPr>
            <w:r>
              <w:t>506880,51</w:t>
            </w:r>
          </w:p>
        </w:tc>
        <w:tc>
          <w:tcPr>
            <w:tcW w:w="1134" w:type="dxa"/>
          </w:tcPr>
          <w:p w:rsidR="00D7117E" w:rsidRDefault="00D7117E">
            <w:pPr>
              <w:pStyle w:val="ConsPlusNormal"/>
              <w:jc w:val="center"/>
            </w:pPr>
            <w:r>
              <w:t>529392,36</w:t>
            </w:r>
          </w:p>
        </w:tc>
        <w:tc>
          <w:tcPr>
            <w:tcW w:w="1134" w:type="dxa"/>
          </w:tcPr>
          <w:p w:rsidR="00D7117E" w:rsidRDefault="00D7117E">
            <w:pPr>
              <w:pStyle w:val="ConsPlusNormal"/>
              <w:jc w:val="center"/>
            </w:pPr>
            <w:r>
              <w:t>529392,36</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2098" w:type="dxa"/>
          </w:tcPr>
          <w:p w:rsidR="00D7117E" w:rsidRDefault="00D7117E">
            <w:pPr>
              <w:pStyle w:val="ConsPlusNormal"/>
              <w:jc w:val="center"/>
            </w:pPr>
            <w:r>
              <w:t>Управление имущественных отношений и земельных ресурсов города Ижевска</w:t>
            </w:r>
          </w:p>
        </w:tc>
        <w:tc>
          <w:tcPr>
            <w:tcW w:w="737" w:type="dxa"/>
          </w:tcPr>
          <w:p w:rsidR="00D7117E" w:rsidRDefault="00D7117E">
            <w:pPr>
              <w:pStyle w:val="ConsPlusNormal"/>
              <w:jc w:val="center"/>
            </w:pPr>
            <w:r>
              <w:t>849</w:t>
            </w:r>
          </w:p>
        </w:tc>
        <w:tc>
          <w:tcPr>
            <w:tcW w:w="510" w:type="dxa"/>
          </w:tcPr>
          <w:p w:rsidR="00D7117E" w:rsidRDefault="00D7117E">
            <w:pPr>
              <w:pStyle w:val="ConsPlusNormal"/>
              <w:jc w:val="center"/>
            </w:pPr>
            <w:r>
              <w:t>01</w:t>
            </w:r>
          </w:p>
        </w:tc>
        <w:tc>
          <w:tcPr>
            <w:tcW w:w="485" w:type="dxa"/>
          </w:tcPr>
          <w:p w:rsidR="00D7117E" w:rsidRDefault="00D7117E">
            <w:pPr>
              <w:pStyle w:val="ConsPlusNormal"/>
              <w:jc w:val="center"/>
            </w:pPr>
            <w:r>
              <w:t>13</w:t>
            </w:r>
          </w:p>
        </w:tc>
        <w:tc>
          <w:tcPr>
            <w:tcW w:w="1587" w:type="dxa"/>
          </w:tcPr>
          <w:p w:rsidR="00D7117E" w:rsidRDefault="00D7117E">
            <w:pPr>
              <w:pStyle w:val="ConsPlusNormal"/>
              <w:jc w:val="center"/>
            </w:pPr>
            <w:r>
              <w:t>07 0 00 00000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192,52</w:t>
            </w:r>
          </w:p>
        </w:tc>
        <w:tc>
          <w:tcPr>
            <w:tcW w:w="1134" w:type="dxa"/>
          </w:tcPr>
          <w:p w:rsidR="00D7117E" w:rsidRDefault="00D7117E">
            <w:pPr>
              <w:pStyle w:val="ConsPlusNormal"/>
              <w:jc w:val="center"/>
            </w:pPr>
            <w:r>
              <w:t>154,24</w:t>
            </w:r>
          </w:p>
        </w:tc>
        <w:tc>
          <w:tcPr>
            <w:tcW w:w="1134" w:type="dxa"/>
          </w:tcPr>
          <w:p w:rsidR="00D7117E" w:rsidRDefault="00D7117E">
            <w:pPr>
              <w:pStyle w:val="ConsPlusNormal"/>
              <w:jc w:val="center"/>
            </w:pPr>
            <w:r>
              <w:t>206,81</w:t>
            </w:r>
          </w:p>
        </w:tc>
        <w:tc>
          <w:tcPr>
            <w:tcW w:w="1134" w:type="dxa"/>
          </w:tcPr>
          <w:p w:rsidR="00D7117E" w:rsidRDefault="00D7117E">
            <w:pPr>
              <w:pStyle w:val="ConsPlusNormal"/>
              <w:jc w:val="center"/>
            </w:pPr>
            <w:r>
              <w:t>62,08</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2098" w:type="dxa"/>
          </w:tcPr>
          <w:p w:rsidR="00D7117E" w:rsidRDefault="00D7117E">
            <w:pPr>
              <w:pStyle w:val="ConsPlusNormal"/>
              <w:jc w:val="center"/>
            </w:pPr>
            <w:r>
              <w:t>Управление по физической культуре, спорту и молодежной политике Администрации г. Ижевска</w:t>
            </w:r>
          </w:p>
        </w:tc>
        <w:tc>
          <w:tcPr>
            <w:tcW w:w="737" w:type="dxa"/>
          </w:tcPr>
          <w:p w:rsidR="00D7117E" w:rsidRDefault="00D7117E">
            <w:pPr>
              <w:pStyle w:val="ConsPlusNormal"/>
              <w:jc w:val="center"/>
            </w:pPr>
            <w:r>
              <w:t>859</w:t>
            </w:r>
          </w:p>
        </w:tc>
        <w:tc>
          <w:tcPr>
            <w:tcW w:w="510" w:type="dxa"/>
          </w:tcPr>
          <w:p w:rsidR="00D7117E" w:rsidRDefault="00D7117E">
            <w:pPr>
              <w:pStyle w:val="ConsPlusNormal"/>
              <w:jc w:val="center"/>
            </w:pPr>
            <w:r>
              <w:t>01</w:t>
            </w:r>
          </w:p>
        </w:tc>
        <w:tc>
          <w:tcPr>
            <w:tcW w:w="485" w:type="dxa"/>
          </w:tcPr>
          <w:p w:rsidR="00D7117E" w:rsidRDefault="00D7117E">
            <w:pPr>
              <w:pStyle w:val="ConsPlusNormal"/>
              <w:jc w:val="center"/>
            </w:pPr>
            <w:r>
              <w:t>13</w:t>
            </w:r>
          </w:p>
        </w:tc>
        <w:tc>
          <w:tcPr>
            <w:tcW w:w="1587" w:type="dxa"/>
          </w:tcPr>
          <w:p w:rsidR="00D7117E" w:rsidRDefault="00D7117E">
            <w:pPr>
              <w:pStyle w:val="ConsPlusNormal"/>
              <w:jc w:val="center"/>
            </w:pPr>
            <w:r>
              <w:t>07 0 00 00000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6529,68</w:t>
            </w:r>
          </w:p>
        </w:tc>
        <w:tc>
          <w:tcPr>
            <w:tcW w:w="1134" w:type="dxa"/>
          </w:tcPr>
          <w:p w:rsidR="00D7117E" w:rsidRDefault="00D7117E">
            <w:pPr>
              <w:pStyle w:val="ConsPlusNormal"/>
              <w:jc w:val="center"/>
            </w:pPr>
            <w:r>
              <w:t>542,83</w:t>
            </w:r>
          </w:p>
        </w:tc>
        <w:tc>
          <w:tcPr>
            <w:tcW w:w="1134" w:type="dxa"/>
          </w:tcPr>
          <w:p w:rsidR="00D7117E" w:rsidRDefault="00D7117E">
            <w:pPr>
              <w:pStyle w:val="ConsPlusNormal"/>
              <w:jc w:val="center"/>
            </w:pPr>
            <w:r>
              <w:t>549,72</w:t>
            </w:r>
          </w:p>
        </w:tc>
        <w:tc>
          <w:tcPr>
            <w:tcW w:w="1134" w:type="dxa"/>
          </w:tcPr>
          <w:p w:rsidR="00D7117E" w:rsidRDefault="00D7117E">
            <w:pPr>
              <w:pStyle w:val="ConsPlusNormal"/>
              <w:jc w:val="center"/>
            </w:pPr>
            <w:r>
              <w:t>810,00</w:t>
            </w:r>
          </w:p>
        </w:tc>
        <w:tc>
          <w:tcPr>
            <w:tcW w:w="1134" w:type="dxa"/>
          </w:tcPr>
          <w:p w:rsidR="00D7117E" w:rsidRDefault="00D7117E">
            <w:pPr>
              <w:pStyle w:val="ConsPlusNormal"/>
              <w:jc w:val="center"/>
            </w:pPr>
            <w:r>
              <w:t>748,00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2098" w:type="dxa"/>
          </w:tcPr>
          <w:p w:rsidR="00D7117E" w:rsidRDefault="00D7117E">
            <w:pPr>
              <w:pStyle w:val="ConsPlusNormal"/>
              <w:jc w:val="center"/>
            </w:pPr>
            <w:r>
              <w:t>Администрация Октябрьского района города Ижевска</w:t>
            </w:r>
          </w:p>
        </w:tc>
        <w:tc>
          <w:tcPr>
            <w:tcW w:w="737" w:type="dxa"/>
          </w:tcPr>
          <w:p w:rsidR="00D7117E" w:rsidRDefault="00D7117E">
            <w:pPr>
              <w:pStyle w:val="ConsPlusNormal"/>
              <w:jc w:val="center"/>
            </w:pPr>
            <w:r>
              <w:t>905</w:t>
            </w:r>
          </w:p>
        </w:tc>
        <w:tc>
          <w:tcPr>
            <w:tcW w:w="510" w:type="dxa"/>
          </w:tcPr>
          <w:p w:rsidR="00D7117E" w:rsidRDefault="00D7117E">
            <w:pPr>
              <w:pStyle w:val="ConsPlusNormal"/>
              <w:jc w:val="center"/>
            </w:pPr>
            <w:r>
              <w:t>01</w:t>
            </w:r>
          </w:p>
        </w:tc>
        <w:tc>
          <w:tcPr>
            <w:tcW w:w="485" w:type="dxa"/>
          </w:tcPr>
          <w:p w:rsidR="00D7117E" w:rsidRDefault="00D7117E">
            <w:pPr>
              <w:pStyle w:val="ConsPlusNormal"/>
              <w:jc w:val="center"/>
            </w:pPr>
            <w:r>
              <w:t>13</w:t>
            </w:r>
          </w:p>
        </w:tc>
        <w:tc>
          <w:tcPr>
            <w:tcW w:w="1587" w:type="dxa"/>
          </w:tcPr>
          <w:p w:rsidR="00D7117E" w:rsidRDefault="00D7117E">
            <w:pPr>
              <w:pStyle w:val="ConsPlusNormal"/>
              <w:jc w:val="center"/>
            </w:pPr>
            <w:r>
              <w:t>07 0 00 00000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64,00</w:t>
            </w:r>
          </w:p>
        </w:tc>
        <w:tc>
          <w:tcPr>
            <w:tcW w:w="1134" w:type="dxa"/>
          </w:tcPr>
          <w:p w:rsidR="00D7117E" w:rsidRDefault="00D7117E">
            <w:pPr>
              <w:pStyle w:val="ConsPlusNormal"/>
              <w:jc w:val="center"/>
            </w:pPr>
            <w:r>
              <w:t>64,00</w:t>
            </w:r>
          </w:p>
        </w:tc>
        <w:tc>
          <w:tcPr>
            <w:tcW w:w="1134" w:type="dxa"/>
          </w:tcPr>
          <w:p w:rsidR="00D7117E" w:rsidRDefault="00D7117E">
            <w:pPr>
              <w:pStyle w:val="ConsPlusNormal"/>
              <w:jc w:val="center"/>
            </w:pPr>
            <w:r>
              <w:t>100,00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2098" w:type="dxa"/>
          </w:tcPr>
          <w:p w:rsidR="00D7117E" w:rsidRDefault="00D7117E">
            <w:pPr>
              <w:pStyle w:val="ConsPlusNormal"/>
              <w:jc w:val="center"/>
            </w:pPr>
            <w:r>
              <w:t>Управление образования Администрации г. Ижевска</w:t>
            </w:r>
          </w:p>
        </w:tc>
        <w:tc>
          <w:tcPr>
            <w:tcW w:w="737" w:type="dxa"/>
          </w:tcPr>
          <w:p w:rsidR="00D7117E" w:rsidRDefault="00D7117E">
            <w:pPr>
              <w:pStyle w:val="ConsPlusNormal"/>
              <w:jc w:val="center"/>
            </w:pPr>
            <w:r>
              <w:t>906</w:t>
            </w:r>
          </w:p>
        </w:tc>
        <w:tc>
          <w:tcPr>
            <w:tcW w:w="510" w:type="dxa"/>
          </w:tcPr>
          <w:p w:rsidR="00D7117E" w:rsidRDefault="00D7117E">
            <w:pPr>
              <w:pStyle w:val="ConsPlusNormal"/>
              <w:jc w:val="center"/>
            </w:pPr>
            <w:r>
              <w:t>01</w:t>
            </w:r>
          </w:p>
        </w:tc>
        <w:tc>
          <w:tcPr>
            <w:tcW w:w="485" w:type="dxa"/>
          </w:tcPr>
          <w:p w:rsidR="00D7117E" w:rsidRDefault="00D7117E">
            <w:pPr>
              <w:pStyle w:val="ConsPlusNormal"/>
              <w:jc w:val="center"/>
            </w:pPr>
            <w:r>
              <w:t>13</w:t>
            </w:r>
          </w:p>
        </w:tc>
        <w:tc>
          <w:tcPr>
            <w:tcW w:w="1587" w:type="dxa"/>
          </w:tcPr>
          <w:p w:rsidR="00D7117E" w:rsidRDefault="00D7117E">
            <w:pPr>
              <w:pStyle w:val="ConsPlusNormal"/>
              <w:jc w:val="center"/>
            </w:pPr>
            <w:r>
              <w:t>07 0 00 00000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80,00</w:t>
            </w:r>
          </w:p>
        </w:tc>
        <w:tc>
          <w:tcPr>
            <w:tcW w:w="1134" w:type="dxa"/>
          </w:tcPr>
          <w:p w:rsidR="00D7117E" w:rsidRDefault="00D7117E">
            <w:pPr>
              <w:pStyle w:val="ConsPlusNormal"/>
              <w:jc w:val="center"/>
            </w:pPr>
            <w:r>
              <w:t>80,00</w:t>
            </w:r>
          </w:p>
        </w:tc>
        <w:tc>
          <w:tcPr>
            <w:tcW w:w="1134" w:type="dxa"/>
          </w:tcPr>
          <w:p w:rsidR="00D7117E" w:rsidRDefault="00D7117E">
            <w:pPr>
              <w:pStyle w:val="ConsPlusNormal"/>
              <w:jc w:val="center"/>
            </w:pPr>
            <w:r>
              <w:t>80,00</w:t>
            </w:r>
          </w:p>
        </w:tc>
        <w:tc>
          <w:tcPr>
            <w:tcW w:w="1134" w:type="dxa"/>
          </w:tcPr>
          <w:p w:rsidR="00D7117E" w:rsidRDefault="00D7117E">
            <w:pPr>
              <w:pStyle w:val="ConsPlusNormal"/>
              <w:jc w:val="center"/>
            </w:pPr>
            <w:r>
              <w:t>308,77</w:t>
            </w:r>
          </w:p>
        </w:tc>
        <w:tc>
          <w:tcPr>
            <w:tcW w:w="1134" w:type="dxa"/>
          </w:tcPr>
          <w:p w:rsidR="00D7117E" w:rsidRDefault="00D7117E">
            <w:pPr>
              <w:pStyle w:val="ConsPlusNormal"/>
              <w:jc w:val="center"/>
            </w:pPr>
            <w:r>
              <w:t>280,00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2098" w:type="dxa"/>
            <w:vMerge w:val="restart"/>
          </w:tcPr>
          <w:p w:rsidR="00D7117E" w:rsidRDefault="00D7117E">
            <w:pPr>
              <w:pStyle w:val="ConsPlusNormal"/>
              <w:jc w:val="center"/>
            </w:pPr>
            <w:r>
              <w:t>Управление по культуре и туризму Администрации г. Ижевска</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01</w:t>
            </w:r>
          </w:p>
        </w:tc>
        <w:tc>
          <w:tcPr>
            <w:tcW w:w="485" w:type="dxa"/>
          </w:tcPr>
          <w:p w:rsidR="00D7117E" w:rsidRDefault="00D7117E">
            <w:pPr>
              <w:pStyle w:val="ConsPlusNormal"/>
              <w:jc w:val="center"/>
            </w:pPr>
            <w:r>
              <w:t>13</w:t>
            </w:r>
          </w:p>
        </w:tc>
        <w:tc>
          <w:tcPr>
            <w:tcW w:w="1587" w:type="dxa"/>
          </w:tcPr>
          <w:p w:rsidR="00D7117E" w:rsidRDefault="00D7117E">
            <w:pPr>
              <w:pStyle w:val="ConsPlusNormal"/>
              <w:jc w:val="center"/>
            </w:pPr>
            <w:r>
              <w:t>07 0 00 00000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6742,95</w:t>
            </w:r>
          </w:p>
        </w:tc>
        <w:tc>
          <w:tcPr>
            <w:tcW w:w="1134" w:type="dxa"/>
          </w:tcPr>
          <w:p w:rsidR="00D7117E" w:rsidRDefault="00D7117E">
            <w:pPr>
              <w:pStyle w:val="ConsPlusNormal"/>
              <w:jc w:val="center"/>
            </w:pPr>
            <w:r>
              <w:t>5213,01</w:t>
            </w:r>
          </w:p>
        </w:tc>
        <w:tc>
          <w:tcPr>
            <w:tcW w:w="1134" w:type="dxa"/>
          </w:tcPr>
          <w:p w:rsidR="00D7117E" w:rsidRDefault="00D7117E">
            <w:pPr>
              <w:pStyle w:val="ConsPlusNormal"/>
              <w:jc w:val="center"/>
            </w:pPr>
            <w:r>
              <w:t>10624,33</w:t>
            </w:r>
          </w:p>
        </w:tc>
        <w:tc>
          <w:tcPr>
            <w:tcW w:w="1134" w:type="dxa"/>
          </w:tcPr>
          <w:p w:rsidR="00D7117E" w:rsidRDefault="00D7117E">
            <w:pPr>
              <w:pStyle w:val="ConsPlusNormal"/>
              <w:jc w:val="center"/>
            </w:pPr>
            <w:r>
              <w:t>18247,44</w:t>
            </w:r>
          </w:p>
        </w:tc>
        <w:tc>
          <w:tcPr>
            <w:tcW w:w="1134" w:type="dxa"/>
          </w:tcPr>
          <w:p w:rsidR="00D7117E" w:rsidRDefault="00D7117E">
            <w:pPr>
              <w:pStyle w:val="ConsPlusNormal"/>
              <w:jc w:val="center"/>
            </w:pPr>
            <w:r>
              <w:t>25883,50</w:t>
            </w:r>
          </w:p>
        </w:tc>
        <w:tc>
          <w:tcPr>
            <w:tcW w:w="1134" w:type="dxa"/>
          </w:tcPr>
          <w:p w:rsidR="00D7117E" w:rsidRDefault="00D7117E">
            <w:pPr>
              <w:pStyle w:val="ConsPlusNormal"/>
              <w:jc w:val="center"/>
            </w:pPr>
            <w:r>
              <w:t>42056,90</w:t>
            </w:r>
          </w:p>
        </w:tc>
        <w:tc>
          <w:tcPr>
            <w:tcW w:w="1134" w:type="dxa"/>
          </w:tcPr>
          <w:p w:rsidR="00D7117E" w:rsidRDefault="00D7117E">
            <w:pPr>
              <w:pStyle w:val="ConsPlusNormal"/>
              <w:jc w:val="center"/>
            </w:pPr>
            <w:r>
              <w:t>27056,90</w:t>
            </w:r>
          </w:p>
        </w:tc>
        <w:tc>
          <w:tcPr>
            <w:tcW w:w="1134" w:type="dxa"/>
          </w:tcPr>
          <w:p w:rsidR="00D7117E" w:rsidRDefault="00D7117E">
            <w:pPr>
              <w:pStyle w:val="ConsPlusNormal"/>
              <w:jc w:val="center"/>
            </w:pPr>
            <w:r>
              <w:t>27056,90</w:t>
            </w:r>
          </w:p>
        </w:tc>
        <w:tc>
          <w:tcPr>
            <w:tcW w:w="1134" w:type="dxa"/>
          </w:tcPr>
          <w:p w:rsidR="00D7117E" w:rsidRDefault="00D7117E">
            <w:pPr>
              <w:pStyle w:val="ConsPlusNormal"/>
              <w:jc w:val="center"/>
            </w:pPr>
            <w:r>
              <w:t>27056,90</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07</w:t>
            </w:r>
          </w:p>
        </w:tc>
        <w:tc>
          <w:tcPr>
            <w:tcW w:w="485" w:type="dxa"/>
          </w:tcPr>
          <w:p w:rsidR="00D7117E" w:rsidRDefault="00D7117E">
            <w:pPr>
              <w:pStyle w:val="ConsPlusNormal"/>
              <w:jc w:val="center"/>
            </w:pPr>
            <w:r>
              <w:t>03</w:t>
            </w:r>
          </w:p>
        </w:tc>
        <w:tc>
          <w:tcPr>
            <w:tcW w:w="1587" w:type="dxa"/>
          </w:tcPr>
          <w:p w:rsidR="00D7117E" w:rsidRDefault="00D7117E">
            <w:pPr>
              <w:pStyle w:val="ConsPlusNormal"/>
              <w:jc w:val="center"/>
            </w:pPr>
            <w:r>
              <w:t>07 0 00 00000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3956,00</w:t>
            </w:r>
          </w:p>
        </w:tc>
        <w:tc>
          <w:tcPr>
            <w:tcW w:w="1134" w:type="dxa"/>
          </w:tcPr>
          <w:p w:rsidR="00D7117E" w:rsidRDefault="00D7117E">
            <w:pPr>
              <w:pStyle w:val="ConsPlusNormal"/>
              <w:jc w:val="center"/>
            </w:pPr>
            <w:r>
              <w:t>2123,30</w:t>
            </w:r>
          </w:p>
        </w:tc>
        <w:tc>
          <w:tcPr>
            <w:tcW w:w="1134" w:type="dxa"/>
          </w:tcPr>
          <w:p w:rsidR="00D7117E" w:rsidRDefault="00D7117E">
            <w:pPr>
              <w:pStyle w:val="ConsPlusNormal"/>
              <w:jc w:val="center"/>
            </w:pPr>
            <w:r>
              <w:t>11130,76</w:t>
            </w:r>
          </w:p>
        </w:tc>
        <w:tc>
          <w:tcPr>
            <w:tcW w:w="1134" w:type="dxa"/>
          </w:tcPr>
          <w:p w:rsidR="00D7117E" w:rsidRDefault="00D7117E">
            <w:pPr>
              <w:pStyle w:val="ConsPlusNormal"/>
              <w:jc w:val="center"/>
            </w:pPr>
            <w:r>
              <w:t>8756,40</w:t>
            </w:r>
          </w:p>
        </w:tc>
        <w:tc>
          <w:tcPr>
            <w:tcW w:w="1134" w:type="dxa"/>
          </w:tcPr>
          <w:p w:rsidR="00D7117E" w:rsidRDefault="00D7117E">
            <w:pPr>
              <w:pStyle w:val="ConsPlusNormal"/>
              <w:jc w:val="center"/>
            </w:pPr>
            <w:r>
              <w:t>7756,40</w:t>
            </w:r>
          </w:p>
        </w:tc>
        <w:tc>
          <w:tcPr>
            <w:tcW w:w="1134" w:type="dxa"/>
          </w:tcPr>
          <w:p w:rsidR="00D7117E" w:rsidRDefault="00D7117E">
            <w:pPr>
              <w:pStyle w:val="ConsPlusNormal"/>
              <w:jc w:val="center"/>
            </w:pPr>
            <w:r>
              <w:t>7756,40</w:t>
            </w:r>
          </w:p>
        </w:tc>
        <w:tc>
          <w:tcPr>
            <w:tcW w:w="1134" w:type="dxa"/>
          </w:tcPr>
          <w:p w:rsidR="00D7117E" w:rsidRDefault="00D7117E">
            <w:pPr>
              <w:pStyle w:val="ConsPlusNormal"/>
              <w:jc w:val="center"/>
            </w:pPr>
            <w:r>
              <w:t>7756,40</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07 0 00 00000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214383,07</w:t>
            </w:r>
          </w:p>
        </w:tc>
        <w:tc>
          <w:tcPr>
            <w:tcW w:w="1134" w:type="dxa"/>
          </w:tcPr>
          <w:p w:rsidR="00D7117E" w:rsidRDefault="00D7117E">
            <w:pPr>
              <w:pStyle w:val="ConsPlusNormal"/>
              <w:jc w:val="center"/>
            </w:pPr>
            <w:r>
              <w:t>235816,27</w:t>
            </w:r>
          </w:p>
        </w:tc>
        <w:tc>
          <w:tcPr>
            <w:tcW w:w="1134" w:type="dxa"/>
          </w:tcPr>
          <w:p w:rsidR="00D7117E" w:rsidRDefault="00D7117E">
            <w:pPr>
              <w:pStyle w:val="ConsPlusNormal"/>
              <w:jc w:val="center"/>
            </w:pPr>
            <w:r>
              <w:t>225865,39</w:t>
            </w:r>
          </w:p>
        </w:tc>
        <w:tc>
          <w:tcPr>
            <w:tcW w:w="1134" w:type="dxa"/>
          </w:tcPr>
          <w:p w:rsidR="00D7117E" w:rsidRDefault="00D7117E">
            <w:pPr>
              <w:pStyle w:val="ConsPlusNormal"/>
              <w:jc w:val="center"/>
            </w:pPr>
            <w:r>
              <w:t>245202,32</w:t>
            </w:r>
          </w:p>
        </w:tc>
        <w:tc>
          <w:tcPr>
            <w:tcW w:w="1134" w:type="dxa"/>
          </w:tcPr>
          <w:p w:rsidR="00D7117E" w:rsidRDefault="00D7117E">
            <w:pPr>
              <w:pStyle w:val="ConsPlusNormal"/>
              <w:jc w:val="center"/>
            </w:pPr>
            <w:r>
              <w:t>324553,93</w:t>
            </w:r>
          </w:p>
        </w:tc>
        <w:tc>
          <w:tcPr>
            <w:tcW w:w="1134" w:type="dxa"/>
          </w:tcPr>
          <w:p w:rsidR="00D7117E" w:rsidRDefault="00D7117E">
            <w:pPr>
              <w:pStyle w:val="ConsPlusNormal"/>
              <w:jc w:val="center"/>
            </w:pPr>
            <w:r>
              <w:t>363028,07</w:t>
            </w:r>
          </w:p>
        </w:tc>
        <w:tc>
          <w:tcPr>
            <w:tcW w:w="1134" w:type="dxa"/>
          </w:tcPr>
          <w:p w:rsidR="00D7117E" w:rsidRDefault="00D7117E">
            <w:pPr>
              <w:pStyle w:val="ConsPlusNormal"/>
              <w:jc w:val="center"/>
            </w:pPr>
            <w:r>
              <w:t>374284,71</w:t>
            </w:r>
          </w:p>
        </w:tc>
        <w:tc>
          <w:tcPr>
            <w:tcW w:w="1134" w:type="dxa"/>
          </w:tcPr>
          <w:p w:rsidR="00D7117E" w:rsidRDefault="00D7117E">
            <w:pPr>
              <w:pStyle w:val="ConsPlusNormal"/>
              <w:jc w:val="center"/>
            </w:pPr>
            <w:r>
              <w:t>392795,16</w:t>
            </w:r>
          </w:p>
        </w:tc>
        <w:tc>
          <w:tcPr>
            <w:tcW w:w="1134" w:type="dxa"/>
          </w:tcPr>
          <w:p w:rsidR="00D7117E" w:rsidRDefault="00D7117E">
            <w:pPr>
              <w:pStyle w:val="ConsPlusNormal"/>
              <w:jc w:val="center"/>
            </w:pPr>
            <w:r>
              <w:t>392795,16</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04</w:t>
            </w:r>
          </w:p>
        </w:tc>
        <w:tc>
          <w:tcPr>
            <w:tcW w:w="1587" w:type="dxa"/>
          </w:tcPr>
          <w:p w:rsidR="00D7117E" w:rsidRDefault="00D7117E">
            <w:pPr>
              <w:pStyle w:val="ConsPlusNormal"/>
              <w:jc w:val="center"/>
            </w:pPr>
            <w:r>
              <w:t xml:space="preserve">07 0 00 </w:t>
            </w:r>
            <w:r>
              <w:lastRenderedPageBreak/>
              <w:t>00000</w:t>
            </w:r>
          </w:p>
        </w:tc>
        <w:tc>
          <w:tcPr>
            <w:tcW w:w="510" w:type="dxa"/>
          </w:tcPr>
          <w:p w:rsidR="00D7117E" w:rsidRDefault="00D7117E">
            <w:pPr>
              <w:pStyle w:val="ConsPlusNormal"/>
              <w:jc w:val="center"/>
            </w:pPr>
            <w:r>
              <w:lastRenderedPageBreak/>
              <w:t>000</w:t>
            </w:r>
          </w:p>
        </w:tc>
        <w:tc>
          <w:tcPr>
            <w:tcW w:w="1134" w:type="dxa"/>
          </w:tcPr>
          <w:p w:rsidR="00D7117E" w:rsidRDefault="00D7117E">
            <w:pPr>
              <w:pStyle w:val="ConsPlusNormal"/>
              <w:jc w:val="center"/>
            </w:pPr>
            <w:r>
              <w:t>52949,48</w:t>
            </w:r>
          </w:p>
        </w:tc>
        <w:tc>
          <w:tcPr>
            <w:tcW w:w="1134" w:type="dxa"/>
          </w:tcPr>
          <w:p w:rsidR="00D7117E" w:rsidRDefault="00D7117E">
            <w:pPr>
              <w:pStyle w:val="ConsPlusNormal"/>
              <w:jc w:val="center"/>
            </w:pPr>
            <w:r>
              <w:t>58522,04</w:t>
            </w:r>
          </w:p>
        </w:tc>
        <w:tc>
          <w:tcPr>
            <w:tcW w:w="1134" w:type="dxa"/>
          </w:tcPr>
          <w:p w:rsidR="00D7117E" w:rsidRDefault="00D7117E">
            <w:pPr>
              <w:pStyle w:val="ConsPlusNormal"/>
              <w:jc w:val="center"/>
            </w:pPr>
            <w:r>
              <w:t>67928,92</w:t>
            </w:r>
          </w:p>
        </w:tc>
        <w:tc>
          <w:tcPr>
            <w:tcW w:w="1134" w:type="dxa"/>
          </w:tcPr>
          <w:p w:rsidR="00D7117E" w:rsidRDefault="00D7117E">
            <w:pPr>
              <w:pStyle w:val="ConsPlusNormal"/>
              <w:jc w:val="center"/>
            </w:pPr>
            <w:r>
              <w:t>78167,52</w:t>
            </w:r>
          </w:p>
        </w:tc>
        <w:tc>
          <w:tcPr>
            <w:tcW w:w="1134" w:type="dxa"/>
          </w:tcPr>
          <w:p w:rsidR="00D7117E" w:rsidRDefault="00D7117E">
            <w:pPr>
              <w:pStyle w:val="ConsPlusNormal"/>
              <w:jc w:val="center"/>
            </w:pPr>
            <w:r>
              <w:t>82981,14</w:t>
            </w:r>
          </w:p>
        </w:tc>
        <w:tc>
          <w:tcPr>
            <w:tcW w:w="1134" w:type="dxa"/>
          </w:tcPr>
          <w:p w:rsidR="00D7117E" w:rsidRDefault="00D7117E">
            <w:pPr>
              <w:pStyle w:val="ConsPlusNormal"/>
              <w:jc w:val="center"/>
            </w:pPr>
            <w:r>
              <w:t>96299,70</w:t>
            </w:r>
          </w:p>
        </w:tc>
        <w:tc>
          <w:tcPr>
            <w:tcW w:w="1134" w:type="dxa"/>
          </w:tcPr>
          <w:p w:rsidR="00D7117E" w:rsidRDefault="00D7117E">
            <w:pPr>
              <w:pStyle w:val="ConsPlusNormal"/>
              <w:jc w:val="center"/>
            </w:pPr>
            <w:r>
              <w:t>97782,50</w:t>
            </w:r>
          </w:p>
        </w:tc>
        <w:tc>
          <w:tcPr>
            <w:tcW w:w="1134" w:type="dxa"/>
          </w:tcPr>
          <w:p w:rsidR="00D7117E" w:rsidRDefault="00D7117E">
            <w:pPr>
              <w:pStyle w:val="ConsPlusNormal"/>
              <w:jc w:val="center"/>
            </w:pPr>
            <w:r>
              <w:t>101783,90</w:t>
            </w:r>
          </w:p>
        </w:tc>
        <w:tc>
          <w:tcPr>
            <w:tcW w:w="1134" w:type="dxa"/>
          </w:tcPr>
          <w:p w:rsidR="00D7117E" w:rsidRDefault="00D7117E">
            <w:pPr>
              <w:pStyle w:val="ConsPlusNormal"/>
              <w:jc w:val="center"/>
            </w:pPr>
            <w:r>
              <w:t>101783,90</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2098" w:type="dxa"/>
          </w:tcPr>
          <w:p w:rsidR="00D7117E" w:rsidRDefault="00D7117E">
            <w:pPr>
              <w:pStyle w:val="ConsPlusNormal"/>
              <w:jc w:val="center"/>
            </w:pPr>
            <w:r>
              <w:t>Администрация Первомайского района города Ижевска</w:t>
            </w:r>
          </w:p>
        </w:tc>
        <w:tc>
          <w:tcPr>
            <w:tcW w:w="737" w:type="dxa"/>
          </w:tcPr>
          <w:p w:rsidR="00D7117E" w:rsidRDefault="00D7117E">
            <w:pPr>
              <w:pStyle w:val="ConsPlusNormal"/>
              <w:jc w:val="center"/>
            </w:pPr>
            <w:r>
              <w:t>915</w:t>
            </w:r>
          </w:p>
        </w:tc>
        <w:tc>
          <w:tcPr>
            <w:tcW w:w="510" w:type="dxa"/>
          </w:tcPr>
          <w:p w:rsidR="00D7117E" w:rsidRDefault="00D7117E">
            <w:pPr>
              <w:pStyle w:val="ConsPlusNormal"/>
              <w:jc w:val="center"/>
            </w:pPr>
            <w:r>
              <w:t>01</w:t>
            </w:r>
          </w:p>
        </w:tc>
        <w:tc>
          <w:tcPr>
            <w:tcW w:w="485" w:type="dxa"/>
          </w:tcPr>
          <w:p w:rsidR="00D7117E" w:rsidRDefault="00D7117E">
            <w:pPr>
              <w:pStyle w:val="ConsPlusNormal"/>
              <w:jc w:val="center"/>
            </w:pPr>
            <w:r>
              <w:t>13</w:t>
            </w:r>
          </w:p>
        </w:tc>
        <w:tc>
          <w:tcPr>
            <w:tcW w:w="1587" w:type="dxa"/>
          </w:tcPr>
          <w:p w:rsidR="00D7117E" w:rsidRDefault="00D7117E">
            <w:pPr>
              <w:pStyle w:val="ConsPlusNormal"/>
              <w:jc w:val="center"/>
            </w:pPr>
            <w:r>
              <w:t>07 0 00 00000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50,00</w:t>
            </w:r>
          </w:p>
        </w:tc>
        <w:tc>
          <w:tcPr>
            <w:tcW w:w="1134" w:type="dxa"/>
          </w:tcPr>
          <w:p w:rsidR="00D7117E" w:rsidRDefault="00D7117E">
            <w:pPr>
              <w:pStyle w:val="ConsPlusNormal"/>
              <w:jc w:val="center"/>
            </w:pPr>
            <w:r>
              <w:t>20,00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10,00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2098" w:type="dxa"/>
          </w:tcPr>
          <w:p w:rsidR="00D7117E" w:rsidRDefault="00D7117E">
            <w:pPr>
              <w:pStyle w:val="ConsPlusNormal"/>
              <w:jc w:val="center"/>
            </w:pPr>
            <w:r>
              <w:t>Администрация Индустриального района города Ижевска</w:t>
            </w:r>
          </w:p>
        </w:tc>
        <w:tc>
          <w:tcPr>
            <w:tcW w:w="737" w:type="dxa"/>
          </w:tcPr>
          <w:p w:rsidR="00D7117E" w:rsidRDefault="00D7117E">
            <w:pPr>
              <w:pStyle w:val="ConsPlusNormal"/>
              <w:jc w:val="center"/>
            </w:pPr>
            <w:r>
              <w:t>917</w:t>
            </w:r>
          </w:p>
        </w:tc>
        <w:tc>
          <w:tcPr>
            <w:tcW w:w="510" w:type="dxa"/>
          </w:tcPr>
          <w:p w:rsidR="00D7117E" w:rsidRDefault="00D7117E">
            <w:pPr>
              <w:pStyle w:val="ConsPlusNormal"/>
              <w:jc w:val="center"/>
            </w:pPr>
            <w:r>
              <w:t>01</w:t>
            </w:r>
          </w:p>
        </w:tc>
        <w:tc>
          <w:tcPr>
            <w:tcW w:w="485" w:type="dxa"/>
          </w:tcPr>
          <w:p w:rsidR="00D7117E" w:rsidRDefault="00D7117E">
            <w:pPr>
              <w:pStyle w:val="ConsPlusNormal"/>
              <w:jc w:val="center"/>
            </w:pPr>
            <w:r>
              <w:t>13</w:t>
            </w:r>
          </w:p>
        </w:tc>
        <w:tc>
          <w:tcPr>
            <w:tcW w:w="1587" w:type="dxa"/>
          </w:tcPr>
          <w:p w:rsidR="00D7117E" w:rsidRDefault="00D7117E">
            <w:pPr>
              <w:pStyle w:val="ConsPlusNormal"/>
              <w:jc w:val="center"/>
            </w:pPr>
            <w:r>
              <w:t>07 0 00 00000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16,00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59,99</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outlineLvl w:val="3"/>
            </w:pPr>
            <w:r>
              <w:t>1</w:t>
            </w:r>
          </w:p>
        </w:tc>
        <w:tc>
          <w:tcPr>
            <w:tcW w:w="1077" w:type="dxa"/>
          </w:tcPr>
          <w:p w:rsidR="00D7117E" w:rsidRDefault="00D7117E">
            <w:pPr>
              <w:pStyle w:val="ConsPlusNormal"/>
              <w:jc w:val="center"/>
            </w:pPr>
            <w:r>
              <w:t>00 00000</w:t>
            </w:r>
          </w:p>
        </w:tc>
        <w:tc>
          <w:tcPr>
            <w:tcW w:w="2324" w:type="dxa"/>
          </w:tcPr>
          <w:p w:rsidR="00D7117E" w:rsidRDefault="00D7117E">
            <w:pPr>
              <w:pStyle w:val="ConsPlusNormal"/>
              <w:jc w:val="center"/>
            </w:pPr>
            <w:hyperlink w:anchor="P119">
              <w:r>
                <w:rPr>
                  <w:color w:val="0000FF"/>
                </w:rPr>
                <w:t>Подпрограмма</w:t>
              </w:r>
            </w:hyperlink>
            <w:r>
              <w:t xml:space="preserve"> "Библиотечное обслуживание населения"</w:t>
            </w:r>
          </w:p>
        </w:tc>
        <w:tc>
          <w:tcPr>
            <w:tcW w:w="2098" w:type="dxa"/>
          </w:tcPr>
          <w:p w:rsidR="00D7117E" w:rsidRDefault="00D7117E">
            <w:pPr>
              <w:pStyle w:val="ConsPlusNormal"/>
              <w:jc w:val="center"/>
            </w:pPr>
            <w:r>
              <w:t>Всего по подпрограмме</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07 1 00 00000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98388,60</w:t>
            </w:r>
          </w:p>
        </w:tc>
        <w:tc>
          <w:tcPr>
            <w:tcW w:w="1134" w:type="dxa"/>
          </w:tcPr>
          <w:p w:rsidR="00D7117E" w:rsidRDefault="00D7117E">
            <w:pPr>
              <w:pStyle w:val="ConsPlusNormal"/>
              <w:jc w:val="center"/>
            </w:pPr>
            <w:r>
              <w:t>120848,60</w:t>
            </w:r>
          </w:p>
        </w:tc>
        <w:tc>
          <w:tcPr>
            <w:tcW w:w="1134" w:type="dxa"/>
          </w:tcPr>
          <w:p w:rsidR="00D7117E" w:rsidRDefault="00D7117E">
            <w:pPr>
              <w:pStyle w:val="ConsPlusNormal"/>
              <w:jc w:val="center"/>
            </w:pPr>
            <w:r>
              <w:t>111422,72</w:t>
            </w:r>
          </w:p>
        </w:tc>
        <w:tc>
          <w:tcPr>
            <w:tcW w:w="1134" w:type="dxa"/>
          </w:tcPr>
          <w:p w:rsidR="00D7117E" w:rsidRDefault="00D7117E">
            <w:pPr>
              <w:pStyle w:val="ConsPlusNormal"/>
              <w:jc w:val="center"/>
            </w:pPr>
            <w:r>
              <w:t>121135,62</w:t>
            </w:r>
          </w:p>
        </w:tc>
        <w:tc>
          <w:tcPr>
            <w:tcW w:w="1134" w:type="dxa"/>
          </w:tcPr>
          <w:p w:rsidR="00D7117E" w:rsidRDefault="00D7117E">
            <w:pPr>
              <w:pStyle w:val="ConsPlusNormal"/>
              <w:jc w:val="center"/>
            </w:pPr>
            <w:r>
              <w:t>155141,06</w:t>
            </w:r>
          </w:p>
        </w:tc>
        <w:tc>
          <w:tcPr>
            <w:tcW w:w="1134" w:type="dxa"/>
          </w:tcPr>
          <w:p w:rsidR="00D7117E" w:rsidRDefault="00D7117E">
            <w:pPr>
              <w:pStyle w:val="ConsPlusNormal"/>
              <w:jc w:val="center"/>
            </w:pPr>
            <w:r>
              <w:t>184496,37</w:t>
            </w:r>
          </w:p>
        </w:tc>
        <w:tc>
          <w:tcPr>
            <w:tcW w:w="1134" w:type="dxa"/>
          </w:tcPr>
          <w:p w:rsidR="00D7117E" w:rsidRDefault="00D7117E">
            <w:pPr>
              <w:pStyle w:val="ConsPlusNormal"/>
              <w:jc w:val="center"/>
            </w:pPr>
            <w:r>
              <w:t>184070,71</w:t>
            </w:r>
          </w:p>
        </w:tc>
        <w:tc>
          <w:tcPr>
            <w:tcW w:w="1134" w:type="dxa"/>
          </w:tcPr>
          <w:p w:rsidR="00D7117E" w:rsidRDefault="00D7117E">
            <w:pPr>
              <w:pStyle w:val="ConsPlusNormal"/>
              <w:jc w:val="center"/>
            </w:pPr>
            <w:r>
              <w:t>193461,56</w:t>
            </w:r>
          </w:p>
        </w:tc>
        <w:tc>
          <w:tcPr>
            <w:tcW w:w="1134" w:type="dxa"/>
          </w:tcPr>
          <w:p w:rsidR="00D7117E" w:rsidRDefault="00D7117E">
            <w:pPr>
              <w:pStyle w:val="ConsPlusNormal"/>
              <w:jc w:val="center"/>
            </w:pPr>
            <w:r>
              <w:t>193461,56</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1</w:t>
            </w:r>
          </w:p>
        </w:tc>
        <w:tc>
          <w:tcPr>
            <w:tcW w:w="1077" w:type="dxa"/>
          </w:tcPr>
          <w:p w:rsidR="00D7117E" w:rsidRDefault="00D7117E">
            <w:pPr>
              <w:pStyle w:val="ConsPlusNormal"/>
              <w:jc w:val="center"/>
            </w:pPr>
            <w:r>
              <w:t>02 00000</w:t>
            </w:r>
          </w:p>
        </w:tc>
        <w:tc>
          <w:tcPr>
            <w:tcW w:w="2324" w:type="dxa"/>
          </w:tcPr>
          <w:p w:rsidR="00D7117E" w:rsidRDefault="00D7117E">
            <w:pPr>
              <w:pStyle w:val="ConsPlusNormal"/>
              <w:jc w:val="center"/>
            </w:pPr>
            <w:r>
              <w:t>Основное мероприятие "Оказание муниципальных услуг, выполнение работ, финансовое обеспечение деятельности муниципальных учреждений"</w:t>
            </w:r>
          </w:p>
        </w:tc>
        <w:tc>
          <w:tcPr>
            <w:tcW w:w="2098" w:type="dxa"/>
          </w:tcPr>
          <w:p w:rsidR="00D7117E" w:rsidRDefault="00D7117E">
            <w:pPr>
              <w:pStyle w:val="ConsPlusNormal"/>
              <w:jc w:val="center"/>
            </w:pPr>
            <w:r>
              <w:t>Управление по культуре и туризму, МБУ "ЦБС города Ижевска"</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07 1 02 00000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98388,60</w:t>
            </w:r>
          </w:p>
        </w:tc>
        <w:tc>
          <w:tcPr>
            <w:tcW w:w="1134" w:type="dxa"/>
          </w:tcPr>
          <w:p w:rsidR="00D7117E" w:rsidRDefault="00D7117E">
            <w:pPr>
              <w:pStyle w:val="ConsPlusNormal"/>
              <w:jc w:val="center"/>
            </w:pPr>
            <w:r>
              <w:t>102248,60</w:t>
            </w:r>
          </w:p>
        </w:tc>
        <w:tc>
          <w:tcPr>
            <w:tcW w:w="1134" w:type="dxa"/>
          </w:tcPr>
          <w:p w:rsidR="00D7117E" w:rsidRDefault="00D7117E">
            <w:pPr>
              <w:pStyle w:val="ConsPlusNormal"/>
              <w:jc w:val="center"/>
            </w:pPr>
            <w:r>
              <w:t>111422,72</w:t>
            </w:r>
          </w:p>
        </w:tc>
        <w:tc>
          <w:tcPr>
            <w:tcW w:w="1134" w:type="dxa"/>
          </w:tcPr>
          <w:p w:rsidR="00D7117E" w:rsidRDefault="00D7117E">
            <w:pPr>
              <w:pStyle w:val="ConsPlusNormal"/>
              <w:jc w:val="center"/>
            </w:pPr>
            <w:r>
              <w:t>115135,62</w:t>
            </w:r>
          </w:p>
        </w:tc>
        <w:tc>
          <w:tcPr>
            <w:tcW w:w="1134" w:type="dxa"/>
          </w:tcPr>
          <w:p w:rsidR="00D7117E" w:rsidRDefault="00D7117E">
            <w:pPr>
              <w:pStyle w:val="ConsPlusNormal"/>
              <w:jc w:val="center"/>
            </w:pPr>
            <w:r>
              <w:t>155141,06</w:t>
            </w:r>
          </w:p>
        </w:tc>
        <w:tc>
          <w:tcPr>
            <w:tcW w:w="1134" w:type="dxa"/>
          </w:tcPr>
          <w:p w:rsidR="00D7117E" w:rsidRDefault="00D7117E">
            <w:pPr>
              <w:pStyle w:val="ConsPlusNormal"/>
              <w:jc w:val="center"/>
            </w:pPr>
            <w:r>
              <w:t>169344,77</w:t>
            </w:r>
          </w:p>
        </w:tc>
        <w:tc>
          <w:tcPr>
            <w:tcW w:w="1134" w:type="dxa"/>
          </w:tcPr>
          <w:p w:rsidR="00D7117E" w:rsidRDefault="00D7117E">
            <w:pPr>
              <w:pStyle w:val="ConsPlusNormal"/>
              <w:jc w:val="center"/>
            </w:pPr>
            <w:r>
              <w:t>184070,71</w:t>
            </w:r>
          </w:p>
        </w:tc>
        <w:tc>
          <w:tcPr>
            <w:tcW w:w="1134" w:type="dxa"/>
          </w:tcPr>
          <w:p w:rsidR="00D7117E" w:rsidRDefault="00D7117E">
            <w:pPr>
              <w:pStyle w:val="ConsPlusNormal"/>
              <w:jc w:val="center"/>
            </w:pPr>
            <w:r>
              <w:t>193461,56</w:t>
            </w:r>
          </w:p>
        </w:tc>
        <w:tc>
          <w:tcPr>
            <w:tcW w:w="1134" w:type="dxa"/>
          </w:tcPr>
          <w:p w:rsidR="00D7117E" w:rsidRDefault="00D7117E">
            <w:pPr>
              <w:pStyle w:val="ConsPlusNormal"/>
              <w:jc w:val="center"/>
            </w:pPr>
            <w:r>
              <w:t>193461,56</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1</w:t>
            </w:r>
          </w:p>
        </w:tc>
        <w:tc>
          <w:tcPr>
            <w:tcW w:w="1077" w:type="dxa"/>
          </w:tcPr>
          <w:p w:rsidR="00D7117E" w:rsidRDefault="00D7117E">
            <w:pPr>
              <w:pStyle w:val="ConsPlusNormal"/>
              <w:jc w:val="center"/>
            </w:pPr>
            <w:r>
              <w:t>02 5519F</w:t>
            </w:r>
          </w:p>
        </w:tc>
        <w:tc>
          <w:tcPr>
            <w:tcW w:w="2324" w:type="dxa"/>
          </w:tcPr>
          <w:p w:rsidR="00D7117E" w:rsidRDefault="00D7117E">
            <w:pPr>
              <w:pStyle w:val="ConsPlusNormal"/>
              <w:jc w:val="center"/>
            </w:pPr>
            <w:r>
              <w:t xml:space="preserve">Государственная поддержка отрасли культуры за счет средств </w:t>
            </w:r>
            <w:r>
              <w:lastRenderedPageBreak/>
              <w:t>резервного фонда Правительства РФ</w:t>
            </w:r>
          </w:p>
        </w:tc>
        <w:tc>
          <w:tcPr>
            <w:tcW w:w="2098" w:type="dxa"/>
          </w:tcPr>
          <w:p w:rsidR="00D7117E" w:rsidRDefault="00D7117E">
            <w:pPr>
              <w:pStyle w:val="ConsPlusNormal"/>
              <w:jc w:val="center"/>
            </w:pPr>
            <w:r>
              <w:lastRenderedPageBreak/>
              <w:t xml:space="preserve">Управление по культуре и туризму, МБУ "ЦБС города </w:t>
            </w:r>
            <w:r>
              <w:lastRenderedPageBreak/>
              <w:t>Ижевска"</w:t>
            </w:r>
          </w:p>
        </w:tc>
        <w:tc>
          <w:tcPr>
            <w:tcW w:w="737" w:type="dxa"/>
          </w:tcPr>
          <w:p w:rsidR="00D7117E" w:rsidRDefault="00D7117E">
            <w:pPr>
              <w:pStyle w:val="ConsPlusNormal"/>
              <w:jc w:val="center"/>
            </w:pPr>
            <w:r>
              <w:lastRenderedPageBreak/>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1 02 5519F</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1804,83</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lastRenderedPageBreak/>
              <w:t>07</w:t>
            </w:r>
          </w:p>
        </w:tc>
        <w:tc>
          <w:tcPr>
            <w:tcW w:w="510" w:type="dxa"/>
          </w:tcPr>
          <w:p w:rsidR="00D7117E" w:rsidRDefault="00D7117E">
            <w:pPr>
              <w:pStyle w:val="ConsPlusNormal"/>
              <w:jc w:val="center"/>
            </w:pPr>
            <w:r>
              <w:t>1</w:t>
            </w:r>
          </w:p>
        </w:tc>
        <w:tc>
          <w:tcPr>
            <w:tcW w:w="1077" w:type="dxa"/>
          </w:tcPr>
          <w:p w:rsidR="00D7117E" w:rsidRDefault="00D7117E">
            <w:pPr>
              <w:pStyle w:val="ConsPlusNormal"/>
              <w:jc w:val="center"/>
            </w:pPr>
            <w:r>
              <w:t>02 5519F</w:t>
            </w:r>
          </w:p>
        </w:tc>
        <w:tc>
          <w:tcPr>
            <w:tcW w:w="2324" w:type="dxa"/>
          </w:tcPr>
          <w:p w:rsidR="00D7117E" w:rsidRDefault="00D7117E">
            <w:pPr>
              <w:pStyle w:val="ConsPlusNormal"/>
              <w:jc w:val="center"/>
            </w:pPr>
            <w:r>
              <w:t>Субсидии бюджетным учреждениям</w:t>
            </w:r>
          </w:p>
        </w:tc>
        <w:tc>
          <w:tcPr>
            <w:tcW w:w="2098" w:type="dxa"/>
          </w:tcPr>
          <w:p w:rsidR="00D7117E" w:rsidRDefault="00D7117E">
            <w:pPr>
              <w:pStyle w:val="ConsPlusNormal"/>
              <w:jc w:val="center"/>
            </w:pPr>
            <w:r>
              <w:t>Управление по культуре и туризму, МБУ "ЦБС города Ижевска"</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1 02 5519F</w:t>
            </w:r>
          </w:p>
        </w:tc>
        <w:tc>
          <w:tcPr>
            <w:tcW w:w="510" w:type="dxa"/>
          </w:tcPr>
          <w:p w:rsidR="00D7117E" w:rsidRDefault="00D7117E">
            <w:pPr>
              <w:pStyle w:val="ConsPlusNormal"/>
              <w:jc w:val="center"/>
            </w:pPr>
            <w:r>
              <w:t>610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1804,83</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1</w:t>
            </w:r>
          </w:p>
        </w:tc>
        <w:tc>
          <w:tcPr>
            <w:tcW w:w="1077" w:type="dxa"/>
          </w:tcPr>
          <w:p w:rsidR="00D7117E" w:rsidRDefault="00D7117E">
            <w:pPr>
              <w:pStyle w:val="ConsPlusNormal"/>
              <w:jc w:val="center"/>
            </w:pPr>
            <w:r>
              <w:t>02 61610</w:t>
            </w:r>
          </w:p>
        </w:tc>
        <w:tc>
          <w:tcPr>
            <w:tcW w:w="2324" w:type="dxa"/>
          </w:tcPr>
          <w:p w:rsidR="00D7117E" w:rsidRDefault="00D7117E">
            <w:pPr>
              <w:pStyle w:val="ConsPlusNormal"/>
              <w:jc w:val="center"/>
            </w:pPr>
            <w:r>
              <w:t>Формирование, учет, изучение, обеспечение физического сохранения и безопасности фондов библиотеки. Библиотечное, библиографическое и информационное обслуживание пользователей библиотеки. Библиографическая обработка документов и создание каталогов</w:t>
            </w:r>
          </w:p>
        </w:tc>
        <w:tc>
          <w:tcPr>
            <w:tcW w:w="2098" w:type="dxa"/>
          </w:tcPr>
          <w:p w:rsidR="00D7117E" w:rsidRDefault="00D7117E">
            <w:pPr>
              <w:pStyle w:val="ConsPlusNormal"/>
              <w:jc w:val="center"/>
            </w:pPr>
            <w:r>
              <w:t>Управление по культуре и туризму, МБУ "ЦБС города Ижевска"</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07 1 02 61610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96362,00</w:t>
            </w:r>
          </w:p>
        </w:tc>
        <w:tc>
          <w:tcPr>
            <w:tcW w:w="1134" w:type="dxa"/>
          </w:tcPr>
          <w:p w:rsidR="00D7117E" w:rsidRDefault="00D7117E">
            <w:pPr>
              <w:pStyle w:val="ConsPlusNormal"/>
              <w:jc w:val="center"/>
            </w:pPr>
            <w:r>
              <w:t>99872,03</w:t>
            </w:r>
          </w:p>
        </w:tc>
        <w:tc>
          <w:tcPr>
            <w:tcW w:w="1134" w:type="dxa"/>
          </w:tcPr>
          <w:p w:rsidR="00D7117E" w:rsidRDefault="00D7117E">
            <w:pPr>
              <w:pStyle w:val="ConsPlusNormal"/>
              <w:jc w:val="center"/>
            </w:pPr>
            <w:r>
              <w:t>105843,80</w:t>
            </w:r>
          </w:p>
        </w:tc>
        <w:tc>
          <w:tcPr>
            <w:tcW w:w="1134" w:type="dxa"/>
          </w:tcPr>
          <w:p w:rsidR="00D7117E" w:rsidRDefault="00D7117E">
            <w:pPr>
              <w:pStyle w:val="ConsPlusNormal"/>
              <w:jc w:val="center"/>
            </w:pPr>
            <w:r>
              <w:t>108629,30</w:t>
            </w:r>
          </w:p>
        </w:tc>
        <w:tc>
          <w:tcPr>
            <w:tcW w:w="1134" w:type="dxa"/>
          </w:tcPr>
          <w:p w:rsidR="00D7117E" w:rsidRDefault="00D7117E">
            <w:pPr>
              <w:pStyle w:val="ConsPlusNormal"/>
              <w:jc w:val="center"/>
            </w:pPr>
            <w:r>
              <w:t>148262,43</w:t>
            </w:r>
          </w:p>
        </w:tc>
        <w:tc>
          <w:tcPr>
            <w:tcW w:w="1134" w:type="dxa"/>
          </w:tcPr>
          <w:p w:rsidR="00D7117E" w:rsidRDefault="00D7117E">
            <w:pPr>
              <w:pStyle w:val="ConsPlusNormal"/>
              <w:jc w:val="center"/>
            </w:pPr>
            <w:r>
              <w:t>167603,90</w:t>
            </w:r>
          </w:p>
        </w:tc>
        <w:tc>
          <w:tcPr>
            <w:tcW w:w="1134" w:type="dxa"/>
          </w:tcPr>
          <w:p w:rsidR="00D7117E" w:rsidRDefault="00D7117E">
            <w:pPr>
              <w:pStyle w:val="ConsPlusNormal"/>
              <w:jc w:val="center"/>
            </w:pPr>
            <w:r>
              <w:t>183391,10</w:t>
            </w:r>
          </w:p>
        </w:tc>
        <w:tc>
          <w:tcPr>
            <w:tcW w:w="1134" w:type="dxa"/>
          </w:tcPr>
          <w:p w:rsidR="00D7117E" w:rsidRDefault="00D7117E">
            <w:pPr>
              <w:pStyle w:val="ConsPlusNormal"/>
              <w:jc w:val="center"/>
            </w:pPr>
            <w:r>
              <w:t>193258,50</w:t>
            </w:r>
          </w:p>
        </w:tc>
        <w:tc>
          <w:tcPr>
            <w:tcW w:w="1134" w:type="dxa"/>
          </w:tcPr>
          <w:p w:rsidR="00D7117E" w:rsidRDefault="00D7117E">
            <w:pPr>
              <w:pStyle w:val="ConsPlusNormal"/>
              <w:jc w:val="center"/>
            </w:pPr>
            <w:r>
              <w:t>193258,50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1</w:t>
            </w:r>
          </w:p>
        </w:tc>
        <w:tc>
          <w:tcPr>
            <w:tcW w:w="1077" w:type="dxa"/>
          </w:tcPr>
          <w:p w:rsidR="00D7117E" w:rsidRDefault="00D7117E">
            <w:pPr>
              <w:pStyle w:val="ConsPlusNormal"/>
              <w:jc w:val="center"/>
            </w:pPr>
            <w:r>
              <w:t>02 61610</w:t>
            </w:r>
          </w:p>
        </w:tc>
        <w:tc>
          <w:tcPr>
            <w:tcW w:w="2324" w:type="dxa"/>
          </w:tcPr>
          <w:p w:rsidR="00D7117E" w:rsidRDefault="00D7117E">
            <w:pPr>
              <w:pStyle w:val="ConsPlusNormal"/>
              <w:jc w:val="center"/>
            </w:pPr>
            <w:r>
              <w:t>Субсидии бюджетным учреждениям</w:t>
            </w:r>
          </w:p>
        </w:tc>
        <w:tc>
          <w:tcPr>
            <w:tcW w:w="2098" w:type="dxa"/>
          </w:tcPr>
          <w:p w:rsidR="00D7117E" w:rsidRDefault="00D7117E">
            <w:pPr>
              <w:pStyle w:val="ConsPlusNormal"/>
              <w:jc w:val="center"/>
            </w:pPr>
            <w:r>
              <w:t xml:space="preserve">Управление по культуре и туризму, МБУ "ЦБС города </w:t>
            </w:r>
            <w:r>
              <w:lastRenderedPageBreak/>
              <w:t>Ижевска"</w:t>
            </w:r>
          </w:p>
        </w:tc>
        <w:tc>
          <w:tcPr>
            <w:tcW w:w="737" w:type="dxa"/>
          </w:tcPr>
          <w:p w:rsidR="00D7117E" w:rsidRDefault="00D7117E">
            <w:pPr>
              <w:pStyle w:val="ConsPlusNormal"/>
              <w:jc w:val="center"/>
            </w:pPr>
            <w:r>
              <w:lastRenderedPageBreak/>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07 1 02 61610</w:t>
            </w:r>
          </w:p>
        </w:tc>
        <w:tc>
          <w:tcPr>
            <w:tcW w:w="510" w:type="dxa"/>
          </w:tcPr>
          <w:p w:rsidR="00D7117E" w:rsidRDefault="00D7117E">
            <w:pPr>
              <w:pStyle w:val="ConsPlusNormal"/>
              <w:jc w:val="center"/>
            </w:pPr>
            <w:r>
              <w:t>610</w:t>
            </w:r>
          </w:p>
        </w:tc>
        <w:tc>
          <w:tcPr>
            <w:tcW w:w="1134" w:type="dxa"/>
          </w:tcPr>
          <w:p w:rsidR="00D7117E" w:rsidRDefault="00D7117E">
            <w:pPr>
              <w:pStyle w:val="ConsPlusNormal"/>
              <w:jc w:val="center"/>
            </w:pPr>
            <w:r>
              <w:t>96362,00</w:t>
            </w:r>
          </w:p>
        </w:tc>
        <w:tc>
          <w:tcPr>
            <w:tcW w:w="1134" w:type="dxa"/>
          </w:tcPr>
          <w:p w:rsidR="00D7117E" w:rsidRDefault="00D7117E">
            <w:pPr>
              <w:pStyle w:val="ConsPlusNormal"/>
              <w:jc w:val="center"/>
            </w:pPr>
            <w:r>
              <w:t>99872,03</w:t>
            </w:r>
          </w:p>
        </w:tc>
        <w:tc>
          <w:tcPr>
            <w:tcW w:w="1134" w:type="dxa"/>
          </w:tcPr>
          <w:p w:rsidR="00D7117E" w:rsidRDefault="00D7117E">
            <w:pPr>
              <w:pStyle w:val="ConsPlusNormal"/>
              <w:jc w:val="center"/>
            </w:pPr>
            <w:r>
              <w:t>105843,80</w:t>
            </w:r>
          </w:p>
        </w:tc>
        <w:tc>
          <w:tcPr>
            <w:tcW w:w="1134" w:type="dxa"/>
          </w:tcPr>
          <w:p w:rsidR="00D7117E" w:rsidRDefault="00D7117E">
            <w:pPr>
              <w:pStyle w:val="ConsPlusNormal"/>
              <w:jc w:val="center"/>
            </w:pPr>
            <w:r>
              <w:t>108629,30</w:t>
            </w:r>
          </w:p>
        </w:tc>
        <w:tc>
          <w:tcPr>
            <w:tcW w:w="1134" w:type="dxa"/>
          </w:tcPr>
          <w:p w:rsidR="00D7117E" w:rsidRDefault="00D7117E">
            <w:pPr>
              <w:pStyle w:val="ConsPlusNormal"/>
              <w:jc w:val="center"/>
            </w:pPr>
            <w:r>
              <w:t>148262,43</w:t>
            </w:r>
          </w:p>
        </w:tc>
        <w:tc>
          <w:tcPr>
            <w:tcW w:w="1134" w:type="dxa"/>
          </w:tcPr>
          <w:p w:rsidR="00D7117E" w:rsidRDefault="00D7117E">
            <w:pPr>
              <w:pStyle w:val="ConsPlusNormal"/>
              <w:jc w:val="center"/>
            </w:pPr>
            <w:r>
              <w:t>167603,90</w:t>
            </w:r>
          </w:p>
        </w:tc>
        <w:tc>
          <w:tcPr>
            <w:tcW w:w="1134" w:type="dxa"/>
          </w:tcPr>
          <w:p w:rsidR="00D7117E" w:rsidRDefault="00D7117E">
            <w:pPr>
              <w:pStyle w:val="ConsPlusNormal"/>
              <w:jc w:val="center"/>
            </w:pPr>
            <w:r>
              <w:t>183391,10</w:t>
            </w:r>
          </w:p>
        </w:tc>
        <w:tc>
          <w:tcPr>
            <w:tcW w:w="1134" w:type="dxa"/>
          </w:tcPr>
          <w:p w:rsidR="00D7117E" w:rsidRDefault="00D7117E">
            <w:pPr>
              <w:pStyle w:val="ConsPlusNormal"/>
              <w:jc w:val="center"/>
            </w:pPr>
            <w:r>
              <w:t>193258,50</w:t>
            </w:r>
          </w:p>
        </w:tc>
        <w:tc>
          <w:tcPr>
            <w:tcW w:w="1134" w:type="dxa"/>
          </w:tcPr>
          <w:p w:rsidR="00D7117E" w:rsidRDefault="00D7117E">
            <w:pPr>
              <w:pStyle w:val="ConsPlusNormal"/>
              <w:jc w:val="center"/>
            </w:pPr>
            <w:r>
              <w:t>193258,50</w:t>
            </w:r>
          </w:p>
        </w:tc>
      </w:tr>
      <w:tr w:rsidR="00D7117E">
        <w:tc>
          <w:tcPr>
            <w:tcW w:w="510" w:type="dxa"/>
          </w:tcPr>
          <w:p w:rsidR="00D7117E" w:rsidRDefault="00D7117E">
            <w:pPr>
              <w:pStyle w:val="ConsPlusNormal"/>
              <w:jc w:val="center"/>
            </w:pPr>
            <w:r>
              <w:lastRenderedPageBreak/>
              <w:t>07</w:t>
            </w:r>
          </w:p>
        </w:tc>
        <w:tc>
          <w:tcPr>
            <w:tcW w:w="510" w:type="dxa"/>
          </w:tcPr>
          <w:p w:rsidR="00D7117E" w:rsidRDefault="00D7117E">
            <w:pPr>
              <w:pStyle w:val="ConsPlusNormal"/>
              <w:jc w:val="center"/>
            </w:pPr>
            <w:r>
              <w:t>1</w:t>
            </w:r>
          </w:p>
        </w:tc>
        <w:tc>
          <w:tcPr>
            <w:tcW w:w="1077" w:type="dxa"/>
          </w:tcPr>
          <w:p w:rsidR="00D7117E" w:rsidRDefault="00D7117E">
            <w:pPr>
              <w:pStyle w:val="ConsPlusNormal"/>
              <w:jc w:val="center"/>
            </w:pPr>
            <w:r>
              <w:t>02 61611</w:t>
            </w:r>
          </w:p>
        </w:tc>
        <w:tc>
          <w:tcPr>
            <w:tcW w:w="2324" w:type="dxa"/>
          </w:tcPr>
          <w:p w:rsidR="00D7117E" w:rsidRDefault="00D7117E">
            <w:pPr>
              <w:pStyle w:val="ConsPlusNormal"/>
              <w:jc w:val="center"/>
            </w:pPr>
            <w:r>
              <w:t>Комплектование книжных фондов библиотек муниципальных образований</w:t>
            </w:r>
          </w:p>
        </w:tc>
        <w:tc>
          <w:tcPr>
            <w:tcW w:w="2098" w:type="dxa"/>
          </w:tcPr>
          <w:p w:rsidR="00D7117E" w:rsidRDefault="00D7117E">
            <w:pPr>
              <w:pStyle w:val="ConsPlusNormal"/>
              <w:jc w:val="center"/>
            </w:pPr>
            <w:r>
              <w:t>Управление по культуре и туризму, МБУ "ЦБС города Ижевска"</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07 1 02 61611</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1954,00</w:t>
            </w:r>
          </w:p>
        </w:tc>
        <w:tc>
          <w:tcPr>
            <w:tcW w:w="1134" w:type="dxa"/>
          </w:tcPr>
          <w:p w:rsidR="00D7117E" w:rsidRDefault="00D7117E">
            <w:pPr>
              <w:pStyle w:val="ConsPlusNormal"/>
              <w:jc w:val="center"/>
            </w:pPr>
            <w:r>
              <w:t>1807,30</w:t>
            </w:r>
          </w:p>
        </w:tc>
        <w:tc>
          <w:tcPr>
            <w:tcW w:w="1134" w:type="dxa"/>
          </w:tcPr>
          <w:p w:rsidR="00D7117E" w:rsidRDefault="00D7117E">
            <w:pPr>
              <w:pStyle w:val="ConsPlusNormal"/>
              <w:jc w:val="center"/>
            </w:pPr>
            <w:r>
              <w:t>2368,20</w:t>
            </w:r>
          </w:p>
        </w:tc>
        <w:tc>
          <w:tcPr>
            <w:tcW w:w="1134" w:type="dxa"/>
          </w:tcPr>
          <w:p w:rsidR="00D7117E" w:rsidRDefault="00D7117E">
            <w:pPr>
              <w:pStyle w:val="ConsPlusNormal"/>
              <w:jc w:val="center"/>
            </w:pPr>
            <w:r>
              <w:t>443,50</w:t>
            </w:r>
          </w:p>
        </w:tc>
        <w:tc>
          <w:tcPr>
            <w:tcW w:w="1134" w:type="dxa"/>
          </w:tcPr>
          <w:p w:rsidR="00D7117E" w:rsidRDefault="00D7117E">
            <w:pPr>
              <w:pStyle w:val="ConsPlusNormal"/>
              <w:jc w:val="center"/>
            </w:pPr>
            <w:r>
              <w:t>489,50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1</w:t>
            </w:r>
          </w:p>
        </w:tc>
        <w:tc>
          <w:tcPr>
            <w:tcW w:w="1077" w:type="dxa"/>
          </w:tcPr>
          <w:p w:rsidR="00D7117E" w:rsidRDefault="00D7117E">
            <w:pPr>
              <w:pStyle w:val="ConsPlusNormal"/>
              <w:jc w:val="center"/>
            </w:pPr>
            <w:r>
              <w:t>02 61611</w:t>
            </w:r>
          </w:p>
        </w:tc>
        <w:tc>
          <w:tcPr>
            <w:tcW w:w="2324" w:type="dxa"/>
          </w:tcPr>
          <w:p w:rsidR="00D7117E" w:rsidRDefault="00D7117E">
            <w:pPr>
              <w:pStyle w:val="ConsPlusNormal"/>
              <w:jc w:val="center"/>
            </w:pPr>
            <w:r>
              <w:t>Субсидии бюджетным учреждениям</w:t>
            </w:r>
          </w:p>
        </w:tc>
        <w:tc>
          <w:tcPr>
            <w:tcW w:w="2098" w:type="dxa"/>
          </w:tcPr>
          <w:p w:rsidR="00D7117E" w:rsidRDefault="00D7117E">
            <w:pPr>
              <w:pStyle w:val="ConsPlusNormal"/>
              <w:jc w:val="center"/>
            </w:pPr>
            <w:r>
              <w:t>Управление по культуре и туризму, МБУ "ЦБС города Ижевска"</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07 1 02 61611</w:t>
            </w:r>
          </w:p>
        </w:tc>
        <w:tc>
          <w:tcPr>
            <w:tcW w:w="510" w:type="dxa"/>
          </w:tcPr>
          <w:p w:rsidR="00D7117E" w:rsidRDefault="00D7117E">
            <w:pPr>
              <w:pStyle w:val="ConsPlusNormal"/>
              <w:jc w:val="center"/>
            </w:pPr>
            <w:r>
              <w:t>610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1954,00</w:t>
            </w:r>
          </w:p>
        </w:tc>
        <w:tc>
          <w:tcPr>
            <w:tcW w:w="1134" w:type="dxa"/>
          </w:tcPr>
          <w:p w:rsidR="00D7117E" w:rsidRDefault="00D7117E">
            <w:pPr>
              <w:pStyle w:val="ConsPlusNormal"/>
              <w:jc w:val="center"/>
            </w:pPr>
            <w:r>
              <w:t>1807,30</w:t>
            </w:r>
          </w:p>
        </w:tc>
        <w:tc>
          <w:tcPr>
            <w:tcW w:w="1134" w:type="dxa"/>
          </w:tcPr>
          <w:p w:rsidR="00D7117E" w:rsidRDefault="00D7117E">
            <w:pPr>
              <w:pStyle w:val="ConsPlusNormal"/>
              <w:jc w:val="center"/>
            </w:pPr>
            <w:r>
              <w:t>2368,20</w:t>
            </w:r>
          </w:p>
        </w:tc>
        <w:tc>
          <w:tcPr>
            <w:tcW w:w="1134" w:type="dxa"/>
          </w:tcPr>
          <w:p w:rsidR="00D7117E" w:rsidRDefault="00D7117E">
            <w:pPr>
              <w:pStyle w:val="ConsPlusNormal"/>
              <w:jc w:val="center"/>
            </w:pPr>
            <w:r>
              <w:t>443,50</w:t>
            </w:r>
          </w:p>
        </w:tc>
        <w:tc>
          <w:tcPr>
            <w:tcW w:w="1134" w:type="dxa"/>
          </w:tcPr>
          <w:p w:rsidR="00D7117E" w:rsidRDefault="00D7117E">
            <w:pPr>
              <w:pStyle w:val="ConsPlusNormal"/>
              <w:jc w:val="center"/>
            </w:pPr>
            <w:r>
              <w:t>489,50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1</w:t>
            </w:r>
          </w:p>
        </w:tc>
        <w:tc>
          <w:tcPr>
            <w:tcW w:w="1077" w:type="dxa"/>
          </w:tcPr>
          <w:p w:rsidR="00D7117E" w:rsidRDefault="00D7117E">
            <w:pPr>
              <w:pStyle w:val="ConsPlusNormal"/>
              <w:jc w:val="center"/>
            </w:pPr>
            <w:r>
              <w:t>02 L5190</w:t>
            </w:r>
          </w:p>
        </w:tc>
        <w:tc>
          <w:tcPr>
            <w:tcW w:w="2324" w:type="dxa"/>
          </w:tcPr>
          <w:p w:rsidR="00D7117E" w:rsidRDefault="00D7117E">
            <w:pPr>
              <w:pStyle w:val="ConsPlusNormal"/>
              <w:jc w:val="center"/>
            </w:pPr>
            <w:r>
              <w:t>Государственная поддержка отрасли культуры</w:t>
            </w:r>
          </w:p>
        </w:tc>
        <w:tc>
          <w:tcPr>
            <w:tcW w:w="2098" w:type="dxa"/>
          </w:tcPr>
          <w:p w:rsidR="00D7117E" w:rsidRDefault="00D7117E">
            <w:pPr>
              <w:pStyle w:val="ConsPlusNormal"/>
              <w:jc w:val="center"/>
            </w:pPr>
            <w:r>
              <w:t>Управление по культуре и туризму, МБУ "ЦБС города Ижевска"</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1 02 L5190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2669,55</w:t>
            </w:r>
          </w:p>
        </w:tc>
        <w:tc>
          <w:tcPr>
            <w:tcW w:w="1134" w:type="dxa"/>
          </w:tcPr>
          <w:p w:rsidR="00D7117E" w:rsidRDefault="00D7117E">
            <w:pPr>
              <w:pStyle w:val="ConsPlusNormal"/>
              <w:jc w:val="center"/>
            </w:pPr>
            <w:r>
              <w:t>2680,21</w:t>
            </w:r>
          </w:p>
        </w:tc>
        <w:tc>
          <w:tcPr>
            <w:tcW w:w="1134" w:type="dxa"/>
          </w:tcPr>
          <w:p w:rsidR="00D7117E" w:rsidRDefault="00D7117E">
            <w:pPr>
              <w:pStyle w:val="ConsPlusNormal"/>
              <w:jc w:val="center"/>
            </w:pPr>
            <w:r>
              <w:t>1060,04</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1</w:t>
            </w:r>
          </w:p>
        </w:tc>
        <w:tc>
          <w:tcPr>
            <w:tcW w:w="1077" w:type="dxa"/>
          </w:tcPr>
          <w:p w:rsidR="00D7117E" w:rsidRDefault="00D7117E">
            <w:pPr>
              <w:pStyle w:val="ConsPlusNormal"/>
              <w:jc w:val="center"/>
            </w:pPr>
            <w:r>
              <w:t>02 L5190</w:t>
            </w:r>
          </w:p>
        </w:tc>
        <w:tc>
          <w:tcPr>
            <w:tcW w:w="2324" w:type="dxa"/>
          </w:tcPr>
          <w:p w:rsidR="00D7117E" w:rsidRDefault="00D7117E">
            <w:pPr>
              <w:pStyle w:val="ConsPlusNormal"/>
              <w:jc w:val="center"/>
            </w:pPr>
            <w:r>
              <w:t>Субсидии бюджетным учреждениям</w:t>
            </w:r>
          </w:p>
        </w:tc>
        <w:tc>
          <w:tcPr>
            <w:tcW w:w="2098" w:type="dxa"/>
          </w:tcPr>
          <w:p w:rsidR="00D7117E" w:rsidRDefault="00D7117E">
            <w:pPr>
              <w:pStyle w:val="ConsPlusNormal"/>
              <w:jc w:val="center"/>
            </w:pPr>
            <w:r>
              <w:t>Управление по культуре и туризму, МБУ "ЦБС города Ижевска"</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1 02 L5190</w:t>
            </w:r>
          </w:p>
        </w:tc>
        <w:tc>
          <w:tcPr>
            <w:tcW w:w="510" w:type="dxa"/>
          </w:tcPr>
          <w:p w:rsidR="00D7117E" w:rsidRDefault="00D7117E">
            <w:pPr>
              <w:pStyle w:val="ConsPlusNormal"/>
              <w:jc w:val="center"/>
            </w:pPr>
            <w:r>
              <w:t>610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2669,55</w:t>
            </w:r>
          </w:p>
        </w:tc>
        <w:tc>
          <w:tcPr>
            <w:tcW w:w="1134" w:type="dxa"/>
          </w:tcPr>
          <w:p w:rsidR="00D7117E" w:rsidRDefault="00D7117E">
            <w:pPr>
              <w:pStyle w:val="ConsPlusNormal"/>
              <w:jc w:val="center"/>
            </w:pPr>
            <w:r>
              <w:t>2680,21</w:t>
            </w:r>
          </w:p>
        </w:tc>
        <w:tc>
          <w:tcPr>
            <w:tcW w:w="1134" w:type="dxa"/>
          </w:tcPr>
          <w:p w:rsidR="00D7117E" w:rsidRDefault="00D7117E">
            <w:pPr>
              <w:pStyle w:val="ConsPlusNormal"/>
              <w:jc w:val="center"/>
            </w:pPr>
            <w:r>
              <w:t>1060,04</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1</w:t>
            </w:r>
          </w:p>
        </w:tc>
        <w:tc>
          <w:tcPr>
            <w:tcW w:w="1077" w:type="dxa"/>
          </w:tcPr>
          <w:p w:rsidR="00D7117E" w:rsidRDefault="00D7117E">
            <w:pPr>
              <w:pStyle w:val="ConsPlusNormal"/>
              <w:jc w:val="center"/>
            </w:pPr>
            <w:r>
              <w:t>02 L5191</w:t>
            </w:r>
          </w:p>
        </w:tc>
        <w:tc>
          <w:tcPr>
            <w:tcW w:w="2324" w:type="dxa"/>
          </w:tcPr>
          <w:p w:rsidR="00D7117E" w:rsidRDefault="00D7117E">
            <w:pPr>
              <w:pStyle w:val="ConsPlusNormal"/>
              <w:jc w:val="center"/>
            </w:pPr>
            <w:r>
              <w:t xml:space="preserve">Расходы на реализацию мероприятий по модернизации библиотек в части комплектования книжных фондов библиотек муниципальных </w:t>
            </w:r>
            <w:r>
              <w:lastRenderedPageBreak/>
              <w:t>образований</w:t>
            </w:r>
          </w:p>
        </w:tc>
        <w:tc>
          <w:tcPr>
            <w:tcW w:w="2098" w:type="dxa"/>
          </w:tcPr>
          <w:p w:rsidR="00D7117E" w:rsidRDefault="00D7117E">
            <w:pPr>
              <w:pStyle w:val="ConsPlusNormal"/>
              <w:jc w:val="center"/>
            </w:pPr>
            <w:r>
              <w:lastRenderedPageBreak/>
              <w:t>Управление по культуре и туризму, МБУ "ЦБС города Ижевска"</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1 02 L5191</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1297,37</w:t>
            </w:r>
          </w:p>
        </w:tc>
        <w:tc>
          <w:tcPr>
            <w:tcW w:w="1134" w:type="dxa"/>
          </w:tcPr>
          <w:p w:rsidR="00D7117E" w:rsidRDefault="00D7117E">
            <w:pPr>
              <w:pStyle w:val="ConsPlusNormal"/>
              <w:jc w:val="center"/>
            </w:pPr>
            <w:r>
              <w:t>190,11</w:t>
            </w:r>
          </w:p>
        </w:tc>
        <w:tc>
          <w:tcPr>
            <w:tcW w:w="1134" w:type="dxa"/>
          </w:tcPr>
          <w:p w:rsidR="00D7117E" w:rsidRDefault="00D7117E">
            <w:pPr>
              <w:pStyle w:val="ConsPlusNormal"/>
              <w:jc w:val="center"/>
            </w:pPr>
            <w:r>
              <w:t>203,06</w:t>
            </w:r>
          </w:p>
        </w:tc>
        <w:tc>
          <w:tcPr>
            <w:tcW w:w="1134" w:type="dxa"/>
          </w:tcPr>
          <w:p w:rsidR="00D7117E" w:rsidRDefault="00D7117E">
            <w:pPr>
              <w:pStyle w:val="ConsPlusNormal"/>
              <w:jc w:val="center"/>
            </w:pPr>
            <w:r>
              <w:t>203,06</w:t>
            </w:r>
          </w:p>
        </w:tc>
      </w:tr>
      <w:tr w:rsidR="00D7117E">
        <w:tc>
          <w:tcPr>
            <w:tcW w:w="510" w:type="dxa"/>
          </w:tcPr>
          <w:p w:rsidR="00D7117E" w:rsidRDefault="00D7117E">
            <w:pPr>
              <w:pStyle w:val="ConsPlusNormal"/>
              <w:jc w:val="center"/>
            </w:pPr>
            <w:r>
              <w:lastRenderedPageBreak/>
              <w:t>07</w:t>
            </w:r>
          </w:p>
        </w:tc>
        <w:tc>
          <w:tcPr>
            <w:tcW w:w="510" w:type="dxa"/>
          </w:tcPr>
          <w:p w:rsidR="00D7117E" w:rsidRDefault="00D7117E">
            <w:pPr>
              <w:pStyle w:val="ConsPlusNormal"/>
              <w:jc w:val="center"/>
            </w:pPr>
            <w:r>
              <w:t>1</w:t>
            </w:r>
          </w:p>
        </w:tc>
        <w:tc>
          <w:tcPr>
            <w:tcW w:w="1077" w:type="dxa"/>
          </w:tcPr>
          <w:p w:rsidR="00D7117E" w:rsidRDefault="00D7117E">
            <w:pPr>
              <w:pStyle w:val="ConsPlusNormal"/>
              <w:jc w:val="center"/>
            </w:pPr>
            <w:r>
              <w:t>02 L5191</w:t>
            </w:r>
          </w:p>
        </w:tc>
        <w:tc>
          <w:tcPr>
            <w:tcW w:w="2324" w:type="dxa"/>
          </w:tcPr>
          <w:p w:rsidR="00D7117E" w:rsidRDefault="00D7117E">
            <w:pPr>
              <w:pStyle w:val="ConsPlusNormal"/>
              <w:jc w:val="center"/>
            </w:pPr>
            <w:r>
              <w:t>Субсидии бюджетным учреждениям</w:t>
            </w:r>
          </w:p>
        </w:tc>
        <w:tc>
          <w:tcPr>
            <w:tcW w:w="2098" w:type="dxa"/>
          </w:tcPr>
          <w:p w:rsidR="00D7117E" w:rsidRDefault="00D7117E">
            <w:pPr>
              <w:pStyle w:val="ConsPlusNormal"/>
              <w:jc w:val="center"/>
            </w:pPr>
            <w:r>
              <w:t>Управление по культуре и туризму, МБУ "ЦБС города Ижевска"</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1 02 L5191</w:t>
            </w:r>
          </w:p>
        </w:tc>
        <w:tc>
          <w:tcPr>
            <w:tcW w:w="510" w:type="dxa"/>
          </w:tcPr>
          <w:p w:rsidR="00D7117E" w:rsidRDefault="00D7117E">
            <w:pPr>
              <w:pStyle w:val="ConsPlusNormal"/>
              <w:jc w:val="center"/>
            </w:pPr>
            <w:r>
              <w:t>610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1297,37</w:t>
            </w:r>
          </w:p>
        </w:tc>
        <w:tc>
          <w:tcPr>
            <w:tcW w:w="1134" w:type="dxa"/>
          </w:tcPr>
          <w:p w:rsidR="00D7117E" w:rsidRDefault="00D7117E">
            <w:pPr>
              <w:pStyle w:val="ConsPlusNormal"/>
              <w:jc w:val="center"/>
            </w:pPr>
            <w:r>
              <w:t>190,11</w:t>
            </w:r>
          </w:p>
        </w:tc>
        <w:tc>
          <w:tcPr>
            <w:tcW w:w="1134" w:type="dxa"/>
          </w:tcPr>
          <w:p w:rsidR="00D7117E" w:rsidRDefault="00D7117E">
            <w:pPr>
              <w:pStyle w:val="ConsPlusNormal"/>
              <w:jc w:val="center"/>
            </w:pPr>
            <w:r>
              <w:t>203,06</w:t>
            </w:r>
          </w:p>
        </w:tc>
        <w:tc>
          <w:tcPr>
            <w:tcW w:w="1134" w:type="dxa"/>
          </w:tcPr>
          <w:p w:rsidR="00D7117E" w:rsidRDefault="00D7117E">
            <w:pPr>
              <w:pStyle w:val="ConsPlusNormal"/>
              <w:jc w:val="center"/>
            </w:pPr>
            <w:r>
              <w:t>203,06</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1</w:t>
            </w:r>
          </w:p>
        </w:tc>
        <w:tc>
          <w:tcPr>
            <w:tcW w:w="1077" w:type="dxa"/>
          </w:tcPr>
          <w:p w:rsidR="00D7117E" w:rsidRDefault="00D7117E">
            <w:pPr>
              <w:pStyle w:val="ConsPlusNormal"/>
              <w:jc w:val="center"/>
            </w:pPr>
            <w:r>
              <w:t>02 S8620</w:t>
            </w:r>
          </w:p>
        </w:tc>
        <w:tc>
          <w:tcPr>
            <w:tcW w:w="2324" w:type="dxa"/>
          </w:tcPr>
          <w:p w:rsidR="00D7117E" w:rsidRDefault="00D7117E">
            <w:pPr>
              <w:pStyle w:val="ConsPlusNormal"/>
              <w:jc w:val="center"/>
            </w:pPr>
            <w:r>
              <w:t>Подготовка и проведение празднования 100-летия государственности Удмуртии (пополнение библиотечных фондов муниципальных библиотек)</w:t>
            </w:r>
          </w:p>
        </w:tc>
        <w:tc>
          <w:tcPr>
            <w:tcW w:w="2098" w:type="dxa"/>
          </w:tcPr>
          <w:p w:rsidR="00D7117E" w:rsidRDefault="00D7117E">
            <w:pPr>
              <w:pStyle w:val="ConsPlusNormal"/>
              <w:jc w:val="center"/>
            </w:pPr>
            <w:r>
              <w:t>Управление по культуре и туризму, МБУ "ЦБС города Ижевска"</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1 02 S8620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1166,64</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1</w:t>
            </w:r>
          </w:p>
        </w:tc>
        <w:tc>
          <w:tcPr>
            <w:tcW w:w="1077" w:type="dxa"/>
          </w:tcPr>
          <w:p w:rsidR="00D7117E" w:rsidRDefault="00D7117E">
            <w:pPr>
              <w:pStyle w:val="ConsPlusNormal"/>
              <w:jc w:val="center"/>
            </w:pPr>
            <w:r>
              <w:t>02 S8620</w:t>
            </w:r>
          </w:p>
        </w:tc>
        <w:tc>
          <w:tcPr>
            <w:tcW w:w="2324" w:type="dxa"/>
          </w:tcPr>
          <w:p w:rsidR="00D7117E" w:rsidRDefault="00D7117E">
            <w:pPr>
              <w:pStyle w:val="ConsPlusNormal"/>
              <w:jc w:val="center"/>
            </w:pPr>
            <w:r>
              <w:t>Субсидии бюджетным учреждениям</w:t>
            </w:r>
          </w:p>
        </w:tc>
        <w:tc>
          <w:tcPr>
            <w:tcW w:w="2098" w:type="dxa"/>
          </w:tcPr>
          <w:p w:rsidR="00D7117E" w:rsidRDefault="00D7117E">
            <w:pPr>
              <w:pStyle w:val="ConsPlusNormal"/>
              <w:jc w:val="center"/>
            </w:pPr>
            <w:r>
              <w:t>Управление по культуре и туризму, МБУ "ЦБС города Ижевска"</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1 02 S8620</w:t>
            </w:r>
          </w:p>
        </w:tc>
        <w:tc>
          <w:tcPr>
            <w:tcW w:w="510" w:type="dxa"/>
          </w:tcPr>
          <w:p w:rsidR="00D7117E" w:rsidRDefault="00D7117E">
            <w:pPr>
              <w:pStyle w:val="ConsPlusNormal"/>
              <w:jc w:val="center"/>
            </w:pPr>
            <w:r>
              <w:t>610</w:t>
            </w:r>
          </w:p>
        </w:tc>
        <w:tc>
          <w:tcPr>
            <w:tcW w:w="1134" w:type="dxa"/>
          </w:tcPr>
          <w:p w:rsidR="00D7117E" w:rsidRDefault="00D7117E">
            <w:pPr>
              <w:pStyle w:val="ConsPlusNormal"/>
              <w:jc w:val="center"/>
            </w:pPr>
            <w:r>
              <w:t>1166,64</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1</w:t>
            </w:r>
          </w:p>
        </w:tc>
        <w:tc>
          <w:tcPr>
            <w:tcW w:w="1077" w:type="dxa"/>
          </w:tcPr>
          <w:p w:rsidR="00D7117E" w:rsidRDefault="00D7117E">
            <w:pPr>
              <w:pStyle w:val="ConsPlusNormal"/>
              <w:jc w:val="center"/>
            </w:pPr>
            <w:r>
              <w:t>02 S9550</w:t>
            </w:r>
          </w:p>
        </w:tc>
        <w:tc>
          <w:tcPr>
            <w:tcW w:w="2324" w:type="dxa"/>
          </w:tcPr>
          <w:p w:rsidR="00D7117E" w:rsidRDefault="00D7117E">
            <w:pPr>
              <w:pStyle w:val="ConsPlusNormal"/>
              <w:jc w:val="center"/>
            </w:pPr>
            <w:r>
              <w:t>На реализацию проектов молодежного инициативного бюджетирования "Атмосфера"</w:t>
            </w:r>
          </w:p>
        </w:tc>
        <w:tc>
          <w:tcPr>
            <w:tcW w:w="2098" w:type="dxa"/>
          </w:tcPr>
          <w:p w:rsidR="00D7117E" w:rsidRDefault="00D7117E">
            <w:pPr>
              <w:pStyle w:val="ConsPlusNormal"/>
              <w:jc w:val="center"/>
            </w:pPr>
            <w:r>
              <w:t>Управление по культуре и туризму, МБУ "ЦБС города Ижевска"</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1 02 S9550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859,96</w:t>
            </w:r>
          </w:p>
        </w:tc>
        <w:tc>
          <w:tcPr>
            <w:tcW w:w="1134" w:type="dxa"/>
          </w:tcPr>
          <w:p w:rsidR="00D7117E" w:rsidRDefault="00D7117E">
            <w:pPr>
              <w:pStyle w:val="ConsPlusNormal"/>
              <w:jc w:val="center"/>
            </w:pPr>
            <w:r>
              <w:t>571,74</w:t>
            </w:r>
          </w:p>
        </w:tc>
        <w:tc>
          <w:tcPr>
            <w:tcW w:w="1134" w:type="dxa"/>
          </w:tcPr>
          <w:p w:rsidR="00D7117E" w:rsidRDefault="00D7117E">
            <w:pPr>
              <w:pStyle w:val="ConsPlusNormal"/>
              <w:jc w:val="center"/>
            </w:pPr>
            <w:r>
              <w:t>955,37</w:t>
            </w:r>
          </w:p>
        </w:tc>
        <w:tc>
          <w:tcPr>
            <w:tcW w:w="1134" w:type="dxa"/>
          </w:tcPr>
          <w:p w:rsidR="00D7117E" w:rsidRDefault="00D7117E">
            <w:pPr>
              <w:pStyle w:val="ConsPlusNormal"/>
              <w:jc w:val="center"/>
            </w:pPr>
            <w:r>
              <w:t>2018,81</w:t>
            </w:r>
          </w:p>
        </w:tc>
        <w:tc>
          <w:tcPr>
            <w:tcW w:w="1134" w:type="dxa"/>
          </w:tcPr>
          <w:p w:rsidR="00D7117E" w:rsidRDefault="00D7117E">
            <w:pPr>
              <w:pStyle w:val="ConsPlusNormal"/>
              <w:jc w:val="center"/>
            </w:pPr>
            <w:r>
              <w:t>3450,39</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1</w:t>
            </w:r>
          </w:p>
        </w:tc>
        <w:tc>
          <w:tcPr>
            <w:tcW w:w="1077" w:type="dxa"/>
          </w:tcPr>
          <w:p w:rsidR="00D7117E" w:rsidRDefault="00D7117E">
            <w:pPr>
              <w:pStyle w:val="ConsPlusNormal"/>
              <w:jc w:val="center"/>
            </w:pPr>
            <w:r>
              <w:t>02 S955</w:t>
            </w:r>
            <w:r>
              <w:lastRenderedPageBreak/>
              <w:t>0</w:t>
            </w:r>
          </w:p>
        </w:tc>
        <w:tc>
          <w:tcPr>
            <w:tcW w:w="2324" w:type="dxa"/>
          </w:tcPr>
          <w:p w:rsidR="00D7117E" w:rsidRDefault="00D7117E">
            <w:pPr>
              <w:pStyle w:val="ConsPlusNormal"/>
              <w:jc w:val="center"/>
            </w:pPr>
            <w:r>
              <w:lastRenderedPageBreak/>
              <w:t xml:space="preserve">Субсидии бюджетным </w:t>
            </w:r>
            <w:r>
              <w:lastRenderedPageBreak/>
              <w:t>учреждениям</w:t>
            </w:r>
          </w:p>
        </w:tc>
        <w:tc>
          <w:tcPr>
            <w:tcW w:w="2098" w:type="dxa"/>
          </w:tcPr>
          <w:p w:rsidR="00D7117E" w:rsidRDefault="00D7117E">
            <w:pPr>
              <w:pStyle w:val="ConsPlusNormal"/>
              <w:jc w:val="center"/>
            </w:pPr>
            <w:r>
              <w:lastRenderedPageBreak/>
              <w:t xml:space="preserve">Управление по культуре и </w:t>
            </w:r>
            <w:r>
              <w:lastRenderedPageBreak/>
              <w:t>туризму, МБУ "ЦБС города Ижевска"</w:t>
            </w:r>
          </w:p>
        </w:tc>
        <w:tc>
          <w:tcPr>
            <w:tcW w:w="737" w:type="dxa"/>
          </w:tcPr>
          <w:p w:rsidR="00D7117E" w:rsidRDefault="00D7117E">
            <w:pPr>
              <w:pStyle w:val="ConsPlusNormal"/>
              <w:jc w:val="center"/>
            </w:pPr>
            <w:r>
              <w:lastRenderedPageBreak/>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 xml:space="preserve">07 1 02 </w:t>
            </w:r>
            <w:r>
              <w:lastRenderedPageBreak/>
              <w:t>S9550</w:t>
            </w:r>
          </w:p>
        </w:tc>
        <w:tc>
          <w:tcPr>
            <w:tcW w:w="510" w:type="dxa"/>
          </w:tcPr>
          <w:p w:rsidR="00D7117E" w:rsidRDefault="00D7117E">
            <w:pPr>
              <w:pStyle w:val="ConsPlusNormal"/>
              <w:jc w:val="center"/>
            </w:pPr>
            <w:r>
              <w:lastRenderedPageBreak/>
              <w:t>610</w:t>
            </w:r>
          </w:p>
        </w:tc>
        <w:tc>
          <w:tcPr>
            <w:tcW w:w="1134" w:type="dxa"/>
          </w:tcPr>
          <w:p w:rsidR="00D7117E" w:rsidRDefault="00D7117E">
            <w:pPr>
              <w:pStyle w:val="ConsPlusNormal"/>
              <w:jc w:val="center"/>
            </w:pPr>
            <w:r>
              <w:t>859,96</w:t>
            </w:r>
          </w:p>
        </w:tc>
        <w:tc>
          <w:tcPr>
            <w:tcW w:w="1134" w:type="dxa"/>
          </w:tcPr>
          <w:p w:rsidR="00D7117E" w:rsidRDefault="00D7117E">
            <w:pPr>
              <w:pStyle w:val="ConsPlusNormal"/>
              <w:jc w:val="center"/>
            </w:pPr>
            <w:r>
              <w:t>571,74</w:t>
            </w:r>
          </w:p>
        </w:tc>
        <w:tc>
          <w:tcPr>
            <w:tcW w:w="1134" w:type="dxa"/>
          </w:tcPr>
          <w:p w:rsidR="00D7117E" w:rsidRDefault="00D7117E">
            <w:pPr>
              <w:pStyle w:val="ConsPlusNormal"/>
              <w:jc w:val="center"/>
            </w:pPr>
            <w:r>
              <w:t>955,37</w:t>
            </w:r>
          </w:p>
        </w:tc>
        <w:tc>
          <w:tcPr>
            <w:tcW w:w="1134" w:type="dxa"/>
          </w:tcPr>
          <w:p w:rsidR="00D7117E" w:rsidRDefault="00D7117E">
            <w:pPr>
              <w:pStyle w:val="ConsPlusNormal"/>
              <w:jc w:val="center"/>
            </w:pPr>
            <w:r>
              <w:t>2018,81</w:t>
            </w:r>
          </w:p>
        </w:tc>
        <w:tc>
          <w:tcPr>
            <w:tcW w:w="1134" w:type="dxa"/>
          </w:tcPr>
          <w:p w:rsidR="00D7117E" w:rsidRDefault="00D7117E">
            <w:pPr>
              <w:pStyle w:val="ConsPlusNormal"/>
              <w:jc w:val="center"/>
            </w:pPr>
            <w:r>
              <w:t>3450,39</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lastRenderedPageBreak/>
              <w:t>07</w:t>
            </w:r>
          </w:p>
        </w:tc>
        <w:tc>
          <w:tcPr>
            <w:tcW w:w="510" w:type="dxa"/>
          </w:tcPr>
          <w:p w:rsidR="00D7117E" w:rsidRDefault="00D7117E">
            <w:pPr>
              <w:pStyle w:val="ConsPlusNormal"/>
              <w:jc w:val="center"/>
            </w:pPr>
            <w:r>
              <w:t>1</w:t>
            </w:r>
          </w:p>
        </w:tc>
        <w:tc>
          <w:tcPr>
            <w:tcW w:w="1077" w:type="dxa"/>
          </w:tcPr>
          <w:p w:rsidR="00D7117E" w:rsidRDefault="00D7117E">
            <w:pPr>
              <w:pStyle w:val="ConsPlusNormal"/>
              <w:jc w:val="center"/>
            </w:pPr>
            <w:r>
              <w:t>А1 00000</w:t>
            </w:r>
          </w:p>
        </w:tc>
        <w:tc>
          <w:tcPr>
            <w:tcW w:w="2324" w:type="dxa"/>
          </w:tcPr>
          <w:p w:rsidR="00D7117E" w:rsidRDefault="00D7117E">
            <w:pPr>
              <w:pStyle w:val="ConsPlusNormal"/>
              <w:jc w:val="center"/>
            </w:pPr>
            <w:r>
              <w:t>Федеральный проект "Культурная среда"</w:t>
            </w:r>
          </w:p>
        </w:tc>
        <w:tc>
          <w:tcPr>
            <w:tcW w:w="2098" w:type="dxa"/>
          </w:tcPr>
          <w:p w:rsidR="00D7117E" w:rsidRDefault="00D7117E">
            <w:pPr>
              <w:pStyle w:val="ConsPlusNormal"/>
              <w:jc w:val="center"/>
            </w:pPr>
            <w:r>
              <w:t>Управление по культуре и туризму, МБУ "ЦБС города Ижевска"</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1 A1 00000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18600,00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6000,00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1</w:t>
            </w:r>
          </w:p>
        </w:tc>
        <w:tc>
          <w:tcPr>
            <w:tcW w:w="1077" w:type="dxa"/>
          </w:tcPr>
          <w:p w:rsidR="00D7117E" w:rsidRDefault="00D7117E">
            <w:pPr>
              <w:pStyle w:val="ConsPlusNormal"/>
              <w:jc w:val="center"/>
            </w:pPr>
            <w:r>
              <w:t>А1 54540</w:t>
            </w:r>
          </w:p>
        </w:tc>
        <w:tc>
          <w:tcPr>
            <w:tcW w:w="2324" w:type="dxa"/>
          </w:tcPr>
          <w:p w:rsidR="00D7117E" w:rsidRDefault="00D7117E">
            <w:pPr>
              <w:pStyle w:val="ConsPlusNormal"/>
              <w:jc w:val="center"/>
            </w:pPr>
            <w:r>
              <w:t>Создание модельных муниципальных библиотек</w:t>
            </w:r>
          </w:p>
        </w:tc>
        <w:tc>
          <w:tcPr>
            <w:tcW w:w="2098" w:type="dxa"/>
          </w:tcPr>
          <w:p w:rsidR="00D7117E" w:rsidRDefault="00D7117E">
            <w:pPr>
              <w:pStyle w:val="ConsPlusNormal"/>
              <w:jc w:val="center"/>
            </w:pPr>
            <w:r>
              <w:t>Управление по культуре и туризму, МБУ "ЦБС города Ижевска"</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1 A1 54540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6600,00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6000,00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1</w:t>
            </w:r>
          </w:p>
        </w:tc>
        <w:tc>
          <w:tcPr>
            <w:tcW w:w="1077" w:type="dxa"/>
          </w:tcPr>
          <w:p w:rsidR="00D7117E" w:rsidRDefault="00D7117E">
            <w:pPr>
              <w:pStyle w:val="ConsPlusNormal"/>
              <w:jc w:val="center"/>
            </w:pPr>
            <w:r>
              <w:t>А1 54540</w:t>
            </w:r>
          </w:p>
        </w:tc>
        <w:tc>
          <w:tcPr>
            <w:tcW w:w="2324" w:type="dxa"/>
          </w:tcPr>
          <w:p w:rsidR="00D7117E" w:rsidRDefault="00D7117E">
            <w:pPr>
              <w:pStyle w:val="ConsPlusNormal"/>
              <w:jc w:val="center"/>
            </w:pPr>
            <w:r>
              <w:t>Субсидии бюджетным учреждениям</w:t>
            </w:r>
          </w:p>
        </w:tc>
        <w:tc>
          <w:tcPr>
            <w:tcW w:w="2098" w:type="dxa"/>
          </w:tcPr>
          <w:p w:rsidR="00D7117E" w:rsidRDefault="00D7117E">
            <w:pPr>
              <w:pStyle w:val="ConsPlusNormal"/>
              <w:jc w:val="center"/>
            </w:pPr>
            <w:r>
              <w:t>Управление по культуре и туризму, МБУ "ЦБС города Ижевска"</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1 A1 54540</w:t>
            </w:r>
          </w:p>
        </w:tc>
        <w:tc>
          <w:tcPr>
            <w:tcW w:w="510" w:type="dxa"/>
          </w:tcPr>
          <w:p w:rsidR="00D7117E" w:rsidRDefault="00D7117E">
            <w:pPr>
              <w:pStyle w:val="ConsPlusNormal"/>
              <w:jc w:val="center"/>
            </w:pPr>
            <w:r>
              <w:t>610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6600,00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6000,00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1</w:t>
            </w:r>
          </w:p>
        </w:tc>
        <w:tc>
          <w:tcPr>
            <w:tcW w:w="1077" w:type="dxa"/>
          </w:tcPr>
          <w:p w:rsidR="00D7117E" w:rsidRDefault="00D7117E">
            <w:pPr>
              <w:pStyle w:val="ConsPlusNormal"/>
              <w:jc w:val="center"/>
            </w:pPr>
            <w:r>
              <w:t>А1 5454F</w:t>
            </w:r>
          </w:p>
        </w:tc>
        <w:tc>
          <w:tcPr>
            <w:tcW w:w="2324" w:type="dxa"/>
          </w:tcPr>
          <w:p w:rsidR="00D7117E" w:rsidRDefault="00D7117E">
            <w:pPr>
              <w:pStyle w:val="ConsPlusNormal"/>
              <w:jc w:val="center"/>
            </w:pPr>
            <w:r>
              <w:t>Создание модельных муниципальных библиотек за счет средств Правительства Российской Федерации</w:t>
            </w:r>
          </w:p>
        </w:tc>
        <w:tc>
          <w:tcPr>
            <w:tcW w:w="2098" w:type="dxa"/>
          </w:tcPr>
          <w:p w:rsidR="00D7117E" w:rsidRDefault="00D7117E">
            <w:pPr>
              <w:pStyle w:val="ConsPlusNormal"/>
              <w:jc w:val="center"/>
            </w:pPr>
            <w:r>
              <w:t>Управление по культуре и туризму, МБУ "ЦБС города Ижевска"</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1 A1 5454F</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12000,00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1</w:t>
            </w:r>
          </w:p>
        </w:tc>
        <w:tc>
          <w:tcPr>
            <w:tcW w:w="1077" w:type="dxa"/>
          </w:tcPr>
          <w:p w:rsidR="00D7117E" w:rsidRDefault="00D7117E">
            <w:pPr>
              <w:pStyle w:val="ConsPlusNormal"/>
              <w:jc w:val="center"/>
            </w:pPr>
            <w:r>
              <w:t>А1 5454F</w:t>
            </w:r>
          </w:p>
        </w:tc>
        <w:tc>
          <w:tcPr>
            <w:tcW w:w="2324" w:type="dxa"/>
          </w:tcPr>
          <w:p w:rsidR="00D7117E" w:rsidRDefault="00D7117E">
            <w:pPr>
              <w:pStyle w:val="ConsPlusNormal"/>
              <w:jc w:val="center"/>
            </w:pPr>
            <w:r>
              <w:t>Субсидии бюджетным учреждениям</w:t>
            </w:r>
          </w:p>
        </w:tc>
        <w:tc>
          <w:tcPr>
            <w:tcW w:w="2098" w:type="dxa"/>
          </w:tcPr>
          <w:p w:rsidR="00D7117E" w:rsidRDefault="00D7117E">
            <w:pPr>
              <w:pStyle w:val="ConsPlusNormal"/>
              <w:jc w:val="center"/>
            </w:pPr>
            <w:r>
              <w:t xml:space="preserve">Управление по культуре и туризму, МБУ "ЦБС города </w:t>
            </w:r>
            <w:r>
              <w:lastRenderedPageBreak/>
              <w:t>Ижевска"</w:t>
            </w:r>
          </w:p>
        </w:tc>
        <w:tc>
          <w:tcPr>
            <w:tcW w:w="737" w:type="dxa"/>
          </w:tcPr>
          <w:p w:rsidR="00D7117E" w:rsidRDefault="00D7117E">
            <w:pPr>
              <w:pStyle w:val="ConsPlusNormal"/>
              <w:jc w:val="center"/>
            </w:pPr>
            <w:r>
              <w:lastRenderedPageBreak/>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1 A1 5454F</w:t>
            </w:r>
          </w:p>
        </w:tc>
        <w:tc>
          <w:tcPr>
            <w:tcW w:w="510" w:type="dxa"/>
          </w:tcPr>
          <w:p w:rsidR="00D7117E" w:rsidRDefault="00D7117E">
            <w:pPr>
              <w:pStyle w:val="ConsPlusNormal"/>
              <w:jc w:val="center"/>
            </w:pPr>
            <w:r>
              <w:t>610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12000,00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lastRenderedPageBreak/>
              <w:t>07</w:t>
            </w:r>
          </w:p>
        </w:tc>
        <w:tc>
          <w:tcPr>
            <w:tcW w:w="510" w:type="dxa"/>
          </w:tcPr>
          <w:p w:rsidR="00D7117E" w:rsidRDefault="00D7117E">
            <w:pPr>
              <w:pStyle w:val="ConsPlusNormal"/>
              <w:jc w:val="center"/>
            </w:pPr>
            <w:r>
              <w:t>1</w:t>
            </w:r>
          </w:p>
        </w:tc>
        <w:tc>
          <w:tcPr>
            <w:tcW w:w="1077" w:type="dxa"/>
          </w:tcPr>
          <w:p w:rsidR="00D7117E" w:rsidRDefault="00D7117E">
            <w:pPr>
              <w:pStyle w:val="ConsPlusNormal"/>
              <w:jc w:val="center"/>
            </w:pPr>
            <w:r>
              <w:t>Я5 00000</w:t>
            </w:r>
          </w:p>
        </w:tc>
        <w:tc>
          <w:tcPr>
            <w:tcW w:w="2324" w:type="dxa"/>
          </w:tcPr>
          <w:p w:rsidR="00D7117E" w:rsidRDefault="00D7117E">
            <w:pPr>
              <w:pStyle w:val="ConsPlusNormal"/>
              <w:jc w:val="center"/>
            </w:pPr>
            <w:r>
              <w:t>Основное мероприятие "Федеральный проект "Семейные ценности и инфраструктура культуры"</w:t>
            </w:r>
          </w:p>
        </w:tc>
        <w:tc>
          <w:tcPr>
            <w:tcW w:w="2098" w:type="dxa"/>
          </w:tcPr>
          <w:p w:rsidR="00D7117E" w:rsidRDefault="00D7117E">
            <w:pPr>
              <w:pStyle w:val="ConsPlusNormal"/>
              <w:jc w:val="center"/>
            </w:pPr>
            <w:r>
              <w:t>Управление по культуре и туризму, МБУ "ЦБС города Ижевска"</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1 Я5 00000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15151,60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1</w:t>
            </w:r>
          </w:p>
        </w:tc>
        <w:tc>
          <w:tcPr>
            <w:tcW w:w="1077" w:type="dxa"/>
          </w:tcPr>
          <w:p w:rsidR="00D7117E" w:rsidRDefault="00D7117E">
            <w:pPr>
              <w:pStyle w:val="ConsPlusNormal"/>
              <w:jc w:val="center"/>
            </w:pPr>
            <w:r>
              <w:t>Я5 54540</w:t>
            </w:r>
          </w:p>
        </w:tc>
        <w:tc>
          <w:tcPr>
            <w:tcW w:w="2324" w:type="dxa"/>
          </w:tcPr>
          <w:p w:rsidR="00D7117E" w:rsidRDefault="00D7117E">
            <w:pPr>
              <w:pStyle w:val="ConsPlusNormal"/>
              <w:jc w:val="center"/>
            </w:pPr>
            <w:r>
              <w:t>Создание модельных муниципальных библиотек</w:t>
            </w:r>
          </w:p>
        </w:tc>
        <w:tc>
          <w:tcPr>
            <w:tcW w:w="2098" w:type="dxa"/>
          </w:tcPr>
          <w:p w:rsidR="00D7117E" w:rsidRDefault="00D7117E">
            <w:pPr>
              <w:pStyle w:val="ConsPlusNormal"/>
              <w:jc w:val="center"/>
            </w:pPr>
            <w:r>
              <w:t>Управление по культуре и туризму, МБУ "ЦБС города Ижевска"</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1 Я5 54540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15151,60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1</w:t>
            </w:r>
          </w:p>
        </w:tc>
        <w:tc>
          <w:tcPr>
            <w:tcW w:w="1077" w:type="dxa"/>
          </w:tcPr>
          <w:p w:rsidR="00D7117E" w:rsidRDefault="00D7117E">
            <w:pPr>
              <w:pStyle w:val="ConsPlusNormal"/>
              <w:jc w:val="center"/>
            </w:pPr>
            <w:r>
              <w:t>Я5 54540</w:t>
            </w:r>
          </w:p>
        </w:tc>
        <w:tc>
          <w:tcPr>
            <w:tcW w:w="2324" w:type="dxa"/>
          </w:tcPr>
          <w:p w:rsidR="00D7117E" w:rsidRDefault="00D7117E">
            <w:pPr>
              <w:pStyle w:val="ConsPlusNormal"/>
              <w:jc w:val="center"/>
            </w:pPr>
            <w:r>
              <w:t>Субсидии бюджетным учреждениям</w:t>
            </w:r>
          </w:p>
        </w:tc>
        <w:tc>
          <w:tcPr>
            <w:tcW w:w="2098" w:type="dxa"/>
          </w:tcPr>
          <w:p w:rsidR="00D7117E" w:rsidRDefault="00D7117E">
            <w:pPr>
              <w:pStyle w:val="ConsPlusNormal"/>
              <w:jc w:val="center"/>
            </w:pPr>
            <w:r>
              <w:t>Управление по культуре и туризму, МБУ "ЦБС города Ижевска"</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1 Я5 54540</w:t>
            </w:r>
          </w:p>
        </w:tc>
        <w:tc>
          <w:tcPr>
            <w:tcW w:w="510" w:type="dxa"/>
          </w:tcPr>
          <w:p w:rsidR="00D7117E" w:rsidRDefault="00D7117E">
            <w:pPr>
              <w:pStyle w:val="ConsPlusNormal"/>
              <w:jc w:val="center"/>
            </w:pPr>
            <w:r>
              <w:t>610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15151,60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outlineLvl w:val="3"/>
            </w:pPr>
            <w:r>
              <w:t>2</w:t>
            </w:r>
          </w:p>
        </w:tc>
        <w:tc>
          <w:tcPr>
            <w:tcW w:w="1077" w:type="dxa"/>
          </w:tcPr>
          <w:p w:rsidR="00D7117E" w:rsidRDefault="00D7117E">
            <w:pPr>
              <w:pStyle w:val="ConsPlusNormal"/>
              <w:jc w:val="center"/>
            </w:pPr>
            <w:r>
              <w:t>00 00000</w:t>
            </w:r>
          </w:p>
        </w:tc>
        <w:tc>
          <w:tcPr>
            <w:tcW w:w="2324" w:type="dxa"/>
          </w:tcPr>
          <w:p w:rsidR="00D7117E" w:rsidRDefault="00D7117E">
            <w:pPr>
              <w:pStyle w:val="ConsPlusNormal"/>
              <w:jc w:val="center"/>
            </w:pPr>
            <w:hyperlink w:anchor="P368">
              <w:r>
                <w:rPr>
                  <w:color w:val="0000FF"/>
                </w:rPr>
                <w:t>Подпрограмма</w:t>
              </w:r>
            </w:hyperlink>
            <w:r>
              <w:t xml:space="preserve"> "Организация досуга и предоставление услуг организаций культуры. Поддержка профессионального искусства"</w:t>
            </w:r>
          </w:p>
        </w:tc>
        <w:tc>
          <w:tcPr>
            <w:tcW w:w="2098" w:type="dxa"/>
          </w:tcPr>
          <w:p w:rsidR="00D7117E" w:rsidRDefault="00D7117E">
            <w:pPr>
              <w:pStyle w:val="ConsPlusNormal"/>
              <w:jc w:val="center"/>
            </w:pPr>
            <w:r>
              <w:t>Всего по подпрограмме</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00</w:t>
            </w:r>
          </w:p>
        </w:tc>
        <w:tc>
          <w:tcPr>
            <w:tcW w:w="485" w:type="dxa"/>
          </w:tcPr>
          <w:p w:rsidR="00D7117E" w:rsidRDefault="00D7117E">
            <w:pPr>
              <w:pStyle w:val="ConsPlusNormal"/>
              <w:jc w:val="center"/>
            </w:pPr>
            <w:r>
              <w:t>00</w:t>
            </w:r>
          </w:p>
        </w:tc>
        <w:tc>
          <w:tcPr>
            <w:tcW w:w="1587" w:type="dxa"/>
          </w:tcPr>
          <w:p w:rsidR="00D7117E" w:rsidRDefault="00D7117E">
            <w:pPr>
              <w:pStyle w:val="ConsPlusNormal"/>
              <w:jc w:val="center"/>
            </w:pPr>
            <w:r>
              <w:t>07 2 00 00000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115994,47</w:t>
            </w:r>
          </w:p>
        </w:tc>
        <w:tc>
          <w:tcPr>
            <w:tcW w:w="1134" w:type="dxa"/>
          </w:tcPr>
          <w:p w:rsidR="00D7117E" w:rsidRDefault="00D7117E">
            <w:pPr>
              <w:pStyle w:val="ConsPlusNormal"/>
              <w:jc w:val="center"/>
            </w:pPr>
            <w:r>
              <w:t>114967,67</w:t>
            </w:r>
          </w:p>
        </w:tc>
        <w:tc>
          <w:tcPr>
            <w:tcW w:w="1134" w:type="dxa"/>
          </w:tcPr>
          <w:p w:rsidR="00D7117E" w:rsidRDefault="00D7117E">
            <w:pPr>
              <w:pStyle w:val="ConsPlusNormal"/>
              <w:jc w:val="center"/>
            </w:pPr>
            <w:r>
              <w:t>90424,57</w:t>
            </w:r>
          </w:p>
        </w:tc>
        <w:tc>
          <w:tcPr>
            <w:tcW w:w="1134" w:type="dxa"/>
          </w:tcPr>
          <w:p w:rsidR="00D7117E" w:rsidRDefault="00D7117E">
            <w:pPr>
              <w:pStyle w:val="ConsPlusNormal"/>
              <w:jc w:val="center"/>
            </w:pPr>
            <w:r>
              <w:t>95607,90</w:t>
            </w:r>
          </w:p>
        </w:tc>
        <w:tc>
          <w:tcPr>
            <w:tcW w:w="1134" w:type="dxa"/>
          </w:tcPr>
          <w:p w:rsidR="00D7117E" w:rsidRDefault="00D7117E">
            <w:pPr>
              <w:pStyle w:val="ConsPlusNormal"/>
              <w:jc w:val="center"/>
            </w:pPr>
            <w:r>
              <w:t>128266,13</w:t>
            </w:r>
          </w:p>
        </w:tc>
        <w:tc>
          <w:tcPr>
            <w:tcW w:w="1134" w:type="dxa"/>
          </w:tcPr>
          <w:p w:rsidR="00D7117E" w:rsidRDefault="00D7117E">
            <w:pPr>
              <w:pStyle w:val="ConsPlusNormal"/>
              <w:jc w:val="center"/>
            </w:pPr>
            <w:r>
              <w:t>141810,30</w:t>
            </w:r>
          </w:p>
        </w:tc>
        <w:tc>
          <w:tcPr>
            <w:tcW w:w="1134" w:type="dxa"/>
          </w:tcPr>
          <w:p w:rsidR="00D7117E" w:rsidRDefault="00D7117E">
            <w:pPr>
              <w:pStyle w:val="ConsPlusNormal"/>
              <w:jc w:val="center"/>
            </w:pPr>
            <w:r>
              <w:t>148389,70</w:t>
            </w:r>
          </w:p>
        </w:tc>
        <w:tc>
          <w:tcPr>
            <w:tcW w:w="1134" w:type="dxa"/>
          </w:tcPr>
          <w:p w:rsidR="00D7117E" w:rsidRDefault="00D7117E">
            <w:pPr>
              <w:pStyle w:val="ConsPlusNormal"/>
              <w:jc w:val="center"/>
            </w:pPr>
            <w:r>
              <w:t>155870,20</w:t>
            </w:r>
          </w:p>
        </w:tc>
        <w:tc>
          <w:tcPr>
            <w:tcW w:w="1134" w:type="dxa"/>
          </w:tcPr>
          <w:p w:rsidR="00D7117E" w:rsidRDefault="00D7117E">
            <w:pPr>
              <w:pStyle w:val="ConsPlusNormal"/>
              <w:jc w:val="center"/>
            </w:pPr>
            <w:r>
              <w:t>155870,20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2</w:t>
            </w:r>
          </w:p>
        </w:tc>
        <w:tc>
          <w:tcPr>
            <w:tcW w:w="1077" w:type="dxa"/>
          </w:tcPr>
          <w:p w:rsidR="00D7117E" w:rsidRDefault="00D7117E">
            <w:pPr>
              <w:pStyle w:val="ConsPlusNormal"/>
              <w:jc w:val="center"/>
            </w:pPr>
            <w:r>
              <w:t xml:space="preserve">01 </w:t>
            </w:r>
            <w:r>
              <w:lastRenderedPageBreak/>
              <w:t>00000</w:t>
            </w:r>
          </w:p>
        </w:tc>
        <w:tc>
          <w:tcPr>
            <w:tcW w:w="2324" w:type="dxa"/>
          </w:tcPr>
          <w:p w:rsidR="00D7117E" w:rsidRDefault="00D7117E">
            <w:pPr>
              <w:pStyle w:val="ConsPlusNormal"/>
              <w:jc w:val="center"/>
            </w:pPr>
            <w:r>
              <w:lastRenderedPageBreak/>
              <w:t xml:space="preserve">Основное </w:t>
            </w:r>
            <w:r>
              <w:lastRenderedPageBreak/>
              <w:t>мероприятие "Оказание муниципальных услуг, выполнение работ, финансовое обеспечение деятельности муниципальных учреждений"</w:t>
            </w:r>
          </w:p>
        </w:tc>
        <w:tc>
          <w:tcPr>
            <w:tcW w:w="2098" w:type="dxa"/>
          </w:tcPr>
          <w:p w:rsidR="00D7117E" w:rsidRDefault="00D7117E">
            <w:pPr>
              <w:pStyle w:val="ConsPlusNormal"/>
              <w:jc w:val="center"/>
            </w:pPr>
            <w:r>
              <w:lastRenderedPageBreak/>
              <w:t xml:space="preserve">Управление по </w:t>
            </w:r>
            <w:r>
              <w:lastRenderedPageBreak/>
              <w:t>культуре и туризму</w:t>
            </w:r>
          </w:p>
        </w:tc>
        <w:tc>
          <w:tcPr>
            <w:tcW w:w="737" w:type="dxa"/>
          </w:tcPr>
          <w:p w:rsidR="00D7117E" w:rsidRDefault="00D7117E">
            <w:pPr>
              <w:pStyle w:val="ConsPlusNormal"/>
              <w:jc w:val="center"/>
            </w:pPr>
            <w:r>
              <w:lastRenderedPageBreak/>
              <w:t>909</w:t>
            </w:r>
          </w:p>
        </w:tc>
        <w:tc>
          <w:tcPr>
            <w:tcW w:w="510" w:type="dxa"/>
          </w:tcPr>
          <w:p w:rsidR="00D7117E" w:rsidRDefault="00D7117E">
            <w:pPr>
              <w:pStyle w:val="ConsPlusNormal"/>
              <w:jc w:val="center"/>
            </w:pPr>
            <w:r>
              <w:t>0</w:t>
            </w:r>
            <w:r>
              <w:lastRenderedPageBreak/>
              <w:t>7</w:t>
            </w:r>
          </w:p>
        </w:tc>
        <w:tc>
          <w:tcPr>
            <w:tcW w:w="485" w:type="dxa"/>
          </w:tcPr>
          <w:p w:rsidR="00D7117E" w:rsidRDefault="00D7117E">
            <w:pPr>
              <w:pStyle w:val="ConsPlusNormal"/>
              <w:jc w:val="center"/>
            </w:pPr>
            <w:r>
              <w:lastRenderedPageBreak/>
              <w:t>03</w:t>
            </w:r>
          </w:p>
        </w:tc>
        <w:tc>
          <w:tcPr>
            <w:tcW w:w="1587" w:type="dxa"/>
          </w:tcPr>
          <w:p w:rsidR="00D7117E" w:rsidRDefault="00D7117E">
            <w:pPr>
              <w:pStyle w:val="ConsPlusNormal"/>
              <w:jc w:val="center"/>
            </w:pPr>
            <w:r>
              <w:t xml:space="preserve">07 2 </w:t>
            </w:r>
            <w:r>
              <w:lastRenderedPageBreak/>
              <w:t>01 00000</w:t>
            </w:r>
          </w:p>
        </w:tc>
        <w:tc>
          <w:tcPr>
            <w:tcW w:w="510" w:type="dxa"/>
          </w:tcPr>
          <w:p w:rsidR="00D7117E" w:rsidRDefault="00D7117E">
            <w:pPr>
              <w:pStyle w:val="ConsPlusNormal"/>
              <w:jc w:val="center"/>
            </w:pPr>
            <w:r>
              <w:lastRenderedPageBreak/>
              <w:t>00</w:t>
            </w:r>
            <w:r>
              <w:lastRenderedPageBreak/>
              <w:t>0</w:t>
            </w:r>
          </w:p>
        </w:tc>
        <w:tc>
          <w:tcPr>
            <w:tcW w:w="1134" w:type="dxa"/>
          </w:tcPr>
          <w:p w:rsidR="00D7117E" w:rsidRDefault="00D7117E">
            <w:pPr>
              <w:pStyle w:val="ConsPlusNormal"/>
              <w:jc w:val="center"/>
            </w:pPr>
            <w:r>
              <w:lastRenderedPageBreak/>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849,87</w:t>
            </w:r>
          </w:p>
        </w:tc>
        <w:tc>
          <w:tcPr>
            <w:tcW w:w="1134" w:type="dxa"/>
          </w:tcPr>
          <w:p w:rsidR="00D7117E" w:rsidRDefault="00D7117E">
            <w:pPr>
              <w:pStyle w:val="ConsPlusNormal"/>
              <w:jc w:val="center"/>
            </w:pPr>
            <w:r>
              <w:t>1443,95</w:t>
            </w:r>
          </w:p>
        </w:tc>
        <w:tc>
          <w:tcPr>
            <w:tcW w:w="1134" w:type="dxa"/>
          </w:tcPr>
          <w:p w:rsidR="00D7117E" w:rsidRDefault="00D7117E">
            <w:pPr>
              <w:pStyle w:val="ConsPlusNormal"/>
              <w:jc w:val="center"/>
            </w:pPr>
            <w:r>
              <w:t>1488,10</w:t>
            </w:r>
          </w:p>
        </w:tc>
        <w:tc>
          <w:tcPr>
            <w:tcW w:w="1134" w:type="dxa"/>
          </w:tcPr>
          <w:p w:rsidR="00D7117E" w:rsidRDefault="00D7117E">
            <w:pPr>
              <w:pStyle w:val="ConsPlusNormal"/>
              <w:jc w:val="center"/>
            </w:pPr>
            <w:r>
              <w:t>1488,10</w:t>
            </w:r>
          </w:p>
        </w:tc>
        <w:tc>
          <w:tcPr>
            <w:tcW w:w="1134" w:type="dxa"/>
          </w:tcPr>
          <w:p w:rsidR="00D7117E" w:rsidRDefault="00D7117E">
            <w:pPr>
              <w:pStyle w:val="ConsPlusNormal"/>
              <w:jc w:val="center"/>
            </w:pPr>
            <w:r>
              <w:t>1488,10</w:t>
            </w:r>
          </w:p>
        </w:tc>
        <w:tc>
          <w:tcPr>
            <w:tcW w:w="1134" w:type="dxa"/>
          </w:tcPr>
          <w:p w:rsidR="00D7117E" w:rsidRDefault="00D7117E">
            <w:pPr>
              <w:pStyle w:val="ConsPlusNormal"/>
              <w:jc w:val="center"/>
            </w:pPr>
            <w:r>
              <w:t>1488,10</w:t>
            </w:r>
          </w:p>
        </w:tc>
      </w:tr>
      <w:tr w:rsidR="00D7117E">
        <w:tc>
          <w:tcPr>
            <w:tcW w:w="510" w:type="dxa"/>
          </w:tcPr>
          <w:p w:rsidR="00D7117E" w:rsidRDefault="00D7117E">
            <w:pPr>
              <w:pStyle w:val="ConsPlusNormal"/>
              <w:jc w:val="center"/>
            </w:pPr>
            <w:r>
              <w:lastRenderedPageBreak/>
              <w:t>07</w:t>
            </w:r>
          </w:p>
        </w:tc>
        <w:tc>
          <w:tcPr>
            <w:tcW w:w="510" w:type="dxa"/>
          </w:tcPr>
          <w:p w:rsidR="00D7117E" w:rsidRDefault="00D7117E">
            <w:pPr>
              <w:pStyle w:val="ConsPlusNormal"/>
              <w:jc w:val="center"/>
            </w:pPr>
            <w:r>
              <w:t>2</w:t>
            </w:r>
          </w:p>
        </w:tc>
        <w:tc>
          <w:tcPr>
            <w:tcW w:w="1077" w:type="dxa"/>
          </w:tcPr>
          <w:p w:rsidR="00D7117E" w:rsidRDefault="00D7117E">
            <w:pPr>
              <w:pStyle w:val="ConsPlusNormal"/>
              <w:jc w:val="center"/>
            </w:pPr>
            <w:r>
              <w:t>01 00000</w:t>
            </w:r>
          </w:p>
        </w:tc>
        <w:tc>
          <w:tcPr>
            <w:tcW w:w="2324" w:type="dxa"/>
          </w:tcPr>
          <w:p w:rsidR="00D7117E" w:rsidRDefault="00D7117E">
            <w:pPr>
              <w:pStyle w:val="ConsPlusNormal"/>
              <w:jc w:val="center"/>
            </w:pPr>
            <w:r>
              <w:t>Основное мероприятие "Оказание муниципальных услуг, выполнение работ, финансовое обеспечение деятельности муниципальных учреждений"</w:t>
            </w:r>
          </w:p>
        </w:tc>
        <w:tc>
          <w:tcPr>
            <w:tcW w:w="2098" w:type="dxa"/>
          </w:tcPr>
          <w:p w:rsidR="00D7117E" w:rsidRDefault="00D7117E">
            <w:pPr>
              <w:pStyle w:val="ConsPlusNormal"/>
              <w:jc w:val="center"/>
            </w:pPr>
            <w:r>
              <w:t>Управление по культуре и туризму, МАУ ЦРК "Русский дом", МАУК "Музей города Ижевска", МБУК г. Ижевска "ЦКиТ", МБУК ММТ "Молодой человек", МБУК хор им. П.И. Чайковского, МАУК муниципальный хореографический ансамбль "Ижевск"</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07 2 01 00000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115494,47</w:t>
            </w:r>
          </w:p>
        </w:tc>
        <w:tc>
          <w:tcPr>
            <w:tcW w:w="1134" w:type="dxa"/>
          </w:tcPr>
          <w:p w:rsidR="00D7117E" w:rsidRDefault="00D7117E">
            <w:pPr>
              <w:pStyle w:val="ConsPlusNormal"/>
              <w:jc w:val="center"/>
            </w:pPr>
            <w:r>
              <w:t>114467,67</w:t>
            </w:r>
          </w:p>
        </w:tc>
        <w:tc>
          <w:tcPr>
            <w:tcW w:w="1134" w:type="dxa"/>
          </w:tcPr>
          <w:p w:rsidR="00D7117E" w:rsidRDefault="00D7117E">
            <w:pPr>
              <w:pStyle w:val="ConsPlusNormal"/>
              <w:jc w:val="center"/>
            </w:pPr>
            <w:r>
              <w:t>90424,57</w:t>
            </w:r>
          </w:p>
        </w:tc>
        <w:tc>
          <w:tcPr>
            <w:tcW w:w="1134" w:type="dxa"/>
          </w:tcPr>
          <w:p w:rsidR="00D7117E" w:rsidRDefault="00D7117E">
            <w:pPr>
              <w:pStyle w:val="ConsPlusNormal"/>
              <w:jc w:val="center"/>
            </w:pPr>
            <w:r>
              <w:t>94758,02</w:t>
            </w:r>
          </w:p>
        </w:tc>
        <w:tc>
          <w:tcPr>
            <w:tcW w:w="1134" w:type="dxa"/>
          </w:tcPr>
          <w:p w:rsidR="00D7117E" w:rsidRDefault="00D7117E">
            <w:pPr>
              <w:pStyle w:val="ConsPlusNormal"/>
              <w:jc w:val="center"/>
            </w:pPr>
            <w:r>
              <w:t>118238,15</w:t>
            </w:r>
          </w:p>
        </w:tc>
        <w:tc>
          <w:tcPr>
            <w:tcW w:w="1134" w:type="dxa"/>
          </w:tcPr>
          <w:p w:rsidR="00D7117E" w:rsidRDefault="00D7117E">
            <w:pPr>
              <w:pStyle w:val="ConsPlusNormal"/>
              <w:jc w:val="center"/>
            </w:pPr>
            <w:r>
              <w:t>140289,20</w:t>
            </w:r>
          </w:p>
        </w:tc>
        <w:tc>
          <w:tcPr>
            <w:tcW w:w="1134" w:type="dxa"/>
          </w:tcPr>
          <w:p w:rsidR="00D7117E" w:rsidRDefault="00D7117E">
            <w:pPr>
              <w:pStyle w:val="ConsPlusNormal"/>
              <w:jc w:val="center"/>
            </w:pPr>
            <w:r>
              <w:t>146868,60</w:t>
            </w:r>
          </w:p>
        </w:tc>
        <w:tc>
          <w:tcPr>
            <w:tcW w:w="1134" w:type="dxa"/>
          </w:tcPr>
          <w:p w:rsidR="00D7117E" w:rsidRDefault="00D7117E">
            <w:pPr>
              <w:pStyle w:val="ConsPlusNormal"/>
              <w:jc w:val="center"/>
            </w:pPr>
            <w:r>
              <w:t>154349,10</w:t>
            </w:r>
          </w:p>
        </w:tc>
        <w:tc>
          <w:tcPr>
            <w:tcW w:w="1134" w:type="dxa"/>
          </w:tcPr>
          <w:p w:rsidR="00D7117E" w:rsidRDefault="00D7117E">
            <w:pPr>
              <w:pStyle w:val="ConsPlusNormal"/>
              <w:jc w:val="center"/>
            </w:pPr>
            <w:r>
              <w:t>154349,10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2</w:t>
            </w:r>
          </w:p>
        </w:tc>
        <w:tc>
          <w:tcPr>
            <w:tcW w:w="1077" w:type="dxa"/>
          </w:tcPr>
          <w:p w:rsidR="00D7117E" w:rsidRDefault="00D7117E">
            <w:pPr>
              <w:pStyle w:val="ConsPlusNormal"/>
              <w:jc w:val="center"/>
            </w:pPr>
            <w:r>
              <w:t>01 00000</w:t>
            </w:r>
          </w:p>
        </w:tc>
        <w:tc>
          <w:tcPr>
            <w:tcW w:w="2324" w:type="dxa"/>
          </w:tcPr>
          <w:p w:rsidR="00D7117E" w:rsidRDefault="00D7117E">
            <w:pPr>
              <w:pStyle w:val="ConsPlusNormal"/>
              <w:jc w:val="center"/>
            </w:pPr>
            <w:r>
              <w:t xml:space="preserve">Основное мероприятие "Оказание </w:t>
            </w:r>
            <w:r>
              <w:lastRenderedPageBreak/>
              <w:t>муниципальных услуг, выполнение работ, финансовое обеспечение деятельности муниципальных учреждений"</w:t>
            </w:r>
          </w:p>
        </w:tc>
        <w:tc>
          <w:tcPr>
            <w:tcW w:w="2098" w:type="dxa"/>
          </w:tcPr>
          <w:p w:rsidR="00D7117E" w:rsidRDefault="00D7117E">
            <w:pPr>
              <w:pStyle w:val="ConsPlusNormal"/>
              <w:jc w:val="center"/>
            </w:pPr>
            <w:r>
              <w:lastRenderedPageBreak/>
              <w:t xml:space="preserve">Управление по культуре и туризму, МАУ </w:t>
            </w:r>
            <w:r>
              <w:lastRenderedPageBreak/>
              <w:t>ЦРК "Русский дом", МАУК "Музей города Ижевска", МБУК г. Ижевска "ЦКиТ", МБУК ММТ "Молодой человек", МБУК хор им. П.И. Чайковского, МАУК муниципальный хореографический ансамбль "Ижевск"</w:t>
            </w:r>
          </w:p>
        </w:tc>
        <w:tc>
          <w:tcPr>
            <w:tcW w:w="737" w:type="dxa"/>
          </w:tcPr>
          <w:p w:rsidR="00D7117E" w:rsidRDefault="00D7117E">
            <w:pPr>
              <w:pStyle w:val="ConsPlusNormal"/>
              <w:jc w:val="center"/>
            </w:pPr>
            <w:r>
              <w:lastRenderedPageBreak/>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04</w:t>
            </w:r>
          </w:p>
        </w:tc>
        <w:tc>
          <w:tcPr>
            <w:tcW w:w="1587" w:type="dxa"/>
          </w:tcPr>
          <w:p w:rsidR="00D7117E" w:rsidRDefault="00D7117E">
            <w:pPr>
              <w:pStyle w:val="ConsPlusNormal"/>
              <w:jc w:val="center"/>
            </w:pPr>
            <w:r>
              <w:t>07 2 01 0000</w:t>
            </w:r>
            <w:r>
              <w:lastRenderedPageBreak/>
              <w:t>0</w:t>
            </w:r>
          </w:p>
        </w:tc>
        <w:tc>
          <w:tcPr>
            <w:tcW w:w="510" w:type="dxa"/>
          </w:tcPr>
          <w:p w:rsidR="00D7117E" w:rsidRDefault="00D7117E">
            <w:pPr>
              <w:pStyle w:val="ConsPlusNormal"/>
              <w:jc w:val="center"/>
            </w:pPr>
            <w:r>
              <w:lastRenderedPageBreak/>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33,38</w:t>
            </w:r>
          </w:p>
        </w:tc>
        <w:tc>
          <w:tcPr>
            <w:tcW w:w="1134" w:type="dxa"/>
          </w:tcPr>
          <w:p w:rsidR="00D7117E" w:rsidRDefault="00D7117E">
            <w:pPr>
              <w:pStyle w:val="ConsPlusNormal"/>
              <w:jc w:val="center"/>
            </w:pPr>
            <w:r>
              <w:t>33,00</w:t>
            </w:r>
          </w:p>
        </w:tc>
        <w:tc>
          <w:tcPr>
            <w:tcW w:w="1134" w:type="dxa"/>
          </w:tcPr>
          <w:p w:rsidR="00D7117E" w:rsidRDefault="00D7117E">
            <w:pPr>
              <w:pStyle w:val="ConsPlusNormal"/>
              <w:jc w:val="center"/>
            </w:pPr>
            <w:r>
              <w:t>33,00</w:t>
            </w:r>
          </w:p>
        </w:tc>
        <w:tc>
          <w:tcPr>
            <w:tcW w:w="1134" w:type="dxa"/>
          </w:tcPr>
          <w:p w:rsidR="00D7117E" w:rsidRDefault="00D7117E">
            <w:pPr>
              <w:pStyle w:val="ConsPlusNormal"/>
              <w:jc w:val="center"/>
            </w:pPr>
            <w:r>
              <w:t>33,00</w:t>
            </w:r>
          </w:p>
        </w:tc>
        <w:tc>
          <w:tcPr>
            <w:tcW w:w="1134" w:type="dxa"/>
          </w:tcPr>
          <w:p w:rsidR="00D7117E" w:rsidRDefault="00D7117E">
            <w:pPr>
              <w:pStyle w:val="ConsPlusNormal"/>
              <w:jc w:val="center"/>
            </w:pPr>
            <w:r>
              <w:t>33,00</w:t>
            </w:r>
          </w:p>
        </w:tc>
      </w:tr>
      <w:tr w:rsidR="00D7117E">
        <w:tc>
          <w:tcPr>
            <w:tcW w:w="510" w:type="dxa"/>
          </w:tcPr>
          <w:p w:rsidR="00D7117E" w:rsidRDefault="00D7117E">
            <w:pPr>
              <w:pStyle w:val="ConsPlusNormal"/>
              <w:jc w:val="center"/>
            </w:pPr>
            <w:r>
              <w:lastRenderedPageBreak/>
              <w:t>07</w:t>
            </w:r>
          </w:p>
        </w:tc>
        <w:tc>
          <w:tcPr>
            <w:tcW w:w="510" w:type="dxa"/>
          </w:tcPr>
          <w:p w:rsidR="00D7117E" w:rsidRDefault="00D7117E">
            <w:pPr>
              <w:pStyle w:val="ConsPlusNormal"/>
              <w:jc w:val="center"/>
            </w:pPr>
            <w:r>
              <w:t>2</w:t>
            </w:r>
          </w:p>
        </w:tc>
        <w:tc>
          <w:tcPr>
            <w:tcW w:w="1077" w:type="dxa"/>
          </w:tcPr>
          <w:p w:rsidR="00D7117E" w:rsidRDefault="00D7117E">
            <w:pPr>
              <w:pStyle w:val="ConsPlusNormal"/>
              <w:jc w:val="center"/>
            </w:pPr>
            <w:r>
              <w:t>01 60091</w:t>
            </w:r>
          </w:p>
        </w:tc>
        <w:tc>
          <w:tcPr>
            <w:tcW w:w="2324" w:type="dxa"/>
          </w:tcPr>
          <w:p w:rsidR="00D7117E" w:rsidRDefault="00D7117E">
            <w:pPr>
              <w:pStyle w:val="ConsPlusNormal"/>
              <w:jc w:val="center"/>
            </w:pPr>
            <w:r>
              <w:t>Уплата налога на имущество</w:t>
            </w:r>
          </w:p>
        </w:tc>
        <w:tc>
          <w:tcPr>
            <w:tcW w:w="2098" w:type="dxa"/>
          </w:tcPr>
          <w:p w:rsidR="00D7117E" w:rsidRDefault="00D7117E">
            <w:pPr>
              <w:pStyle w:val="ConsPlusNormal"/>
              <w:jc w:val="center"/>
            </w:pPr>
            <w:r>
              <w:t>Управление по культуре и туризму</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07</w:t>
            </w:r>
          </w:p>
        </w:tc>
        <w:tc>
          <w:tcPr>
            <w:tcW w:w="485" w:type="dxa"/>
          </w:tcPr>
          <w:p w:rsidR="00D7117E" w:rsidRDefault="00D7117E">
            <w:pPr>
              <w:pStyle w:val="ConsPlusNormal"/>
              <w:jc w:val="center"/>
            </w:pPr>
            <w:r>
              <w:t>03</w:t>
            </w:r>
          </w:p>
        </w:tc>
        <w:tc>
          <w:tcPr>
            <w:tcW w:w="1587" w:type="dxa"/>
          </w:tcPr>
          <w:p w:rsidR="00D7117E" w:rsidRDefault="00D7117E">
            <w:pPr>
              <w:pStyle w:val="ConsPlusNormal"/>
              <w:jc w:val="center"/>
            </w:pPr>
            <w:r>
              <w:t>07 2 01 60091</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75,21</w:t>
            </w:r>
          </w:p>
        </w:tc>
        <w:tc>
          <w:tcPr>
            <w:tcW w:w="1134" w:type="dxa"/>
          </w:tcPr>
          <w:p w:rsidR="00D7117E" w:rsidRDefault="00D7117E">
            <w:pPr>
              <w:pStyle w:val="ConsPlusNormal"/>
              <w:jc w:val="center"/>
            </w:pPr>
            <w:r>
              <w:t>72,50</w:t>
            </w:r>
          </w:p>
        </w:tc>
        <w:tc>
          <w:tcPr>
            <w:tcW w:w="1134" w:type="dxa"/>
          </w:tcPr>
          <w:p w:rsidR="00D7117E" w:rsidRDefault="00D7117E">
            <w:pPr>
              <w:pStyle w:val="ConsPlusNormal"/>
              <w:jc w:val="center"/>
            </w:pPr>
            <w:r>
              <w:t>72,60</w:t>
            </w:r>
          </w:p>
        </w:tc>
        <w:tc>
          <w:tcPr>
            <w:tcW w:w="1134" w:type="dxa"/>
          </w:tcPr>
          <w:p w:rsidR="00D7117E" w:rsidRDefault="00D7117E">
            <w:pPr>
              <w:pStyle w:val="ConsPlusNormal"/>
              <w:jc w:val="center"/>
            </w:pPr>
            <w:r>
              <w:t>72,60</w:t>
            </w:r>
          </w:p>
        </w:tc>
        <w:tc>
          <w:tcPr>
            <w:tcW w:w="1134" w:type="dxa"/>
          </w:tcPr>
          <w:p w:rsidR="00D7117E" w:rsidRDefault="00D7117E">
            <w:pPr>
              <w:pStyle w:val="ConsPlusNormal"/>
              <w:jc w:val="center"/>
            </w:pPr>
            <w:r>
              <w:t>72,60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2</w:t>
            </w:r>
          </w:p>
        </w:tc>
        <w:tc>
          <w:tcPr>
            <w:tcW w:w="1077" w:type="dxa"/>
          </w:tcPr>
          <w:p w:rsidR="00D7117E" w:rsidRDefault="00D7117E">
            <w:pPr>
              <w:pStyle w:val="ConsPlusNormal"/>
              <w:jc w:val="center"/>
            </w:pPr>
            <w:r>
              <w:t>01 60091</w:t>
            </w:r>
          </w:p>
        </w:tc>
        <w:tc>
          <w:tcPr>
            <w:tcW w:w="2324" w:type="dxa"/>
          </w:tcPr>
          <w:p w:rsidR="00D7117E" w:rsidRDefault="00D7117E">
            <w:pPr>
              <w:pStyle w:val="ConsPlusNormal"/>
              <w:jc w:val="center"/>
            </w:pPr>
            <w:r>
              <w:t>Субсидии бюджетным учреждениям</w:t>
            </w:r>
          </w:p>
        </w:tc>
        <w:tc>
          <w:tcPr>
            <w:tcW w:w="2098" w:type="dxa"/>
          </w:tcPr>
          <w:p w:rsidR="00D7117E" w:rsidRDefault="00D7117E">
            <w:pPr>
              <w:pStyle w:val="ConsPlusNormal"/>
              <w:jc w:val="center"/>
            </w:pPr>
            <w:r>
              <w:t>Управление по культуре и туризму</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07</w:t>
            </w:r>
          </w:p>
        </w:tc>
        <w:tc>
          <w:tcPr>
            <w:tcW w:w="485" w:type="dxa"/>
          </w:tcPr>
          <w:p w:rsidR="00D7117E" w:rsidRDefault="00D7117E">
            <w:pPr>
              <w:pStyle w:val="ConsPlusNormal"/>
              <w:jc w:val="center"/>
            </w:pPr>
            <w:r>
              <w:t>03</w:t>
            </w:r>
          </w:p>
        </w:tc>
        <w:tc>
          <w:tcPr>
            <w:tcW w:w="1587" w:type="dxa"/>
          </w:tcPr>
          <w:p w:rsidR="00D7117E" w:rsidRDefault="00D7117E">
            <w:pPr>
              <w:pStyle w:val="ConsPlusNormal"/>
              <w:jc w:val="center"/>
            </w:pPr>
            <w:r>
              <w:t>07 2 01 60091</w:t>
            </w:r>
          </w:p>
        </w:tc>
        <w:tc>
          <w:tcPr>
            <w:tcW w:w="510" w:type="dxa"/>
          </w:tcPr>
          <w:p w:rsidR="00D7117E" w:rsidRDefault="00D7117E">
            <w:pPr>
              <w:pStyle w:val="ConsPlusNormal"/>
              <w:jc w:val="center"/>
            </w:pPr>
            <w:r>
              <w:t>610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75,21</w:t>
            </w:r>
          </w:p>
        </w:tc>
        <w:tc>
          <w:tcPr>
            <w:tcW w:w="1134" w:type="dxa"/>
          </w:tcPr>
          <w:p w:rsidR="00D7117E" w:rsidRDefault="00D7117E">
            <w:pPr>
              <w:pStyle w:val="ConsPlusNormal"/>
              <w:jc w:val="center"/>
            </w:pPr>
            <w:r>
              <w:t>72,50</w:t>
            </w:r>
          </w:p>
        </w:tc>
        <w:tc>
          <w:tcPr>
            <w:tcW w:w="1134" w:type="dxa"/>
          </w:tcPr>
          <w:p w:rsidR="00D7117E" w:rsidRDefault="00D7117E">
            <w:pPr>
              <w:pStyle w:val="ConsPlusNormal"/>
              <w:jc w:val="center"/>
            </w:pPr>
            <w:r>
              <w:t>72,60</w:t>
            </w:r>
          </w:p>
        </w:tc>
        <w:tc>
          <w:tcPr>
            <w:tcW w:w="1134" w:type="dxa"/>
          </w:tcPr>
          <w:p w:rsidR="00D7117E" w:rsidRDefault="00D7117E">
            <w:pPr>
              <w:pStyle w:val="ConsPlusNormal"/>
              <w:jc w:val="center"/>
            </w:pPr>
            <w:r>
              <w:t>72,60</w:t>
            </w:r>
          </w:p>
        </w:tc>
        <w:tc>
          <w:tcPr>
            <w:tcW w:w="1134" w:type="dxa"/>
          </w:tcPr>
          <w:p w:rsidR="00D7117E" w:rsidRDefault="00D7117E">
            <w:pPr>
              <w:pStyle w:val="ConsPlusNormal"/>
              <w:jc w:val="center"/>
            </w:pPr>
            <w:r>
              <w:t>72,60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2</w:t>
            </w:r>
          </w:p>
        </w:tc>
        <w:tc>
          <w:tcPr>
            <w:tcW w:w="1077" w:type="dxa"/>
          </w:tcPr>
          <w:p w:rsidR="00D7117E" w:rsidRDefault="00D7117E">
            <w:pPr>
              <w:pStyle w:val="ConsPlusNormal"/>
              <w:jc w:val="center"/>
            </w:pPr>
            <w:r>
              <w:t>01 60091</w:t>
            </w:r>
          </w:p>
        </w:tc>
        <w:tc>
          <w:tcPr>
            <w:tcW w:w="2324" w:type="dxa"/>
          </w:tcPr>
          <w:p w:rsidR="00D7117E" w:rsidRDefault="00D7117E">
            <w:pPr>
              <w:pStyle w:val="ConsPlusNormal"/>
              <w:jc w:val="center"/>
            </w:pPr>
            <w:r>
              <w:t>Уплата налога на имущество</w:t>
            </w:r>
          </w:p>
        </w:tc>
        <w:tc>
          <w:tcPr>
            <w:tcW w:w="2098" w:type="dxa"/>
          </w:tcPr>
          <w:p w:rsidR="00D7117E" w:rsidRDefault="00D7117E">
            <w:pPr>
              <w:pStyle w:val="ConsPlusNormal"/>
              <w:jc w:val="center"/>
            </w:pPr>
            <w:r>
              <w:t>Управление по культуре и туризму</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07 2 01 60091</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405,87</w:t>
            </w:r>
          </w:p>
        </w:tc>
        <w:tc>
          <w:tcPr>
            <w:tcW w:w="1134" w:type="dxa"/>
          </w:tcPr>
          <w:p w:rsidR="00D7117E" w:rsidRDefault="00D7117E">
            <w:pPr>
              <w:pStyle w:val="ConsPlusNormal"/>
              <w:jc w:val="center"/>
            </w:pPr>
            <w:r>
              <w:t>568,20</w:t>
            </w:r>
          </w:p>
        </w:tc>
        <w:tc>
          <w:tcPr>
            <w:tcW w:w="1134" w:type="dxa"/>
          </w:tcPr>
          <w:p w:rsidR="00D7117E" w:rsidRDefault="00D7117E">
            <w:pPr>
              <w:pStyle w:val="ConsPlusNormal"/>
              <w:jc w:val="center"/>
            </w:pPr>
            <w:r>
              <w:t>568,30</w:t>
            </w:r>
          </w:p>
        </w:tc>
        <w:tc>
          <w:tcPr>
            <w:tcW w:w="1134" w:type="dxa"/>
          </w:tcPr>
          <w:p w:rsidR="00D7117E" w:rsidRDefault="00D7117E">
            <w:pPr>
              <w:pStyle w:val="ConsPlusNormal"/>
              <w:jc w:val="center"/>
            </w:pPr>
            <w:r>
              <w:t>568,30</w:t>
            </w:r>
          </w:p>
        </w:tc>
        <w:tc>
          <w:tcPr>
            <w:tcW w:w="1134" w:type="dxa"/>
          </w:tcPr>
          <w:p w:rsidR="00D7117E" w:rsidRDefault="00D7117E">
            <w:pPr>
              <w:pStyle w:val="ConsPlusNormal"/>
              <w:jc w:val="center"/>
            </w:pPr>
            <w:r>
              <w:t>568,30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2</w:t>
            </w:r>
          </w:p>
        </w:tc>
        <w:tc>
          <w:tcPr>
            <w:tcW w:w="1077" w:type="dxa"/>
          </w:tcPr>
          <w:p w:rsidR="00D7117E" w:rsidRDefault="00D7117E">
            <w:pPr>
              <w:pStyle w:val="ConsPlusNormal"/>
              <w:jc w:val="center"/>
            </w:pPr>
            <w:r>
              <w:t>01 60091</w:t>
            </w:r>
          </w:p>
        </w:tc>
        <w:tc>
          <w:tcPr>
            <w:tcW w:w="2324" w:type="dxa"/>
          </w:tcPr>
          <w:p w:rsidR="00D7117E" w:rsidRDefault="00D7117E">
            <w:pPr>
              <w:pStyle w:val="ConsPlusNormal"/>
              <w:jc w:val="center"/>
            </w:pPr>
            <w:r>
              <w:t>Субсидии бюджетным учреждениям</w:t>
            </w:r>
          </w:p>
        </w:tc>
        <w:tc>
          <w:tcPr>
            <w:tcW w:w="2098" w:type="dxa"/>
          </w:tcPr>
          <w:p w:rsidR="00D7117E" w:rsidRDefault="00D7117E">
            <w:pPr>
              <w:pStyle w:val="ConsPlusNormal"/>
              <w:jc w:val="center"/>
            </w:pPr>
            <w:r>
              <w:t>Управление по культуре и туризму</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07 2 01 6009</w:t>
            </w:r>
            <w:r>
              <w:lastRenderedPageBreak/>
              <w:t>1</w:t>
            </w:r>
          </w:p>
        </w:tc>
        <w:tc>
          <w:tcPr>
            <w:tcW w:w="510" w:type="dxa"/>
          </w:tcPr>
          <w:p w:rsidR="00D7117E" w:rsidRDefault="00D7117E">
            <w:pPr>
              <w:pStyle w:val="ConsPlusNormal"/>
              <w:jc w:val="center"/>
            </w:pPr>
            <w:r>
              <w:lastRenderedPageBreak/>
              <w:t>610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405,87</w:t>
            </w:r>
          </w:p>
        </w:tc>
        <w:tc>
          <w:tcPr>
            <w:tcW w:w="1134" w:type="dxa"/>
          </w:tcPr>
          <w:p w:rsidR="00D7117E" w:rsidRDefault="00D7117E">
            <w:pPr>
              <w:pStyle w:val="ConsPlusNormal"/>
              <w:jc w:val="center"/>
            </w:pPr>
            <w:r>
              <w:t>568,20</w:t>
            </w:r>
          </w:p>
        </w:tc>
        <w:tc>
          <w:tcPr>
            <w:tcW w:w="1134" w:type="dxa"/>
          </w:tcPr>
          <w:p w:rsidR="00D7117E" w:rsidRDefault="00D7117E">
            <w:pPr>
              <w:pStyle w:val="ConsPlusNormal"/>
              <w:jc w:val="center"/>
            </w:pPr>
            <w:r>
              <w:t>568,30</w:t>
            </w:r>
          </w:p>
        </w:tc>
        <w:tc>
          <w:tcPr>
            <w:tcW w:w="1134" w:type="dxa"/>
          </w:tcPr>
          <w:p w:rsidR="00D7117E" w:rsidRDefault="00D7117E">
            <w:pPr>
              <w:pStyle w:val="ConsPlusNormal"/>
              <w:jc w:val="center"/>
            </w:pPr>
            <w:r>
              <w:t>568,30</w:t>
            </w:r>
          </w:p>
        </w:tc>
        <w:tc>
          <w:tcPr>
            <w:tcW w:w="1134" w:type="dxa"/>
          </w:tcPr>
          <w:p w:rsidR="00D7117E" w:rsidRDefault="00D7117E">
            <w:pPr>
              <w:pStyle w:val="ConsPlusNormal"/>
              <w:jc w:val="center"/>
            </w:pPr>
            <w:r>
              <w:t>568,30</w:t>
            </w:r>
          </w:p>
        </w:tc>
      </w:tr>
      <w:tr w:rsidR="00D7117E">
        <w:tc>
          <w:tcPr>
            <w:tcW w:w="510" w:type="dxa"/>
          </w:tcPr>
          <w:p w:rsidR="00D7117E" w:rsidRDefault="00D7117E">
            <w:pPr>
              <w:pStyle w:val="ConsPlusNormal"/>
              <w:jc w:val="center"/>
            </w:pPr>
            <w:r>
              <w:lastRenderedPageBreak/>
              <w:t>07</w:t>
            </w:r>
          </w:p>
        </w:tc>
        <w:tc>
          <w:tcPr>
            <w:tcW w:w="510" w:type="dxa"/>
          </w:tcPr>
          <w:p w:rsidR="00D7117E" w:rsidRDefault="00D7117E">
            <w:pPr>
              <w:pStyle w:val="ConsPlusNormal"/>
              <w:jc w:val="center"/>
            </w:pPr>
            <w:r>
              <w:t>2</w:t>
            </w:r>
          </w:p>
        </w:tc>
        <w:tc>
          <w:tcPr>
            <w:tcW w:w="1077" w:type="dxa"/>
          </w:tcPr>
          <w:p w:rsidR="00D7117E" w:rsidRDefault="00D7117E">
            <w:pPr>
              <w:pStyle w:val="ConsPlusNormal"/>
              <w:jc w:val="center"/>
            </w:pPr>
            <w:r>
              <w:t>01 60091</w:t>
            </w:r>
          </w:p>
        </w:tc>
        <w:tc>
          <w:tcPr>
            <w:tcW w:w="2324" w:type="dxa"/>
          </w:tcPr>
          <w:p w:rsidR="00D7117E" w:rsidRDefault="00D7117E">
            <w:pPr>
              <w:pStyle w:val="ConsPlusNormal"/>
              <w:jc w:val="center"/>
            </w:pPr>
            <w:r>
              <w:t>Уплата налога на имущество</w:t>
            </w:r>
          </w:p>
        </w:tc>
        <w:tc>
          <w:tcPr>
            <w:tcW w:w="2098" w:type="dxa"/>
          </w:tcPr>
          <w:p w:rsidR="00D7117E" w:rsidRDefault="00D7117E">
            <w:pPr>
              <w:pStyle w:val="ConsPlusNormal"/>
              <w:jc w:val="center"/>
            </w:pPr>
            <w:r>
              <w:t>Управление по культуре и туризму</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04</w:t>
            </w:r>
          </w:p>
        </w:tc>
        <w:tc>
          <w:tcPr>
            <w:tcW w:w="1587" w:type="dxa"/>
          </w:tcPr>
          <w:p w:rsidR="00D7117E" w:rsidRDefault="00D7117E">
            <w:pPr>
              <w:pStyle w:val="ConsPlusNormal"/>
              <w:jc w:val="center"/>
            </w:pPr>
            <w:r>
              <w:t>07 2 01 60091</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33,38</w:t>
            </w:r>
          </w:p>
        </w:tc>
        <w:tc>
          <w:tcPr>
            <w:tcW w:w="1134" w:type="dxa"/>
          </w:tcPr>
          <w:p w:rsidR="00D7117E" w:rsidRDefault="00D7117E">
            <w:pPr>
              <w:pStyle w:val="ConsPlusNormal"/>
              <w:jc w:val="center"/>
            </w:pPr>
            <w:r>
              <w:t>33,00</w:t>
            </w:r>
          </w:p>
        </w:tc>
        <w:tc>
          <w:tcPr>
            <w:tcW w:w="1134" w:type="dxa"/>
          </w:tcPr>
          <w:p w:rsidR="00D7117E" w:rsidRDefault="00D7117E">
            <w:pPr>
              <w:pStyle w:val="ConsPlusNormal"/>
              <w:jc w:val="center"/>
            </w:pPr>
            <w:r>
              <w:t>33,00</w:t>
            </w:r>
          </w:p>
        </w:tc>
        <w:tc>
          <w:tcPr>
            <w:tcW w:w="1134" w:type="dxa"/>
          </w:tcPr>
          <w:p w:rsidR="00D7117E" w:rsidRDefault="00D7117E">
            <w:pPr>
              <w:pStyle w:val="ConsPlusNormal"/>
              <w:jc w:val="center"/>
            </w:pPr>
            <w:r>
              <w:t>33,00</w:t>
            </w:r>
          </w:p>
        </w:tc>
        <w:tc>
          <w:tcPr>
            <w:tcW w:w="1134" w:type="dxa"/>
          </w:tcPr>
          <w:p w:rsidR="00D7117E" w:rsidRDefault="00D7117E">
            <w:pPr>
              <w:pStyle w:val="ConsPlusNormal"/>
              <w:jc w:val="center"/>
            </w:pPr>
            <w:r>
              <w:t>33,00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2</w:t>
            </w:r>
          </w:p>
        </w:tc>
        <w:tc>
          <w:tcPr>
            <w:tcW w:w="1077" w:type="dxa"/>
          </w:tcPr>
          <w:p w:rsidR="00D7117E" w:rsidRDefault="00D7117E">
            <w:pPr>
              <w:pStyle w:val="ConsPlusNormal"/>
              <w:jc w:val="center"/>
            </w:pPr>
            <w:r>
              <w:t>01 60091</w:t>
            </w:r>
          </w:p>
        </w:tc>
        <w:tc>
          <w:tcPr>
            <w:tcW w:w="2324" w:type="dxa"/>
          </w:tcPr>
          <w:p w:rsidR="00D7117E" w:rsidRDefault="00D7117E">
            <w:pPr>
              <w:pStyle w:val="ConsPlusNormal"/>
              <w:jc w:val="center"/>
            </w:pPr>
            <w:r>
              <w:t>Субсидии бюджетным учреждениям</w:t>
            </w:r>
          </w:p>
        </w:tc>
        <w:tc>
          <w:tcPr>
            <w:tcW w:w="2098" w:type="dxa"/>
          </w:tcPr>
          <w:p w:rsidR="00D7117E" w:rsidRDefault="00D7117E">
            <w:pPr>
              <w:pStyle w:val="ConsPlusNormal"/>
              <w:jc w:val="center"/>
            </w:pPr>
            <w:r>
              <w:t>Управление по культуре и туризму</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04</w:t>
            </w:r>
          </w:p>
        </w:tc>
        <w:tc>
          <w:tcPr>
            <w:tcW w:w="1587" w:type="dxa"/>
          </w:tcPr>
          <w:p w:rsidR="00D7117E" w:rsidRDefault="00D7117E">
            <w:pPr>
              <w:pStyle w:val="ConsPlusNormal"/>
              <w:jc w:val="center"/>
            </w:pPr>
            <w:r>
              <w:t>07 2 01 60091</w:t>
            </w:r>
          </w:p>
        </w:tc>
        <w:tc>
          <w:tcPr>
            <w:tcW w:w="510" w:type="dxa"/>
          </w:tcPr>
          <w:p w:rsidR="00D7117E" w:rsidRDefault="00D7117E">
            <w:pPr>
              <w:pStyle w:val="ConsPlusNormal"/>
              <w:jc w:val="center"/>
            </w:pPr>
            <w:r>
              <w:t>610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2,64</w:t>
            </w:r>
          </w:p>
        </w:tc>
        <w:tc>
          <w:tcPr>
            <w:tcW w:w="1134" w:type="dxa"/>
          </w:tcPr>
          <w:p w:rsidR="00D7117E" w:rsidRDefault="00D7117E">
            <w:pPr>
              <w:pStyle w:val="ConsPlusNormal"/>
              <w:jc w:val="center"/>
            </w:pPr>
            <w:r>
              <w:t>2,50</w:t>
            </w:r>
          </w:p>
        </w:tc>
        <w:tc>
          <w:tcPr>
            <w:tcW w:w="1134" w:type="dxa"/>
          </w:tcPr>
          <w:p w:rsidR="00D7117E" w:rsidRDefault="00D7117E">
            <w:pPr>
              <w:pStyle w:val="ConsPlusNormal"/>
              <w:jc w:val="center"/>
            </w:pPr>
            <w:r>
              <w:t>2,50</w:t>
            </w:r>
          </w:p>
        </w:tc>
        <w:tc>
          <w:tcPr>
            <w:tcW w:w="1134" w:type="dxa"/>
          </w:tcPr>
          <w:p w:rsidR="00D7117E" w:rsidRDefault="00D7117E">
            <w:pPr>
              <w:pStyle w:val="ConsPlusNormal"/>
              <w:jc w:val="center"/>
            </w:pPr>
            <w:r>
              <w:t>2,50</w:t>
            </w:r>
          </w:p>
        </w:tc>
        <w:tc>
          <w:tcPr>
            <w:tcW w:w="1134" w:type="dxa"/>
          </w:tcPr>
          <w:p w:rsidR="00D7117E" w:rsidRDefault="00D7117E">
            <w:pPr>
              <w:pStyle w:val="ConsPlusNormal"/>
              <w:jc w:val="center"/>
            </w:pPr>
            <w:r>
              <w:t>2,50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2</w:t>
            </w:r>
          </w:p>
        </w:tc>
        <w:tc>
          <w:tcPr>
            <w:tcW w:w="1077" w:type="dxa"/>
          </w:tcPr>
          <w:p w:rsidR="00D7117E" w:rsidRDefault="00D7117E">
            <w:pPr>
              <w:pStyle w:val="ConsPlusNormal"/>
              <w:jc w:val="center"/>
            </w:pPr>
            <w:r>
              <w:t>01 60091</w:t>
            </w:r>
          </w:p>
        </w:tc>
        <w:tc>
          <w:tcPr>
            <w:tcW w:w="2324" w:type="dxa"/>
          </w:tcPr>
          <w:p w:rsidR="00D7117E" w:rsidRDefault="00D7117E">
            <w:pPr>
              <w:pStyle w:val="ConsPlusNormal"/>
              <w:jc w:val="center"/>
            </w:pPr>
            <w:r>
              <w:t>Субсидии автономным учреждениям</w:t>
            </w:r>
          </w:p>
        </w:tc>
        <w:tc>
          <w:tcPr>
            <w:tcW w:w="2098" w:type="dxa"/>
          </w:tcPr>
          <w:p w:rsidR="00D7117E" w:rsidRDefault="00D7117E">
            <w:pPr>
              <w:pStyle w:val="ConsPlusNormal"/>
              <w:jc w:val="center"/>
            </w:pPr>
            <w:r>
              <w:t>Управление по культуре и туризму</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04</w:t>
            </w:r>
          </w:p>
        </w:tc>
        <w:tc>
          <w:tcPr>
            <w:tcW w:w="1587" w:type="dxa"/>
          </w:tcPr>
          <w:p w:rsidR="00D7117E" w:rsidRDefault="00D7117E">
            <w:pPr>
              <w:pStyle w:val="ConsPlusNormal"/>
              <w:jc w:val="center"/>
            </w:pPr>
            <w:r>
              <w:t>07 2 01 60091</w:t>
            </w:r>
          </w:p>
        </w:tc>
        <w:tc>
          <w:tcPr>
            <w:tcW w:w="510" w:type="dxa"/>
          </w:tcPr>
          <w:p w:rsidR="00D7117E" w:rsidRDefault="00D7117E">
            <w:pPr>
              <w:pStyle w:val="ConsPlusNormal"/>
              <w:jc w:val="center"/>
            </w:pPr>
            <w:r>
              <w:t>620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30,74</w:t>
            </w:r>
          </w:p>
        </w:tc>
        <w:tc>
          <w:tcPr>
            <w:tcW w:w="1134" w:type="dxa"/>
          </w:tcPr>
          <w:p w:rsidR="00D7117E" w:rsidRDefault="00D7117E">
            <w:pPr>
              <w:pStyle w:val="ConsPlusNormal"/>
              <w:jc w:val="center"/>
            </w:pPr>
            <w:r>
              <w:t>30,50</w:t>
            </w:r>
          </w:p>
        </w:tc>
        <w:tc>
          <w:tcPr>
            <w:tcW w:w="1134" w:type="dxa"/>
          </w:tcPr>
          <w:p w:rsidR="00D7117E" w:rsidRDefault="00D7117E">
            <w:pPr>
              <w:pStyle w:val="ConsPlusNormal"/>
              <w:jc w:val="center"/>
            </w:pPr>
            <w:r>
              <w:t>30,50</w:t>
            </w:r>
          </w:p>
        </w:tc>
        <w:tc>
          <w:tcPr>
            <w:tcW w:w="1134" w:type="dxa"/>
          </w:tcPr>
          <w:p w:rsidR="00D7117E" w:rsidRDefault="00D7117E">
            <w:pPr>
              <w:pStyle w:val="ConsPlusNormal"/>
              <w:jc w:val="center"/>
            </w:pPr>
            <w:r>
              <w:t>30,50</w:t>
            </w:r>
          </w:p>
        </w:tc>
        <w:tc>
          <w:tcPr>
            <w:tcW w:w="1134" w:type="dxa"/>
          </w:tcPr>
          <w:p w:rsidR="00D7117E" w:rsidRDefault="00D7117E">
            <w:pPr>
              <w:pStyle w:val="ConsPlusNormal"/>
              <w:jc w:val="center"/>
            </w:pPr>
            <w:r>
              <w:t>30,50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2</w:t>
            </w:r>
          </w:p>
        </w:tc>
        <w:tc>
          <w:tcPr>
            <w:tcW w:w="1077" w:type="dxa"/>
          </w:tcPr>
          <w:p w:rsidR="00D7117E" w:rsidRDefault="00D7117E">
            <w:pPr>
              <w:pStyle w:val="ConsPlusNormal"/>
              <w:jc w:val="center"/>
            </w:pPr>
            <w:r>
              <w:t>01 60092</w:t>
            </w:r>
          </w:p>
        </w:tc>
        <w:tc>
          <w:tcPr>
            <w:tcW w:w="2324" w:type="dxa"/>
          </w:tcPr>
          <w:p w:rsidR="00D7117E" w:rsidRDefault="00D7117E">
            <w:pPr>
              <w:pStyle w:val="ConsPlusNormal"/>
              <w:jc w:val="center"/>
            </w:pPr>
            <w:r>
              <w:t>Уплата земельного налога</w:t>
            </w:r>
          </w:p>
        </w:tc>
        <w:tc>
          <w:tcPr>
            <w:tcW w:w="2098" w:type="dxa"/>
          </w:tcPr>
          <w:p w:rsidR="00D7117E" w:rsidRDefault="00D7117E">
            <w:pPr>
              <w:pStyle w:val="ConsPlusNormal"/>
              <w:jc w:val="center"/>
            </w:pPr>
            <w:r>
              <w:t>Управление по культуре и туризму</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07</w:t>
            </w:r>
          </w:p>
        </w:tc>
        <w:tc>
          <w:tcPr>
            <w:tcW w:w="485" w:type="dxa"/>
          </w:tcPr>
          <w:p w:rsidR="00D7117E" w:rsidRDefault="00D7117E">
            <w:pPr>
              <w:pStyle w:val="ConsPlusNormal"/>
              <w:jc w:val="center"/>
            </w:pPr>
            <w:r>
              <w:t>03</w:t>
            </w:r>
          </w:p>
        </w:tc>
        <w:tc>
          <w:tcPr>
            <w:tcW w:w="1587" w:type="dxa"/>
          </w:tcPr>
          <w:p w:rsidR="00D7117E" w:rsidRDefault="00D7117E">
            <w:pPr>
              <w:pStyle w:val="ConsPlusNormal"/>
              <w:jc w:val="center"/>
            </w:pPr>
            <w:r>
              <w:t>07 2 01 60092</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1368,73</w:t>
            </w:r>
          </w:p>
        </w:tc>
        <w:tc>
          <w:tcPr>
            <w:tcW w:w="1134" w:type="dxa"/>
          </w:tcPr>
          <w:p w:rsidR="00D7117E" w:rsidRDefault="00D7117E">
            <w:pPr>
              <w:pStyle w:val="ConsPlusNormal"/>
              <w:jc w:val="center"/>
            </w:pPr>
            <w:r>
              <w:t>1415,60</w:t>
            </w:r>
          </w:p>
        </w:tc>
        <w:tc>
          <w:tcPr>
            <w:tcW w:w="1134" w:type="dxa"/>
          </w:tcPr>
          <w:p w:rsidR="00D7117E" w:rsidRDefault="00D7117E">
            <w:pPr>
              <w:pStyle w:val="ConsPlusNormal"/>
              <w:jc w:val="center"/>
            </w:pPr>
            <w:r>
              <w:t>1415,50</w:t>
            </w:r>
          </w:p>
        </w:tc>
        <w:tc>
          <w:tcPr>
            <w:tcW w:w="1134" w:type="dxa"/>
          </w:tcPr>
          <w:p w:rsidR="00D7117E" w:rsidRDefault="00D7117E">
            <w:pPr>
              <w:pStyle w:val="ConsPlusNormal"/>
              <w:jc w:val="center"/>
            </w:pPr>
            <w:r>
              <w:t>1415,50</w:t>
            </w:r>
          </w:p>
        </w:tc>
        <w:tc>
          <w:tcPr>
            <w:tcW w:w="1134" w:type="dxa"/>
          </w:tcPr>
          <w:p w:rsidR="00D7117E" w:rsidRDefault="00D7117E">
            <w:pPr>
              <w:pStyle w:val="ConsPlusNormal"/>
              <w:jc w:val="center"/>
            </w:pPr>
            <w:r>
              <w:t>1415,50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2</w:t>
            </w:r>
          </w:p>
        </w:tc>
        <w:tc>
          <w:tcPr>
            <w:tcW w:w="1077" w:type="dxa"/>
          </w:tcPr>
          <w:p w:rsidR="00D7117E" w:rsidRDefault="00D7117E">
            <w:pPr>
              <w:pStyle w:val="ConsPlusNormal"/>
              <w:jc w:val="center"/>
            </w:pPr>
            <w:r>
              <w:t>01 60092</w:t>
            </w:r>
          </w:p>
        </w:tc>
        <w:tc>
          <w:tcPr>
            <w:tcW w:w="2324" w:type="dxa"/>
          </w:tcPr>
          <w:p w:rsidR="00D7117E" w:rsidRDefault="00D7117E">
            <w:pPr>
              <w:pStyle w:val="ConsPlusNormal"/>
              <w:jc w:val="center"/>
            </w:pPr>
            <w:r>
              <w:t>Субсидии бюджетным учреждениям</w:t>
            </w:r>
          </w:p>
        </w:tc>
        <w:tc>
          <w:tcPr>
            <w:tcW w:w="2098" w:type="dxa"/>
          </w:tcPr>
          <w:p w:rsidR="00D7117E" w:rsidRDefault="00D7117E">
            <w:pPr>
              <w:pStyle w:val="ConsPlusNormal"/>
              <w:jc w:val="center"/>
            </w:pPr>
            <w:r>
              <w:t>Управление по культуре и туризму</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07</w:t>
            </w:r>
          </w:p>
        </w:tc>
        <w:tc>
          <w:tcPr>
            <w:tcW w:w="485" w:type="dxa"/>
          </w:tcPr>
          <w:p w:rsidR="00D7117E" w:rsidRDefault="00D7117E">
            <w:pPr>
              <w:pStyle w:val="ConsPlusNormal"/>
              <w:jc w:val="center"/>
            </w:pPr>
            <w:r>
              <w:t>03</w:t>
            </w:r>
          </w:p>
        </w:tc>
        <w:tc>
          <w:tcPr>
            <w:tcW w:w="1587" w:type="dxa"/>
          </w:tcPr>
          <w:p w:rsidR="00D7117E" w:rsidRDefault="00D7117E">
            <w:pPr>
              <w:pStyle w:val="ConsPlusNormal"/>
              <w:jc w:val="center"/>
            </w:pPr>
            <w:r>
              <w:t>07 2 01 60092</w:t>
            </w:r>
          </w:p>
        </w:tc>
        <w:tc>
          <w:tcPr>
            <w:tcW w:w="510" w:type="dxa"/>
          </w:tcPr>
          <w:p w:rsidR="00D7117E" w:rsidRDefault="00D7117E">
            <w:pPr>
              <w:pStyle w:val="ConsPlusNormal"/>
              <w:jc w:val="center"/>
            </w:pPr>
            <w:r>
              <w:t>610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233,30</w:t>
            </w:r>
          </w:p>
        </w:tc>
        <w:tc>
          <w:tcPr>
            <w:tcW w:w="1134" w:type="dxa"/>
          </w:tcPr>
          <w:p w:rsidR="00D7117E" w:rsidRDefault="00D7117E">
            <w:pPr>
              <w:pStyle w:val="ConsPlusNormal"/>
              <w:jc w:val="center"/>
            </w:pPr>
            <w:r>
              <w:t>243,70</w:t>
            </w:r>
          </w:p>
        </w:tc>
        <w:tc>
          <w:tcPr>
            <w:tcW w:w="1134" w:type="dxa"/>
          </w:tcPr>
          <w:p w:rsidR="00D7117E" w:rsidRDefault="00D7117E">
            <w:pPr>
              <w:pStyle w:val="ConsPlusNormal"/>
              <w:jc w:val="center"/>
            </w:pPr>
            <w:r>
              <w:t>243,60</w:t>
            </w:r>
          </w:p>
        </w:tc>
        <w:tc>
          <w:tcPr>
            <w:tcW w:w="1134" w:type="dxa"/>
          </w:tcPr>
          <w:p w:rsidR="00D7117E" w:rsidRDefault="00D7117E">
            <w:pPr>
              <w:pStyle w:val="ConsPlusNormal"/>
              <w:jc w:val="center"/>
            </w:pPr>
            <w:r>
              <w:t>243,60</w:t>
            </w:r>
          </w:p>
        </w:tc>
        <w:tc>
          <w:tcPr>
            <w:tcW w:w="1134" w:type="dxa"/>
          </w:tcPr>
          <w:p w:rsidR="00D7117E" w:rsidRDefault="00D7117E">
            <w:pPr>
              <w:pStyle w:val="ConsPlusNormal"/>
              <w:jc w:val="center"/>
            </w:pPr>
            <w:r>
              <w:t>243,60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2</w:t>
            </w:r>
          </w:p>
        </w:tc>
        <w:tc>
          <w:tcPr>
            <w:tcW w:w="1077" w:type="dxa"/>
          </w:tcPr>
          <w:p w:rsidR="00D7117E" w:rsidRDefault="00D7117E">
            <w:pPr>
              <w:pStyle w:val="ConsPlusNormal"/>
              <w:jc w:val="center"/>
            </w:pPr>
            <w:r>
              <w:t>01 60092</w:t>
            </w:r>
          </w:p>
        </w:tc>
        <w:tc>
          <w:tcPr>
            <w:tcW w:w="2324" w:type="dxa"/>
          </w:tcPr>
          <w:p w:rsidR="00D7117E" w:rsidRDefault="00D7117E">
            <w:pPr>
              <w:pStyle w:val="ConsPlusNormal"/>
              <w:jc w:val="center"/>
            </w:pPr>
            <w:r>
              <w:t>Субсидии автономным учреждениям</w:t>
            </w:r>
          </w:p>
        </w:tc>
        <w:tc>
          <w:tcPr>
            <w:tcW w:w="2098" w:type="dxa"/>
          </w:tcPr>
          <w:p w:rsidR="00D7117E" w:rsidRDefault="00D7117E">
            <w:pPr>
              <w:pStyle w:val="ConsPlusNormal"/>
              <w:jc w:val="center"/>
            </w:pPr>
            <w:r>
              <w:t>Управление по культуре и туризму</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07</w:t>
            </w:r>
          </w:p>
        </w:tc>
        <w:tc>
          <w:tcPr>
            <w:tcW w:w="485" w:type="dxa"/>
          </w:tcPr>
          <w:p w:rsidR="00D7117E" w:rsidRDefault="00D7117E">
            <w:pPr>
              <w:pStyle w:val="ConsPlusNormal"/>
              <w:jc w:val="center"/>
            </w:pPr>
            <w:r>
              <w:t>03</w:t>
            </w:r>
          </w:p>
        </w:tc>
        <w:tc>
          <w:tcPr>
            <w:tcW w:w="1587" w:type="dxa"/>
          </w:tcPr>
          <w:p w:rsidR="00D7117E" w:rsidRDefault="00D7117E">
            <w:pPr>
              <w:pStyle w:val="ConsPlusNormal"/>
              <w:jc w:val="center"/>
            </w:pPr>
            <w:r>
              <w:t>07 2 01 60092</w:t>
            </w:r>
          </w:p>
        </w:tc>
        <w:tc>
          <w:tcPr>
            <w:tcW w:w="510" w:type="dxa"/>
          </w:tcPr>
          <w:p w:rsidR="00D7117E" w:rsidRDefault="00D7117E">
            <w:pPr>
              <w:pStyle w:val="ConsPlusNormal"/>
              <w:jc w:val="center"/>
            </w:pPr>
            <w:r>
              <w:t>620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1135,44</w:t>
            </w:r>
          </w:p>
        </w:tc>
        <w:tc>
          <w:tcPr>
            <w:tcW w:w="1134" w:type="dxa"/>
          </w:tcPr>
          <w:p w:rsidR="00D7117E" w:rsidRDefault="00D7117E">
            <w:pPr>
              <w:pStyle w:val="ConsPlusNormal"/>
              <w:jc w:val="center"/>
            </w:pPr>
            <w:r>
              <w:t>1171,90</w:t>
            </w:r>
          </w:p>
        </w:tc>
        <w:tc>
          <w:tcPr>
            <w:tcW w:w="1134" w:type="dxa"/>
          </w:tcPr>
          <w:p w:rsidR="00D7117E" w:rsidRDefault="00D7117E">
            <w:pPr>
              <w:pStyle w:val="ConsPlusNormal"/>
              <w:jc w:val="center"/>
            </w:pPr>
            <w:r>
              <w:t>1171,90</w:t>
            </w:r>
          </w:p>
        </w:tc>
        <w:tc>
          <w:tcPr>
            <w:tcW w:w="1134" w:type="dxa"/>
          </w:tcPr>
          <w:p w:rsidR="00D7117E" w:rsidRDefault="00D7117E">
            <w:pPr>
              <w:pStyle w:val="ConsPlusNormal"/>
              <w:jc w:val="center"/>
            </w:pPr>
            <w:r>
              <w:t>1171,90</w:t>
            </w:r>
          </w:p>
        </w:tc>
        <w:tc>
          <w:tcPr>
            <w:tcW w:w="1134" w:type="dxa"/>
          </w:tcPr>
          <w:p w:rsidR="00D7117E" w:rsidRDefault="00D7117E">
            <w:pPr>
              <w:pStyle w:val="ConsPlusNormal"/>
              <w:jc w:val="center"/>
            </w:pPr>
            <w:r>
              <w:t>1171,90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2</w:t>
            </w:r>
          </w:p>
        </w:tc>
        <w:tc>
          <w:tcPr>
            <w:tcW w:w="1077" w:type="dxa"/>
          </w:tcPr>
          <w:p w:rsidR="00D7117E" w:rsidRDefault="00D7117E">
            <w:pPr>
              <w:pStyle w:val="ConsPlusNormal"/>
              <w:jc w:val="center"/>
            </w:pPr>
            <w:r>
              <w:t>01 60092</w:t>
            </w:r>
          </w:p>
        </w:tc>
        <w:tc>
          <w:tcPr>
            <w:tcW w:w="2324" w:type="dxa"/>
          </w:tcPr>
          <w:p w:rsidR="00D7117E" w:rsidRDefault="00D7117E">
            <w:pPr>
              <w:pStyle w:val="ConsPlusNormal"/>
              <w:jc w:val="center"/>
            </w:pPr>
            <w:r>
              <w:t>Уплата земельного налога</w:t>
            </w:r>
          </w:p>
        </w:tc>
        <w:tc>
          <w:tcPr>
            <w:tcW w:w="2098" w:type="dxa"/>
          </w:tcPr>
          <w:p w:rsidR="00D7117E" w:rsidRDefault="00D7117E">
            <w:pPr>
              <w:pStyle w:val="ConsPlusNormal"/>
              <w:jc w:val="center"/>
            </w:pPr>
            <w:r>
              <w:t>Управление по культуре и туризму</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07 2 01 6009</w:t>
            </w:r>
            <w:r>
              <w:lastRenderedPageBreak/>
              <w:t>2</w:t>
            </w:r>
          </w:p>
        </w:tc>
        <w:tc>
          <w:tcPr>
            <w:tcW w:w="510" w:type="dxa"/>
          </w:tcPr>
          <w:p w:rsidR="00D7117E" w:rsidRDefault="00D7117E">
            <w:pPr>
              <w:pStyle w:val="ConsPlusNormal"/>
              <w:jc w:val="center"/>
            </w:pPr>
            <w:r>
              <w:lastRenderedPageBreak/>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466,90</w:t>
            </w:r>
          </w:p>
        </w:tc>
        <w:tc>
          <w:tcPr>
            <w:tcW w:w="1134" w:type="dxa"/>
          </w:tcPr>
          <w:p w:rsidR="00D7117E" w:rsidRDefault="00D7117E">
            <w:pPr>
              <w:pStyle w:val="ConsPlusNormal"/>
              <w:jc w:val="center"/>
            </w:pPr>
            <w:r>
              <w:t>542,50</w:t>
            </w:r>
          </w:p>
        </w:tc>
        <w:tc>
          <w:tcPr>
            <w:tcW w:w="1134" w:type="dxa"/>
          </w:tcPr>
          <w:p w:rsidR="00D7117E" w:rsidRDefault="00D7117E">
            <w:pPr>
              <w:pStyle w:val="ConsPlusNormal"/>
              <w:jc w:val="center"/>
            </w:pPr>
            <w:r>
              <w:t>542,40</w:t>
            </w:r>
          </w:p>
        </w:tc>
        <w:tc>
          <w:tcPr>
            <w:tcW w:w="1134" w:type="dxa"/>
          </w:tcPr>
          <w:p w:rsidR="00D7117E" w:rsidRDefault="00D7117E">
            <w:pPr>
              <w:pStyle w:val="ConsPlusNormal"/>
              <w:jc w:val="center"/>
            </w:pPr>
            <w:r>
              <w:t>542,40</w:t>
            </w:r>
          </w:p>
        </w:tc>
        <w:tc>
          <w:tcPr>
            <w:tcW w:w="1134" w:type="dxa"/>
          </w:tcPr>
          <w:p w:rsidR="00D7117E" w:rsidRDefault="00D7117E">
            <w:pPr>
              <w:pStyle w:val="ConsPlusNormal"/>
              <w:jc w:val="center"/>
            </w:pPr>
            <w:r>
              <w:t>542,40</w:t>
            </w:r>
          </w:p>
        </w:tc>
      </w:tr>
      <w:tr w:rsidR="00D7117E">
        <w:tc>
          <w:tcPr>
            <w:tcW w:w="510" w:type="dxa"/>
          </w:tcPr>
          <w:p w:rsidR="00D7117E" w:rsidRDefault="00D7117E">
            <w:pPr>
              <w:pStyle w:val="ConsPlusNormal"/>
              <w:jc w:val="center"/>
            </w:pPr>
            <w:r>
              <w:lastRenderedPageBreak/>
              <w:t>07</w:t>
            </w:r>
          </w:p>
        </w:tc>
        <w:tc>
          <w:tcPr>
            <w:tcW w:w="510" w:type="dxa"/>
          </w:tcPr>
          <w:p w:rsidR="00D7117E" w:rsidRDefault="00D7117E">
            <w:pPr>
              <w:pStyle w:val="ConsPlusNormal"/>
              <w:jc w:val="center"/>
            </w:pPr>
            <w:r>
              <w:t>2</w:t>
            </w:r>
          </w:p>
        </w:tc>
        <w:tc>
          <w:tcPr>
            <w:tcW w:w="1077" w:type="dxa"/>
          </w:tcPr>
          <w:p w:rsidR="00D7117E" w:rsidRDefault="00D7117E">
            <w:pPr>
              <w:pStyle w:val="ConsPlusNormal"/>
              <w:jc w:val="center"/>
            </w:pPr>
            <w:r>
              <w:t>01 60092</w:t>
            </w:r>
          </w:p>
        </w:tc>
        <w:tc>
          <w:tcPr>
            <w:tcW w:w="2324" w:type="dxa"/>
          </w:tcPr>
          <w:p w:rsidR="00D7117E" w:rsidRDefault="00D7117E">
            <w:pPr>
              <w:pStyle w:val="ConsPlusNormal"/>
              <w:jc w:val="center"/>
            </w:pPr>
            <w:r>
              <w:t>Субсидии бюджетным учреждениям</w:t>
            </w:r>
          </w:p>
        </w:tc>
        <w:tc>
          <w:tcPr>
            <w:tcW w:w="2098" w:type="dxa"/>
          </w:tcPr>
          <w:p w:rsidR="00D7117E" w:rsidRDefault="00D7117E">
            <w:pPr>
              <w:pStyle w:val="ConsPlusNormal"/>
              <w:jc w:val="center"/>
            </w:pPr>
            <w:r>
              <w:t>Управление по культуре и туризму</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07 2 01 60092</w:t>
            </w:r>
          </w:p>
        </w:tc>
        <w:tc>
          <w:tcPr>
            <w:tcW w:w="510" w:type="dxa"/>
          </w:tcPr>
          <w:p w:rsidR="00D7117E" w:rsidRDefault="00D7117E">
            <w:pPr>
              <w:pStyle w:val="ConsPlusNormal"/>
              <w:jc w:val="center"/>
            </w:pPr>
            <w:r>
              <w:t>610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245,43</w:t>
            </w:r>
          </w:p>
        </w:tc>
        <w:tc>
          <w:tcPr>
            <w:tcW w:w="1134" w:type="dxa"/>
          </w:tcPr>
          <w:p w:rsidR="00D7117E" w:rsidRDefault="00D7117E">
            <w:pPr>
              <w:pStyle w:val="ConsPlusNormal"/>
              <w:jc w:val="center"/>
            </w:pPr>
            <w:r>
              <w:t>245,50</w:t>
            </w:r>
          </w:p>
        </w:tc>
        <w:tc>
          <w:tcPr>
            <w:tcW w:w="1134" w:type="dxa"/>
          </w:tcPr>
          <w:p w:rsidR="00D7117E" w:rsidRDefault="00D7117E">
            <w:pPr>
              <w:pStyle w:val="ConsPlusNormal"/>
              <w:jc w:val="center"/>
            </w:pPr>
            <w:r>
              <w:t>245,40</w:t>
            </w:r>
          </w:p>
        </w:tc>
        <w:tc>
          <w:tcPr>
            <w:tcW w:w="1134" w:type="dxa"/>
          </w:tcPr>
          <w:p w:rsidR="00D7117E" w:rsidRDefault="00D7117E">
            <w:pPr>
              <w:pStyle w:val="ConsPlusNormal"/>
              <w:jc w:val="center"/>
            </w:pPr>
            <w:r>
              <w:t>245,40</w:t>
            </w:r>
          </w:p>
        </w:tc>
        <w:tc>
          <w:tcPr>
            <w:tcW w:w="1134" w:type="dxa"/>
          </w:tcPr>
          <w:p w:rsidR="00D7117E" w:rsidRDefault="00D7117E">
            <w:pPr>
              <w:pStyle w:val="ConsPlusNormal"/>
              <w:jc w:val="center"/>
            </w:pPr>
            <w:r>
              <w:t>245,40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2</w:t>
            </w:r>
          </w:p>
        </w:tc>
        <w:tc>
          <w:tcPr>
            <w:tcW w:w="1077" w:type="dxa"/>
          </w:tcPr>
          <w:p w:rsidR="00D7117E" w:rsidRDefault="00D7117E">
            <w:pPr>
              <w:pStyle w:val="ConsPlusNormal"/>
              <w:jc w:val="center"/>
            </w:pPr>
            <w:r>
              <w:t>01 60092</w:t>
            </w:r>
          </w:p>
        </w:tc>
        <w:tc>
          <w:tcPr>
            <w:tcW w:w="2324" w:type="dxa"/>
          </w:tcPr>
          <w:p w:rsidR="00D7117E" w:rsidRDefault="00D7117E">
            <w:pPr>
              <w:pStyle w:val="ConsPlusNormal"/>
              <w:jc w:val="center"/>
            </w:pPr>
            <w:r>
              <w:t>Субсидии автономным учреждениям</w:t>
            </w:r>
          </w:p>
        </w:tc>
        <w:tc>
          <w:tcPr>
            <w:tcW w:w="2098" w:type="dxa"/>
          </w:tcPr>
          <w:p w:rsidR="00D7117E" w:rsidRDefault="00D7117E">
            <w:pPr>
              <w:pStyle w:val="ConsPlusNormal"/>
              <w:jc w:val="center"/>
            </w:pPr>
            <w:r>
              <w:t>Управление по культуре и туризму</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07 2 01 60092</w:t>
            </w:r>
          </w:p>
        </w:tc>
        <w:tc>
          <w:tcPr>
            <w:tcW w:w="510" w:type="dxa"/>
          </w:tcPr>
          <w:p w:rsidR="00D7117E" w:rsidRDefault="00D7117E">
            <w:pPr>
              <w:pStyle w:val="ConsPlusNormal"/>
              <w:jc w:val="center"/>
            </w:pPr>
            <w:r>
              <w:t>620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221,47</w:t>
            </w:r>
          </w:p>
        </w:tc>
        <w:tc>
          <w:tcPr>
            <w:tcW w:w="1134" w:type="dxa"/>
          </w:tcPr>
          <w:p w:rsidR="00D7117E" w:rsidRDefault="00D7117E">
            <w:pPr>
              <w:pStyle w:val="ConsPlusNormal"/>
              <w:jc w:val="center"/>
            </w:pPr>
            <w:r>
              <w:t>297,00</w:t>
            </w:r>
          </w:p>
        </w:tc>
        <w:tc>
          <w:tcPr>
            <w:tcW w:w="1134" w:type="dxa"/>
          </w:tcPr>
          <w:p w:rsidR="00D7117E" w:rsidRDefault="00D7117E">
            <w:pPr>
              <w:pStyle w:val="ConsPlusNormal"/>
              <w:jc w:val="center"/>
            </w:pPr>
            <w:r>
              <w:t>297,00</w:t>
            </w:r>
          </w:p>
        </w:tc>
        <w:tc>
          <w:tcPr>
            <w:tcW w:w="1134" w:type="dxa"/>
          </w:tcPr>
          <w:p w:rsidR="00D7117E" w:rsidRDefault="00D7117E">
            <w:pPr>
              <w:pStyle w:val="ConsPlusNormal"/>
              <w:jc w:val="center"/>
            </w:pPr>
            <w:r>
              <w:t>297,00</w:t>
            </w:r>
          </w:p>
        </w:tc>
        <w:tc>
          <w:tcPr>
            <w:tcW w:w="1134" w:type="dxa"/>
          </w:tcPr>
          <w:p w:rsidR="00D7117E" w:rsidRDefault="00D7117E">
            <w:pPr>
              <w:pStyle w:val="ConsPlusNormal"/>
              <w:jc w:val="center"/>
            </w:pPr>
            <w:r>
              <w:t>297,00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2</w:t>
            </w:r>
          </w:p>
        </w:tc>
        <w:tc>
          <w:tcPr>
            <w:tcW w:w="1077" w:type="dxa"/>
          </w:tcPr>
          <w:p w:rsidR="00D7117E" w:rsidRDefault="00D7117E">
            <w:pPr>
              <w:pStyle w:val="ConsPlusNormal"/>
              <w:jc w:val="center"/>
            </w:pPr>
            <w:r>
              <w:t>01 61423</w:t>
            </w:r>
          </w:p>
        </w:tc>
        <w:tc>
          <w:tcPr>
            <w:tcW w:w="2324" w:type="dxa"/>
          </w:tcPr>
          <w:p w:rsidR="00D7117E" w:rsidRDefault="00D7117E">
            <w:pPr>
              <w:pStyle w:val="ConsPlusNormal"/>
              <w:jc w:val="center"/>
            </w:pPr>
            <w:r>
              <w:t>Организация культурно-досуговых мероприятий</w:t>
            </w:r>
          </w:p>
        </w:tc>
        <w:tc>
          <w:tcPr>
            <w:tcW w:w="2098" w:type="dxa"/>
          </w:tcPr>
          <w:p w:rsidR="00D7117E" w:rsidRDefault="00D7117E">
            <w:pPr>
              <w:pStyle w:val="ConsPlusNormal"/>
              <w:jc w:val="center"/>
            </w:pPr>
            <w:r>
              <w:t>Управление по культуре и туризму, МАУ ЦРК "Русский дом"</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07 2 01 61423</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10871,35</w:t>
            </w:r>
          </w:p>
        </w:tc>
        <w:tc>
          <w:tcPr>
            <w:tcW w:w="1134" w:type="dxa"/>
          </w:tcPr>
          <w:p w:rsidR="00D7117E" w:rsidRDefault="00D7117E">
            <w:pPr>
              <w:pStyle w:val="ConsPlusNormal"/>
              <w:jc w:val="center"/>
            </w:pPr>
            <w:r>
              <w:t>10505,06</w:t>
            </w:r>
          </w:p>
        </w:tc>
        <w:tc>
          <w:tcPr>
            <w:tcW w:w="1134" w:type="dxa"/>
          </w:tcPr>
          <w:p w:rsidR="00D7117E" w:rsidRDefault="00D7117E">
            <w:pPr>
              <w:pStyle w:val="ConsPlusNormal"/>
              <w:jc w:val="center"/>
            </w:pPr>
            <w:r>
              <w:t>10910,00</w:t>
            </w:r>
          </w:p>
        </w:tc>
        <w:tc>
          <w:tcPr>
            <w:tcW w:w="1134" w:type="dxa"/>
          </w:tcPr>
          <w:p w:rsidR="00D7117E" w:rsidRDefault="00D7117E">
            <w:pPr>
              <w:pStyle w:val="ConsPlusNormal"/>
              <w:jc w:val="center"/>
            </w:pPr>
            <w:r>
              <w:t>11260,00</w:t>
            </w:r>
          </w:p>
        </w:tc>
        <w:tc>
          <w:tcPr>
            <w:tcW w:w="1134" w:type="dxa"/>
          </w:tcPr>
          <w:p w:rsidR="00D7117E" w:rsidRDefault="00D7117E">
            <w:pPr>
              <w:pStyle w:val="ConsPlusNormal"/>
              <w:jc w:val="center"/>
            </w:pPr>
            <w:r>
              <w:t>12866,90</w:t>
            </w:r>
          </w:p>
        </w:tc>
        <w:tc>
          <w:tcPr>
            <w:tcW w:w="1134" w:type="dxa"/>
          </w:tcPr>
          <w:p w:rsidR="00D7117E" w:rsidRDefault="00D7117E">
            <w:pPr>
              <w:pStyle w:val="ConsPlusNormal"/>
              <w:jc w:val="center"/>
            </w:pPr>
            <w:r>
              <w:t>15165,70</w:t>
            </w:r>
          </w:p>
        </w:tc>
        <w:tc>
          <w:tcPr>
            <w:tcW w:w="1134" w:type="dxa"/>
          </w:tcPr>
          <w:p w:rsidR="00D7117E" w:rsidRDefault="00D7117E">
            <w:pPr>
              <w:pStyle w:val="ConsPlusNormal"/>
              <w:jc w:val="center"/>
            </w:pPr>
            <w:r>
              <w:t>16597,20</w:t>
            </w:r>
          </w:p>
        </w:tc>
        <w:tc>
          <w:tcPr>
            <w:tcW w:w="1134" w:type="dxa"/>
          </w:tcPr>
          <w:p w:rsidR="00D7117E" w:rsidRDefault="00D7117E">
            <w:pPr>
              <w:pStyle w:val="ConsPlusNormal"/>
              <w:jc w:val="center"/>
            </w:pPr>
            <w:r>
              <w:t>17258,30</w:t>
            </w:r>
          </w:p>
        </w:tc>
        <w:tc>
          <w:tcPr>
            <w:tcW w:w="1134" w:type="dxa"/>
          </w:tcPr>
          <w:p w:rsidR="00D7117E" w:rsidRDefault="00D7117E">
            <w:pPr>
              <w:pStyle w:val="ConsPlusNormal"/>
              <w:jc w:val="center"/>
            </w:pPr>
            <w:r>
              <w:t>17258,30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2</w:t>
            </w:r>
          </w:p>
        </w:tc>
        <w:tc>
          <w:tcPr>
            <w:tcW w:w="1077" w:type="dxa"/>
          </w:tcPr>
          <w:p w:rsidR="00D7117E" w:rsidRDefault="00D7117E">
            <w:pPr>
              <w:pStyle w:val="ConsPlusNormal"/>
              <w:jc w:val="center"/>
            </w:pPr>
            <w:r>
              <w:t>01 61423</w:t>
            </w:r>
          </w:p>
        </w:tc>
        <w:tc>
          <w:tcPr>
            <w:tcW w:w="2324" w:type="dxa"/>
          </w:tcPr>
          <w:p w:rsidR="00D7117E" w:rsidRDefault="00D7117E">
            <w:pPr>
              <w:pStyle w:val="ConsPlusNormal"/>
              <w:jc w:val="center"/>
            </w:pPr>
            <w:r>
              <w:t>Субсидии автономным учреждениям</w:t>
            </w:r>
          </w:p>
        </w:tc>
        <w:tc>
          <w:tcPr>
            <w:tcW w:w="2098" w:type="dxa"/>
          </w:tcPr>
          <w:p w:rsidR="00D7117E" w:rsidRDefault="00D7117E">
            <w:pPr>
              <w:pStyle w:val="ConsPlusNormal"/>
              <w:jc w:val="center"/>
            </w:pPr>
            <w:r>
              <w:t>Управление по культуре и туризму, МАУ ЦРК "Русский дом"</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07 2 01 61423</w:t>
            </w:r>
          </w:p>
        </w:tc>
        <w:tc>
          <w:tcPr>
            <w:tcW w:w="510" w:type="dxa"/>
          </w:tcPr>
          <w:p w:rsidR="00D7117E" w:rsidRDefault="00D7117E">
            <w:pPr>
              <w:pStyle w:val="ConsPlusNormal"/>
              <w:jc w:val="center"/>
            </w:pPr>
            <w:r>
              <w:t>620</w:t>
            </w:r>
          </w:p>
        </w:tc>
        <w:tc>
          <w:tcPr>
            <w:tcW w:w="1134" w:type="dxa"/>
          </w:tcPr>
          <w:p w:rsidR="00D7117E" w:rsidRDefault="00D7117E">
            <w:pPr>
              <w:pStyle w:val="ConsPlusNormal"/>
              <w:jc w:val="center"/>
            </w:pPr>
            <w:r>
              <w:t>10871,35</w:t>
            </w:r>
          </w:p>
        </w:tc>
        <w:tc>
          <w:tcPr>
            <w:tcW w:w="1134" w:type="dxa"/>
          </w:tcPr>
          <w:p w:rsidR="00D7117E" w:rsidRDefault="00D7117E">
            <w:pPr>
              <w:pStyle w:val="ConsPlusNormal"/>
              <w:jc w:val="center"/>
            </w:pPr>
            <w:r>
              <w:t>10505,06</w:t>
            </w:r>
          </w:p>
        </w:tc>
        <w:tc>
          <w:tcPr>
            <w:tcW w:w="1134" w:type="dxa"/>
          </w:tcPr>
          <w:p w:rsidR="00D7117E" w:rsidRDefault="00D7117E">
            <w:pPr>
              <w:pStyle w:val="ConsPlusNormal"/>
              <w:jc w:val="center"/>
            </w:pPr>
            <w:r>
              <w:t>10910,00</w:t>
            </w:r>
          </w:p>
        </w:tc>
        <w:tc>
          <w:tcPr>
            <w:tcW w:w="1134" w:type="dxa"/>
          </w:tcPr>
          <w:p w:rsidR="00D7117E" w:rsidRDefault="00D7117E">
            <w:pPr>
              <w:pStyle w:val="ConsPlusNormal"/>
              <w:jc w:val="center"/>
            </w:pPr>
            <w:r>
              <w:t>11260,00</w:t>
            </w:r>
          </w:p>
        </w:tc>
        <w:tc>
          <w:tcPr>
            <w:tcW w:w="1134" w:type="dxa"/>
          </w:tcPr>
          <w:p w:rsidR="00D7117E" w:rsidRDefault="00D7117E">
            <w:pPr>
              <w:pStyle w:val="ConsPlusNormal"/>
              <w:jc w:val="center"/>
            </w:pPr>
            <w:r>
              <w:t>12866,90</w:t>
            </w:r>
          </w:p>
        </w:tc>
        <w:tc>
          <w:tcPr>
            <w:tcW w:w="1134" w:type="dxa"/>
          </w:tcPr>
          <w:p w:rsidR="00D7117E" w:rsidRDefault="00D7117E">
            <w:pPr>
              <w:pStyle w:val="ConsPlusNormal"/>
              <w:jc w:val="center"/>
            </w:pPr>
            <w:r>
              <w:t>15165,70</w:t>
            </w:r>
          </w:p>
        </w:tc>
        <w:tc>
          <w:tcPr>
            <w:tcW w:w="1134" w:type="dxa"/>
          </w:tcPr>
          <w:p w:rsidR="00D7117E" w:rsidRDefault="00D7117E">
            <w:pPr>
              <w:pStyle w:val="ConsPlusNormal"/>
              <w:jc w:val="center"/>
            </w:pPr>
            <w:r>
              <w:t>16597,20</w:t>
            </w:r>
          </w:p>
        </w:tc>
        <w:tc>
          <w:tcPr>
            <w:tcW w:w="1134" w:type="dxa"/>
          </w:tcPr>
          <w:p w:rsidR="00D7117E" w:rsidRDefault="00D7117E">
            <w:pPr>
              <w:pStyle w:val="ConsPlusNormal"/>
              <w:jc w:val="center"/>
            </w:pPr>
            <w:r>
              <w:t>17258,30</w:t>
            </w:r>
          </w:p>
        </w:tc>
        <w:tc>
          <w:tcPr>
            <w:tcW w:w="1134" w:type="dxa"/>
          </w:tcPr>
          <w:p w:rsidR="00D7117E" w:rsidRDefault="00D7117E">
            <w:pPr>
              <w:pStyle w:val="ConsPlusNormal"/>
              <w:jc w:val="center"/>
            </w:pPr>
            <w:r>
              <w:t>17258,30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2</w:t>
            </w:r>
          </w:p>
        </w:tc>
        <w:tc>
          <w:tcPr>
            <w:tcW w:w="1077" w:type="dxa"/>
          </w:tcPr>
          <w:p w:rsidR="00D7117E" w:rsidRDefault="00D7117E">
            <w:pPr>
              <w:pStyle w:val="ConsPlusNormal"/>
              <w:jc w:val="center"/>
            </w:pPr>
            <w:r>
              <w:t>01 61439</w:t>
            </w:r>
          </w:p>
        </w:tc>
        <w:tc>
          <w:tcPr>
            <w:tcW w:w="2324" w:type="dxa"/>
          </w:tcPr>
          <w:p w:rsidR="00D7117E" w:rsidRDefault="00D7117E">
            <w:pPr>
              <w:pStyle w:val="ConsPlusNormal"/>
              <w:jc w:val="center"/>
            </w:pPr>
            <w:r>
              <w:t>Расходы на реализацию проекта "ПоЧет"</w:t>
            </w:r>
          </w:p>
        </w:tc>
        <w:tc>
          <w:tcPr>
            <w:tcW w:w="2098" w:type="dxa"/>
          </w:tcPr>
          <w:p w:rsidR="00D7117E" w:rsidRDefault="00D7117E">
            <w:pPr>
              <w:pStyle w:val="ConsPlusNormal"/>
              <w:jc w:val="center"/>
            </w:pPr>
            <w:r>
              <w:t>Управление по культуре и туризму, МБУК г. Ижевска "ЦКиТ", МАУ ЦРК "Русский дом"</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07 2 01 61439</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5000,00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2</w:t>
            </w:r>
          </w:p>
        </w:tc>
        <w:tc>
          <w:tcPr>
            <w:tcW w:w="1077" w:type="dxa"/>
          </w:tcPr>
          <w:p w:rsidR="00D7117E" w:rsidRDefault="00D7117E">
            <w:pPr>
              <w:pStyle w:val="ConsPlusNormal"/>
              <w:jc w:val="center"/>
            </w:pPr>
            <w:r>
              <w:t>01 61439</w:t>
            </w:r>
          </w:p>
        </w:tc>
        <w:tc>
          <w:tcPr>
            <w:tcW w:w="2324" w:type="dxa"/>
          </w:tcPr>
          <w:p w:rsidR="00D7117E" w:rsidRDefault="00D7117E">
            <w:pPr>
              <w:pStyle w:val="ConsPlusNormal"/>
              <w:jc w:val="center"/>
            </w:pPr>
            <w:r>
              <w:t>Субсидии бюджетным учреждениям</w:t>
            </w:r>
          </w:p>
        </w:tc>
        <w:tc>
          <w:tcPr>
            <w:tcW w:w="2098" w:type="dxa"/>
          </w:tcPr>
          <w:p w:rsidR="00D7117E" w:rsidRDefault="00D7117E">
            <w:pPr>
              <w:pStyle w:val="ConsPlusNormal"/>
              <w:jc w:val="center"/>
            </w:pPr>
            <w:r>
              <w:t>Управление по культуре и туризму, МБУК г. Ижевска "ЦКиТ"</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07 2 01 61439</w:t>
            </w:r>
          </w:p>
        </w:tc>
        <w:tc>
          <w:tcPr>
            <w:tcW w:w="510" w:type="dxa"/>
          </w:tcPr>
          <w:p w:rsidR="00D7117E" w:rsidRDefault="00D7117E">
            <w:pPr>
              <w:pStyle w:val="ConsPlusNormal"/>
              <w:jc w:val="center"/>
            </w:pPr>
            <w:r>
              <w:t>610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2500,00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lastRenderedPageBreak/>
              <w:t>07</w:t>
            </w:r>
          </w:p>
        </w:tc>
        <w:tc>
          <w:tcPr>
            <w:tcW w:w="510" w:type="dxa"/>
          </w:tcPr>
          <w:p w:rsidR="00D7117E" w:rsidRDefault="00D7117E">
            <w:pPr>
              <w:pStyle w:val="ConsPlusNormal"/>
              <w:jc w:val="center"/>
            </w:pPr>
            <w:r>
              <w:t>2</w:t>
            </w:r>
          </w:p>
        </w:tc>
        <w:tc>
          <w:tcPr>
            <w:tcW w:w="1077" w:type="dxa"/>
          </w:tcPr>
          <w:p w:rsidR="00D7117E" w:rsidRDefault="00D7117E">
            <w:pPr>
              <w:pStyle w:val="ConsPlusNormal"/>
              <w:jc w:val="center"/>
            </w:pPr>
            <w:r>
              <w:t>01 61439</w:t>
            </w:r>
          </w:p>
        </w:tc>
        <w:tc>
          <w:tcPr>
            <w:tcW w:w="2324" w:type="dxa"/>
          </w:tcPr>
          <w:p w:rsidR="00D7117E" w:rsidRDefault="00D7117E">
            <w:pPr>
              <w:pStyle w:val="ConsPlusNormal"/>
              <w:jc w:val="center"/>
            </w:pPr>
            <w:r>
              <w:t>Субсидии автономным учреждениям</w:t>
            </w:r>
          </w:p>
        </w:tc>
        <w:tc>
          <w:tcPr>
            <w:tcW w:w="2098" w:type="dxa"/>
          </w:tcPr>
          <w:p w:rsidR="00D7117E" w:rsidRDefault="00D7117E">
            <w:pPr>
              <w:pStyle w:val="ConsPlusNormal"/>
              <w:jc w:val="center"/>
            </w:pPr>
            <w:r>
              <w:t>Управление по культуре и туризму, МАУ ЦРК "Русский дом"</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07 2 01 61439</w:t>
            </w:r>
          </w:p>
        </w:tc>
        <w:tc>
          <w:tcPr>
            <w:tcW w:w="510" w:type="dxa"/>
          </w:tcPr>
          <w:p w:rsidR="00D7117E" w:rsidRDefault="00D7117E">
            <w:pPr>
              <w:pStyle w:val="ConsPlusNormal"/>
              <w:jc w:val="center"/>
            </w:pPr>
            <w:r>
              <w:t>620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2500,00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2</w:t>
            </w:r>
          </w:p>
        </w:tc>
        <w:tc>
          <w:tcPr>
            <w:tcW w:w="1077" w:type="dxa"/>
          </w:tcPr>
          <w:p w:rsidR="00D7117E" w:rsidRDefault="00D7117E">
            <w:pPr>
              <w:pStyle w:val="ConsPlusNormal"/>
              <w:jc w:val="center"/>
            </w:pPr>
            <w:r>
              <w:t>01 61600</w:t>
            </w:r>
          </w:p>
        </w:tc>
        <w:tc>
          <w:tcPr>
            <w:tcW w:w="2324" w:type="dxa"/>
          </w:tcPr>
          <w:p w:rsidR="00D7117E" w:rsidRDefault="00D7117E">
            <w:pPr>
              <w:pStyle w:val="ConsPlusNormal"/>
              <w:jc w:val="center"/>
            </w:pPr>
            <w:r>
              <w:t>Создание экспозиций (выставок) музеев. Публичный показ музейных предметов, музейных коллекций</w:t>
            </w:r>
          </w:p>
        </w:tc>
        <w:tc>
          <w:tcPr>
            <w:tcW w:w="2098" w:type="dxa"/>
          </w:tcPr>
          <w:p w:rsidR="00D7117E" w:rsidRDefault="00D7117E">
            <w:pPr>
              <w:pStyle w:val="ConsPlusNormal"/>
              <w:jc w:val="center"/>
            </w:pPr>
            <w:r>
              <w:t>Управление по культуре и туризму, МАУК "Музей города Ижевска"</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07 2 01 61600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23078,68</w:t>
            </w:r>
          </w:p>
        </w:tc>
        <w:tc>
          <w:tcPr>
            <w:tcW w:w="1134" w:type="dxa"/>
          </w:tcPr>
          <w:p w:rsidR="00D7117E" w:rsidRDefault="00D7117E">
            <w:pPr>
              <w:pStyle w:val="ConsPlusNormal"/>
              <w:jc w:val="center"/>
            </w:pPr>
            <w:r>
              <w:t>22358,42</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2</w:t>
            </w:r>
          </w:p>
        </w:tc>
        <w:tc>
          <w:tcPr>
            <w:tcW w:w="1077" w:type="dxa"/>
          </w:tcPr>
          <w:p w:rsidR="00D7117E" w:rsidRDefault="00D7117E">
            <w:pPr>
              <w:pStyle w:val="ConsPlusNormal"/>
              <w:jc w:val="center"/>
            </w:pPr>
            <w:r>
              <w:t>01 61600</w:t>
            </w:r>
          </w:p>
        </w:tc>
        <w:tc>
          <w:tcPr>
            <w:tcW w:w="2324" w:type="dxa"/>
          </w:tcPr>
          <w:p w:rsidR="00D7117E" w:rsidRDefault="00D7117E">
            <w:pPr>
              <w:pStyle w:val="ConsPlusNormal"/>
              <w:jc w:val="center"/>
            </w:pPr>
            <w:r>
              <w:t>Субсидии автономным учреждениям</w:t>
            </w:r>
          </w:p>
        </w:tc>
        <w:tc>
          <w:tcPr>
            <w:tcW w:w="2098" w:type="dxa"/>
          </w:tcPr>
          <w:p w:rsidR="00D7117E" w:rsidRDefault="00D7117E">
            <w:pPr>
              <w:pStyle w:val="ConsPlusNormal"/>
              <w:jc w:val="center"/>
            </w:pPr>
            <w:r>
              <w:t>Управление по культуре и туризму, МАУК "Музей города Ижевска"</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07 2 01 61600</w:t>
            </w:r>
          </w:p>
        </w:tc>
        <w:tc>
          <w:tcPr>
            <w:tcW w:w="510" w:type="dxa"/>
          </w:tcPr>
          <w:p w:rsidR="00D7117E" w:rsidRDefault="00D7117E">
            <w:pPr>
              <w:pStyle w:val="ConsPlusNormal"/>
              <w:jc w:val="center"/>
            </w:pPr>
            <w:r>
              <w:t>620</w:t>
            </w:r>
          </w:p>
        </w:tc>
        <w:tc>
          <w:tcPr>
            <w:tcW w:w="1134" w:type="dxa"/>
          </w:tcPr>
          <w:p w:rsidR="00D7117E" w:rsidRDefault="00D7117E">
            <w:pPr>
              <w:pStyle w:val="ConsPlusNormal"/>
              <w:jc w:val="center"/>
            </w:pPr>
            <w:r>
              <w:t>23078,68</w:t>
            </w:r>
          </w:p>
        </w:tc>
        <w:tc>
          <w:tcPr>
            <w:tcW w:w="1134" w:type="dxa"/>
          </w:tcPr>
          <w:p w:rsidR="00D7117E" w:rsidRDefault="00D7117E">
            <w:pPr>
              <w:pStyle w:val="ConsPlusNormal"/>
              <w:jc w:val="center"/>
            </w:pPr>
            <w:r>
              <w:t>22358,42</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2</w:t>
            </w:r>
          </w:p>
        </w:tc>
        <w:tc>
          <w:tcPr>
            <w:tcW w:w="1077" w:type="dxa"/>
          </w:tcPr>
          <w:p w:rsidR="00D7117E" w:rsidRDefault="00D7117E">
            <w:pPr>
              <w:pStyle w:val="ConsPlusNormal"/>
              <w:jc w:val="center"/>
            </w:pPr>
            <w:r>
              <w:t>01 61620</w:t>
            </w:r>
          </w:p>
        </w:tc>
        <w:tc>
          <w:tcPr>
            <w:tcW w:w="2324" w:type="dxa"/>
          </w:tcPr>
          <w:p w:rsidR="00D7117E" w:rsidRDefault="00D7117E">
            <w:pPr>
              <w:pStyle w:val="ConsPlusNormal"/>
              <w:jc w:val="center"/>
            </w:pPr>
            <w:r>
              <w:t>Организация деятельности клубных формирований и формирований самодеятельного народного творчества</w:t>
            </w:r>
          </w:p>
        </w:tc>
        <w:tc>
          <w:tcPr>
            <w:tcW w:w="2098" w:type="dxa"/>
          </w:tcPr>
          <w:p w:rsidR="00D7117E" w:rsidRDefault="00D7117E">
            <w:pPr>
              <w:pStyle w:val="ConsPlusNormal"/>
              <w:jc w:val="center"/>
            </w:pPr>
            <w:r>
              <w:t>Управление по культуре и туризму, МБУК г. Ижевска "ЦКиТ"</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07 2 01 61620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31383,81</w:t>
            </w:r>
          </w:p>
        </w:tc>
        <w:tc>
          <w:tcPr>
            <w:tcW w:w="1134" w:type="dxa"/>
          </w:tcPr>
          <w:p w:rsidR="00D7117E" w:rsidRDefault="00D7117E">
            <w:pPr>
              <w:pStyle w:val="ConsPlusNormal"/>
              <w:jc w:val="center"/>
            </w:pPr>
            <w:r>
              <w:t>30945,72</w:t>
            </w:r>
          </w:p>
        </w:tc>
        <w:tc>
          <w:tcPr>
            <w:tcW w:w="1134" w:type="dxa"/>
          </w:tcPr>
          <w:p w:rsidR="00D7117E" w:rsidRDefault="00D7117E">
            <w:pPr>
              <w:pStyle w:val="ConsPlusNormal"/>
              <w:jc w:val="center"/>
            </w:pPr>
            <w:r>
              <w:t>29663,50</w:t>
            </w:r>
          </w:p>
        </w:tc>
        <w:tc>
          <w:tcPr>
            <w:tcW w:w="1134" w:type="dxa"/>
          </w:tcPr>
          <w:p w:rsidR="00D7117E" w:rsidRDefault="00D7117E">
            <w:pPr>
              <w:pStyle w:val="ConsPlusNormal"/>
              <w:jc w:val="center"/>
            </w:pPr>
            <w:r>
              <w:t>30924,60</w:t>
            </w:r>
          </w:p>
        </w:tc>
        <w:tc>
          <w:tcPr>
            <w:tcW w:w="1134" w:type="dxa"/>
          </w:tcPr>
          <w:p w:rsidR="00D7117E" w:rsidRDefault="00D7117E">
            <w:pPr>
              <w:pStyle w:val="ConsPlusNormal"/>
              <w:jc w:val="center"/>
            </w:pPr>
            <w:r>
              <w:t>41858,90</w:t>
            </w:r>
          </w:p>
        </w:tc>
        <w:tc>
          <w:tcPr>
            <w:tcW w:w="1134" w:type="dxa"/>
          </w:tcPr>
          <w:p w:rsidR="00D7117E" w:rsidRDefault="00D7117E">
            <w:pPr>
              <w:pStyle w:val="ConsPlusNormal"/>
              <w:jc w:val="center"/>
            </w:pPr>
            <w:r>
              <w:t>47849,50</w:t>
            </w:r>
          </w:p>
        </w:tc>
        <w:tc>
          <w:tcPr>
            <w:tcW w:w="1134" w:type="dxa"/>
          </w:tcPr>
          <w:p w:rsidR="00D7117E" w:rsidRDefault="00D7117E">
            <w:pPr>
              <w:pStyle w:val="ConsPlusNormal"/>
              <w:jc w:val="center"/>
            </w:pPr>
            <w:r>
              <w:t>51401,10</w:t>
            </w:r>
          </w:p>
        </w:tc>
        <w:tc>
          <w:tcPr>
            <w:tcW w:w="1134" w:type="dxa"/>
          </w:tcPr>
          <w:p w:rsidR="00D7117E" w:rsidRDefault="00D7117E">
            <w:pPr>
              <w:pStyle w:val="ConsPlusNormal"/>
              <w:jc w:val="center"/>
            </w:pPr>
            <w:r>
              <w:t>54223,90</w:t>
            </w:r>
          </w:p>
        </w:tc>
        <w:tc>
          <w:tcPr>
            <w:tcW w:w="1134" w:type="dxa"/>
          </w:tcPr>
          <w:p w:rsidR="00D7117E" w:rsidRDefault="00D7117E">
            <w:pPr>
              <w:pStyle w:val="ConsPlusNormal"/>
              <w:jc w:val="center"/>
            </w:pPr>
            <w:r>
              <w:t>54223,90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2</w:t>
            </w:r>
          </w:p>
        </w:tc>
        <w:tc>
          <w:tcPr>
            <w:tcW w:w="1077" w:type="dxa"/>
          </w:tcPr>
          <w:p w:rsidR="00D7117E" w:rsidRDefault="00D7117E">
            <w:pPr>
              <w:pStyle w:val="ConsPlusNormal"/>
              <w:jc w:val="center"/>
            </w:pPr>
            <w:r>
              <w:t>01 61620</w:t>
            </w:r>
          </w:p>
        </w:tc>
        <w:tc>
          <w:tcPr>
            <w:tcW w:w="2324" w:type="dxa"/>
          </w:tcPr>
          <w:p w:rsidR="00D7117E" w:rsidRDefault="00D7117E">
            <w:pPr>
              <w:pStyle w:val="ConsPlusNormal"/>
              <w:jc w:val="center"/>
            </w:pPr>
            <w:r>
              <w:t>Субсидии бюджетным учреждениям</w:t>
            </w:r>
          </w:p>
        </w:tc>
        <w:tc>
          <w:tcPr>
            <w:tcW w:w="2098" w:type="dxa"/>
          </w:tcPr>
          <w:p w:rsidR="00D7117E" w:rsidRDefault="00D7117E">
            <w:pPr>
              <w:pStyle w:val="ConsPlusNormal"/>
              <w:jc w:val="center"/>
            </w:pPr>
            <w:r>
              <w:t xml:space="preserve">Управление по культуре и туризму, МБУК г. </w:t>
            </w:r>
            <w:r>
              <w:lastRenderedPageBreak/>
              <w:t>Ижевска "ЦКиТ"</w:t>
            </w:r>
          </w:p>
        </w:tc>
        <w:tc>
          <w:tcPr>
            <w:tcW w:w="737" w:type="dxa"/>
          </w:tcPr>
          <w:p w:rsidR="00D7117E" w:rsidRDefault="00D7117E">
            <w:pPr>
              <w:pStyle w:val="ConsPlusNormal"/>
              <w:jc w:val="center"/>
            </w:pPr>
            <w:r>
              <w:lastRenderedPageBreak/>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07 2 01 6162</w:t>
            </w:r>
            <w:r>
              <w:lastRenderedPageBreak/>
              <w:t>0</w:t>
            </w:r>
          </w:p>
        </w:tc>
        <w:tc>
          <w:tcPr>
            <w:tcW w:w="510" w:type="dxa"/>
          </w:tcPr>
          <w:p w:rsidR="00D7117E" w:rsidRDefault="00D7117E">
            <w:pPr>
              <w:pStyle w:val="ConsPlusNormal"/>
              <w:jc w:val="center"/>
            </w:pPr>
            <w:r>
              <w:lastRenderedPageBreak/>
              <w:t>610</w:t>
            </w:r>
          </w:p>
        </w:tc>
        <w:tc>
          <w:tcPr>
            <w:tcW w:w="1134" w:type="dxa"/>
          </w:tcPr>
          <w:p w:rsidR="00D7117E" w:rsidRDefault="00D7117E">
            <w:pPr>
              <w:pStyle w:val="ConsPlusNormal"/>
              <w:jc w:val="center"/>
            </w:pPr>
            <w:r>
              <w:t>31383,81</w:t>
            </w:r>
          </w:p>
        </w:tc>
        <w:tc>
          <w:tcPr>
            <w:tcW w:w="1134" w:type="dxa"/>
          </w:tcPr>
          <w:p w:rsidR="00D7117E" w:rsidRDefault="00D7117E">
            <w:pPr>
              <w:pStyle w:val="ConsPlusNormal"/>
              <w:jc w:val="center"/>
            </w:pPr>
            <w:r>
              <w:t>30945,72</w:t>
            </w:r>
          </w:p>
        </w:tc>
        <w:tc>
          <w:tcPr>
            <w:tcW w:w="1134" w:type="dxa"/>
          </w:tcPr>
          <w:p w:rsidR="00D7117E" w:rsidRDefault="00D7117E">
            <w:pPr>
              <w:pStyle w:val="ConsPlusNormal"/>
              <w:jc w:val="center"/>
            </w:pPr>
            <w:r>
              <w:t>29663,50</w:t>
            </w:r>
          </w:p>
        </w:tc>
        <w:tc>
          <w:tcPr>
            <w:tcW w:w="1134" w:type="dxa"/>
          </w:tcPr>
          <w:p w:rsidR="00D7117E" w:rsidRDefault="00D7117E">
            <w:pPr>
              <w:pStyle w:val="ConsPlusNormal"/>
              <w:jc w:val="center"/>
            </w:pPr>
            <w:r>
              <w:t>30924,60</w:t>
            </w:r>
          </w:p>
        </w:tc>
        <w:tc>
          <w:tcPr>
            <w:tcW w:w="1134" w:type="dxa"/>
          </w:tcPr>
          <w:p w:rsidR="00D7117E" w:rsidRDefault="00D7117E">
            <w:pPr>
              <w:pStyle w:val="ConsPlusNormal"/>
              <w:jc w:val="center"/>
            </w:pPr>
            <w:r>
              <w:t>41858,90</w:t>
            </w:r>
          </w:p>
        </w:tc>
        <w:tc>
          <w:tcPr>
            <w:tcW w:w="1134" w:type="dxa"/>
          </w:tcPr>
          <w:p w:rsidR="00D7117E" w:rsidRDefault="00D7117E">
            <w:pPr>
              <w:pStyle w:val="ConsPlusNormal"/>
              <w:jc w:val="center"/>
            </w:pPr>
            <w:r>
              <w:t>47849,50</w:t>
            </w:r>
          </w:p>
        </w:tc>
        <w:tc>
          <w:tcPr>
            <w:tcW w:w="1134" w:type="dxa"/>
          </w:tcPr>
          <w:p w:rsidR="00D7117E" w:rsidRDefault="00D7117E">
            <w:pPr>
              <w:pStyle w:val="ConsPlusNormal"/>
              <w:jc w:val="center"/>
            </w:pPr>
            <w:r>
              <w:t>51401,10</w:t>
            </w:r>
          </w:p>
        </w:tc>
        <w:tc>
          <w:tcPr>
            <w:tcW w:w="1134" w:type="dxa"/>
          </w:tcPr>
          <w:p w:rsidR="00D7117E" w:rsidRDefault="00D7117E">
            <w:pPr>
              <w:pStyle w:val="ConsPlusNormal"/>
              <w:jc w:val="center"/>
            </w:pPr>
            <w:r>
              <w:t>54223,90</w:t>
            </w:r>
          </w:p>
        </w:tc>
        <w:tc>
          <w:tcPr>
            <w:tcW w:w="1134" w:type="dxa"/>
          </w:tcPr>
          <w:p w:rsidR="00D7117E" w:rsidRDefault="00D7117E">
            <w:pPr>
              <w:pStyle w:val="ConsPlusNormal"/>
              <w:jc w:val="center"/>
            </w:pPr>
            <w:r>
              <w:t>54223,90</w:t>
            </w:r>
          </w:p>
        </w:tc>
      </w:tr>
      <w:tr w:rsidR="00D7117E">
        <w:tc>
          <w:tcPr>
            <w:tcW w:w="510" w:type="dxa"/>
          </w:tcPr>
          <w:p w:rsidR="00D7117E" w:rsidRDefault="00D7117E">
            <w:pPr>
              <w:pStyle w:val="ConsPlusNormal"/>
              <w:jc w:val="center"/>
            </w:pPr>
            <w:r>
              <w:lastRenderedPageBreak/>
              <w:t>07</w:t>
            </w:r>
          </w:p>
        </w:tc>
        <w:tc>
          <w:tcPr>
            <w:tcW w:w="510" w:type="dxa"/>
          </w:tcPr>
          <w:p w:rsidR="00D7117E" w:rsidRDefault="00D7117E">
            <w:pPr>
              <w:pStyle w:val="ConsPlusNormal"/>
              <w:jc w:val="center"/>
            </w:pPr>
            <w:r>
              <w:t>2</w:t>
            </w:r>
          </w:p>
        </w:tc>
        <w:tc>
          <w:tcPr>
            <w:tcW w:w="1077" w:type="dxa"/>
          </w:tcPr>
          <w:p w:rsidR="00D7117E" w:rsidRDefault="00D7117E">
            <w:pPr>
              <w:pStyle w:val="ConsPlusNormal"/>
              <w:jc w:val="center"/>
            </w:pPr>
            <w:r>
              <w:t>01 61630</w:t>
            </w:r>
          </w:p>
        </w:tc>
        <w:tc>
          <w:tcPr>
            <w:tcW w:w="2324" w:type="dxa"/>
          </w:tcPr>
          <w:p w:rsidR="00D7117E" w:rsidRDefault="00D7117E">
            <w:pPr>
              <w:pStyle w:val="ConsPlusNormal"/>
              <w:jc w:val="center"/>
            </w:pPr>
            <w:r>
              <w:t>Создание, организация показа, показ спектаклей, концертов и концертных программ</w:t>
            </w:r>
          </w:p>
        </w:tc>
        <w:tc>
          <w:tcPr>
            <w:tcW w:w="2098" w:type="dxa"/>
          </w:tcPr>
          <w:p w:rsidR="00D7117E" w:rsidRDefault="00D7117E">
            <w:pPr>
              <w:pStyle w:val="ConsPlusNormal"/>
              <w:jc w:val="center"/>
            </w:pPr>
            <w:r>
              <w:t>Управление по культуре и туризму, МБУК ММТ "Молодой человек", МБУК хор им. П.И. Чайковского, МАУК муниципальный хореографический ансамбль "Ижевск"</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07 2 01 61630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50160,63</w:t>
            </w:r>
          </w:p>
        </w:tc>
        <w:tc>
          <w:tcPr>
            <w:tcW w:w="1134" w:type="dxa"/>
          </w:tcPr>
          <w:p w:rsidR="00D7117E" w:rsidRDefault="00D7117E">
            <w:pPr>
              <w:pStyle w:val="ConsPlusNormal"/>
              <w:jc w:val="center"/>
            </w:pPr>
            <w:r>
              <w:t>49322,44</w:t>
            </w:r>
          </w:p>
        </w:tc>
        <w:tc>
          <w:tcPr>
            <w:tcW w:w="1134" w:type="dxa"/>
          </w:tcPr>
          <w:p w:rsidR="00D7117E" w:rsidRDefault="00D7117E">
            <w:pPr>
              <w:pStyle w:val="ConsPlusNormal"/>
              <w:jc w:val="center"/>
            </w:pPr>
            <w:r>
              <w:t>49851,07</w:t>
            </w:r>
          </w:p>
        </w:tc>
        <w:tc>
          <w:tcPr>
            <w:tcW w:w="1134" w:type="dxa"/>
          </w:tcPr>
          <w:p w:rsidR="00D7117E" w:rsidRDefault="00D7117E">
            <w:pPr>
              <w:pStyle w:val="ConsPlusNormal"/>
              <w:jc w:val="center"/>
            </w:pPr>
            <w:r>
              <w:t>51635,80</w:t>
            </w:r>
          </w:p>
        </w:tc>
        <w:tc>
          <w:tcPr>
            <w:tcW w:w="1134" w:type="dxa"/>
          </w:tcPr>
          <w:p w:rsidR="00D7117E" w:rsidRDefault="00D7117E">
            <w:pPr>
              <w:pStyle w:val="ConsPlusNormal"/>
              <w:jc w:val="center"/>
            </w:pPr>
            <w:r>
              <w:t>60024,80</w:t>
            </w:r>
          </w:p>
        </w:tc>
        <w:tc>
          <w:tcPr>
            <w:tcW w:w="1134" w:type="dxa"/>
          </w:tcPr>
          <w:p w:rsidR="00D7117E" w:rsidRDefault="00D7117E">
            <w:pPr>
              <w:pStyle w:val="ConsPlusNormal"/>
              <w:jc w:val="center"/>
            </w:pPr>
            <w:r>
              <w:t>71163,30</w:t>
            </w:r>
          </w:p>
        </w:tc>
        <w:tc>
          <w:tcPr>
            <w:tcW w:w="1134" w:type="dxa"/>
          </w:tcPr>
          <w:p w:rsidR="00D7117E" w:rsidRDefault="00D7117E">
            <w:pPr>
              <w:pStyle w:val="ConsPlusNormal"/>
              <w:jc w:val="center"/>
            </w:pPr>
            <w:r>
              <w:t>77759,60</w:t>
            </w:r>
          </w:p>
        </w:tc>
        <w:tc>
          <w:tcPr>
            <w:tcW w:w="1134" w:type="dxa"/>
          </w:tcPr>
          <w:p w:rsidR="00D7117E" w:rsidRDefault="00D7117E">
            <w:pPr>
              <w:pStyle w:val="ConsPlusNormal"/>
              <w:jc w:val="center"/>
            </w:pPr>
            <w:r>
              <w:t>81756,20</w:t>
            </w:r>
          </w:p>
        </w:tc>
        <w:tc>
          <w:tcPr>
            <w:tcW w:w="1134" w:type="dxa"/>
          </w:tcPr>
          <w:p w:rsidR="00D7117E" w:rsidRDefault="00D7117E">
            <w:pPr>
              <w:pStyle w:val="ConsPlusNormal"/>
              <w:jc w:val="center"/>
            </w:pPr>
            <w:r>
              <w:t>81756,20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2</w:t>
            </w:r>
          </w:p>
        </w:tc>
        <w:tc>
          <w:tcPr>
            <w:tcW w:w="1077" w:type="dxa"/>
          </w:tcPr>
          <w:p w:rsidR="00D7117E" w:rsidRDefault="00D7117E">
            <w:pPr>
              <w:pStyle w:val="ConsPlusNormal"/>
              <w:jc w:val="center"/>
            </w:pPr>
            <w:r>
              <w:t>01 61630</w:t>
            </w:r>
          </w:p>
        </w:tc>
        <w:tc>
          <w:tcPr>
            <w:tcW w:w="2324" w:type="dxa"/>
          </w:tcPr>
          <w:p w:rsidR="00D7117E" w:rsidRDefault="00D7117E">
            <w:pPr>
              <w:pStyle w:val="ConsPlusNormal"/>
              <w:jc w:val="center"/>
            </w:pPr>
            <w:r>
              <w:t>Субсидии бюджетным учреждениям</w:t>
            </w:r>
          </w:p>
        </w:tc>
        <w:tc>
          <w:tcPr>
            <w:tcW w:w="2098" w:type="dxa"/>
          </w:tcPr>
          <w:p w:rsidR="00D7117E" w:rsidRDefault="00D7117E">
            <w:pPr>
              <w:pStyle w:val="ConsPlusNormal"/>
              <w:jc w:val="center"/>
            </w:pPr>
            <w:r>
              <w:t>Управление по культуре и туризму, МБУК ММТ "Молодой человек", МБУК хор им. П.И. Чайковского</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07 2 01 61630</w:t>
            </w:r>
          </w:p>
        </w:tc>
        <w:tc>
          <w:tcPr>
            <w:tcW w:w="510" w:type="dxa"/>
          </w:tcPr>
          <w:p w:rsidR="00D7117E" w:rsidRDefault="00D7117E">
            <w:pPr>
              <w:pStyle w:val="ConsPlusNormal"/>
              <w:jc w:val="center"/>
            </w:pPr>
            <w:r>
              <w:t>610</w:t>
            </w:r>
          </w:p>
        </w:tc>
        <w:tc>
          <w:tcPr>
            <w:tcW w:w="1134" w:type="dxa"/>
          </w:tcPr>
          <w:p w:rsidR="00D7117E" w:rsidRDefault="00D7117E">
            <w:pPr>
              <w:pStyle w:val="ConsPlusNormal"/>
              <w:jc w:val="center"/>
            </w:pPr>
            <w:r>
              <w:t>35079,70</w:t>
            </w:r>
          </w:p>
        </w:tc>
        <w:tc>
          <w:tcPr>
            <w:tcW w:w="1134" w:type="dxa"/>
          </w:tcPr>
          <w:p w:rsidR="00D7117E" w:rsidRDefault="00D7117E">
            <w:pPr>
              <w:pStyle w:val="ConsPlusNormal"/>
              <w:jc w:val="center"/>
            </w:pPr>
            <w:r>
              <w:t>35203,81</w:t>
            </w:r>
          </w:p>
        </w:tc>
        <w:tc>
          <w:tcPr>
            <w:tcW w:w="1134" w:type="dxa"/>
          </w:tcPr>
          <w:p w:rsidR="00D7117E" w:rsidRDefault="00D7117E">
            <w:pPr>
              <w:pStyle w:val="ConsPlusNormal"/>
              <w:jc w:val="center"/>
            </w:pPr>
            <w:r>
              <w:t>35667,38</w:t>
            </w:r>
          </w:p>
        </w:tc>
        <w:tc>
          <w:tcPr>
            <w:tcW w:w="1134" w:type="dxa"/>
          </w:tcPr>
          <w:p w:rsidR="00D7117E" w:rsidRDefault="00D7117E">
            <w:pPr>
              <w:pStyle w:val="ConsPlusNormal"/>
              <w:jc w:val="center"/>
            </w:pPr>
            <w:r>
              <w:t>37973,10</w:t>
            </w:r>
          </w:p>
        </w:tc>
        <w:tc>
          <w:tcPr>
            <w:tcW w:w="1134" w:type="dxa"/>
          </w:tcPr>
          <w:p w:rsidR="00D7117E" w:rsidRDefault="00D7117E">
            <w:pPr>
              <w:pStyle w:val="ConsPlusNormal"/>
              <w:jc w:val="center"/>
            </w:pPr>
            <w:r>
              <w:t>44561,90</w:t>
            </w:r>
          </w:p>
        </w:tc>
        <w:tc>
          <w:tcPr>
            <w:tcW w:w="1134" w:type="dxa"/>
          </w:tcPr>
          <w:p w:rsidR="00D7117E" w:rsidRDefault="00D7117E">
            <w:pPr>
              <w:pStyle w:val="ConsPlusNormal"/>
              <w:jc w:val="center"/>
            </w:pPr>
            <w:r>
              <w:t>52944,80</w:t>
            </w:r>
          </w:p>
        </w:tc>
        <w:tc>
          <w:tcPr>
            <w:tcW w:w="1134" w:type="dxa"/>
          </w:tcPr>
          <w:p w:rsidR="00D7117E" w:rsidRDefault="00D7117E">
            <w:pPr>
              <w:pStyle w:val="ConsPlusNormal"/>
              <w:jc w:val="center"/>
            </w:pPr>
            <w:r>
              <w:t>56845,80</w:t>
            </w:r>
          </w:p>
        </w:tc>
        <w:tc>
          <w:tcPr>
            <w:tcW w:w="1134" w:type="dxa"/>
          </w:tcPr>
          <w:p w:rsidR="00D7117E" w:rsidRDefault="00D7117E">
            <w:pPr>
              <w:pStyle w:val="ConsPlusNormal"/>
              <w:jc w:val="center"/>
            </w:pPr>
            <w:r>
              <w:t>59984,50</w:t>
            </w:r>
          </w:p>
        </w:tc>
        <w:tc>
          <w:tcPr>
            <w:tcW w:w="1134" w:type="dxa"/>
          </w:tcPr>
          <w:p w:rsidR="00D7117E" w:rsidRDefault="00D7117E">
            <w:pPr>
              <w:pStyle w:val="ConsPlusNormal"/>
              <w:jc w:val="center"/>
            </w:pPr>
            <w:r>
              <w:t>59984,50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2</w:t>
            </w:r>
          </w:p>
        </w:tc>
        <w:tc>
          <w:tcPr>
            <w:tcW w:w="1077" w:type="dxa"/>
          </w:tcPr>
          <w:p w:rsidR="00D7117E" w:rsidRDefault="00D7117E">
            <w:pPr>
              <w:pStyle w:val="ConsPlusNormal"/>
              <w:jc w:val="center"/>
            </w:pPr>
            <w:r>
              <w:t>01 61630</w:t>
            </w:r>
          </w:p>
        </w:tc>
        <w:tc>
          <w:tcPr>
            <w:tcW w:w="2324" w:type="dxa"/>
          </w:tcPr>
          <w:p w:rsidR="00D7117E" w:rsidRDefault="00D7117E">
            <w:pPr>
              <w:pStyle w:val="ConsPlusNormal"/>
              <w:jc w:val="center"/>
            </w:pPr>
            <w:r>
              <w:t>Субсидии автономным учреждениям</w:t>
            </w:r>
          </w:p>
        </w:tc>
        <w:tc>
          <w:tcPr>
            <w:tcW w:w="2098" w:type="dxa"/>
          </w:tcPr>
          <w:p w:rsidR="00D7117E" w:rsidRDefault="00D7117E">
            <w:pPr>
              <w:pStyle w:val="ConsPlusNormal"/>
              <w:jc w:val="center"/>
            </w:pPr>
            <w:r>
              <w:t>Управление по культуре и туризму, МАУК муниципальный хореографический ансамбль "Ижевск"</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07 2 01 61630</w:t>
            </w:r>
          </w:p>
        </w:tc>
        <w:tc>
          <w:tcPr>
            <w:tcW w:w="510" w:type="dxa"/>
          </w:tcPr>
          <w:p w:rsidR="00D7117E" w:rsidRDefault="00D7117E">
            <w:pPr>
              <w:pStyle w:val="ConsPlusNormal"/>
              <w:jc w:val="center"/>
            </w:pPr>
            <w:r>
              <w:t>620</w:t>
            </w:r>
          </w:p>
        </w:tc>
        <w:tc>
          <w:tcPr>
            <w:tcW w:w="1134" w:type="dxa"/>
          </w:tcPr>
          <w:p w:rsidR="00D7117E" w:rsidRDefault="00D7117E">
            <w:pPr>
              <w:pStyle w:val="ConsPlusNormal"/>
              <w:jc w:val="center"/>
            </w:pPr>
            <w:r>
              <w:t>15080,93</w:t>
            </w:r>
          </w:p>
        </w:tc>
        <w:tc>
          <w:tcPr>
            <w:tcW w:w="1134" w:type="dxa"/>
          </w:tcPr>
          <w:p w:rsidR="00D7117E" w:rsidRDefault="00D7117E">
            <w:pPr>
              <w:pStyle w:val="ConsPlusNormal"/>
              <w:jc w:val="center"/>
            </w:pPr>
            <w:r>
              <w:t>14118,63</w:t>
            </w:r>
          </w:p>
        </w:tc>
        <w:tc>
          <w:tcPr>
            <w:tcW w:w="1134" w:type="dxa"/>
          </w:tcPr>
          <w:p w:rsidR="00D7117E" w:rsidRDefault="00D7117E">
            <w:pPr>
              <w:pStyle w:val="ConsPlusNormal"/>
              <w:jc w:val="center"/>
            </w:pPr>
            <w:r>
              <w:t>14183,69</w:t>
            </w:r>
          </w:p>
        </w:tc>
        <w:tc>
          <w:tcPr>
            <w:tcW w:w="1134" w:type="dxa"/>
          </w:tcPr>
          <w:p w:rsidR="00D7117E" w:rsidRDefault="00D7117E">
            <w:pPr>
              <w:pStyle w:val="ConsPlusNormal"/>
              <w:jc w:val="center"/>
            </w:pPr>
            <w:r>
              <w:t>13662,70</w:t>
            </w:r>
          </w:p>
        </w:tc>
        <w:tc>
          <w:tcPr>
            <w:tcW w:w="1134" w:type="dxa"/>
          </w:tcPr>
          <w:p w:rsidR="00D7117E" w:rsidRDefault="00D7117E">
            <w:pPr>
              <w:pStyle w:val="ConsPlusNormal"/>
              <w:jc w:val="center"/>
            </w:pPr>
            <w:r>
              <w:t>15462,90</w:t>
            </w:r>
          </w:p>
        </w:tc>
        <w:tc>
          <w:tcPr>
            <w:tcW w:w="1134" w:type="dxa"/>
          </w:tcPr>
          <w:p w:rsidR="00D7117E" w:rsidRDefault="00D7117E">
            <w:pPr>
              <w:pStyle w:val="ConsPlusNormal"/>
              <w:jc w:val="center"/>
            </w:pPr>
            <w:r>
              <w:t>18218,50</w:t>
            </w:r>
          </w:p>
        </w:tc>
        <w:tc>
          <w:tcPr>
            <w:tcW w:w="1134" w:type="dxa"/>
          </w:tcPr>
          <w:p w:rsidR="00D7117E" w:rsidRDefault="00D7117E">
            <w:pPr>
              <w:pStyle w:val="ConsPlusNormal"/>
              <w:jc w:val="center"/>
            </w:pPr>
            <w:r>
              <w:t>20913,80</w:t>
            </w:r>
          </w:p>
        </w:tc>
        <w:tc>
          <w:tcPr>
            <w:tcW w:w="1134" w:type="dxa"/>
          </w:tcPr>
          <w:p w:rsidR="00D7117E" w:rsidRDefault="00D7117E">
            <w:pPr>
              <w:pStyle w:val="ConsPlusNormal"/>
              <w:jc w:val="center"/>
            </w:pPr>
            <w:r>
              <w:t>21771,70</w:t>
            </w:r>
          </w:p>
        </w:tc>
        <w:tc>
          <w:tcPr>
            <w:tcW w:w="1134" w:type="dxa"/>
          </w:tcPr>
          <w:p w:rsidR="00D7117E" w:rsidRDefault="00D7117E">
            <w:pPr>
              <w:pStyle w:val="ConsPlusNormal"/>
              <w:jc w:val="center"/>
            </w:pPr>
            <w:r>
              <w:t>21771,70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2</w:t>
            </w:r>
          </w:p>
        </w:tc>
        <w:tc>
          <w:tcPr>
            <w:tcW w:w="1077" w:type="dxa"/>
          </w:tcPr>
          <w:p w:rsidR="00D7117E" w:rsidRDefault="00D7117E">
            <w:pPr>
              <w:pStyle w:val="ConsPlusNormal"/>
              <w:jc w:val="center"/>
            </w:pPr>
            <w:r>
              <w:t>01 S3500</w:t>
            </w:r>
          </w:p>
        </w:tc>
        <w:tc>
          <w:tcPr>
            <w:tcW w:w="2324" w:type="dxa"/>
          </w:tcPr>
          <w:p w:rsidR="00D7117E" w:rsidRDefault="00D7117E">
            <w:pPr>
              <w:pStyle w:val="ConsPlusNormal"/>
              <w:jc w:val="center"/>
            </w:pPr>
            <w:r>
              <w:t xml:space="preserve">На реализацию в Удмуртской Республике </w:t>
            </w:r>
            <w:r>
              <w:lastRenderedPageBreak/>
              <w:t>проектов инициативного бюджетирования, выдвигаемых лицами с инвалидностью</w:t>
            </w:r>
          </w:p>
        </w:tc>
        <w:tc>
          <w:tcPr>
            <w:tcW w:w="2098" w:type="dxa"/>
          </w:tcPr>
          <w:p w:rsidR="00D7117E" w:rsidRDefault="00D7117E">
            <w:pPr>
              <w:pStyle w:val="ConsPlusNormal"/>
              <w:jc w:val="center"/>
            </w:pPr>
            <w:r>
              <w:lastRenderedPageBreak/>
              <w:t xml:space="preserve">Управление по культуре и туризму, МБУ </w:t>
            </w:r>
            <w:r>
              <w:lastRenderedPageBreak/>
              <w:t>"ЦБС города Ижевска"</w:t>
            </w:r>
          </w:p>
        </w:tc>
        <w:tc>
          <w:tcPr>
            <w:tcW w:w="737" w:type="dxa"/>
          </w:tcPr>
          <w:p w:rsidR="00D7117E" w:rsidRDefault="00D7117E">
            <w:pPr>
              <w:pStyle w:val="ConsPlusNormal"/>
              <w:jc w:val="center"/>
            </w:pPr>
            <w:r>
              <w:lastRenderedPageBreak/>
              <w:t>909</w:t>
            </w:r>
          </w:p>
        </w:tc>
        <w:tc>
          <w:tcPr>
            <w:tcW w:w="510" w:type="dxa"/>
          </w:tcPr>
          <w:p w:rsidR="00D7117E" w:rsidRDefault="00D7117E">
            <w:pPr>
              <w:pStyle w:val="ConsPlusNormal"/>
              <w:jc w:val="center"/>
            </w:pPr>
            <w:r>
              <w:t>07</w:t>
            </w:r>
          </w:p>
        </w:tc>
        <w:tc>
          <w:tcPr>
            <w:tcW w:w="485" w:type="dxa"/>
          </w:tcPr>
          <w:p w:rsidR="00D7117E" w:rsidRDefault="00D7117E">
            <w:pPr>
              <w:pStyle w:val="ConsPlusNormal"/>
              <w:jc w:val="center"/>
            </w:pPr>
            <w:r>
              <w:t>03</w:t>
            </w:r>
          </w:p>
        </w:tc>
        <w:tc>
          <w:tcPr>
            <w:tcW w:w="1587" w:type="dxa"/>
          </w:tcPr>
          <w:p w:rsidR="00D7117E" w:rsidRDefault="00D7117E">
            <w:pPr>
              <w:pStyle w:val="ConsPlusNormal"/>
              <w:jc w:val="center"/>
            </w:pPr>
            <w:r>
              <w:t>07 2 01 S350</w:t>
            </w:r>
            <w:r>
              <w:lastRenderedPageBreak/>
              <w:t>0</w:t>
            </w:r>
          </w:p>
        </w:tc>
        <w:tc>
          <w:tcPr>
            <w:tcW w:w="510" w:type="dxa"/>
          </w:tcPr>
          <w:p w:rsidR="00D7117E" w:rsidRDefault="00D7117E">
            <w:pPr>
              <w:pStyle w:val="ConsPlusNormal"/>
              <w:jc w:val="center"/>
            </w:pPr>
            <w:r>
              <w:lastRenderedPageBreak/>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849,87</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lastRenderedPageBreak/>
              <w:t>07</w:t>
            </w:r>
          </w:p>
        </w:tc>
        <w:tc>
          <w:tcPr>
            <w:tcW w:w="510" w:type="dxa"/>
          </w:tcPr>
          <w:p w:rsidR="00D7117E" w:rsidRDefault="00D7117E">
            <w:pPr>
              <w:pStyle w:val="ConsPlusNormal"/>
              <w:jc w:val="center"/>
            </w:pPr>
            <w:r>
              <w:t>2</w:t>
            </w:r>
          </w:p>
        </w:tc>
        <w:tc>
          <w:tcPr>
            <w:tcW w:w="1077" w:type="dxa"/>
          </w:tcPr>
          <w:p w:rsidR="00D7117E" w:rsidRDefault="00D7117E">
            <w:pPr>
              <w:pStyle w:val="ConsPlusNormal"/>
              <w:jc w:val="center"/>
            </w:pPr>
            <w:r>
              <w:t>01 S3500</w:t>
            </w:r>
          </w:p>
        </w:tc>
        <w:tc>
          <w:tcPr>
            <w:tcW w:w="2324" w:type="dxa"/>
          </w:tcPr>
          <w:p w:rsidR="00D7117E" w:rsidRDefault="00D7117E">
            <w:pPr>
              <w:pStyle w:val="ConsPlusNormal"/>
              <w:jc w:val="center"/>
            </w:pPr>
            <w:r>
              <w:t>Субсидии автономным учреждениям</w:t>
            </w:r>
          </w:p>
        </w:tc>
        <w:tc>
          <w:tcPr>
            <w:tcW w:w="2098" w:type="dxa"/>
          </w:tcPr>
          <w:p w:rsidR="00D7117E" w:rsidRDefault="00D7117E">
            <w:pPr>
              <w:pStyle w:val="ConsPlusNormal"/>
              <w:jc w:val="center"/>
            </w:pPr>
            <w:r>
              <w:t>Управление по культуре и туризму, МБУ "ЦБС города Ижевска"</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07</w:t>
            </w:r>
          </w:p>
        </w:tc>
        <w:tc>
          <w:tcPr>
            <w:tcW w:w="485" w:type="dxa"/>
          </w:tcPr>
          <w:p w:rsidR="00D7117E" w:rsidRDefault="00D7117E">
            <w:pPr>
              <w:pStyle w:val="ConsPlusNormal"/>
              <w:jc w:val="center"/>
            </w:pPr>
            <w:r>
              <w:t>03</w:t>
            </w:r>
          </w:p>
        </w:tc>
        <w:tc>
          <w:tcPr>
            <w:tcW w:w="1587" w:type="dxa"/>
          </w:tcPr>
          <w:p w:rsidR="00D7117E" w:rsidRDefault="00D7117E">
            <w:pPr>
              <w:pStyle w:val="ConsPlusNormal"/>
              <w:jc w:val="center"/>
            </w:pPr>
            <w:r>
              <w:t>07 2 01 S3500</w:t>
            </w:r>
          </w:p>
        </w:tc>
        <w:tc>
          <w:tcPr>
            <w:tcW w:w="510" w:type="dxa"/>
          </w:tcPr>
          <w:p w:rsidR="00D7117E" w:rsidRDefault="00D7117E">
            <w:pPr>
              <w:pStyle w:val="ConsPlusNormal"/>
              <w:jc w:val="center"/>
            </w:pPr>
            <w:r>
              <w:t>620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849,87</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2</w:t>
            </w:r>
          </w:p>
        </w:tc>
        <w:tc>
          <w:tcPr>
            <w:tcW w:w="1077" w:type="dxa"/>
          </w:tcPr>
          <w:p w:rsidR="00D7117E" w:rsidRDefault="00D7117E">
            <w:pPr>
              <w:pStyle w:val="ConsPlusNormal"/>
              <w:jc w:val="center"/>
            </w:pPr>
            <w:r>
              <w:t>01 S3500</w:t>
            </w:r>
          </w:p>
        </w:tc>
        <w:tc>
          <w:tcPr>
            <w:tcW w:w="2324" w:type="dxa"/>
          </w:tcPr>
          <w:p w:rsidR="00D7117E" w:rsidRDefault="00D7117E">
            <w:pPr>
              <w:pStyle w:val="ConsPlusNormal"/>
              <w:jc w:val="center"/>
            </w:pPr>
            <w:r>
              <w:t>На реализацию в Удмуртской Республике проектов инициативного бюджетирования, выдвигаемых лицами с инвалидностью</w:t>
            </w:r>
          </w:p>
        </w:tc>
        <w:tc>
          <w:tcPr>
            <w:tcW w:w="2098" w:type="dxa"/>
          </w:tcPr>
          <w:p w:rsidR="00D7117E" w:rsidRDefault="00D7117E">
            <w:pPr>
              <w:pStyle w:val="ConsPlusNormal"/>
              <w:jc w:val="center"/>
            </w:pPr>
            <w:r>
              <w:t>Управление по культуре и туризму, МБУ "ЦБС города Ижевска"</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2 01 S3500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937,62</w:t>
            </w:r>
          </w:p>
        </w:tc>
        <w:tc>
          <w:tcPr>
            <w:tcW w:w="1134" w:type="dxa"/>
          </w:tcPr>
          <w:p w:rsidR="00D7117E" w:rsidRDefault="00D7117E">
            <w:pPr>
              <w:pStyle w:val="ConsPlusNormal"/>
              <w:jc w:val="center"/>
            </w:pPr>
            <w:r>
              <w:t>875,78</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2</w:t>
            </w:r>
          </w:p>
        </w:tc>
        <w:tc>
          <w:tcPr>
            <w:tcW w:w="1077" w:type="dxa"/>
          </w:tcPr>
          <w:p w:rsidR="00D7117E" w:rsidRDefault="00D7117E">
            <w:pPr>
              <w:pStyle w:val="ConsPlusNormal"/>
              <w:jc w:val="center"/>
            </w:pPr>
            <w:r>
              <w:t>01 S3500</w:t>
            </w:r>
          </w:p>
        </w:tc>
        <w:tc>
          <w:tcPr>
            <w:tcW w:w="2324" w:type="dxa"/>
          </w:tcPr>
          <w:p w:rsidR="00D7117E" w:rsidRDefault="00D7117E">
            <w:pPr>
              <w:pStyle w:val="ConsPlusNormal"/>
              <w:jc w:val="center"/>
            </w:pPr>
            <w:r>
              <w:t>Субсидии бюджетным учреждениям</w:t>
            </w:r>
          </w:p>
        </w:tc>
        <w:tc>
          <w:tcPr>
            <w:tcW w:w="2098" w:type="dxa"/>
          </w:tcPr>
          <w:p w:rsidR="00D7117E" w:rsidRDefault="00D7117E">
            <w:pPr>
              <w:pStyle w:val="ConsPlusNormal"/>
              <w:jc w:val="center"/>
            </w:pPr>
            <w:r>
              <w:t>Управление по культуре и туризму, МБУ "ЦБС города Ижевска"</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2 01 S3500</w:t>
            </w:r>
          </w:p>
        </w:tc>
        <w:tc>
          <w:tcPr>
            <w:tcW w:w="510" w:type="dxa"/>
          </w:tcPr>
          <w:p w:rsidR="00D7117E" w:rsidRDefault="00D7117E">
            <w:pPr>
              <w:pStyle w:val="ConsPlusNormal"/>
              <w:jc w:val="center"/>
            </w:pPr>
            <w:r>
              <w:t>610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937,62</w:t>
            </w:r>
          </w:p>
        </w:tc>
        <w:tc>
          <w:tcPr>
            <w:tcW w:w="1134" w:type="dxa"/>
          </w:tcPr>
          <w:p w:rsidR="00D7117E" w:rsidRDefault="00D7117E">
            <w:pPr>
              <w:pStyle w:val="ConsPlusNormal"/>
              <w:jc w:val="center"/>
            </w:pPr>
            <w:r>
              <w:t>875,78</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2</w:t>
            </w:r>
          </w:p>
        </w:tc>
        <w:tc>
          <w:tcPr>
            <w:tcW w:w="1077" w:type="dxa"/>
          </w:tcPr>
          <w:p w:rsidR="00D7117E" w:rsidRDefault="00D7117E">
            <w:pPr>
              <w:pStyle w:val="ConsPlusNormal"/>
              <w:jc w:val="center"/>
            </w:pPr>
            <w:r>
              <w:t>01 S8810</w:t>
            </w:r>
          </w:p>
        </w:tc>
        <w:tc>
          <w:tcPr>
            <w:tcW w:w="2324" w:type="dxa"/>
          </w:tcPr>
          <w:p w:rsidR="00D7117E" w:rsidRDefault="00D7117E">
            <w:pPr>
              <w:pStyle w:val="ConsPlusNormal"/>
              <w:jc w:val="center"/>
            </w:pPr>
            <w:r>
              <w:t xml:space="preserve">На реализацию проектов развития общественной инфраструктуры, </w:t>
            </w:r>
            <w:r>
              <w:lastRenderedPageBreak/>
              <w:t>основанных на местных инициативах</w:t>
            </w:r>
          </w:p>
        </w:tc>
        <w:tc>
          <w:tcPr>
            <w:tcW w:w="2098" w:type="dxa"/>
          </w:tcPr>
          <w:p w:rsidR="00D7117E" w:rsidRDefault="00D7117E">
            <w:pPr>
              <w:pStyle w:val="ConsPlusNormal"/>
              <w:jc w:val="center"/>
            </w:pPr>
            <w:r>
              <w:lastRenderedPageBreak/>
              <w:t>Управление по культуре и туризму, МБУК г. Ижевска "ЦКиТ"</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2 01 S8810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1062,76</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1379,11</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lastRenderedPageBreak/>
              <w:t>07</w:t>
            </w:r>
          </w:p>
        </w:tc>
        <w:tc>
          <w:tcPr>
            <w:tcW w:w="510" w:type="dxa"/>
          </w:tcPr>
          <w:p w:rsidR="00D7117E" w:rsidRDefault="00D7117E">
            <w:pPr>
              <w:pStyle w:val="ConsPlusNormal"/>
              <w:jc w:val="center"/>
            </w:pPr>
            <w:r>
              <w:t>2</w:t>
            </w:r>
          </w:p>
        </w:tc>
        <w:tc>
          <w:tcPr>
            <w:tcW w:w="1077" w:type="dxa"/>
          </w:tcPr>
          <w:p w:rsidR="00D7117E" w:rsidRDefault="00D7117E">
            <w:pPr>
              <w:pStyle w:val="ConsPlusNormal"/>
              <w:jc w:val="center"/>
            </w:pPr>
            <w:r>
              <w:t>01 S8810</w:t>
            </w:r>
          </w:p>
        </w:tc>
        <w:tc>
          <w:tcPr>
            <w:tcW w:w="2324" w:type="dxa"/>
          </w:tcPr>
          <w:p w:rsidR="00D7117E" w:rsidRDefault="00D7117E">
            <w:pPr>
              <w:pStyle w:val="ConsPlusNormal"/>
              <w:jc w:val="center"/>
            </w:pPr>
            <w:r>
              <w:t>Субсидии бюджетным учреждениям</w:t>
            </w:r>
          </w:p>
        </w:tc>
        <w:tc>
          <w:tcPr>
            <w:tcW w:w="2098" w:type="dxa"/>
          </w:tcPr>
          <w:p w:rsidR="00D7117E" w:rsidRDefault="00D7117E">
            <w:pPr>
              <w:pStyle w:val="ConsPlusNormal"/>
              <w:jc w:val="center"/>
            </w:pPr>
            <w:r>
              <w:t>Управление по культуре и туризму, МБУК г. Ижевска "ЦКиТ"</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2 01 S8810</w:t>
            </w:r>
          </w:p>
        </w:tc>
        <w:tc>
          <w:tcPr>
            <w:tcW w:w="510" w:type="dxa"/>
          </w:tcPr>
          <w:p w:rsidR="00D7117E" w:rsidRDefault="00D7117E">
            <w:pPr>
              <w:pStyle w:val="ConsPlusNormal"/>
              <w:jc w:val="center"/>
            </w:pPr>
            <w:r>
              <w:t>610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1062,76</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1379,11</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2</w:t>
            </w:r>
          </w:p>
        </w:tc>
        <w:tc>
          <w:tcPr>
            <w:tcW w:w="1077" w:type="dxa"/>
          </w:tcPr>
          <w:p w:rsidR="00D7117E" w:rsidRDefault="00D7117E">
            <w:pPr>
              <w:pStyle w:val="ConsPlusNormal"/>
              <w:jc w:val="center"/>
            </w:pPr>
            <w:r>
              <w:t>01 S8811</w:t>
            </w:r>
          </w:p>
        </w:tc>
        <w:tc>
          <w:tcPr>
            <w:tcW w:w="2324" w:type="dxa"/>
          </w:tcPr>
          <w:p w:rsidR="00D7117E" w:rsidRDefault="00D7117E">
            <w:pPr>
              <w:pStyle w:val="ConsPlusNormal"/>
              <w:jc w:val="center"/>
            </w:pPr>
            <w:r>
              <w:t>На реализацию проектов развития общественной инфраструктуры, основанных на местных инициативах (средства физических лиц)</w:t>
            </w:r>
          </w:p>
        </w:tc>
        <w:tc>
          <w:tcPr>
            <w:tcW w:w="2098" w:type="dxa"/>
          </w:tcPr>
          <w:p w:rsidR="00D7117E" w:rsidRDefault="00D7117E">
            <w:pPr>
              <w:pStyle w:val="ConsPlusNormal"/>
              <w:jc w:val="center"/>
            </w:pPr>
            <w:r>
              <w:t>Управление по культуре и туризму, МБУК г. Ижевска "ЦКиТ"</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2 01 S8811</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134,65</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179,95</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2</w:t>
            </w:r>
          </w:p>
        </w:tc>
        <w:tc>
          <w:tcPr>
            <w:tcW w:w="1077" w:type="dxa"/>
          </w:tcPr>
          <w:p w:rsidR="00D7117E" w:rsidRDefault="00D7117E">
            <w:pPr>
              <w:pStyle w:val="ConsPlusNormal"/>
              <w:jc w:val="center"/>
            </w:pPr>
            <w:r>
              <w:t>01 S8811</w:t>
            </w:r>
          </w:p>
        </w:tc>
        <w:tc>
          <w:tcPr>
            <w:tcW w:w="2324" w:type="dxa"/>
          </w:tcPr>
          <w:p w:rsidR="00D7117E" w:rsidRDefault="00D7117E">
            <w:pPr>
              <w:pStyle w:val="ConsPlusNormal"/>
              <w:jc w:val="center"/>
            </w:pPr>
            <w:r>
              <w:t>Субсидии бюджетным учреждениям</w:t>
            </w:r>
          </w:p>
        </w:tc>
        <w:tc>
          <w:tcPr>
            <w:tcW w:w="2098" w:type="dxa"/>
          </w:tcPr>
          <w:p w:rsidR="00D7117E" w:rsidRDefault="00D7117E">
            <w:pPr>
              <w:pStyle w:val="ConsPlusNormal"/>
              <w:jc w:val="center"/>
            </w:pPr>
            <w:r>
              <w:t>Управление по культуре и туризму, МБУК г. Ижевска "ЦКиТ"</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2 01 S8811</w:t>
            </w:r>
          </w:p>
        </w:tc>
        <w:tc>
          <w:tcPr>
            <w:tcW w:w="510" w:type="dxa"/>
          </w:tcPr>
          <w:p w:rsidR="00D7117E" w:rsidRDefault="00D7117E">
            <w:pPr>
              <w:pStyle w:val="ConsPlusNormal"/>
              <w:jc w:val="center"/>
            </w:pPr>
            <w:r>
              <w:t>610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134,65</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179,95</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2</w:t>
            </w:r>
          </w:p>
        </w:tc>
        <w:tc>
          <w:tcPr>
            <w:tcW w:w="1077" w:type="dxa"/>
          </w:tcPr>
          <w:p w:rsidR="00D7117E" w:rsidRDefault="00D7117E">
            <w:pPr>
              <w:pStyle w:val="ConsPlusNormal"/>
              <w:jc w:val="center"/>
            </w:pPr>
            <w:r>
              <w:t>01 S8812</w:t>
            </w:r>
          </w:p>
        </w:tc>
        <w:tc>
          <w:tcPr>
            <w:tcW w:w="2324" w:type="dxa"/>
          </w:tcPr>
          <w:p w:rsidR="00D7117E" w:rsidRDefault="00D7117E">
            <w:pPr>
              <w:pStyle w:val="ConsPlusNormal"/>
              <w:jc w:val="center"/>
            </w:pPr>
            <w:r>
              <w:t xml:space="preserve">На реализацию проектов развития общественной инфраструктуры, основанных на местных инициативах (средства </w:t>
            </w:r>
            <w:r>
              <w:lastRenderedPageBreak/>
              <w:t>юридических лиц)</w:t>
            </w:r>
          </w:p>
        </w:tc>
        <w:tc>
          <w:tcPr>
            <w:tcW w:w="2098" w:type="dxa"/>
          </w:tcPr>
          <w:p w:rsidR="00D7117E" w:rsidRDefault="00D7117E">
            <w:pPr>
              <w:pStyle w:val="ConsPlusNormal"/>
              <w:jc w:val="center"/>
            </w:pPr>
            <w:r>
              <w:lastRenderedPageBreak/>
              <w:t>Управление по культуре и туризму, МБУК г. Ижевска "ЦКиТ"</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2 01 S8812</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138,62</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179,95</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lastRenderedPageBreak/>
              <w:t>07</w:t>
            </w:r>
          </w:p>
        </w:tc>
        <w:tc>
          <w:tcPr>
            <w:tcW w:w="510" w:type="dxa"/>
          </w:tcPr>
          <w:p w:rsidR="00D7117E" w:rsidRDefault="00D7117E">
            <w:pPr>
              <w:pStyle w:val="ConsPlusNormal"/>
              <w:jc w:val="center"/>
            </w:pPr>
            <w:r>
              <w:t>2</w:t>
            </w:r>
          </w:p>
        </w:tc>
        <w:tc>
          <w:tcPr>
            <w:tcW w:w="1077" w:type="dxa"/>
          </w:tcPr>
          <w:p w:rsidR="00D7117E" w:rsidRDefault="00D7117E">
            <w:pPr>
              <w:pStyle w:val="ConsPlusNormal"/>
              <w:jc w:val="center"/>
            </w:pPr>
            <w:r>
              <w:t>01 S8812</w:t>
            </w:r>
          </w:p>
        </w:tc>
        <w:tc>
          <w:tcPr>
            <w:tcW w:w="2324" w:type="dxa"/>
          </w:tcPr>
          <w:p w:rsidR="00D7117E" w:rsidRDefault="00D7117E">
            <w:pPr>
              <w:pStyle w:val="ConsPlusNormal"/>
              <w:jc w:val="center"/>
            </w:pPr>
            <w:r>
              <w:t>Субсидии бюджетным учреждениям</w:t>
            </w:r>
          </w:p>
        </w:tc>
        <w:tc>
          <w:tcPr>
            <w:tcW w:w="2098" w:type="dxa"/>
          </w:tcPr>
          <w:p w:rsidR="00D7117E" w:rsidRDefault="00D7117E">
            <w:pPr>
              <w:pStyle w:val="ConsPlusNormal"/>
              <w:jc w:val="center"/>
            </w:pPr>
            <w:r>
              <w:t>Управление по культуре и туризму, МБУК г. Ижевска "ЦКиТ"</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2 01 S8812</w:t>
            </w:r>
          </w:p>
        </w:tc>
        <w:tc>
          <w:tcPr>
            <w:tcW w:w="510" w:type="dxa"/>
          </w:tcPr>
          <w:p w:rsidR="00D7117E" w:rsidRDefault="00D7117E">
            <w:pPr>
              <w:pStyle w:val="ConsPlusNormal"/>
              <w:jc w:val="center"/>
            </w:pPr>
            <w:r>
              <w:t>610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138,62</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179,95</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2</w:t>
            </w:r>
          </w:p>
        </w:tc>
        <w:tc>
          <w:tcPr>
            <w:tcW w:w="1077" w:type="dxa"/>
          </w:tcPr>
          <w:p w:rsidR="00D7117E" w:rsidRDefault="00D7117E">
            <w:pPr>
              <w:pStyle w:val="ConsPlusNormal"/>
              <w:jc w:val="center"/>
            </w:pPr>
            <w:r>
              <w:t>А1 00000</w:t>
            </w:r>
          </w:p>
        </w:tc>
        <w:tc>
          <w:tcPr>
            <w:tcW w:w="2324" w:type="dxa"/>
          </w:tcPr>
          <w:p w:rsidR="00D7117E" w:rsidRDefault="00D7117E">
            <w:pPr>
              <w:pStyle w:val="ConsPlusNormal"/>
              <w:jc w:val="center"/>
            </w:pPr>
            <w:r>
              <w:t>Федеральный проект "Культурная среда"</w:t>
            </w:r>
          </w:p>
        </w:tc>
        <w:tc>
          <w:tcPr>
            <w:tcW w:w="2098" w:type="dxa"/>
          </w:tcPr>
          <w:p w:rsidR="00D7117E" w:rsidRDefault="00D7117E">
            <w:pPr>
              <w:pStyle w:val="ConsPlusNormal"/>
              <w:jc w:val="center"/>
            </w:pPr>
            <w:r>
              <w:t>Управление по культуре и туризму, МБУК ММТ "Молодой человек"</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2 A1 00000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8550,66</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2</w:t>
            </w:r>
          </w:p>
        </w:tc>
        <w:tc>
          <w:tcPr>
            <w:tcW w:w="1077" w:type="dxa"/>
          </w:tcPr>
          <w:p w:rsidR="00D7117E" w:rsidRDefault="00D7117E">
            <w:pPr>
              <w:pStyle w:val="ConsPlusNormal"/>
              <w:jc w:val="center"/>
            </w:pPr>
            <w:r>
              <w:t>A1 55800</w:t>
            </w:r>
          </w:p>
        </w:tc>
        <w:tc>
          <w:tcPr>
            <w:tcW w:w="2324" w:type="dxa"/>
          </w:tcPr>
          <w:p w:rsidR="00D7117E" w:rsidRDefault="00D7117E">
            <w:pPr>
              <w:pStyle w:val="ConsPlusNormal"/>
              <w:jc w:val="center"/>
            </w:pPr>
            <w:r>
              <w:t>Реконструкция и капитальный ремонт региональных и муниципальных театров</w:t>
            </w:r>
          </w:p>
        </w:tc>
        <w:tc>
          <w:tcPr>
            <w:tcW w:w="2098" w:type="dxa"/>
          </w:tcPr>
          <w:p w:rsidR="00D7117E" w:rsidRDefault="00D7117E">
            <w:pPr>
              <w:pStyle w:val="ConsPlusNormal"/>
              <w:jc w:val="center"/>
            </w:pPr>
            <w:r>
              <w:t>Управление по культуре и туризму, МБУК ММТ "Молодой человек"</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2 A1 55800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8550,66</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2</w:t>
            </w:r>
          </w:p>
        </w:tc>
        <w:tc>
          <w:tcPr>
            <w:tcW w:w="1077" w:type="dxa"/>
          </w:tcPr>
          <w:p w:rsidR="00D7117E" w:rsidRDefault="00D7117E">
            <w:pPr>
              <w:pStyle w:val="ConsPlusNormal"/>
              <w:jc w:val="center"/>
            </w:pPr>
            <w:r>
              <w:t>A1 55800</w:t>
            </w:r>
          </w:p>
        </w:tc>
        <w:tc>
          <w:tcPr>
            <w:tcW w:w="2324" w:type="dxa"/>
          </w:tcPr>
          <w:p w:rsidR="00D7117E" w:rsidRDefault="00D7117E">
            <w:pPr>
              <w:pStyle w:val="ConsPlusNormal"/>
              <w:jc w:val="center"/>
            </w:pPr>
            <w:r>
              <w:t>Субсидии бюджетным учреждениям</w:t>
            </w:r>
          </w:p>
        </w:tc>
        <w:tc>
          <w:tcPr>
            <w:tcW w:w="2098" w:type="dxa"/>
          </w:tcPr>
          <w:p w:rsidR="00D7117E" w:rsidRDefault="00D7117E">
            <w:pPr>
              <w:pStyle w:val="ConsPlusNormal"/>
              <w:jc w:val="center"/>
            </w:pPr>
            <w:r>
              <w:t>Управление по культуре и туризму, МБУК ММТ "Молодой человек"</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2 A1 55800</w:t>
            </w:r>
          </w:p>
        </w:tc>
        <w:tc>
          <w:tcPr>
            <w:tcW w:w="510" w:type="dxa"/>
          </w:tcPr>
          <w:p w:rsidR="00D7117E" w:rsidRDefault="00D7117E">
            <w:pPr>
              <w:pStyle w:val="ConsPlusNormal"/>
              <w:jc w:val="center"/>
            </w:pPr>
            <w:r>
              <w:t>610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8550,66</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2</w:t>
            </w:r>
          </w:p>
        </w:tc>
        <w:tc>
          <w:tcPr>
            <w:tcW w:w="1077" w:type="dxa"/>
          </w:tcPr>
          <w:p w:rsidR="00D7117E" w:rsidRDefault="00D7117E">
            <w:pPr>
              <w:pStyle w:val="ConsPlusNormal"/>
              <w:jc w:val="center"/>
            </w:pPr>
            <w:r>
              <w:t>А2 00000</w:t>
            </w:r>
          </w:p>
        </w:tc>
        <w:tc>
          <w:tcPr>
            <w:tcW w:w="2324" w:type="dxa"/>
          </w:tcPr>
          <w:p w:rsidR="00D7117E" w:rsidRDefault="00D7117E">
            <w:pPr>
              <w:pStyle w:val="ConsPlusNormal"/>
              <w:jc w:val="center"/>
            </w:pPr>
            <w:r>
              <w:t>Федеральный проект "Культурная среда"</w:t>
            </w:r>
          </w:p>
        </w:tc>
        <w:tc>
          <w:tcPr>
            <w:tcW w:w="2098" w:type="dxa"/>
          </w:tcPr>
          <w:p w:rsidR="00D7117E" w:rsidRDefault="00D7117E">
            <w:pPr>
              <w:pStyle w:val="ConsPlusNormal"/>
              <w:jc w:val="center"/>
            </w:pPr>
            <w:r>
              <w:t>Управление по культуре и туризму, МБУК ММТ "Молодой человек"</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2 А2 00000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500,00</w:t>
            </w:r>
          </w:p>
        </w:tc>
        <w:tc>
          <w:tcPr>
            <w:tcW w:w="1134" w:type="dxa"/>
          </w:tcPr>
          <w:p w:rsidR="00D7117E" w:rsidRDefault="00D7117E">
            <w:pPr>
              <w:pStyle w:val="ConsPlusNormal"/>
              <w:jc w:val="center"/>
            </w:pPr>
            <w:r>
              <w:t>500,00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2</w:t>
            </w:r>
          </w:p>
        </w:tc>
        <w:tc>
          <w:tcPr>
            <w:tcW w:w="1077" w:type="dxa"/>
          </w:tcPr>
          <w:p w:rsidR="00D7117E" w:rsidRDefault="00D7117E">
            <w:pPr>
              <w:pStyle w:val="ConsPlusNormal"/>
              <w:jc w:val="center"/>
            </w:pPr>
            <w:r>
              <w:t>А2 07810</w:t>
            </w:r>
          </w:p>
        </w:tc>
        <w:tc>
          <w:tcPr>
            <w:tcW w:w="2324" w:type="dxa"/>
          </w:tcPr>
          <w:p w:rsidR="00D7117E" w:rsidRDefault="00D7117E">
            <w:pPr>
              <w:pStyle w:val="ConsPlusNormal"/>
              <w:jc w:val="center"/>
            </w:pPr>
            <w:r>
              <w:t>Расходы на поддержку театров</w:t>
            </w:r>
          </w:p>
        </w:tc>
        <w:tc>
          <w:tcPr>
            <w:tcW w:w="2098" w:type="dxa"/>
          </w:tcPr>
          <w:p w:rsidR="00D7117E" w:rsidRDefault="00D7117E">
            <w:pPr>
              <w:pStyle w:val="ConsPlusNormal"/>
              <w:jc w:val="center"/>
            </w:pPr>
            <w:r>
              <w:t xml:space="preserve">Управление по культуре и туризму, МБУК </w:t>
            </w:r>
            <w:r>
              <w:lastRenderedPageBreak/>
              <w:t>ММТ "Молодой человек"</w:t>
            </w:r>
          </w:p>
        </w:tc>
        <w:tc>
          <w:tcPr>
            <w:tcW w:w="737" w:type="dxa"/>
          </w:tcPr>
          <w:p w:rsidR="00D7117E" w:rsidRDefault="00D7117E">
            <w:pPr>
              <w:pStyle w:val="ConsPlusNormal"/>
              <w:jc w:val="center"/>
            </w:pPr>
            <w:r>
              <w:lastRenderedPageBreak/>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2 А2 0781</w:t>
            </w:r>
            <w:r>
              <w:lastRenderedPageBreak/>
              <w:t>0</w:t>
            </w:r>
          </w:p>
        </w:tc>
        <w:tc>
          <w:tcPr>
            <w:tcW w:w="510" w:type="dxa"/>
          </w:tcPr>
          <w:p w:rsidR="00D7117E" w:rsidRDefault="00D7117E">
            <w:pPr>
              <w:pStyle w:val="ConsPlusNormal"/>
              <w:jc w:val="center"/>
            </w:pPr>
            <w:r>
              <w:lastRenderedPageBreak/>
              <w:t>000</w:t>
            </w:r>
          </w:p>
        </w:tc>
        <w:tc>
          <w:tcPr>
            <w:tcW w:w="1134" w:type="dxa"/>
          </w:tcPr>
          <w:p w:rsidR="00D7117E" w:rsidRDefault="00D7117E">
            <w:pPr>
              <w:pStyle w:val="ConsPlusNormal"/>
              <w:jc w:val="center"/>
            </w:pPr>
            <w:r>
              <w:t>500,00</w:t>
            </w:r>
          </w:p>
        </w:tc>
        <w:tc>
          <w:tcPr>
            <w:tcW w:w="1134" w:type="dxa"/>
          </w:tcPr>
          <w:p w:rsidR="00D7117E" w:rsidRDefault="00D7117E">
            <w:pPr>
              <w:pStyle w:val="ConsPlusNormal"/>
              <w:jc w:val="center"/>
            </w:pPr>
            <w:r>
              <w:t>500,00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lastRenderedPageBreak/>
              <w:t>07</w:t>
            </w:r>
          </w:p>
        </w:tc>
        <w:tc>
          <w:tcPr>
            <w:tcW w:w="510" w:type="dxa"/>
          </w:tcPr>
          <w:p w:rsidR="00D7117E" w:rsidRDefault="00D7117E">
            <w:pPr>
              <w:pStyle w:val="ConsPlusNormal"/>
              <w:jc w:val="center"/>
            </w:pPr>
            <w:r>
              <w:t>2</w:t>
            </w:r>
          </w:p>
        </w:tc>
        <w:tc>
          <w:tcPr>
            <w:tcW w:w="1077" w:type="dxa"/>
          </w:tcPr>
          <w:p w:rsidR="00D7117E" w:rsidRDefault="00D7117E">
            <w:pPr>
              <w:pStyle w:val="ConsPlusNormal"/>
              <w:jc w:val="center"/>
            </w:pPr>
            <w:r>
              <w:t>А2 07810</w:t>
            </w:r>
          </w:p>
        </w:tc>
        <w:tc>
          <w:tcPr>
            <w:tcW w:w="2324" w:type="dxa"/>
          </w:tcPr>
          <w:p w:rsidR="00D7117E" w:rsidRDefault="00D7117E">
            <w:pPr>
              <w:pStyle w:val="ConsPlusNormal"/>
              <w:jc w:val="center"/>
            </w:pPr>
            <w:r>
              <w:t>Субсидии бюджетным учреждениям</w:t>
            </w:r>
          </w:p>
        </w:tc>
        <w:tc>
          <w:tcPr>
            <w:tcW w:w="2098" w:type="dxa"/>
          </w:tcPr>
          <w:p w:rsidR="00D7117E" w:rsidRDefault="00D7117E">
            <w:pPr>
              <w:pStyle w:val="ConsPlusNormal"/>
              <w:jc w:val="center"/>
            </w:pPr>
            <w:r>
              <w:t>Управление по культуре и туризму, МБУК ММТ "Молодой человек"</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2 А2 07810</w:t>
            </w:r>
          </w:p>
        </w:tc>
        <w:tc>
          <w:tcPr>
            <w:tcW w:w="510" w:type="dxa"/>
          </w:tcPr>
          <w:p w:rsidR="00D7117E" w:rsidRDefault="00D7117E">
            <w:pPr>
              <w:pStyle w:val="ConsPlusNormal"/>
              <w:jc w:val="center"/>
            </w:pPr>
            <w:r>
              <w:t>610</w:t>
            </w:r>
          </w:p>
        </w:tc>
        <w:tc>
          <w:tcPr>
            <w:tcW w:w="1134" w:type="dxa"/>
          </w:tcPr>
          <w:p w:rsidR="00D7117E" w:rsidRDefault="00D7117E">
            <w:pPr>
              <w:pStyle w:val="ConsPlusNormal"/>
              <w:jc w:val="center"/>
            </w:pPr>
            <w:r>
              <w:t>500,00</w:t>
            </w:r>
          </w:p>
        </w:tc>
        <w:tc>
          <w:tcPr>
            <w:tcW w:w="1134" w:type="dxa"/>
          </w:tcPr>
          <w:p w:rsidR="00D7117E" w:rsidRDefault="00D7117E">
            <w:pPr>
              <w:pStyle w:val="ConsPlusNormal"/>
              <w:jc w:val="center"/>
            </w:pPr>
            <w:r>
              <w:t>500,00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outlineLvl w:val="3"/>
            </w:pPr>
            <w:r>
              <w:t>3</w:t>
            </w:r>
          </w:p>
        </w:tc>
        <w:tc>
          <w:tcPr>
            <w:tcW w:w="1077" w:type="dxa"/>
          </w:tcPr>
          <w:p w:rsidR="00D7117E" w:rsidRDefault="00D7117E">
            <w:pPr>
              <w:pStyle w:val="ConsPlusNormal"/>
              <w:jc w:val="center"/>
            </w:pPr>
            <w:r>
              <w:t>00 00000</w:t>
            </w:r>
          </w:p>
        </w:tc>
        <w:tc>
          <w:tcPr>
            <w:tcW w:w="2324" w:type="dxa"/>
          </w:tcPr>
          <w:p w:rsidR="00D7117E" w:rsidRDefault="00D7117E">
            <w:pPr>
              <w:pStyle w:val="ConsPlusNormal"/>
              <w:jc w:val="center"/>
            </w:pPr>
            <w:hyperlink w:anchor="P728">
              <w:r>
                <w:rPr>
                  <w:color w:val="0000FF"/>
                </w:rPr>
                <w:t>Подпрограмма</w:t>
              </w:r>
            </w:hyperlink>
            <w:r>
              <w:t xml:space="preserve"> "Развитие туризма на территории муниципального образования "Город Ижевск", сохранение, использование и популяризация объектов культурного наследия"</w:t>
            </w:r>
          </w:p>
        </w:tc>
        <w:tc>
          <w:tcPr>
            <w:tcW w:w="2098" w:type="dxa"/>
          </w:tcPr>
          <w:p w:rsidR="00D7117E" w:rsidRDefault="00D7117E">
            <w:pPr>
              <w:pStyle w:val="ConsPlusNormal"/>
              <w:jc w:val="center"/>
            </w:pPr>
            <w:r>
              <w:t>Всего по подпрограмме</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04</w:t>
            </w:r>
          </w:p>
        </w:tc>
        <w:tc>
          <w:tcPr>
            <w:tcW w:w="1587" w:type="dxa"/>
          </w:tcPr>
          <w:p w:rsidR="00D7117E" w:rsidRDefault="00D7117E">
            <w:pPr>
              <w:pStyle w:val="ConsPlusNormal"/>
              <w:jc w:val="center"/>
            </w:pPr>
            <w:r>
              <w:t>07 3 00 00000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35255,64</w:t>
            </w:r>
          </w:p>
        </w:tc>
        <w:tc>
          <w:tcPr>
            <w:tcW w:w="1134" w:type="dxa"/>
          </w:tcPr>
          <w:p w:rsidR="00D7117E" w:rsidRDefault="00D7117E">
            <w:pPr>
              <w:pStyle w:val="ConsPlusNormal"/>
              <w:jc w:val="center"/>
            </w:pPr>
            <w:r>
              <w:t>36980,33</w:t>
            </w:r>
          </w:p>
        </w:tc>
        <w:tc>
          <w:tcPr>
            <w:tcW w:w="1134" w:type="dxa"/>
          </w:tcPr>
          <w:p w:rsidR="00D7117E" w:rsidRDefault="00D7117E">
            <w:pPr>
              <w:pStyle w:val="ConsPlusNormal"/>
              <w:jc w:val="center"/>
            </w:pPr>
            <w:r>
              <w:t>40711,90</w:t>
            </w:r>
          </w:p>
        </w:tc>
        <w:tc>
          <w:tcPr>
            <w:tcW w:w="1134" w:type="dxa"/>
          </w:tcPr>
          <w:p w:rsidR="00D7117E" w:rsidRDefault="00D7117E">
            <w:pPr>
              <w:pStyle w:val="ConsPlusNormal"/>
              <w:jc w:val="center"/>
            </w:pPr>
            <w:r>
              <w:t>46259,95</w:t>
            </w:r>
          </w:p>
        </w:tc>
        <w:tc>
          <w:tcPr>
            <w:tcW w:w="1134" w:type="dxa"/>
          </w:tcPr>
          <w:p w:rsidR="00D7117E" w:rsidRDefault="00D7117E">
            <w:pPr>
              <w:pStyle w:val="ConsPlusNormal"/>
              <w:jc w:val="center"/>
            </w:pPr>
            <w:r>
              <w:t>50735,30</w:t>
            </w:r>
          </w:p>
        </w:tc>
        <w:tc>
          <w:tcPr>
            <w:tcW w:w="1134" w:type="dxa"/>
          </w:tcPr>
          <w:p w:rsidR="00D7117E" w:rsidRDefault="00D7117E">
            <w:pPr>
              <w:pStyle w:val="ConsPlusNormal"/>
              <w:jc w:val="center"/>
            </w:pPr>
            <w:r>
              <w:t>61909,50</w:t>
            </w:r>
          </w:p>
        </w:tc>
        <w:tc>
          <w:tcPr>
            <w:tcW w:w="1134" w:type="dxa"/>
          </w:tcPr>
          <w:p w:rsidR="00D7117E" w:rsidRDefault="00D7117E">
            <w:pPr>
              <w:pStyle w:val="ConsPlusNormal"/>
              <w:jc w:val="center"/>
            </w:pPr>
            <w:r>
              <w:t>60838,20</w:t>
            </w:r>
          </w:p>
        </w:tc>
        <w:tc>
          <w:tcPr>
            <w:tcW w:w="1134" w:type="dxa"/>
          </w:tcPr>
          <w:p w:rsidR="00D7117E" w:rsidRDefault="00D7117E">
            <w:pPr>
              <w:pStyle w:val="ConsPlusNormal"/>
              <w:jc w:val="center"/>
            </w:pPr>
            <w:r>
              <w:t>63279,50</w:t>
            </w:r>
          </w:p>
        </w:tc>
        <w:tc>
          <w:tcPr>
            <w:tcW w:w="1134" w:type="dxa"/>
          </w:tcPr>
          <w:p w:rsidR="00D7117E" w:rsidRDefault="00D7117E">
            <w:pPr>
              <w:pStyle w:val="ConsPlusNormal"/>
              <w:jc w:val="center"/>
            </w:pPr>
            <w:r>
              <w:t>63279,50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3</w:t>
            </w:r>
          </w:p>
        </w:tc>
        <w:tc>
          <w:tcPr>
            <w:tcW w:w="1077" w:type="dxa"/>
          </w:tcPr>
          <w:p w:rsidR="00D7117E" w:rsidRDefault="00D7117E">
            <w:pPr>
              <w:pStyle w:val="ConsPlusNormal"/>
              <w:jc w:val="center"/>
            </w:pPr>
            <w:r>
              <w:t>01 00000</w:t>
            </w:r>
          </w:p>
        </w:tc>
        <w:tc>
          <w:tcPr>
            <w:tcW w:w="2324" w:type="dxa"/>
          </w:tcPr>
          <w:p w:rsidR="00D7117E" w:rsidRDefault="00D7117E">
            <w:pPr>
              <w:pStyle w:val="ConsPlusNormal"/>
              <w:jc w:val="center"/>
            </w:pPr>
            <w:r>
              <w:t xml:space="preserve">Основное мероприятие "Оказание муниципальных услуг, выполнение работ, финансовое обеспечение деятельности муниципальных </w:t>
            </w:r>
            <w:r>
              <w:lastRenderedPageBreak/>
              <w:t>учреждений"</w:t>
            </w:r>
          </w:p>
        </w:tc>
        <w:tc>
          <w:tcPr>
            <w:tcW w:w="2098" w:type="dxa"/>
          </w:tcPr>
          <w:p w:rsidR="00D7117E" w:rsidRDefault="00D7117E">
            <w:pPr>
              <w:pStyle w:val="ConsPlusNormal"/>
              <w:jc w:val="center"/>
            </w:pPr>
            <w:r>
              <w:lastRenderedPageBreak/>
              <w:t>Управление по культуре и туризму Администрации города Ижевска, МАУ "ЦРКиТ"</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04</w:t>
            </w:r>
          </w:p>
        </w:tc>
        <w:tc>
          <w:tcPr>
            <w:tcW w:w="1587" w:type="dxa"/>
          </w:tcPr>
          <w:p w:rsidR="00D7117E" w:rsidRDefault="00D7117E">
            <w:pPr>
              <w:pStyle w:val="ConsPlusNormal"/>
              <w:jc w:val="center"/>
            </w:pPr>
            <w:r>
              <w:t>07 3 01 00000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35255,64</w:t>
            </w:r>
          </w:p>
        </w:tc>
        <w:tc>
          <w:tcPr>
            <w:tcW w:w="1134" w:type="dxa"/>
          </w:tcPr>
          <w:p w:rsidR="00D7117E" w:rsidRDefault="00D7117E">
            <w:pPr>
              <w:pStyle w:val="ConsPlusNormal"/>
              <w:jc w:val="center"/>
            </w:pPr>
            <w:r>
              <w:t>36980,33</w:t>
            </w:r>
          </w:p>
        </w:tc>
        <w:tc>
          <w:tcPr>
            <w:tcW w:w="1134" w:type="dxa"/>
          </w:tcPr>
          <w:p w:rsidR="00D7117E" w:rsidRDefault="00D7117E">
            <w:pPr>
              <w:pStyle w:val="ConsPlusNormal"/>
              <w:jc w:val="center"/>
            </w:pPr>
            <w:r>
              <w:t>40711,90</w:t>
            </w:r>
          </w:p>
        </w:tc>
        <w:tc>
          <w:tcPr>
            <w:tcW w:w="1134" w:type="dxa"/>
          </w:tcPr>
          <w:p w:rsidR="00D7117E" w:rsidRDefault="00D7117E">
            <w:pPr>
              <w:pStyle w:val="ConsPlusNormal"/>
              <w:jc w:val="center"/>
            </w:pPr>
            <w:r>
              <w:t>46259,95</w:t>
            </w:r>
          </w:p>
        </w:tc>
        <w:tc>
          <w:tcPr>
            <w:tcW w:w="1134" w:type="dxa"/>
          </w:tcPr>
          <w:p w:rsidR="00D7117E" w:rsidRDefault="00D7117E">
            <w:pPr>
              <w:pStyle w:val="ConsPlusNormal"/>
              <w:jc w:val="center"/>
            </w:pPr>
            <w:r>
              <w:t>50735,30</w:t>
            </w:r>
          </w:p>
        </w:tc>
        <w:tc>
          <w:tcPr>
            <w:tcW w:w="1134" w:type="dxa"/>
          </w:tcPr>
          <w:p w:rsidR="00D7117E" w:rsidRDefault="00D7117E">
            <w:pPr>
              <w:pStyle w:val="ConsPlusNormal"/>
              <w:jc w:val="center"/>
            </w:pPr>
            <w:r>
              <w:t>61909,50</w:t>
            </w:r>
          </w:p>
        </w:tc>
        <w:tc>
          <w:tcPr>
            <w:tcW w:w="1134" w:type="dxa"/>
          </w:tcPr>
          <w:p w:rsidR="00D7117E" w:rsidRDefault="00D7117E">
            <w:pPr>
              <w:pStyle w:val="ConsPlusNormal"/>
              <w:jc w:val="center"/>
            </w:pPr>
            <w:r>
              <w:t>60838,20</w:t>
            </w:r>
          </w:p>
        </w:tc>
        <w:tc>
          <w:tcPr>
            <w:tcW w:w="1134" w:type="dxa"/>
          </w:tcPr>
          <w:p w:rsidR="00D7117E" w:rsidRDefault="00D7117E">
            <w:pPr>
              <w:pStyle w:val="ConsPlusNormal"/>
              <w:jc w:val="center"/>
            </w:pPr>
            <w:r>
              <w:t>63279,50</w:t>
            </w:r>
          </w:p>
        </w:tc>
        <w:tc>
          <w:tcPr>
            <w:tcW w:w="1134" w:type="dxa"/>
          </w:tcPr>
          <w:p w:rsidR="00D7117E" w:rsidRDefault="00D7117E">
            <w:pPr>
              <w:pStyle w:val="ConsPlusNormal"/>
              <w:jc w:val="center"/>
            </w:pPr>
            <w:r>
              <w:t>63279,50</w:t>
            </w:r>
          </w:p>
        </w:tc>
      </w:tr>
      <w:tr w:rsidR="00D7117E">
        <w:tc>
          <w:tcPr>
            <w:tcW w:w="510" w:type="dxa"/>
          </w:tcPr>
          <w:p w:rsidR="00D7117E" w:rsidRDefault="00D7117E">
            <w:pPr>
              <w:pStyle w:val="ConsPlusNormal"/>
              <w:jc w:val="center"/>
            </w:pPr>
            <w:r>
              <w:lastRenderedPageBreak/>
              <w:t>07</w:t>
            </w:r>
          </w:p>
        </w:tc>
        <w:tc>
          <w:tcPr>
            <w:tcW w:w="510" w:type="dxa"/>
          </w:tcPr>
          <w:p w:rsidR="00D7117E" w:rsidRDefault="00D7117E">
            <w:pPr>
              <w:pStyle w:val="ConsPlusNormal"/>
              <w:jc w:val="center"/>
            </w:pPr>
            <w:r>
              <w:t>3</w:t>
            </w:r>
          </w:p>
        </w:tc>
        <w:tc>
          <w:tcPr>
            <w:tcW w:w="1077" w:type="dxa"/>
          </w:tcPr>
          <w:p w:rsidR="00D7117E" w:rsidRDefault="00D7117E">
            <w:pPr>
              <w:pStyle w:val="ConsPlusNormal"/>
              <w:jc w:val="center"/>
            </w:pPr>
            <w:r>
              <w:t>01 60401</w:t>
            </w:r>
          </w:p>
        </w:tc>
        <w:tc>
          <w:tcPr>
            <w:tcW w:w="2324" w:type="dxa"/>
          </w:tcPr>
          <w:p w:rsidR="00D7117E" w:rsidRDefault="00D7117E">
            <w:pPr>
              <w:pStyle w:val="ConsPlusNormal"/>
              <w:jc w:val="center"/>
            </w:pPr>
            <w:r>
              <w:t>Развитие туризма, эксплуатационно-техническое обслуживание помещений и территорий в учреждениях культуры</w:t>
            </w:r>
          </w:p>
        </w:tc>
        <w:tc>
          <w:tcPr>
            <w:tcW w:w="2098" w:type="dxa"/>
          </w:tcPr>
          <w:p w:rsidR="00D7117E" w:rsidRDefault="00D7117E">
            <w:pPr>
              <w:pStyle w:val="ConsPlusNormal"/>
              <w:jc w:val="center"/>
            </w:pPr>
            <w:r>
              <w:t>Управление по культуре и туризму Администрации города Ижевска, МАУ "ЦРКиТ"</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04</w:t>
            </w:r>
          </w:p>
        </w:tc>
        <w:tc>
          <w:tcPr>
            <w:tcW w:w="1587" w:type="dxa"/>
          </w:tcPr>
          <w:p w:rsidR="00D7117E" w:rsidRDefault="00D7117E">
            <w:pPr>
              <w:pStyle w:val="ConsPlusNormal"/>
              <w:jc w:val="center"/>
            </w:pPr>
            <w:r>
              <w:t>07 3 01 60401</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35255,64</w:t>
            </w:r>
          </w:p>
        </w:tc>
        <w:tc>
          <w:tcPr>
            <w:tcW w:w="1134" w:type="dxa"/>
          </w:tcPr>
          <w:p w:rsidR="00D7117E" w:rsidRDefault="00D7117E">
            <w:pPr>
              <w:pStyle w:val="ConsPlusNormal"/>
              <w:jc w:val="center"/>
            </w:pPr>
            <w:r>
              <w:t>36980,33</w:t>
            </w:r>
          </w:p>
        </w:tc>
        <w:tc>
          <w:tcPr>
            <w:tcW w:w="1134" w:type="dxa"/>
          </w:tcPr>
          <w:p w:rsidR="00D7117E" w:rsidRDefault="00D7117E">
            <w:pPr>
              <w:pStyle w:val="ConsPlusNormal"/>
              <w:jc w:val="center"/>
            </w:pPr>
            <w:r>
              <w:t>40711,90</w:t>
            </w:r>
          </w:p>
        </w:tc>
        <w:tc>
          <w:tcPr>
            <w:tcW w:w="1134" w:type="dxa"/>
          </w:tcPr>
          <w:p w:rsidR="00D7117E" w:rsidRDefault="00D7117E">
            <w:pPr>
              <w:pStyle w:val="ConsPlusNormal"/>
              <w:jc w:val="center"/>
            </w:pPr>
            <w:r>
              <w:t>46259,95</w:t>
            </w:r>
          </w:p>
        </w:tc>
        <w:tc>
          <w:tcPr>
            <w:tcW w:w="1134" w:type="dxa"/>
          </w:tcPr>
          <w:p w:rsidR="00D7117E" w:rsidRDefault="00D7117E">
            <w:pPr>
              <w:pStyle w:val="ConsPlusNormal"/>
              <w:jc w:val="center"/>
            </w:pPr>
            <w:r>
              <w:t>50735,30</w:t>
            </w:r>
          </w:p>
        </w:tc>
        <w:tc>
          <w:tcPr>
            <w:tcW w:w="1134" w:type="dxa"/>
          </w:tcPr>
          <w:p w:rsidR="00D7117E" w:rsidRDefault="00D7117E">
            <w:pPr>
              <w:pStyle w:val="ConsPlusNormal"/>
              <w:jc w:val="center"/>
            </w:pPr>
            <w:r>
              <w:t>61909,50</w:t>
            </w:r>
          </w:p>
        </w:tc>
        <w:tc>
          <w:tcPr>
            <w:tcW w:w="1134" w:type="dxa"/>
          </w:tcPr>
          <w:p w:rsidR="00D7117E" w:rsidRDefault="00D7117E">
            <w:pPr>
              <w:pStyle w:val="ConsPlusNormal"/>
              <w:jc w:val="center"/>
            </w:pPr>
            <w:r>
              <w:t>60838,20</w:t>
            </w:r>
          </w:p>
        </w:tc>
        <w:tc>
          <w:tcPr>
            <w:tcW w:w="1134" w:type="dxa"/>
          </w:tcPr>
          <w:p w:rsidR="00D7117E" w:rsidRDefault="00D7117E">
            <w:pPr>
              <w:pStyle w:val="ConsPlusNormal"/>
              <w:jc w:val="center"/>
            </w:pPr>
            <w:r>
              <w:t>63279,50</w:t>
            </w:r>
          </w:p>
        </w:tc>
        <w:tc>
          <w:tcPr>
            <w:tcW w:w="1134" w:type="dxa"/>
          </w:tcPr>
          <w:p w:rsidR="00D7117E" w:rsidRDefault="00D7117E">
            <w:pPr>
              <w:pStyle w:val="ConsPlusNormal"/>
              <w:jc w:val="center"/>
            </w:pPr>
            <w:r>
              <w:t>63279,50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3</w:t>
            </w:r>
          </w:p>
        </w:tc>
        <w:tc>
          <w:tcPr>
            <w:tcW w:w="1077" w:type="dxa"/>
          </w:tcPr>
          <w:p w:rsidR="00D7117E" w:rsidRDefault="00D7117E">
            <w:pPr>
              <w:pStyle w:val="ConsPlusNormal"/>
              <w:jc w:val="center"/>
            </w:pPr>
            <w:r>
              <w:t>01 60401</w:t>
            </w:r>
          </w:p>
        </w:tc>
        <w:tc>
          <w:tcPr>
            <w:tcW w:w="2324" w:type="dxa"/>
          </w:tcPr>
          <w:p w:rsidR="00D7117E" w:rsidRDefault="00D7117E">
            <w:pPr>
              <w:pStyle w:val="ConsPlusNormal"/>
              <w:jc w:val="center"/>
            </w:pPr>
            <w:r>
              <w:t>Субсидии автономным учреждениям</w:t>
            </w:r>
          </w:p>
        </w:tc>
        <w:tc>
          <w:tcPr>
            <w:tcW w:w="2098" w:type="dxa"/>
          </w:tcPr>
          <w:p w:rsidR="00D7117E" w:rsidRDefault="00D7117E">
            <w:pPr>
              <w:pStyle w:val="ConsPlusNormal"/>
              <w:jc w:val="center"/>
            </w:pPr>
            <w:r>
              <w:t>Управление по культуре и туризму Администрации города Ижевска, МАУ "ЦРКиТ"</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04</w:t>
            </w:r>
          </w:p>
        </w:tc>
        <w:tc>
          <w:tcPr>
            <w:tcW w:w="1587" w:type="dxa"/>
          </w:tcPr>
          <w:p w:rsidR="00D7117E" w:rsidRDefault="00D7117E">
            <w:pPr>
              <w:pStyle w:val="ConsPlusNormal"/>
              <w:jc w:val="center"/>
            </w:pPr>
            <w:r>
              <w:t>07 3 01 60401</w:t>
            </w:r>
          </w:p>
        </w:tc>
        <w:tc>
          <w:tcPr>
            <w:tcW w:w="510" w:type="dxa"/>
          </w:tcPr>
          <w:p w:rsidR="00D7117E" w:rsidRDefault="00D7117E">
            <w:pPr>
              <w:pStyle w:val="ConsPlusNormal"/>
              <w:jc w:val="center"/>
            </w:pPr>
            <w:r>
              <w:t>620</w:t>
            </w:r>
          </w:p>
        </w:tc>
        <w:tc>
          <w:tcPr>
            <w:tcW w:w="1134" w:type="dxa"/>
          </w:tcPr>
          <w:p w:rsidR="00D7117E" w:rsidRDefault="00D7117E">
            <w:pPr>
              <w:pStyle w:val="ConsPlusNormal"/>
              <w:jc w:val="center"/>
            </w:pPr>
            <w:r>
              <w:t>35255,64</w:t>
            </w:r>
          </w:p>
        </w:tc>
        <w:tc>
          <w:tcPr>
            <w:tcW w:w="1134" w:type="dxa"/>
          </w:tcPr>
          <w:p w:rsidR="00D7117E" w:rsidRDefault="00D7117E">
            <w:pPr>
              <w:pStyle w:val="ConsPlusNormal"/>
              <w:jc w:val="center"/>
            </w:pPr>
            <w:r>
              <w:t>36980,33</w:t>
            </w:r>
          </w:p>
        </w:tc>
        <w:tc>
          <w:tcPr>
            <w:tcW w:w="1134" w:type="dxa"/>
          </w:tcPr>
          <w:p w:rsidR="00D7117E" w:rsidRDefault="00D7117E">
            <w:pPr>
              <w:pStyle w:val="ConsPlusNormal"/>
              <w:jc w:val="center"/>
            </w:pPr>
            <w:r>
              <w:t>40711,90</w:t>
            </w:r>
          </w:p>
        </w:tc>
        <w:tc>
          <w:tcPr>
            <w:tcW w:w="1134" w:type="dxa"/>
          </w:tcPr>
          <w:p w:rsidR="00D7117E" w:rsidRDefault="00D7117E">
            <w:pPr>
              <w:pStyle w:val="ConsPlusNormal"/>
              <w:jc w:val="center"/>
            </w:pPr>
            <w:r>
              <w:t>46259,95</w:t>
            </w:r>
          </w:p>
        </w:tc>
        <w:tc>
          <w:tcPr>
            <w:tcW w:w="1134" w:type="dxa"/>
          </w:tcPr>
          <w:p w:rsidR="00D7117E" w:rsidRDefault="00D7117E">
            <w:pPr>
              <w:pStyle w:val="ConsPlusNormal"/>
              <w:jc w:val="center"/>
            </w:pPr>
            <w:r>
              <w:t>50735,30</w:t>
            </w:r>
          </w:p>
        </w:tc>
        <w:tc>
          <w:tcPr>
            <w:tcW w:w="1134" w:type="dxa"/>
          </w:tcPr>
          <w:p w:rsidR="00D7117E" w:rsidRDefault="00D7117E">
            <w:pPr>
              <w:pStyle w:val="ConsPlusNormal"/>
              <w:jc w:val="center"/>
            </w:pPr>
            <w:r>
              <w:t>61909,50</w:t>
            </w:r>
          </w:p>
        </w:tc>
        <w:tc>
          <w:tcPr>
            <w:tcW w:w="1134" w:type="dxa"/>
          </w:tcPr>
          <w:p w:rsidR="00D7117E" w:rsidRDefault="00D7117E">
            <w:pPr>
              <w:pStyle w:val="ConsPlusNormal"/>
              <w:jc w:val="center"/>
            </w:pPr>
            <w:r>
              <w:t>60838,20</w:t>
            </w:r>
          </w:p>
        </w:tc>
        <w:tc>
          <w:tcPr>
            <w:tcW w:w="1134" w:type="dxa"/>
          </w:tcPr>
          <w:p w:rsidR="00D7117E" w:rsidRDefault="00D7117E">
            <w:pPr>
              <w:pStyle w:val="ConsPlusNormal"/>
              <w:jc w:val="center"/>
            </w:pPr>
            <w:r>
              <w:t>63279,50</w:t>
            </w:r>
          </w:p>
        </w:tc>
        <w:tc>
          <w:tcPr>
            <w:tcW w:w="1134" w:type="dxa"/>
          </w:tcPr>
          <w:p w:rsidR="00D7117E" w:rsidRDefault="00D7117E">
            <w:pPr>
              <w:pStyle w:val="ConsPlusNormal"/>
              <w:jc w:val="center"/>
            </w:pPr>
            <w:r>
              <w:t>63279,50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outlineLvl w:val="3"/>
            </w:pPr>
            <w:r>
              <w:t>4</w:t>
            </w:r>
          </w:p>
        </w:tc>
        <w:tc>
          <w:tcPr>
            <w:tcW w:w="1077" w:type="dxa"/>
          </w:tcPr>
          <w:p w:rsidR="00D7117E" w:rsidRDefault="00D7117E">
            <w:pPr>
              <w:pStyle w:val="ConsPlusNormal"/>
              <w:jc w:val="center"/>
            </w:pPr>
            <w:r>
              <w:t>00 00000</w:t>
            </w:r>
          </w:p>
        </w:tc>
        <w:tc>
          <w:tcPr>
            <w:tcW w:w="2324" w:type="dxa"/>
          </w:tcPr>
          <w:p w:rsidR="00D7117E" w:rsidRDefault="00D7117E">
            <w:pPr>
              <w:pStyle w:val="ConsPlusNormal"/>
              <w:jc w:val="center"/>
            </w:pPr>
            <w:hyperlink w:anchor="P904">
              <w:r>
                <w:rPr>
                  <w:color w:val="0000FF"/>
                </w:rPr>
                <w:t>Подпрограмма</w:t>
              </w:r>
            </w:hyperlink>
            <w:r>
              <w:t xml:space="preserve"> "Энергосбережение и повышение энергетической эффективности"</w:t>
            </w:r>
          </w:p>
        </w:tc>
        <w:tc>
          <w:tcPr>
            <w:tcW w:w="2098" w:type="dxa"/>
          </w:tcPr>
          <w:p w:rsidR="00D7117E" w:rsidRDefault="00D7117E">
            <w:pPr>
              <w:pStyle w:val="ConsPlusNormal"/>
              <w:jc w:val="center"/>
            </w:pPr>
            <w:r>
              <w:t>Всего по подпрограмме</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07 4 00 00000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4</w:t>
            </w:r>
          </w:p>
        </w:tc>
        <w:tc>
          <w:tcPr>
            <w:tcW w:w="1077" w:type="dxa"/>
          </w:tcPr>
          <w:p w:rsidR="00D7117E" w:rsidRDefault="00D7117E">
            <w:pPr>
              <w:pStyle w:val="ConsPlusNormal"/>
              <w:jc w:val="center"/>
            </w:pPr>
            <w:r>
              <w:t>01 00000</w:t>
            </w:r>
          </w:p>
        </w:tc>
        <w:tc>
          <w:tcPr>
            <w:tcW w:w="2324" w:type="dxa"/>
          </w:tcPr>
          <w:p w:rsidR="00D7117E" w:rsidRDefault="00D7117E">
            <w:pPr>
              <w:pStyle w:val="ConsPlusNormal"/>
              <w:jc w:val="center"/>
            </w:pPr>
            <w:r>
              <w:t>Основное мероприятие "Реализация мероприятий по энергосбережению и повышению энергетической эффективности"</w:t>
            </w:r>
          </w:p>
        </w:tc>
        <w:tc>
          <w:tcPr>
            <w:tcW w:w="2098" w:type="dxa"/>
          </w:tcPr>
          <w:p w:rsidR="00D7117E" w:rsidRDefault="00D7117E">
            <w:pPr>
              <w:pStyle w:val="ConsPlusNormal"/>
              <w:jc w:val="center"/>
            </w:pPr>
            <w:r>
              <w:t>Управление по культуре и туризму Администрации города Ижевска, МУК</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07 4 01 00000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4</w:t>
            </w:r>
          </w:p>
        </w:tc>
        <w:tc>
          <w:tcPr>
            <w:tcW w:w="1077" w:type="dxa"/>
          </w:tcPr>
          <w:p w:rsidR="00D7117E" w:rsidRDefault="00D7117E">
            <w:pPr>
              <w:pStyle w:val="ConsPlusNormal"/>
              <w:jc w:val="center"/>
            </w:pPr>
            <w:r>
              <w:t>01 6578</w:t>
            </w:r>
            <w:r>
              <w:lastRenderedPageBreak/>
              <w:t>0</w:t>
            </w:r>
          </w:p>
        </w:tc>
        <w:tc>
          <w:tcPr>
            <w:tcW w:w="2324" w:type="dxa"/>
          </w:tcPr>
          <w:p w:rsidR="00D7117E" w:rsidRDefault="00D7117E">
            <w:pPr>
              <w:pStyle w:val="ConsPlusNormal"/>
              <w:jc w:val="center"/>
            </w:pPr>
            <w:r>
              <w:lastRenderedPageBreak/>
              <w:t>Мероприятия по энергосбережени</w:t>
            </w:r>
            <w:r>
              <w:lastRenderedPageBreak/>
              <w:t>ю и повышению энергетической эффективности"</w:t>
            </w:r>
          </w:p>
        </w:tc>
        <w:tc>
          <w:tcPr>
            <w:tcW w:w="2098" w:type="dxa"/>
          </w:tcPr>
          <w:p w:rsidR="00D7117E" w:rsidRDefault="00D7117E">
            <w:pPr>
              <w:pStyle w:val="ConsPlusNormal"/>
              <w:jc w:val="center"/>
            </w:pPr>
            <w:r>
              <w:lastRenderedPageBreak/>
              <w:t xml:space="preserve">Управление по культуре и </w:t>
            </w:r>
            <w:r>
              <w:lastRenderedPageBreak/>
              <w:t>туризму Администрации города Ижевска, МУК</w:t>
            </w:r>
          </w:p>
        </w:tc>
        <w:tc>
          <w:tcPr>
            <w:tcW w:w="737" w:type="dxa"/>
          </w:tcPr>
          <w:p w:rsidR="00D7117E" w:rsidRDefault="00D7117E">
            <w:pPr>
              <w:pStyle w:val="ConsPlusNormal"/>
              <w:jc w:val="center"/>
            </w:pPr>
            <w:r>
              <w:lastRenderedPageBreak/>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 xml:space="preserve">07 4 01 </w:t>
            </w:r>
            <w:r>
              <w:lastRenderedPageBreak/>
              <w:t>65780</w:t>
            </w:r>
          </w:p>
        </w:tc>
        <w:tc>
          <w:tcPr>
            <w:tcW w:w="510" w:type="dxa"/>
          </w:tcPr>
          <w:p w:rsidR="00D7117E" w:rsidRDefault="00D7117E">
            <w:pPr>
              <w:pStyle w:val="ConsPlusNormal"/>
              <w:jc w:val="center"/>
            </w:pPr>
            <w:r>
              <w:lastRenderedPageBreak/>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lastRenderedPageBreak/>
              <w:t>07</w:t>
            </w:r>
          </w:p>
        </w:tc>
        <w:tc>
          <w:tcPr>
            <w:tcW w:w="510" w:type="dxa"/>
          </w:tcPr>
          <w:p w:rsidR="00D7117E" w:rsidRDefault="00D7117E">
            <w:pPr>
              <w:pStyle w:val="ConsPlusNormal"/>
              <w:jc w:val="center"/>
            </w:pPr>
            <w:r>
              <w:t>4</w:t>
            </w:r>
          </w:p>
        </w:tc>
        <w:tc>
          <w:tcPr>
            <w:tcW w:w="1077" w:type="dxa"/>
          </w:tcPr>
          <w:p w:rsidR="00D7117E" w:rsidRDefault="00D7117E">
            <w:pPr>
              <w:pStyle w:val="ConsPlusNormal"/>
              <w:jc w:val="center"/>
            </w:pPr>
            <w:r>
              <w:t>01 65780</w:t>
            </w:r>
          </w:p>
        </w:tc>
        <w:tc>
          <w:tcPr>
            <w:tcW w:w="2324" w:type="dxa"/>
          </w:tcPr>
          <w:p w:rsidR="00D7117E" w:rsidRDefault="00D7117E">
            <w:pPr>
              <w:pStyle w:val="ConsPlusNormal"/>
              <w:jc w:val="center"/>
            </w:pPr>
            <w:r>
              <w:t>Субсидии бюджетным учреждениям</w:t>
            </w:r>
          </w:p>
        </w:tc>
        <w:tc>
          <w:tcPr>
            <w:tcW w:w="2098" w:type="dxa"/>
          </w:tcPr>
          <w:p w:rsidR="00D7117E" w:rsidRDefault="00D7117E">
            <w:pPr>
              <w:pStyle w:val="ConsPlusNormal"/>
              <w:jc w:val="center"/>
            </w:pPr>
            <w:r>
              <w:t>Управление по культуре и туризму Администрации города Ижевска, МУК</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07 4 01 65780</w:t>
            </w:r>
          </w:p>
        </w:tc>
        <w:tc>
          <w:tcPr>
            <w:tcW w:w="510" w:type="dxa"/>
          </w:tcPr>
          <w:p w:rsidR="00D7117E" w:rsidRDefault="00D7117E">
            <w:pPr>
              <w:pStyle w:val="ConsPlusNormal"/>
              <w:jc w:val="center"/>
            </w:pPr>
            <w:r>
              <w:t>610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vMerge w:val="restart"/>
          </w:tcPr>
          <w:p w:rsidR="00D7117E" w:rsidRDefault="00D7117E">
            <w:pPr>
              <w:pStyle w:val="ConsPlusNormal"/>
              <w:jc w:val="center"/>
            </w:pPr>
            <w:r>
              <w:t>07</w:t>
            </w:r>
          </w:p>
        </w:tc>
        <w:tc>
          <w:tcPr>
            <w:tcW w:w="510" w:type="dxa"/>
            <w:vMerge w:val="restart"/>
          </w:tcPr>
          <w:p w:rsidR="00D7117E" w:rsidRDefault="00D7117E">
            <w:pPr>
              <w:pStyle w:val="ConsPlusNormal"/>
              <w:jc w:val="center"/>
              <w:outlineLvl w:val="3"/>
            </w:pPr>
            <w:r>
              <w:t>5</w:t>
            </w:r>
          </w:p>
        </w:tc>
        <w:tc>
          <w:tcPr>
            <w:tcW w:w="1077" w:type="dxa"/>
            <w:vMerge w:val="restart"/>
          </w:tcPr>
          <w:p w:rsidR="00D7117E" w:rsidRDefault="00D7117E">
            <w:pPr>
              <w:pStyle w:val="ConsPlusNormal"/>
              <w:jc w:val="center"/>
            </w:pPr>
            <w:r>
              <w:t>00 00000</w:t>
            </w:r>
          </w:p>
        </w:tc>
        <w:tc>
          <w:tcPr>
            <w:tcW w:w="2324" w:type="dxa"/>
            <w:vMerge w:val="restart"/>
          </w:tcPr>
          <w:p w:rsidR="00D7117E" w:rsidRDefault="00D7117E">
            <w:pPr>
              <w:pStyle w:val="ConsPlusNormal"/>
              <w:jc w:val="center"/>
            </w:pPr>
            <w:hyperlink w:anchor="P1543">
              <w:r>
                <w:rPr>
                  <w:color w:val="0000FF"/>
                </w:rPr>
                <w:t>Подпрограмма</w:t>
              </w:r>
            </w:hyperlink>
            <w:r>
              <w:t xml:space="preserve"> "Создание условий для реализации муниципальной программы"</w:t>
            </w:r>
          </w:p>
        </w:tc>
        <w:tc>
          <w:tcPr>
            <w:tcW w:w="2098" w:type="dxa"/>
          </w:tcPr>
          <w:p w:rsidR="00D7117E" w:rsidRDefault="00D7117E">
            <w:pPr>
              <w:pStyle w:val="ConsPlusNormal"/>
              <w:jc w:val="center"/>
            </w:pPr>
            <w:r>
              <w:t>Всего по подпрограмме</w:t>
            </w:r>
          </w:p>
        </w:tc>
        <w:tc>
          <w:tcPr>
            <w:tcW w:w="737" w:type="dxa"/>
          </w:tcPr>
          <w:p w:rsidR="00D7117E" w:rsidRDefault="00D7117E">
            <w:pPr>
              <w:pStyle w:val="ConsPlusNormal"/>
              <w:jc w:val="center"/>
            </w:pPr>
            <w:r>
              <w:t>000</w:t>
            </w:r>
          </w:p>
        </w:tc>
        <w:tc>
          <w:tcPr>
            <w:tcW w:w="510" w:type="dxa"/>
          </w:tcPr>
          <w:p w:rsidR="00D7117E" w:rsidRDefault="00D7117E">
            <w:pPr>
              <w:pStyle w:val="ConsPlusNormal"/>
              <w:jc w:val="center"/>
            </w:pPr>
            <w:r>
              <w:t>00</w:t>
            </w:r>
          </w:p>
        </w:tc>
        <w:tc>
          <w:tcPr>
            <w:tcW w:w="485" w:type="dxa"/>
          </w:tcPr>
          <w:p w:rsidR="00D7117E" w:rsidRDefault="00D7117E">
            <w:pPr>
              <w:pStyle w:val="ConsPlusNormal"/>
              <w:jc w:val="center"/>
            </w:pPr>
            <w:r>
              <w:t>00</w:t>
            </w:r>
          </w:p>
        </w:tc>
        <w:tc>
          <w:tcPr>
            <w:tcW w:w="1587" w:type="dxa"/>
          </w:tcPr>
          <w:p w:rsidR="00D7117E" w:rsidRDefault="00D7117E">
            <w:pPr>
              <w:pStyle w:val="ConsPlusNormal"/>
              <w:jc w:val="center"/>
            </w:pPr>
            <w:r>
              <w:t>07 5 00 00000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31288,99</w:t>
            </w:r>
          </w:p>
        </w:tc>
        <w:tc>
          <w:tcPr>
            <w:tcW w:w="1134" w:type="dxa"/>
          </w:tcPr>
          <w:p w:rsidR="00D7117E" w:rsidRDefault="00D7117E">
            <w:pPr>
              <w:pStyle w:val="ConsPlusNormal"/>
              <w:jc w:val="center"/>
            </w:pPr>
            <w:r>
              <w:t>27631,79</w:t>
            </w:r>
          </w:p>
        </w:tc>
        <w:tc>
          <w:tcPr>
            <w:tcW w:w="1134" w:type="dxa"/>
          </w:tcPr>
          <w:p w:rsidR="00D7117E" w:rsidRDefault="00D7117E">
            <w:pPr>
              <w:pStyle w:val="ConsPlusNormal"/>
              <w:jc w:val="center"/>
            </w:pPr>
            <w:r>
              <w:t>43977,88</w:t>
            </w:r>
          </w:p>
        </w:tc>
        <w:tc>
          <w:tcPr>
            <w:tcW w:w="1134" w:type="dxa"/>
          </w:tcPr>
          <w:p w:rsidR="00D7117E" w:rsidRDefault="00D7117E">
            <w:pPr>
              <w:pStyle w:val="ConsPlusNormal"/>
              <w:jc w:val="center"/>
            </w:pPr>
            <w:r>
              <w:t>59320,95</w:t>
            </w:r>
          </w:p>
        </w:tc>
        <w:tc>
          <w:tcPr>
            <w:tcW w:w="1134" w:type="dxa"/>
          </w:tcPr>
          <w:p w:rsidR="00D7117E" w:rsidRDefault="00D7117E">
            <w:pPr>
              <w:pStyle w:val="ConsPlusNormal"/>
              <w:jc w:val="center"/>
            </w:pPr>
            <w:r>
              <w:t>78720,96</w:t>
            </w:r>
          </w:p>
        </w:tc>
        <w:tc>
          <w:tcPr>
            <w:tcW w:w="1134" w:type="dxa"/>
          </w:tcPr>
          <w:p w:rsidR="00D7117E" w:rsidRDefault="00D7117E">
            <w:pPr>
              <w:pStyle w:val="ConsPlusNormal"/>
              <w:jc w:val="center"/>
            </w:pPr>
            <w:r>
              <w:t>87414,10</w:t>
            </w:r>
          </w:p>
        </w:tc>
        <w:tc>
          <w:tcPr>
            <w:tcW w:w="1134" w:type="dxa"/>
          </w:tcPr>
          <w:p w:rsidR="00D7117E" w:rsidRDefault="00D7117E">
            <w:pPr>
              <w:pStyle w:val="ConsPlusNormal"/>
              <w:jc w:val="center"/>
            </w:pPr>
            <w:r>
              <w:t>73968,20</w:t>
            </w:r>
          </w:p>
        </w:tc>
        <w:tc>
          <w:tcPr>
            <w:tcW w:w="1134" w:type="dxa"/>
          </w:tcPr>
          <w:p w:rsidR="00D7117E" w:rsidRDefault="00D7117E">
            <w:pPr>
              <w:pStyle w:val="ConsPlusNormal"/>
              <w:jc w:val="center"/>
            </w:pPr>
            <w:r>
              <w:t>75528,30</w:t>
            </w:r>
          </w:p>
        </w:tc>
        <w:tc>
          <w:tcPr>
            <w:tcW w:w="1134" w:type="dxa"/>
          </w:tcPr>
          <w:p w:rsidR="00D7117E" w:rsidRDefault="00D7117E">
            <w:pPr>
              <w:pStyle w:val="ConsPlusNormal"/>
              <w:jc w:val="center"/>
            </w:pPr>
            <w:r>
              <w:t>75528,30</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2098" w:type="dxa"/>
            <w:vMerge w:val="restart"/>
          </w:tcPr>
          <w:p w:rsidR="00D7117E" w:rsidRDefault="00D7117E">
            <w:pPr>
              <w:pStyle w:val="ConsPlusNormal"/>
              <w:jc w:val="center"/>
            </w:pPr>
            <w:r>
              <w:t>Управление по культуре и туризму</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01</w:t>
            </w:r>
          </w:p>
        </w:tc>
        <w:tc>
          <w:tcPr>
            <w:tcW w:w="485" w:type="dxa"/>
          </w:tcPr>
          <w:p w:rsidR="00D7117E" w:rsidRDefault="00D7117E">
            <w:pPr>
              <w:pStyle w:val="ConsPlusNormal"/>
              <w:jc w:val="center"/>
            </w:pPr>
            <w:r>
              <w:t>13</w:t>
            </w:r>
          </w:p>
        </w:tc>
        <w:tc>
          <w:tcPr>
            <w:tcW w:w="1587" w:type="dxa"/>
          </w:tcPr>
          <w:p w:rsidR="00D7117E" w:rsidRDefault="00D7117E">
            <w:pPr>
              <w:pStyle w:val="ConsPlusNormal"/>
              <w:jc w:val="center"/>
            </w:pPr>
            <w:r>
              <w:t>07 5 00 00000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6742,95</w:t>
            </w:r>
          </w:p>
        </w:tc>
        <w:tc>
          <w:tcPr>
            <w:tcW w:w="1134" w:type="dxa"/>
          </w:tcPr>
          <w:p w:rsidR="00D7117E" w:rsidRDefault="00D7117E">
            <w:pPr>
              <w:pStyle w:val="ConsPlusNormal"/>
              <w:jc w:val="center"/>
            </w:pPr>
            <w:r>
              <w:t>5213,01</w:t>
            </w:r>
          </w:p>
        </w:tc>
        <w:tc>
          <w:tcPr>
            <w:tcW w:w="1134" w:type="dxa"/>
          </w:tcPr>
          <w:p w:rsidR="00D7117E" w:rsidRDefault="00D7117E">
            <w:pPr>
              <w:pStyle w:val="ConsPlusNormal"/>
              <w:jc w:val="center"/>
            </w:pPr>
            <w:r>
              <w:t>10624,33</w:t>
            </w:r>
          </w:p>
        </w:tc>
        <w:tc>
          <w:tcPr>
            <w:tcW w:w="1134" w:type="dxa"/>
          </w:tcPr>
          <w:p w:rsidR="00D7117E" w:rsidRDefault="00D7117E">
            <w:pPr>
              <w:pStyle w:val="ConsPlusNormal"/>
              <w:jc w:val="center"/>
            </w:pPr>
            <w:r>
              <w:t>18247,44</w:t>
            </w:r>
          </w:p>
        </w:tc>
        <w:tc>
          <w:tcPr>
            <w:tcW w:w="1134" w:type="dxa"/>
          </w:tcPr>
          <w:p w:rsidR="00D7117E" w:rsidRDefault="00D7117E">
            <w:pPr>
              <w:pStyle w:val="ConsPlusNormal"/>
              <w:jc w:val="center"/>
            </w:pPr>
            <w:r>
              <w:t>25883,50</w:t>
            </w:r>
          </w:p>
        </w:tc>
        <w:tc>
          <w:tcPr>
            <w:tcW w:w="1134" w:type="dxa"/>
          </w:tcPr>
          <w:p w:rsidR="00D7117E" w:rsidRDefault="00D7117E">
            <w:pPr>
              <w:pStyle w:val="ConsPlusNormal"/>
              <w:jc w:val="center"/>
            </w:pPr>
            <w:r>
              <w:t>42056,90</w:t>
            </w:r>
          </w:p>
        </w:tc>
        <w:tc>
          <w:tcPr>
            <w:tcW w:w="1134" w:type="dxa"/>
          </w:tcPr>
          <w:p w:rsidR="00D7117E" w:rsidRDefault="00D7117E">
            <w:pPr>
              <w:pStyle w:val="ConsPlusNormal"/>
              <w:jc w:val="center"/>
            </w:pPr>
            <w:r>
              <w:t>27056,90</w:t>
            </w:r>
          </w:p>
        </w:tc>
        <w:tc>
          <w:tcPr>
            <w:tcW w:w="1134" w:type="dxa"/>
          </w:tcPr>
          <w:p w:rsidR="00D7117E" w:rsidRDefault="00D7117E">
            <w:pPr>
              <w:pStyle w:val="ConsPlusNormal"/>
              <w:jc w:val="center"/>
            </w:pPr>
            <w:r>
              <w:t>27056,90</w:t>
            </w:r>
          </w:p>
        </w:tc>
        <w:tc>
          <w:tcPr>
            <w:tcW w:w="1134" w:type="dxa"/>
          </w:tcPr>
          <w:p w:rsidR="00D7117E" w:rsidRDefault="00D7117E">
            <w:pPr>
              <w:pStyle w:val="ConsPlusNormal"/>
              <w:jc w:val="center"/>
            </w:pPr>
            <w:r>
              <w:t>27056,90</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04</w:t>
            </w:r>
          </w:p>
        </w:tc>
        <w:tc>
          <w:tcPr>
            <w:tcW w:w="1587" w:type="dxa"/>
          </w:tcPr>
          <w:p w:rsidR="00D7117E" w:rsidRDefault="00D7117E">
            <w:pPr>
              <w:pStyle w:val="ConsPlusNormal"/>
              <w:jc w:val="center"/>
            </w:pPr>
            <w:r>
              <w:t>07 5 00 00000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17693,84</w:t>
            </w:r>
          </w:p>
        </w:tc>
        <w:tc>
          <w:tcPr>
            <w:tcW w:w="1134" w:type="dxa"/>
          </w:tcPr>
          <w:p w:rsidR="00D7117E" w:rsidRDefault="00D7117E">
            <w:pPr>
              <w:pStyle w:val="ConsPlusNormal"/>
              <w:jc w:val="center"/>
            </w:pPr>
            <w:r>
              <w:t>21541,72</w:t>
            </w:r>
          </w:p>
        </w:tc>
        <w:tc>
          <w:tcPr>
            <w:tcW w:w="1134" w:type="dxa"/>
          </w:tcPr>
          <w:p w:rsidR="00D7117E" w:rsidRDefault="00D7117E">
            <w:pPr>
              <w:pStyle w:val="ConsPlusNormal"/>
              <w:jc w:val="center"/>
            </w:pPr>
            <w:r>
              <w:t>27217,02</w:t>
            </w:r>
          </w:p>
        </w:tc>
        <w:tc>
          <w:tcPr>
            <w:tcW w:w="1134" w:type="dxa"/>
          </w:tcPr>
          <w:p w:rsidR="00D7117E" w:rsidRDefault="00D7117E">
            <w:pPr>
              <w:pStyle w:val="ConsPlusNormal"/>
              <w:jc w:val="center"/>
            </w:pPr>
            <w:r>
              <w:t>31907,57</w:t>
            </w:r>
          </w:p>
        </w:tc>
        <w:tc>
          <w:tcPr>
            <w:tcW w:w="1134" w:type="dxa"/>
          </w:tcPr>
          <w:p w:rsidR="00D7117E" w:rsidRDefault="00D7117E">
            <w:pPr>
              <w:pStyle w:val="ConsPlusNormal"/>
              <w:jc w:val="center"/>
            </w:pPr>
            <w:r>
              <w:t>32212,46</w:t>
            </w:r>
          </w:p>
        </w:tc>
        <w:tc>
          <w:tcPr>
            <w:tcW w:w="1134" w:type="dxa"/>
          </w:tcPr>
          <w:p w:rsidR="00D7117E" w:rsidRDefault="00D7117E">
            <w:pPr>
              <w:pStyle w:val="ConsPlusNormal"/>
              <w:jc w:val="center"/>
            </w:pPr>
            <w:r>
              <w:t>34357,20</w:t>
            </w:r>
          </w:p>
        </w:tc>
        <w:tc>
          <w:tcPr>
            <w:tcW w:w="1134" w:type="dxa"/>
          </w:tcPr>
          <w:p w:rsidR="00D7117E" w:rsidRDefault="00D7117E">
            <w:pPr>
              <w:pStyle w:val="ConsPlusNormal"/>
              <w:jc w:val="center"/>
            </w:pPr>
            <w:r>
              <w:t>36911,30</w:t>
            </w:r>
          </w:p>
        </w:tc>
        <w:tc>
          <w:tcPr>
            <w:tcW w:w="1134" w:type="dxa"/>
          </w:tcPr>
          <w:p w:rsidR="00D7117E" w:rsidRDefault="00D7117E">
            <w:pPr>
              <w:pStyle w:val="ConsPlusNormal"/>
              <w:jc w:val="center"/>
            </w:pPr>
            <w:r>
              <w:t>38471,40</w:t>
            </w:r>
          </w:p>
        </w:tc>
        <w:tc>
          <w:tcPr>
            <w:tcW w:w="1134" w:type="dxa"/>
          </w:tcPr>
          <w:p w:rsidR="00D7117E" w:rsidRDefault="00D7117E">
            <w:pPr>
              <w:pStyle w:val="ConsPlusNormal"/>
              <w:jc w:val="center"/>
            </w:pPr>
            <w:r>
              <w:t>38471,40</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07</w:t>
            </w:r>
          </w:p>
        </w:tc>
        <w:tc>
          <w:tcPr>
            <w:tcW w:w="485" w:type="dxa"/>
          </w:tcPr>
          <w:p w:rsidR="00D7117E" w:rsidRDefault="00D7117E">
            <w:pPr>
              <w:pStyle w:val="ConsPlusNormal"/>
              <w:jc w:val="center"/>
            </w:pPr>
            <w:r>
              <w:t>03</w:t>
            </w:r>
          </w:p>
        </w:tc>
        <w:tc>
          <w:tcPr>
            <w:tcW w:w="1587" w:type="dxa"/>
          </w:tcPr>
          <w:p w:rsidR="00D7117E" w:rsidRDefault="00D7117E">
            <w:pPr>
              <w:pStyle w:val="ConsPlusNormal"/>
              <w:jc w:val="center"/>
            </w:pPr>
            <w:r>
              <w:t>07 5 00 00000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3956,00</w:t>
            </w:r>
          </w:p>
        </w:tc>
        <w:tc>
          <w:tcPr>
            <w:tcW w:w="1134" w:type="dxa"/>
          </w:tcPr>
          <w:p w:rsidR="00D7117E" w:rsidRDefault="00D7117E">
            <w:pPr>
              <w:pStyle w:val="ConsPlusNormal"/>
              <w:jc w:val="center"/>
            </w:pPr>
            <w:r>
              <w:t>1273,43</w:t>
            </w:r>
          </w:p>
        </w:tc>
        <w:tc>
          <w:tcPr>
            <w:tcW w:w="1134" w:type="dxa"/>
          </w:tcPr>
          <w:p w:rsidR="00D7117E" w:rsidRDefault="00D7117E">
            <w:pPr>
              <w:pStyle w:val="ConsPlusNormal"/>
              <w:jc w:val="center"/>
            </w:pPr>
            <w:r>
              <w:t>9686,81</w:t>
            </w:r>
          </w:p>
        </w:tc>
        <w:tc>
          <w:tcPr>
            <w:tcW w:w="1134" w:type="dxa"/>
          </w:tcPr>
          <w:p w:rsidR="00D7117E" w:rsidRDefault="00D7117E">
            <w:pPr>
              <w:pStyle w:val="ConsPlusNormal"/>
              <w:jc w:val="center"/>
            </w:pPr>
            <w:r>
              <w:t>7268,30</w:t>
            </w:r>
          </w:p>
        </w:tc>
        <w:tc>
          <w:tcPr>
            <w:tcW w:w="1134" w:type="dxa"/>
          </w:tcPr>
          <w:p w:rsidR="00D7117E" w:rsidRDefault="00D7117E">
            <w:pPr>
              <w:pStyle w:val="ConsPlusNormal"/>
              <w:jc w:val="center"/>
            </w:pPr>
            <w:r>
              <w:t>6268,30</w:t>
            </w:r>
          </w:p>
        </w:tc>
        <w:tc>
          <w:tcPr>
            <w:tcW w:w="1134" w:type="dxa"/>
          </w:tcPr>
          <w:p w:rsidR="00D7117E" w:rsidRDefault="00D7117E">
            <w:pPr>
              <w:pStyle w:val="ConsPlusNormal"/>
              <w:jc w:val="center"/>
            </w:pPr>
            <w:r>
              <w:t>6268,30</w:t>
            </w:r>
          </w:p>
        </w:tc>
        <w:tc>
          <w:tcPr>
            <w:tcW w:w="1134" w:type="dxa"/>
          </w:tcPr>
          <w:p w:rsidR="00D7117E" w:rsidRDefault="00D7117E">
            <w:pPr>
              <w:pStyle w:val="ConsPlusNormal"/>
              <w:jc w:val="center"/>
            </w:pPr>
            <w:r>
              <w:t>6268,30</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07 5 00 0000</w:t>
            </w:r>
            <w:r>
              <w:lastRenderedPageBreak/>
              <w:t>0</w:t>
            </w:r>
          </w:p>
        </w:tc>
        <w:tc>
          <w:tcPr>
            <w:tcW w:w="510" w:type="dxa"/>
          </w:tcPr>
          <w:p w:rsidR="00D7117E" w:rsidRDefault="00D7117E">
            <w:pPr>
              <w:pStyle w:val="ConsPlusNormal"/>
              <w:jc w:val="center"/>
            </w:pPr>
            <w:r>
              <w:lastRenderedPageBreak/>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1280,00</w:t>
            </w:r>
          </w:p>
        </w:tc>
        <w:tc>
          <w:tcPr>
            <w:tcW w:w="1134" w:type="dxa"/>
          </w:tcPr>
          <w:p w:rsidR="00D7117E" w:rsidRDefault="00D7117E">
            <w:pPr>
              <w:pStyle w:val="ConsPlusNormal"/>
              <w:jc w:val="center"/>
            </w:pPr>
            <w:r>
              <w:t>6541,67</w:t>
            </w:r>
          </w:p>
        </w:tc>
        <w:tc>
          <w:tcPr>
            <w:tcW w:w="1134" w:type="dxa"/>
          </w:tcPr>
          <w:p w:rsidR="00D7117E" w:rsidRDefault="00D7117E">
            <w:pPr>
              <w:pStyle w:val="ConsPlusNormal"/>
              <w:jc w:val="center"/>
            </w:pPr>
            <w:r>
              <w:t>9910,18</w:t>
            </w:r>
          </w:p>
        </w:tc>
        <w:tc>
          <w:tcPr>
            <w:tcW w:w="1134" w:type="dxa"/>
          </w:tcPr>
          <w:p w:rsidR="00D7117E" w:rsidRDefault="00D7117E">
            <w:pPr>
              <w:pStyle w:val="ConsPlusNormal"/>
              <w:jc w:val="center"/>
            </w:pPr>
            <w:r>
              <w:t>3731,70</w:t>
            </w:r>
          </w:p>
        </w:tc>
        <w:tc>
          <w:tcPr>
            <w:tcW w:w="1134" w:type="dxa"/>
          </w:tcPr>
          <w:p w:rsidR="00D7117E" w:rsidRDefault="00D7117E">
            <w:pPr>
              <w:pStyle w:val="ConsPlusNormal"/>
              <w:jc w:val="center"/>
            </w:pPr>
            <w:r>
              <w:t>3731,70</w:t>
            </w:r>
          </w:p>
        </w:tc>
        <w:tc>
          <w:tcPr>
            <w:tcW w:w="1134" w:type="dxa"/>
          </w:tcPr>
          <w:p w:rsidR="00D7117E" w:rsidRDefault="00D7117E">
            <w:pPr>
              <w:pStyle w:val="ConsPlusNormal"/>
              <w:jc w:val="center"/>
            </w:pPr>
            <w:r>
              <w:t>3731,70</w:t>
            </w:r>
          </w:p>
        </w:tc>
        <w:tc>
          <w:tcPr>
            <w:tcW w:w="1134" w:type="dxa"/>
          </w:tcPr>
          <w:p w:rsidR="00D7117E" w:rsidRDefault="00D7117E">
            <w:pPr>
              <w:pStyle w:val="ConsPlusNormal"/>
              <w:jc w:val="center"/>
            </w:pPr>
            <w:r>
              <w:t>3731,70</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2098" w:type="dxa"/>
          </w:tcPr>
          <w:p w:rsidR="00D7117E" w:rsidRDefault="00D7117E">
            <w:pPr>
              <w:pStyle w:val="ConsPlusNormal"/>
              <w:jc w:val="center"/>
            </w:pPr>
            <w:r>
              <w:t>Управление имущественных отношений и земельных ресурсов</w:t>
            </w:r>
          </w:p>
        </w:tc>
        <w:tc>
          <w:tcPr>
            <w:tcW w:w="737" w:type="dxa"/>
          </w:tcPr>
          <w:p w:rsidR="00D7117E" w:rsidRDefault="00D7117E">
            <w:pPr>
              <w:pStyle w:val="ConsPlusNormal"/>
              <w:jc w:val="center"/>
            </w:pPr>
            <w:r>
              <w:t>849</w:t>
            </w:r>
          </w:p>
        </w:tc>
        <w:tc>
          <w:tcPr>
            <w:tcW w:w="510" w:type="dxa"/>
          </w:tcPr>
          <w:p w:rsidR="00D7117E" w:rsidRDefault="00D7117E">
            <w:pPr>
              <w:pStyle w:val="ConsPlusNormal"/>
              <w:jc w:val="center"/>
            </w:pPr>
            <w:r>
              <w:t>01</w:t>
            </w:r>
          </w:p>
        </w:tc>
        <w:tc>
          <w:tcPr>
            <w:tcW w:w="485" w:type="dxa"/>
          </w:tcPr>
          <w:p w:rsidR="00D7117E" w:rsidRDefault="00D7117E">
            <w:pPr>
              <w:pStyle w:val="ConsPlusNormal"/>
              <w:jc w:val="center"/>
            </w:pPr>
            <w:r>
              <w:t>13</w:t>
            </w:r>
          </w:p>
        </w:tc>
        <w:tc>
          <w:tcPr>
            <w:tcW w:w="1587" w:type="dxa"/>
          </w:tcPr>
          <w:p w:rsidR="00D7117E" w:rsidRDefault="00D7117E">
            <w:pPr>
              <w:pStyle w:val="ConsPlusNormal"/>
              <w:jc w:val="center"/>
            </w:pPr>
            <w:r>
              <w:t>07 5 00 00000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192,52</w:t>
            </w:r>
          </w:p>
        </w:tc>
        <w:tc>
          <w:tcPr>
            <w:tcW w:w="1134" w:type="dxa"/>
          </w:tcPr>
          <w:p w:rsidR="00D7117E" w:rsidRDefault="00D7117E">
            <w:pPr>
              <w:pStyle w:val="ConsPlusNormal"/>
              <w:jc w:val="center"/>
            </w:pPr>
            <w:r>
              <w:t>154,24</w:t>
            </w:r>
          </w:p>
        </w:tc>
        <w:tc>
          <w:tcPr>
            <w:tcW w:w="1134" w:type="dxa"/>
          </w:tcPr>
          <w:p w:rsidR="00D7117E" w:rsidRDefault="00D7117E">
            <w:pPr>
              <w:pStyle w:val="ConsPlusNormal"/>
              <w:jc w:val="center"/>
            </w:pPr>
            <w:r>
              <w:t>206,81</w:t>
            </w:r>
          </w:p>
        </w:tc>
        <w:tc>
          <w:tcPr>
            <w:tcW w:w="1134" w:type="dxa"/>
          </w:tcPr>
          <w:p w:rsidR="00D7117E" w:rsidRDefault="00D7117E">
            <w:pPr>
              <w:pStyle w:val="ConsPlusNormal"/>
              <w:jc w:val="center"/>
            </w:pPr>
            <w:r>
              <w:t>62,08</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2098" w:type="dxa"/>
          </w:tcPr>
          <w:p w:rsidR="00D7117E" w:rsidRDefault="00D7117E">
            <w:pPr>
              <w:pStyle w:val="ConsPlusNormal"/>
              <w:jc w:val="center"/>
            </w:pPr>
            <w:r>
              <w:t>Управление по физической культуре, спорту и молодежной политике</w:t>
            </w:r>
          </w:p>
        </w:tc>
        <w:tc>
          <w:tcPr>
            <w:tcW w:w="737" w:type="dxa"/>
          </w:tcPr>
          <w:p w:rsidR="00D7117E" w:rsidRDefault="00D7117E">
            <w:pPr>
              <w:pStyle w:val="ConsPlusNormal"/>
              <w:jc w:val="center"/>
            </w:pPr>
            <w:r>
              <w:t>859</w:t>
            </w:r>
          </w:p>
        </w:tc>
        <w:tc>
          <w:tcPr>
            <w:tcW w:w="510" w:type="dxa"/>
          </w:tcPr>
          <w:p w:rsidR="00D7117E" w:rsidRDefault="00D7117E">
            <w:pPr>
              <w:pStyle w:val="ConsPlusNormal"/>
              <w:jc w:val="center"/>
            </w:pPr>
            <w:r>
              <w:t>01</w:t>
            </w:r>
          </w:p>
        </w:tc>
        <w:tc>
          <w:tcPr>
            <w:tcW w:w="485" w:type="dxa"/>
          </w:tcPr>
          <w:p w:rsidR="00D7117E" w:rsidRDefault="00D7117E">
            <w:pPr>
              <w:pStyle w:val="ConsPlusNormal"/>
              <w:jc w:val="center"/>
            </w:pPr>
            <w:r>
              <w:t>13</w:t>
            </w:r>
          </w:p>
        </w:tc>
        <w:tc>
          <w:tcPr>
            <w:tcW w:w="1587" w:type="dxa"/>
          </w:tcPr>
          <w:p w:rsidR="00D7117E" w:rsidRDefault="00D7117E">
            <w:pPr>
              <w:pStyle w:val="ConsPlusNormal"/>
              <w:jc w:val="center"/>
            </w:pPr>
            <w:r>
              <w:t>07 5 00 00000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6529,68</w:t>
            </w:r>
          </w:p>
        </w:tc>
        <w:tc>
          <w:tcPr>
            <w:tcW w:w="1134" w:type="dxa"/>
          </w:tcPr>
          <w:p w:rsidR="00D7117E" w:rsidRDefault="00D7117E">
            <w:pPr>
              <w:pStyle w:val="ConsPlusNormal"/>
              <w:jc w:val="center"/>
            </w:pPr>
            <w:r>
              <w:t>542,83</w:t>
            </w:r>
          </w:p>
        </w:tc>
        <w:tc>
          <w:tcPr>
            <w:tcW w:w="1134" w:type="dxa"/>
          </w:tcPr>
          <w:p w:rsidR="00D7117E" w:rsidRDefault="00D7117E">
            <w:pPr>
              <w:pStyle w:val="ConsPlusNormal"/>
              <w:jc w:val="center"/>
            </w:pPr>
            <w:r>
              <w:t>549,72</w:t>
            </w:r>
          </w:p>
        </w:tc>
        <w:tc>
          <w:tcPr>
            <w:tcW w:w="1134" w:type="dxa"/>
          </w:tcPr>
          <w:p w:rsidR="00D7117E" w:rsidRDefault="00D7117E">
            <w:pPr>
              <w:pStyle w:val="ConsPlusNormal"/>
              <w:jc w:val="center"/>
            </w:pPr>
            <w:r>
              <w:t>810,00</w:t>
            </w:r>
          </w:p>
        </w:tc>
        <w:tc>
          <w:tcPr>
            <w:tcW w:w="1134" w:type="dxa"/>
          </w:tcPr>
          <w:p w:rsidR="00D7117E" w:rsidRDefault="00D7117E">
            <w:pPr>
              <w:pStyle w:val="ConsPlusNormal"/>
              <w:jc w:val="center"/>
            </w:pPr>
            <w:r>
              <w:t>748,00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2098" w:type="dxa"/>
          </w:tcPr>
          <w:p w:rsidR="00D7117E" w:rsidRDefault="00D7117E">
            <w:pPr>
              <w:pStyle w:val="ConsPlusNormal"/>
              <w:jc w:val="center"/>
            </w:pPr>
            <w:r>
              <w:t>Администрация Октябрьского района города Ижевска</w:t>
            </w:r>
          </w:p>
        </w:tc>
        <w:tc>
          <w:tcPr>
            <w:tcW w:w="737" w:type="dxa"/>
          </w:tcPr>
          <w:p w:rsidR="00D7117E" w:rsidRDefault="00D7117E">
            <w:pPr>
              <w:pStyle w:val="ConsPlusNormal"/>
              <w:jc w:val="center"/>
            </w:pPr>
            <w:r>
              <w:t>905</w:t>
            </w:r>
          </w:p>
        </w:tc>
        <w:tc>
          <w:tcPr>
            <w:tcW w:w="510" w:type="dxa"/>
          </w:tcPr>
          <w:p w:rsidR="00D7117E" w:rsidRDefault="00D7117E">
            <w:pPr>
              <w:pStyle w:val="ConsPlusNormal"/>
              <w:jc w:val="center"/>
            </w:pPr>
            <w:r>
              <w:t>01</w:t>
            </w:r>
          </w:p>
        </w:tc>
        <w:tc>
          <w:tcPr>
            <w:tcW w:w="485" w:type="dxa"/>
          </w:tcPr>
          <w:p w:rsidR="00D7117E" w:rsidRDefault="00D7117E">
            <w:pPr>
              <w:pStyle w:val="ConsPlusNormal"/>
              <w:jc w:val="center"/>
            </w:pPr>
            <w:r>
              <w:t>13</w:t>
            </w:r>
          </w:p>
        </w:tc>
        <w:tc>
          <w:tcPr>
            <w:tcW w:w="1587" w:type="dxa"/>
          </w:tcPr>
          <w:p w:rsidR="00D7117E" w:rsidRDefault="00D7117E">
            <w:pPr>
              <w:pStyle w:val="ConsPlusNormal"/>
              <w:jc w:val="center"/>
            </w:pPr>
            <w:r>
              <w:t>07 5 00 00000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64,00</w:t>
            </w:r>
          </w:p>
        </w:tc>
        <w:tc>
          <w:tcPr>
            <w:tcW w:w="1134" w:type="dxa"/>
          </w:tcPr>
          <w:p w:rsidR="00D7117E" w:rsidRDefault="00D7117E">
            <w:pPr>
              <w:pStyle w:val="ConsPlusNormal"/>
              <w:jc w:val="center"/>
            </w:pPr>
            <w:r>
              <w:t>64,00</w:t>
            </w:r>
          </w:p>
        </w:tc>
        <w:tc>
          <w:tcPr>
            <w:tcW w:w="1134" w:type="dxa"/>
          </w:tcPr>
          <w:p w:rsidR="00D7117E" w:rsidRDefault="00D7117E">
            <w:pPr>
              <w:pStyle w:val="ConsPlusNormal"/>
              <w:jc w:val="center"/>
            </w:pPr>
            <w:r>
              <w:t>100,00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2098" w:type="dxa"/>
          </w:tcPr>
          <w:p w:rsidR="00D7117E" w:rsidRDefault="00D7117E">
            <w:pPr>
              <w:pStyle w:val="ConsPlusNormal"/>
              <w:jc w:val="center"/>
            </w:pPr>
            <w:r>
              <w:t>Управление образования Администрации г. Ижевска</w:t>
            </w:r>
          </w:p>
        </w:tc>
        <w:tc>
          <w:tcPr>
            <w:tcW w:w="737" w:type="dxa"/>
          </w:tcPr>
          <w:p w:rsidR="00D7117E" w:rsidRDefault="00D7117E">
            <w:pPr>
              <w:pStyle w:val="ConsPlusNormal"/>
              <w:jc w:val="center"/>
            </w:pPr>
            <w:r>
              <w:t>906</w:t>
            </w:r>
          </w:p>
        </w:tc>
        <w:tc>
          <w:tcPr>
            <w:tcW w:w="510" w:type="dxa"/>
          </w:tcPr>
          <w:p w:rsidR="00D7117E" w:rsidRDefault="00D7117E">
            <w:pPr>
              <w:pStyle w:val="ConsPlusNormal"/>
              <w:jc w:val="center"/>
            </w:pPr>
            <w:r>
              <w:t>01</w:t>
            </w:r>
          </w:p>
        </w:tc>
        <w:tc>
          <w:tcPr>
            <w:tcW w:w="485" w:type="dxa"/>
          </w:tcPr>
          <w:p w:rsidR="00D7117E" w:rsidRDefault="00D7117E">
            <w:pPr>
              <w:pStyle w:val="ConsPlusNormal"/>
              <w:jc w:val="center"/>
            </w:pPr>
            <w:r>
              <w:t>13</w:t>
            </w:r>
          </w:p>
        </w:tc>
        <w:tc>
          <w:tcPr>
            <w:tcW w:w="1587" w:type="dxa"/>
          </w:tcPr>
          <w:p w:rsidR="00D7117E" w:rsidRDefault="00D7117E">
            <w:pPr>
              <w:pStyle w:val="ConsPlusNormal"/>
              <w:jc w:val="center"/>
            </w:pPr>
            <w:r>
              <w:t>07 5 00 00000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80,00</w:t>
            </w:r>
          </w:p>
        </w:tc>
        <w:tc>
          <w:tcPr>
            <w:tcW w:w="1134" w:type="dxa"/>
          </w:tcPr>
          <w:p w:rsidR="00D7117E" w:rsidRDefault="00D7117E">
            <w:pPr>
              <w:pStyle w:val="ConsPlusNormal"/>
              <w:jc w:val="center"/>
            </w:pPr>
            <w:r>
              <w:t>80,00</w:t>
            </w:r>
          </w:p>
        </w:tc>
        <w:tc>
          <w:tcPr>
            <w:tcW w:w="1134" w:type="dxa"/>
          </w:tcPr>
          <w:p w:rsidR="00D7117E" w:rsidRDefault="00D7117E">
            <w:pPr>
              <w:pStyle w:val="ConsPlusNormal"/>
              <w:jc w:val="center"/>
            </w:pPr>
            <w:r>
              <w:t>80,00</w:t>
            </w:r>
          </w:p>
        </w:tc>
        <w:tc>
          <w:tcPr>
            <w:tcW w:w="1134" w:type="dxa"/>
          </w:tcPr>
          <w:p w:rsidR="00D7117E" w:rsidRDefault="00D7117E">
            <w:pPr>
              <w:pStyle w:val="ConsPlusNormal"/>
              <w:jc w:val="center"/>
            </w:pPr>
            <w:r>
              <w:t>308,77</w:t>
            </w:r>
          </w:p>
        </w:tc>
        <w:tc>
          <w:tcPr>
            <w:tcW w:w="1134" w:type="dxa"/>
          </w:tcPr>
          <w:p w:rsidR="00D7117E" w:rsidRDefault="00D7117E">
            <w:pPr>
              <w:pStyle w:val="ConsPlusNormal"/>
              <w:jc w:val="center"/>
            </w:pPr>
            <w:r>
              <w:t>280,00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2098" w:type="dxa"/>
          </w:tcPr>
          <w:p w:rsidR="00D7117E" w:rsidRDefault="00D7117E">
            <w:pPr>
              <w:pStyle w:val="ConsPlusNormal"/>
              <w:jc w:val="center"/>
            </w:pPr>
            <w:r>
              <w:t>Администрация Первомайского района города Ижевска</w:t>
            </w:r>
          </w:p>
        </w:tc>
        <w:tc>
          <w:tcPr>
            <w:tcW w:w="737" w:type="dxa"/>
          </w:tcPr>
          <w:p w:rsidR="00D7117E" w:rsidRDefault="00D7117E">
            <w:pPr>
              <w:pStyle w:val="ConsPlusNormal"/>
              <w:jc w:val="center"/>
            </w:pPr>
            <w:r>
              <w:t>915</w:t>
            </w:r>
          </w:p>
        </w:tc>
        <w:tc>
          <w:tcPr>
            <w:tcW w:w="510" w:type="dxa"/>
          </w:tcPr>
          <w:p w:rsidR="00D7117E" w:rsidRDefault="00D7117E">
            <w:pPr>
              <w:pStyle w:val="ConsPlusNormal"/>
              <w:jc w:val="center"/>
            </w:pPr>
            <w:r>
              <w:t>01</w:t>
            </w:r>
          </w:p>
        </w:tc>
        <w:tc>
          <w:tcPr>
            <w:tcW w:w="485" w:type="dxa"/>
          </w:tcPr>
          <w:p w:rsidR="00D7117E" w:rsidRDefault="00D7117E">
            <w:pPr>
              <w:pStyle w:val="ConsPlusNormal"/>
              <w:jc w:val="center"/>
            </w:pPr>
            <w:r>
              <w:t>13</w:t>
            </w:r>
          </w:p>
        </w:tc>
        <w:tc>
          <w:tcPr>
            <w:tcW w:w="1587" w:type="dxa"/>
          </w:tcPr>
          <w:p w:rsidR="00D7117E" w:rsidRDefault="00D7117E">
            <w:pPr>
              <w:pStyle w:val="ConsPlusNormal"/>
              <w:jc w:val="center"/>
            </w:pPr>
            <w:r>
              <w:t>07 5 00 00000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50,00</w:t>
            </w:r>
          </w:p>
        </w:tc>
        <w:tc>
          <w:tcPr>
            <w:tcW w:w="1134" w:type="dxa"/>
          </w:tcPr>
          <w:p w:rsidR="00D7117E" w:rsidRDefault="00D7117E">
            <w:pPr>
              <w:pStyle w:val="ConsPlusNormal"/>
              <w:jc w:val="center"/>
            </w:pPr>
            <w:r>
              <w:t>20,00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10,00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2098" w:type="dxa"/>
          </w:tcPr>
          <w:p w:rsidR="00D7117E" w:rsidRDefault="00D7117E">
            <w:pPr>
              <w:pStyle w:val="ConsPlusNormal"/>
              <w:jc w:val="center"/>
            </w:pPr>
            <w:r>
              <w:t>Администрация Индустриального района города Ижевска</w:t>
            </w:r>
          </w:p>
        </w:tc>
        <w:tc>
          <w:tcPr>
            <w:tcW w:w="737" w:type="dxa"/>
          </w:tcPr>
          <w:p w:rsidR="00D7117E" w:rsidRDefault="00D7117E">
            <w:pPr>
              <w:pStyle w:val="ConsPlusNormal"/>
              <w:jc w:val="center"/>
            </w:pPr>
            <w:r>
              <w:t>917</w:t>
            </w:r>
          </w:p>
        </w:tc>
        <w:tc>
          <w:tcPr>
            <w:tcW w:w="510" w:type="dxa"/>
          </w:tcPr>
          <w:p w:rsidR="00D7117E" w:rsidRDefault="00D7117E">
            <w:pPr>
              <w:pStyle w:val="ConsPlusNormal"/>
              <w:jc w:val="center"/>
            </w:pPr>
            <w:r>
              <w:t>01</w:t>
            </w:r>
          </w:p>
        </w:tc>
        <w:tc>
          <w:tcPr>
            <w:tcW w:w="485" w:type="dxa"/>
          </w:tcPr>
          <w:p w:rsidR="00D7117E" w:rsidRDefault="00D7117E">
            <w:pPr>
              <w:pStyle w:val="ConsPlusNormal"/>
              <w:jc w:val="center"/>
            </w:pPr>
            <w:r>
              <w:t>13</w:t>
            </w:r>
          </w:p>
        </w:tc>
        <w:tc>
          <w:tcPr>
            <w:tcW w:w="1587" w:type="dxa"/>
          </w:tcPr>
          <w:p w:rsidR="00D7117E" w:rsidRDefault="00D7117E">
            <w:pPr>
              <w:pStyle w:val="ConsPlusNormal"/>
              <w:jc w:val="center"/>
            </w:pPr>
            <w:r>
              <w:t>07 5 00 00000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16,00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59,99</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5</w:t>
            </w:r>
          </w:p>
        </w:tc>
        <w:tc>
          <w:tcPr>
            <w:tcW w:w="1077" w:type="dxa"/>
          </w:tcPr>
          <w:p w:rsidR="00D7117E" w:rsidRDefault="00D7117E">
            <w:pPr>
              <w:pStyle w:val="ConsPlusNormal"/>
              <w:jc w:val="center"/>
            </w:pPr>
            <w:r>
              <w:t xml:space="preserve">01 </w:t>
            </w:r>
            <w:r>
              <w:lastRenderedPageBreak/>
              <w:t>00000</w:t>
            </w:r>
          </w:p>
        </w:tc>
        <w:tc>
          <w:tcPr>
            <w:tcW w:w="2324" w:type="dxa"/>
          </w:tcPr>
          <w:p w:rsidR="00D7117E" w:rsidRDefault="00D7117E">
            <w:pPr>
              <w:pStyle w:val="ConsPlusNormal"/>
              <w:jc w:val="center"/>
            </w:pPr>
            <w:r>
              <w:lastRenderedPageBreak/>
              <w:t xml:space="preserve">Основное </w:t>
            </w:r>
            <w:r>
              <w:lastRenderedPageBreak/>
              <w:t>мероприятие "Обеспечение функций муниципальных органов"</w:t>
            </w:r>
          </w:p>
        </w:tc>
        <w:tc>
          <w:tcPr>
            <w:tcW w:w="2098" w:type="dxa"/>
          </w:tcPr>
          <w:p w:rsidR="00D7117E" w:rsidRDefault="00D7117E">
            <w:pPr>
              <w:pStyle w:val="ConsPlusNormal"/>
              <w:jc w:val="center"/>
            </w:pPr>
            <w:r>
              <w:lastRenderedPageBreak/>
              <w:t xml:space="preserve">Управление по </w:t>
            </w:r>
            <w:r>
              <w:lastRenderedPageBreak/>
              <w:t>культуре и туризму</w:t>
            </w:r>
          </w:p>
        </w:tc>
        <w:tc>
          <w:tcPr>
            <w:tcW w:w="737" w:type="dxa"/>
          </w:tcPr>
          <w:p w:rsidR="00D7117E" w:rsidRDefault="00D7117E">
            <w:pPr>
              <w:pStyle w:val="ConsPlusNormal"/>
              <w:jc w:val="center"/>
            </w:pPr>
            <w:r>
              <w:lastRenderedPageBreak/>
              <w:t>909</w:t>
            </w:r>
          </w:p>
        </w:tc>
        <w:tc>
          <w:tcPr>
            <w:tcW w:w="510" w:type="dxa"/>
          </w:tcPr>
          <w:p w:rsidR="00D7117E" w:rsidRDefault="00D7117E">
            <w:pPr>
              <w:pStyle w:val="ConsPlusNormal"/>
              <w:jc w:val="center"/>
            </w:pPr>
            <w:r>
              <w:t>0</w:t>
            </w:r>
            <w:r>
              <w:lastRenderedPageBreak/>
              <w:t>8</w:t>
            </w:r>
          </w:p>
        </w:tc>
        <w:tc>
          <w:tcPr>
            <w:tcW w:w="485" w:type="dxa"/>
          </w:tcPr>
          <w:p w:rsidR="00D7117E" w:rsidRDefault="00D7117E">
            <w:pPr>
              <w:pStyle w:val="ConsPlusNormal"/>
              <w:jc w:val="center"/>
            </w:pPr>
            <w:r>
              <w:lastRenderedPageBreak/>
              <w:t>04</w:t>
            </w:r>
          </w:p>
        </w:tc>
        <w:tc>
          <w:tcPr>
            <w:tcW w:w="1587" w:type="dxa"/>
          </w:tcPr>
          <w:p w:rsidR="00D7117E" w:rsidRDefault="00D7117E">
            <w:pPr>
              <w:pStyle w:val="ConsPlusNormal"/>
              <w:jc w:val="center"/>
            </w:pPr>
            <w:r>
              <w:t xml:space="preserve">07 5 </w:t>
            </w:r>
            <w:r>
              <w:lastRenderedPageBreak/>
              <w:t>01 00000</w:t>
            </w:r>
          </w:p>
        </w:tc>
        <w:tc>
          <w:tcPr>
            <w:tcW w:w="510" w:type="dxa"/>
          </w:tcPr>
          <w:p w:rsidR="00D7117E" w:rsidRDefault="00D7117E">
            <w:pPr>
              <w:pStyle w:val="ConsPlusNormal"/>
              <w:jc w:val="center"/>
            </w:pPr>
            <w:r>
              <w:lastRenderedPageBreak/>
              <w:t>00</w:t>
            </w:r>
            <w:r>
              <w:lastRenderedPageBreak/>
              <w:t>0</w:t>
            </w:r>
          </w:p>
        </w:tc>
        <w:tc>
          <w:tcPr>
            <w:tcW w:w="1134" w:type="dxa"/>
          </w:tcPr>
          <w:p w:rsidR="00D7117E" w:rsidRDefault="00D7117E">
            <w:pPr>
              <w:pStyle w:val="ConsPlusNormal"/>
              <w:jc w:val="center"/>
            </w:pPr>
            <w:r>
              <w:lastRenderedPageBreak/>
              <w:t>7387,42</w:t>
            </w:r>
          </w:p>
        </w:tc>
        <w:tc>
          <w:tcPr>
            <w:tcW w:w="1134" w:type="dxa"/>
          </w:tcPr>
          <w:p w:rsidR="00D7117E" w:rsidRDefault="00D7117E">
            <w:pPr>
              <w:pStyle w:val="ConsPlusNormal"/>
              <w:jc w:val="center"/>
            </w:pPr>
            <w:r>
              <w:t>6219,72</w:t>
            </w:r>
          </w:p>
        </w:tc>
        <w:tc>
          <w:tcPr>
            <w:tcW w:w="1134" w:type="dxa"/>
          </w:tcPr>
          <w:p w:rsidR="00D7117E" w:rsidRDefault="00D7117E">
            <w:pPr>
              <w:pStyle w:val="ConsPlusNormal"/>
              <w:jc w:val="center"/>
            </w:pPr>
            <w:r>
              <w:t>5586,92</w:t>
            </w:r>
          </w:p>
        </w:tc>
        <w:tc>
          <w:tcPr>
            <w:tcW w:w="1134" w:type="dxa"/>
          </w:tcPr>
          <w:p w:rsidR="00D7117E" w:rsidRDefault="00D7117E">
            <w:pPr>
              <w:pStyle w:val="ConsPlusNormal"/>
              <w:jc w:val="center"/>
            </w:pPr>
            <w:r>
              <w:t>5881,37</w:t>
            </w:r>
          </w:p>
        </w:tc>
        <w:tc>
          <w:tcPr>
            <w:tcW w:w="1134" w:type="dxa"/>
          </w:tcPr>
          <w:p w:rsidR="00D7117E" w:rsidRDefault="00D7117E">
            <w:pPr>
              <w:pStyle w:val="ConsPlusNormal"/>
              <w:jc w:val="center"/>
            </w:pPr>
            <w:r>
              <w:t>9045,86</w:t>
            </w:r>
          </w:p>
        </w:tc>
        <w:tc>
          <w:tcPr>
            <w:tcW w:w="1134" w:type="dxa"/>
          </w:tcPr>
          <w:p w:rsidR="00D7117E" w:rsidRDefault="00D7117E">
            <w:pPr>
              <w:pStyle w:val="ConsPlusNormal"/>
              <w:jc w:val="center"/>
            </w:pPr>
            <w:r>
              <w:t>9217,20</w:t>
            </w:r>
          </w:p>
        </w:tc>
        <w:tc>
          <w:tcPr>
            <w:tcW w:w="1134" w:type="dxa"/>
          </w:tcPr>
          <w:p w:rsidR="00D7117E" w:rsidRDefault="00D7117E">
            <w:pPr>
              <w:pStyle w:val="ConsPlusNormal"/>
              <w:jc w:val="center"/>
            </w:pPr>
            <w:r>
              <w:t>9236,00</w:t>
            </w:r>
          </w:p>
        </w:tc>
        <w:tc>
          <w:tcPr>
            <w:tcW w:w="1134" w:type="dxa"/>
          </w:tcPr>
          <w:p w:rsidR="00D7117E" w:rsidRDefault="00D7117E">
            <w:pPr>
              <w:pStyle w:val="ConsPlusNormal"/>
              <w:jc w:val="center"/>
            </w:pPr>
            <w:r>
              <w:t>9236,00</w:t>
            </w:r>
          </w:p>
        </w:tc>
        <w:tc>
          <w:tcPr>
            <w:tcW w:w="1134" w:type="dxa"/>
          </w:tcPr>
          <w:p w:rsidR="00D7117E" w:rsidRDefault="00D7117E">
            <w:pPr>
              <w:pStyle w:val="ConsPlusNormal"/>
              <w:jc w:val="center"/>
            </w:pPr>
            <w:r>
              <w:t>9236,00</w:t>
            </w:r>
          </w:p>
        </w:tc>
      </w:tr>
      <w:tr w:rsidR="00D7117E">
        <w:tc>
          <w:tcPr>
            <w:tcW w:w="510" w:type="dxa"/>
          </w:tcPr>
          <w:p w:rsidR="00D7117E" w:rsidRDefault="00D7117E">
            <w:pPr>
              <w:pStyle w:val="ConsPlusNormal"/>
              <w:jc w:val="center"/>
            </w:pPr>
            <w:r>
              <w:lastRenderedPageBreak/>
              <w:t>07</w:t>
            </w:r>
          </w:p>
        </w:tc>
        <w:tc>
          <w:tcPr>
            <w:tcW w:w="510" w:type="dxa"/>
          </w:tcPr>
          <w:p w:rsidR="00D7117E" w:rsidRDefault="00D7117E">
            <w:pPr>
              <w:pStyle w:val="ConsPlusNormal"/>
              <w:jc w:val="center"/>
            </w:pPr>
            <w:r>
              <w:t>5</w:t>
            </w:r>
          </w:p>
        </w:tc>
        <w:tc>
          <w:tcPr>
            <w:tcW w:w="1077" w:type="dxa"/>
          </w:tcPr>
          <w:p w:rsidR="00D7117E" w:rsidRDefault="00D7117E">
            <w:pPr>
              <w:pStyle w:val="ConsPlusNormal"/>
              <w:jc w:val="center"/>
            </w:pPr>
            <w:r>
              <w:t>01 60030</w:t>
            </w:r>
          </w:p>
        </w:tc>
        <w:tc>
          <w:tcPr>
            <w:tcW w:w="2324" w:type="dxa"/>
          </w:tcPr>
          <w:p w:rsidR="00D7117E" w:rsidRDefault="00D7117E">
            <w:pPr>
              <w:pStyle w:val="ConsPlusNormal"/>
              <w:jc w:val="center"/>
            </w:pPr>
            <w:r>
              <w:t>Центральный аппарат</w:t>
            </w:r>
          </w:p>
        </w:tc>
        <w:tc>
          <w:tcPr>
            <w:tcW w:w="2098" w:type="dxa"/>
          </w:tcPr>
          <w:p w:rsidR="00D7117E" w:rsidRDefault="00D7117E">
            <w:pPr>
              <w:pStyle w:val="ConsPlusNormal"/>
              <w:jc w:val="center"/>
            </w:pPr>
            <w:r>
              <w:t>Управление по культуре и туризму</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04</w:t>
            </w:r>
          </w:p>
        </w:tc>
        <w:tc>
          <w:tcPr>
            <w:tcW w:w="1587" w:type="dxa"/>
          </w:tcPr>
          <w:p w:rsidR="00D7117E" w:rsidRDefault="00D7117E">
            <w:pPr>
              <w:pStyle w:val="ConsPlusNormal"/>
              <w:jc w:val="center"/>
            </w:pPr>
            <w:r>
              <w:t>07 5 01 60030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7387,42</w:t>
            </w:r>
          </w:p>
        </w:tc>
        <w:tc>
          <w:tcPr>
            <w:tcW w:w="1134" w:type="dxa"/>
          </w:tcPr>
          <w:p w:rsidR="00D7117E" w:rsidRDefault="00D7117E">
            <w:pPr>
              <w:pStyle w:val="ConsPlusNormal"/>
              <w:jc w:val="center"/>
            </w:pPr>
            <w:r>
              <w:t>6219,72</w:t>
            </w:r>
          </w:p>
        </w:tc>
        <w:tc>
          <w:tcPr>
            <w:tcW w:w="1134" w:type="dxa"/>
          </w:tcPr>
          <w:p w:rsidR="00D7117E" w:rsidRDefault="00D7117E">
            <w:pPr>
              <w:pStyle w:val="ConsPlusNormal"/>
              <w:jc w:val="center"/>
            </w:pPr>
            <w:r>
              <w:t>5586,92</w:t>
            </w:r>
          </w:p>
        </w:tc>
        <w:tc>
          <w:tcPr>
            <w:tcW w:w="1134" w:type="dxa"/>
          </w:tcPr>
          <w:p w:rsidR="00D7117E" w:rsidRDefault="00D7117E">
            <w:pPr>
              <w:pStyle w:val="ConsPlusNormal"/>
              <w:jc w:val="center"/>
            </w:pPr>
            <w:r>
              <w:t>5881,37</w:t>
            </w:r>
          </w:p>
        </w:tc>
        <w:tc>
          <w:tcPr>
            <w:tcW w:w="1134" w:type="dxa"/>
          </w:tcPr>
          <w:p w:rsidR="00D7117E" w:rsidRDefault="00D7117E">
            <w:pPr>
              <w:pStyle w:val="ConsPlusNormal"/>
              <w:jc w:val="center"/>
            </w:pPr>
            <w:r>
              <w:t>9045,86</w:t>
            </w:r>
          </w:p>
        </w:tc>
        <w:tc>
          <w:tcPr>
            <w:tcW w:w="1134" w:type="dxa"/>
          </w:tcPr>
          <w:p w:rsidR="00D7117E" w:rsidRDefault="00D7117E">
            <w:pPr>
              <w:pStyle w:val="ConsPlusNormal"/>
              <w:jc w:val="center"/>
            </w:pPr>
            <w:r>
              <w:t>9217,20</w:t>
            </w:r>
          </w:p>
        </w:tc>
        <w:tc>
          <w:tcPr>
            <w:tcW w:w="1134" w:type="dxa"/>
          </w:tcPr>
          <w:p w:rsidR="00D7117E" w:rsidRDefault="00D7117E">
            <w:pPr>
              <w:pStyle w:val="ConsPlusNormal"/>
              <w:jc w:val="center"/>
            </w:pPr>
            <w:r>
              <w:t>9236,00</w:t>
            </w:r>
          </w:p>
        </w:tc>
        <w:tc>
          <w:tcPr>
            <w:tcW w:w="1134" w:type="dxa"/>
          </w:tcPr>
          <w:p w:rsidR="00D7117E" w:rsidRDefault="00D7117E">
            <w:pPr>
              <w:pStyle w:val="ConsPlusNormal"/>
              <w:jc w:val="center"/>
            </w:pPr>
            <w:r>
              <w:t>9236,00</w:t>
            </w:r>
          </w:p>
        </w:tc>
        <w:tc>
          <w:tcPr>
            <w:tcW w:w="1134" w:type="dxa"/>
          </w:tcPr>
          <w:p w:rsidR="00D7117E" w:rsidRDefault="00D7117E">
            <w:pPr>
              <w:pStyle w:val="ConsPlusNormal"/>
              <w:jc w:val="center"/>
            </w:pPr>
            <w:r>
              <w:t>9236,00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5</w:t>
            </w:r>
          </w:p>
        </w:tc>
        <w:tc>
          <w:tcPr>
            <w:tcW w:w="1077" w:type="dxa"/>
          </w:tcPr>
          <w:p w:rsidR="00D7117E" w:rsidRDefault="00D7117E">
            <w:pPr>
              <w:pStyle w:val="ConsPlusNormal"/>
              <w:jc w:val="center"/>
            </w:pPr>
            <w:r>
              <w:t>01 60030</w:t>
            </w:r>
          </w:p>
        </w:tc>
        <w:tc>
          <w:tcPr>
            <w:tcW w:w="2324" w:type="dxa"/>
          </w:tcPr>
          <w:p w:rsidR="00D7117E" w:rsidRDefault="00D7117E">
            <w:pPr>
              <w:pStyle w:val="ConsPlusNormal"/>
              <w:jc w:val="center"/>
            </w:pPr>
            <w:r>
              <w:t>Расходы на выплаты персоналу государственных (муниципальных) органов</w:t>
            </w:r>
          </w:p>
        </w:tc>
        <w:tc>
          <w:tcPr>
            <w:tcW w:w="2098" w:type="dxa"/>
          </w:tcPr>
          <w:p w:rsidR="00D7117E" w:rsidRDefault="00D7117E">
            <w:pPr>
              <w:pStyle w:val="ConsPlusNormal"/>
              <w:jc w:val="center"/>
            </w:pPr>
            <w:r>
              <w:t>Управление по культуре и туризму</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04</w:t>
            </w:r>
          </w:p>
        </w:tc>
        <w:tc>
          <w:tcPr>
            <w:tcW w:w="1587" w:type="dxa"/>
          </w:tcPr>
          <w:p w:rsidR="00D7117E" w:rsidRDefault="00D7117E">
            <w:pPr>
              <w:pStyle w:val="ConsPlusNormal"/>
              <w:jc w:val="center"/>
            </w:pPr>
            <w:r>
              <w:t>07 5 01 60030</w:t>
            </w:r>
          </w:p>
        </w:tc>
        <w:tc>
          <w:tcPr>
            <w:tcW w:w="510" w:type="dxa"/>
          </w:tcPr>
          <w:p w:rsidR="00D7117E" w:rsidRDefault="00D7117E">
            <w:pPr>
              <w:pStyle w:val="ConsPlusNormal"/>
              <w:jc w:val="center"/>
            </w:pPr>
            <w:r>
              <w:t>120</w:t>
            </w:r>
          </w:p>
        </w:tc>
        <w:tc>
          <w:tcPr>
            <w:tcW w:w="1134" w:type="dxa"/>
          </w:tcPr>
          <w:p w:rsidR="00D7117E" w:rsidRDefault="00D7117E">
            <w:pPr>
              <w:pStyle w:val="ConsPlusNormal"/>
              <w:jc w:val="center"/>
            </w:pPr>
            <w:r>
              <w:t>7195,90</w:t>
            </w:r>
          </w:p>
        </w:tc>
        <w:tc>
          <w:tcPr>
            <w:tcW w:w="1134" w:type="dxa"/>
          </w:tcPr>
          <w:p w:rsidR="00D7117E" w:rsidRDefault="00D7117E">
            <w:pPr>
              <w:pStyle w:val="ConsPlusNormal"/>
              <w:jc w:val="center"/>
            </w:pPr>
            <w:r>
              <w:t>5867,49</w:t>
            </w:r>
          </w:p>
        </w:tc>
        <w:tc>
          <w:tcPr>
            <w:tcW w:w="1134" w:type="dxa"/>
          </w:tcPr>
          <w:p w:rsidR="00D7117E" w:rsidRDefault="00D7117E">
            <w:pPr>
              <w:pStyle w:val="ConsPlusNormal"/>
              <w:jc w:val="center"/>
            </w:pPr>
            <w:r>
              <w:t>5335,54</w:t>
            </w:r>
          </w:p>
        </w:tc>
        <w:tc>
          <w:tcPr>
            <w:tcW w:w="1134" w:type="dxa"/>
          </w:tcPr>
          <w:p w:rsidR="00D7117E" w:rsidRDefault="00D7117E">
            <w:pPr>
              <w:pStyle w:val="ConsPlusNormal"/>
              <w:jc w:val="center"/>
            </w:pPr>
            <w:r>
              <w:t>5633,63</w:t>
            </w:r>
          </w:p>
        </w:tc>
        <w:tc>
          <w:tcPr>
            <w:tcW w:w="1134" w:type="dxa"/>
          </w:tcPr>
          <w:p w:rsidR="00D7117E" w:rsidRDefault="00D7117E">
            <w:pPr>
              <w:pStyle w:val="ConsPlusNormal"/>
              <w:jc w:val="center"/>
            </w:pPr>
            <w:r>
              <w:t>8689,33</w:t>
            </w:r>
          </w:p>
        </w:tc>
        <w:tc>
          <w:tcPr>
            <w:tcW w:w="1134" w:type="dxa"/>
          </w:tcPr>
          <w:p w:rsidR="00D7117E" w:rsidRDefault="00D7117E">
            <w:pPr>
              <w:pStyle w:val="ConsPlusNormal"/>
              <w:jc w:val="center"/>
            </w:pPr>
            <w:r>
              <w:t>8864,90</w:t>
            </w:r>
          </w:p>
        </w:tc>
        <w:tc>
          <w:tcPr>
            <w:tcW w:w="1134" w:type="dxa"/>
          </w:tcPr>
          <w:p w:rsidR="00D7117E" w:rsidRDefault="00D7117E">
            <w:pPr>
              <w:pStyle w:val="ConsPlusNormal"/>
              <w:jc w:val="center"/>
            </w:pPr>
            <w:r>
              <w:t>8864,90</w:t>
            </w:r>
          </w:p>
        </w:tc>
        <w:tc>
          <w:tcPr>
            <w:tcW w:w="1134" w:type="dxa"/>
          </w:tcPr>
          <w:p w:rsidR="00D7117E" w:rsidRDefault="00D7117E">
            <w:pPr>
              <w:pStyle w:val="ConsPlusNormal"/>
              <w:jc w:val="center"/>
            </w:pPr>
            <w:r>
              <w:t>8864,90</w:t>
            </w:r>
          </w:p>
        </w:tc>
        <w:tc>
          <w:tcPr>
            <w:tcW w:w="1134" w:type="dxa"/>
          </w:tcPr>
          <w:p w:rsidR="00D7117E" w:rsidRDefault="00D7117E">
            <w:pPr>
              <w:pStyle w:val="ConsPlusNormal"/>
              <w:jc w:val="center"/>
            </w:pPr>
            <w:r>
              <w:t>8864,90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5</w:t>
            </w:r>
          </w:p>
        </w:tc>
        <w:tc>
          <w:tcPr>
            <w:tcW w:w="1077" w:type="dxa"/>
          </w:tcPr>
          <w:p w:rsidR="00D7117E" w:rsidRDefault="00D7117E">
            <w:pPr>
              <w:pStyle w:val="ConsPlusNormal"/>
              <w:jc w:val="center"/>
            </w:pPr>
            <w:r>
              <w:t>01 60030</w:t>
            </w:r>
          </w:p>
        </w:tc>
        <w:tc>
          <w:tcPr>
            <w:tcW w:w="2324" w:type="dxa"/>
          </w:tcPr>
          <w:p w:rsidR="00D7117E" w:rsidRDefault="00D7117E">
            <w:pPr>
              <w:pStyle w:val="ConsPlusNormal"/>
              <w:jc w:val="center"/>
            </w:pPr>
            <w:r>
              <w:t>Иные закупки товаров, работ и услуг для обеспечения государственных (муниципальных) нужд</w:t>
            </w:r>
          </w:p>
        </w:tc>
        <w:tc>
          <w:tcPr>
            <w:tcW w:w="2098" w:type="dxa"/>
          </w:tcPr>
          <w:p w:rsidR="00D7117E" w:rsidRDefault="00D7117E">
            <w:pPr>
              <w:pStyle w:val="ConsPlusNormal"/>
              <w:jc w:val="center"/>
            </w:pPr>
            <w:r>
              <w:t>Управление по культуре и туризму</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04</w:t>
            </w:r>
          </w:p>
        </w:tc>
        <w:tc>
          <w:tcPr>
            <w:tcW w:w="1587" w:type="dxa"/>
          </w:tcPr>
          <w:p w:rsidR="00D7117E" w:rsidRDefault="00D7117E">
            <w:pPr>
              <w:pStyle w:val="ConsPlusNormal"/>
              <w:jc w:val="center"/>
            </w:pPr>
            <w:r>
              <w:t>07 5 01 60030</w:t>
            </w:r>
          </w:p>
        </w:tc>
        <w:tc>
          <w:tcPr>
            <w:tcW w:w="510" w:type="dxa"/>
          </w:tcPr>
          <w:p w:rsidR="00D7117E" w:rsidRDefault="00D7117E">
            <w:pPr>
              <w:pStyle w:val="ConsPlusNormal"/>
              <w:jc w:val="center"/>
            </w:pPr>
            <w:r>
              <w:t>240</w:t>
            </w:r>
          </w:p>
        </w:tc>
        <w:tc>
          <w:tcPr>
            <w:tcW w:w="1134" w:type="dxa"/>
          </w:tcPr>
          <w:p w:rsidR="00D7117E" w:rsidRDefault="00D7117E">
            <w:pPr>
              <w:pStyle w:val="ConsPlusNormal"/>
              <w:jc w:val="center"/>
            </w:pPr>
            <w:r>
              <w:t>191,52</w:t>
            </w:r>
          </w:p>
        </w:tc>
        <w:tc>
          <w:tcPr>
            <w:tcW w:w="1134" w:type="dxa"/>
          </w:tcPr>
          <w:p w:rsidR="00D7117E" w:rsidRDefault="00D7117E">
            <w:pPr>
              <w:pStyle w:val="ConsPlusNormal"/>
              <w:jc w:val="center"/>
            </w:pPr>
            <w:r>
              <w:t>302,76</w:t>
            </w:r>
          </w:p>
        </w:tc>
        <w:tc>
          <w:tcPr>
            <w:tcW w:w="1134" w:type="dxa"/>
          </w:tcPr>
          <w:p w:rsidR="00D7117E" w:rsidRDefault="00D7117E">
            <w:pPr>
              <w:pStyle w:val="ConsPlusNormal"/>
              <w:jc w:val="center"/>
            </w:pPr>
            <w:r>
              <w:t>251,38</w:t>
            </w:r>
          </w:p>
        </w:tc>
        <w:tc>
          <w:tcPr>
            <w:tcW w:w="1134" w:type="dxa"/>
          </w:tcPr>
          <w:p w:rsidR="00D7117E" w:rsidRDefault="00D7117E">
            <w:pPr>
              <w:pStyle w:val="ConsPlusNormal"/>
              <w:jc w:val="center"/>
            </w:pPr>
            <w:r>
              <w:t>247,73</w:t>
            </w:r>
          </w:p>
        </w:tc>
        <w:tc>
          <w:tcPr>
            <w:tcW w:w="1134" w:type="dxa"/>
          </w:tcPr>
          <w:p w:rsidR="00D7117E" w:rsidRDefault="00D7117E">
            <w:pPr>
              <w:pStyle w:val="ConsPlusNormal"/>
              <w:jc w:val="center"/>
            </w:pPr>
            <w:r>
              <w:t>313,48</w:t>
            </w:r>
          </w:p>
        </w:tc>
        <w:tc>
          <w:tcPr>
            <w:tcW w:w="1134" w:type="dxa"/>
          </w:tcPr>
          <w:p w:rsidR="00D7117E" w:rsidRDefault="00D7117E">
            <w:pPr>
              <w:pStyle w:val="ConsPlusNormal"/>
              <w:jc w:val="center"/>
            </w:pPr>
            <w:r>
              <w:t>352,30</w:t>
            </w:r>
          </w:p>
        </w:tc>
        <w:tc>
          <w:tcPr>
            <w:tcW w:w="1134" w:type="dxa"/>
          </w:tcPr>
          <w:p w:rsidR="00D7117E" w:rsidRDefault="00D7117E">
            <w:pPr>
              <w:pStyle w:val="ConsPlusNormal"/>
              <w:jc w:val="center"/>
            </w:pPr>
            <w:r>
              <w:t>371,10</w:t>
            </w:r>
          </w:p>
        </w:tc>
        <w:tc>
          <w:tcPr>
            <w:tcW w:w="1134" w:type="dxa"/>
          </w:tcPr>
          <w:p w:rsidR="00D7117E" w:rsidRDefault="00D7117E">
            <w:pPr>
              <w:pStyle w:val="ConsPlusNormal"/>
              <w:jc w:val="center"/>
            </w:pPr>
            <w:r>
              <w:t>371,10</w:t>
            </w:r>
          </w:p>
        </w:tc>
        <w:tc>
          <w:tcPr>
            <w:tcW w:w="1134" w:type="dxa"/>
          </w:tcPr>
          <w:p w:rsidR="00D7117E" w:rsidRDefault="00D7117E">
            <w:pPr>
              <w:pStyle w:val="ConsPlusNormal"/>
              <w:jc w:val="center"/>
            </w:pPr>
            <w:r>
              <w:t>371,10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5</w:t>
            </w:r>
          </w:p>
        </w:tc>
        <w:tc>
          <w:tcPr>
            <w:tcW w:w="1077" w:type="dxa"/>
          </w:tcPr>
          <w:p w:rsidR="00D7117E" w:rsidRDefault="00D7117E">
            <w:pPr>
              <w:pStyle w:val="ConsPlusNormal"/>
              <w:jc w:val="center"/>
            </w:pPr>
            <w:r>
              <w:t>01 60030</w:t>
            </w:r>
          </w:p>
        </w:tc>
        <w:tc>
          <w:tcPr>
            <w:tcW w:w="2324" w:type="dxa"/>
          </w:tcPr>
          <w:p w:rsidR="00D7117E" w:rsidRDefault="00D7117E">
            <w:pPr>
              <w:pStyle w:val="ConsPlusNormal"/>
              <w:jc w:val="center"/>
            </w:pPr>
            <w:r>
              <w:t>Социальные выплаты гражданам, кроме публичных нормативных социальных выплат</w:t>
            </w:r>
          </w:p>
        </w:tc>
        <w:tc>
          <w:tcPr>
            <w:tcW w:w="2098" w:type="dxa"/>
          </w:tcPr>
          <w:p w:rsidR="00D7117E" w:rsidRDefault="00D7117E">
            <w:pPr>
              <w:pStyle w:val="ConsPlusNormal"/>
              <w:jc w:val="center"/>
            </w:pPr>
            <w:r>
              <w:t>Управление по культуре и туризму</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04</w:t>
            </w:r>
          </w:p>
        </w:tc>
        <w:tc>
          <w:tcPr>
            <w:tcW w:w="1587" w:type="dxa"/>
          </w:tcPr>
          <w:p w:rsidR="00D7117E" w:rsidRDefault="00D7117E">
            <w:pPr>
              <w:pStyle w:val="ConsPlusNormal"/>
              <w:jc w:val="center"/>
            </w:pPr>
            <w:r>
              <w:t>07 5 01 60030</w:t>
            </w:r>
          </w:p>
        </w:tc>
        <w:tc>
          <w:tcPr>
            <w:tcW w:w="510" w:type="dxa"/>
          </w:tcPr>
          <w:p w:rsidR="00D7117E" w:rsidRDefault="00D7117E">
            <w:pPr>
              <w:pStyle w:val="ConsPlusNormal"/>
              <w:jc w:val="center"/>
            </w:pPr>
            <w:r>
              <w:t>320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49,47</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5</w:t>
            </w:r>
          </w:p>
        </w:tc>
        <w:tc>
          <w:tcPr>
            <w:tcW w:w="1077" w:type="dxa"/>
          </w:tcPr>
          <w:p w:rsidR="00D7117E" w:rsidRDefault="00D7117E">
            <w:pPr>
              <w:pStyle w:val="ConsPlusNormal"/>
              <w:jc w:val="center"/>
            </w:pPr>
            <w:r>
              <w:t xml:space="preserve">01 </w:t>
            </w:r>
            <w:r>
              <w:lastRenderedPageBreak/>
              <w:t>60030</w:t>
            </w:r>
          </w:p>
        </w:tc>
        <w:tc>
          <w:tcPr>
            <w:tcW w:w="2324" w:type="dxa"/>
          </w:tcPr>
          <w:p w:rsidR="00D7117E" w:rsidRDefault="00D7117E">
            <w:pPr>
              <w:pStyle w:val="ConsPlusNormal"/>
              <w:jc w:val="center"/>
            </w:pPr>
            <w:r>
              <w:lastRenderedPageBreak/>
              <w:t xml:space="preserve">Уплата налогов, </w:t>
            </w:r>
            <w:r>
              <w:lastRenderedPageBreak/>
              <w:t>сборов и иных платежей</w:t>
            </w:r>
          </w:p>
        </w:tc>
        <w:tc>
          <w:tcPr>
            <w:tcW w:w="2098" w:type="dxa"/>
          </w:tcPr>
          <w:p w:rsidR="00D7117E" w:rsidRDefault="00D7117E">
            <w:pPr>
              <w:pStyle w:val="ConsPlusNormal"/>
              <w:jc w:val="center"/>
            </w:pPr>
            <w:r>
              <w:lastRenderedPageBreak/>
              <w:t xml:space="preserve">Управление по </w:t>
            </w:r>
            <w:r>
              <w:lastRenderedPageBreak/>
              <w:t>культуре и туризму</w:t>
            </w:r>
          </w:p>
        </w:tc>
        <w:tc>
          <w:tcPr>
            <w:tcW w:w="737" w:type="dxa"/>
          </w:tcPr>
          <w:p w:rsidR="00D7117E" w:rsidRDefault="00D7117E">
            <w:pPr>
              <w:pStyle w:val="ConsPlusNormal"/>
              <w:jc w:val="center"/>
            </w:pPr>
            <w:r>
              <w:lastRenderedPageBreak/>
              <w:t>909</w:t>
            </w:r>
          </w:p>
        </w:tc>
        <w:tc>
          <w:tcPr>
            <w:tcW w:w="510" w:type="dxa"/>
          </w:tcPr>
          <w:p w:rsidR="00D7117E" w:rsidRDefault="00D7117E">
            <w:pPr>
              <w:pStyle w:val="ConsPlusNormal"/>
              <w:jc w:val="center"/>
            </w:pPr>
            <w:r>
              <w:t>0</w:t>
            </w:r>
            <w:r>
              <w:lastRenderedPageBreak/>
              <w:t>8</w:t>
            </w:r>
          </w:p>
        </w:tc>
        <w:tc>
          <w:tcPr>
            <w:tcW w:w="485" w:type="dxa"/>
          </w:tcPr>
          <w:p w:rsidR="00D7117E" w:rsidRDefault="00D7117E">
            <w:pPr>
              <w:pStyle w:val="ConsPlusNormal"/>
              <w:jc w:val="center"/>
            </w:pPr>
            <w:r>
              <w:lastRenderedPageBreak/>
              <w:t>04</w:t>
            </w:r>
          </w:p>
        </w:tc>
        <w:tc>
          <w:tcPr>
            <w:tcW w:w="1587" w:type="dxa"/>
          </w:tcPr>
          <w:p w:rsidR="00D7117E" w:rsidRDefault="00D7117E">
            <w:pPr>
              <w:pStyle w:val="ConsPlusNormal"/>
              <w:jc w:val="center"/>
            </w:pPr>
            <w:r>
              <w:t xml:space="preserve">07 5 </w:t>
            </w:r>
            <w:r>
              <w:lastRenderedPageBreak/>
              <w:t>01 60030</w:t>
            </w:r>
          </w:p>
        </w:tc>
        <w:tc>
          <w:tcPr>
            <w:tcW w:w="510" w:type="dxa"/>
          </w:tcPr>
          <w:p w:rsidR="00D7117E" w:rsidRDefault="00D7117E">
            <w:pPr>
              <w:pStyle w:val="ConsPlusNormal"/>
              <w:jc w:val="center"/>
            </w:pPr>
            <w:r>
              <w:lastRenderedPageBreak/>
              <w:t>85</w:t>
            </w:r>
            <w:r>
              <w:lastRenderedPageBreak/>
              <w:t>0</w:t>
            </w:r>
          </w:p>
        </w:tc>
        <w:tc>
          <w:tcPr>
            <w:tcW w:w="1134" w:type="dxa"/>
          </w:tcPr>
          <w:p w:rsidR="00D7117E" w:rsidRDefault="00D7117E">
            <w:pPr>
              <w:pStyle w:val="ConsPlusNormal"/>
              <w:jc w:val="center"/>
            </w:pPr>
            <w:r>
              <w:lastRenderedPageBreak/>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43,06</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vMerge w:val="restart"/>
          </w:tcPr>
          <w:p w:rsidR="00D7117E" w:rsidRDefault="00D7117E">
            <w:pPr>
              <w:pStyle w:val="ConsPlusNormal"/>
              <w:jc w:val="center"/>
            </w:pPr>
            <w:r>
              <w:lastRenderedPageBreak/>
              <w:t>07</w:t>
            </w:r>
          </w:p>
        </w:tc>
        <w:tc>
          <w:tcPr>
            <w:tcW w:w="510" w:type="dxa"/>
            <w:vMerge w:val="restart"/>
          </w:tcPr>
          <w:p w:rsidR="00D7117E" w:rsidRDefault="00D7117E">
            <w:pPr>
              <w:pStyle w:val="ConsPlusNormal"/>
              <w:jc w:val="center"/>
            </w:pPr>
            <w:r>
              <w:t>5</w:t>
            </w:r>
          </w:p>
        </w:tc>
        <w:tc>
          <w:tcPr>
            <w:tcW w:w="1077" w:type="dxa"/>
            <w:vMerge w:val="restart"/>
          </w:tcPr>
          <w:p w:rsidR="00D7117E" w:rsidRDefault="00D7117E">
            <w:pPr>
              <w:pStyle w:val="ConsPlusNormal"/>
              <w:jc w:val="center"/>
            </w:pPr>
            <w:r>
              <w:t>02 00000</w:t>
            </w:r>
          </w:p>
        </w:tc>
        <w:tc>
          <w:tcPr>
            <w:tcW w:w="2324" w:type="dxa"/>
            <w:vMerge w:val="restart"/>
          </w:tcPr>
          <w:p w:rsidR="00D7117E" w:rsidRDefault="00D7117E">
            <w:pPr>
              <w:pStyle w:val="ConsPlusNormal"/>
              <w:jc w:val="center"/>
            </w:pPr>
            <w:r>
              <w:t>Основное мероприятие "Создание условий для массового отдыха жителей городского округа"</w:t>
            </w:r>
          </w:p>
        </w:tc>
        <w:tc>
          <w:tcPr>
            <w:tcW w:w="2098" w:type="dxa"/>
          </w:tcPr>
          <w:p w:rsidR="00D7117E" w:rsidRDefault="00D7117E">
            <w:pPr>
              <w:pStyle w:val="ConsPlusNormal"/>
              <w:jc w:val="center"/>
            </w:pPr>
            <w:r>
              <w:t>Итого:</w:t>
            </w:r>
          </w:p>
        </w:tc>
        <w:tc>
          <w:tcPr>
            <w:tcW w:w="737" w:type="dxa"/>
          </w:tcPr>
          <w:p w:rsidR="00D7117E" w:rsidRDefault="00D7117E">
            <w:pPr>
              <w:pStyle w:val="ConsPlusNormal"/>
              <w:jc w:val="center"/>
            </w:pPr>
            <w:r>
              <w:t>000</w:t>
            </w:r>
          </w:p>
        </w:tc>
        <w:tc>
          <w:tcPr>
            <w:tcW w:w="510" w:type="dxa"/>
          </w:tcPr>
          <w:p w:rsidR="00D7117E" w:rsidRDefault="00D7117E">
            <w:pPr>
              <w:pStyle w:val="ConsPlusNormal"/>
              <w:jc w:val="center"/>
            </w:pPr>
            <w:r>
              <w:t>01</w:t>
            </w:r>
          </w:p>
        </w:tc>
        <w:tc>
          <w:tcPr>
            <w:tcW w:w="485" w:type="dxa"/>
          </w:tcPr>
          <w:p w:rsidR="00D7117E" w:rsidRDefault="00D7117E">
            <w:pPr>
              <w:pStyle w:val="ConsPlusNormal"/>
              <w:jc w:val="center"/>
            </w:pPr>
            <w:r>
              <w:t>13</w:t>
            </w:r>
          </w:p>
        </w:tc>
        <w:tc>
          <w:tcPr>
            <w:tcW w:w="1587" w:type="dxa"/>
          </w:tcPr>
          <w:p w:rsidR="00D7117E" w:rsidRDefault="00D7117E">
            <w:pPr>
              <w:pStyle w:val="ConsPlusNormal"/>
              <w:jc w:val="center"/>
            </w:pPr>
            <w:r>
              <w:t>07 5 02 00000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13595,15</w:t>
            </w:r>
          </w:p>
        </w:tc>
        <w:tc>
          <w:tcPr>
            <w:tcW w:w="1134" w:type="dxa"/>
          </w:tcPr>
          <w:p w:rsidR="00D7117E" w:rsidRDefault="00D7117E">
            <w:pPr>
              <w:pStyle w:val="ConsPlusNormal"/>
              <w:jc w:val="center"/>
            </w:pPr>
            <w:r>
              <w:t>6090,08</w:t>
            </w:r>
          </w:p>
        </w:tc>
        <w:tc>
          <w:tcPr>
            <w:tcW w:w="1134" w:type="dxa"/>
          </w:tcPr>
          <w:p w:rsidR="00D7117E" w:rsidRDefault="00D7117E">
            <w:pPr>
              <w:pStyle w:val="ConsPlusNormal"/>
              <w:jc w:val="center"/>
            </w:pPr>
            <w:r>
              <w:t>11524,86</w:t>
            </w:r>
          </w:p>
        </w:tc>
        <w:tc>
          <w:tcPr>
            <w:tcW w:w="1134" w:type="dxa"/>
          </w:tcPr>
          <w:p w:rsidR="00D7117E" w:rsidRDefault="00D7117E">
            <w:pPr>
              <w:pStyle w:val="ConsPlusNormal"/>
              <w:jc w:val="center"/>
            </w:pPr>
            <w:r>
              <w:t>19598,29</w:t>
            </w:r>
          </w:p>
        </w:tc>
        <w:tc>
          <w:tcPr>
            <w:tcW w:w="1134" w:type="dxa"/>
          </w:tcPr>
          <w:p w:rsidR="00D7117E" w:rsidRDefault="00D7117E">
            <w:pPr>
              <w:pStyle w:val="ConsPlusNormal"/>
              <w:jc w:val="center"/>
            </w:pPr>
            <w:r>
              <w:t>26911,50</w:t>
            </w:r>
          </w:p>
        </w:tc>
        <w:tc>
          <w:tcPr>
            <w:tcW w:w="1134" w:type="dxa"/>
          </w:tcPr>
          <w:p w:rsidR="00D7117E" w:rsidRDefault="00D7117E">
            <w:pPr>
              <w:pStyle w:val="ConsPlusNormal"/>
              <w:jc w:val="center"/>
            </w:pPr>
            <w:r>
              <w:t>42056,90</w:t>
            </w:r>
          </w:p>
        </w:tc>
        <w:tc>
          <w:tcPr>
            <w:tcW w:w="1134" w:type="dxa"/>
          </w:tcPr>
          <w:p w:rsidR="00D7117E" w:rsidRDefault="00D7117E">
            <w:pPr>
              <w:pStyle w:val="ConsPlusNormal"/>
              <w:jc w:val="center"/>
            </w:pPr>
            <w:r>
              <w:t>27056,90</w:t>
            </w:r>
          </w:p>
        </w:tc>
        <w:tc>
          <w:tcPr>
            <w:tcW w:w="1134" w:type="dxa"/>
          </w:tcPr>
          <w:p w:rsidR="00D7117E" w:rsidRDefault="00D7117E">
            <w:pPr>
              <w:pStyle w:val="ConsPlusNormal"/>
              <w:jc w:val="center"/>
            </w:pPr>
            <w:r>
              <w:t>27056,90</w:t>
            </w:r>
          </w:p>
        </w:tc>
        <w:tc>
          <w:tcPr>
            <w:tcW w:w="1134" w:type="dxa"/>
          </w:tcPr>
          <w:p w:rsidR="00D7117E" w:rsidRDefault="00D7117E">
            <w:pPr>
              <w:pStyle w:val="ConsPlusNormal"/>
              <w:jc w:val="center"/>
            </w:pPr>
            <w:r>
              <w:t>27056,90</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2098" w:type="dxa"/>
          </w:tcPr>
          <w:p w:rsidR="00D7117E" w:rsidRDefault="00D7117E">
            <w:pPr>
              <w:pStyle w:val="ConsPlusNormal"/>
              <w:jc w:val="center"/>
            </w:pPr>
            <w:r>
              <w:t>Управление имущественных отношений и земельных ресурсов</w:t>
            </w:r>
          </w:p>
        </w:tc>
        <w:tc>
          <w:tcPr>
            <w:tcW w:w="737" w:type="dxa"/>
          </w:tcPr>
          <w:p w:rsidR="00D7117E" w:rsidRDefault="00D7117E">
            <w:pPr>
              <w:pStyle w:val="ConsPlusNormal"/>
              <w:jc w:val="center"/>
            </w:pPr>
            <w:r>
              <w:t>849</w:t>
            </w:r>
          </w:p>
        </w:tc>
        <w:tc>
          <w:tcPr>
            <w:tcW w:w="510" w:type="dxa"/>
          </w:tcPr>
          <w:p w:rsidR="00D7117E" w:rsidRDefault="00D7117E">
            <w:pPr>
              <w:pStyle w:val="ConsPlusNormal"/>
              <w:jc w:val="center"/>
            </w:pPr>
            <w:r>
              <w:t>01</w:t>
            </w:r>
          </w:p>
        </w:tc>
        <w:tc>
          <w:tcPr>
            <w:tcW w:w="485" w:type="dxa"/>
          </w:tcPr>
          <w:p w:rsidR="00D7117E" w:rsidRDefault="00D7117E">
            <w:pPr>
              <w:pStyle w:val="ConsPlusNormal"/>
              <w:jc w:val="center"/>
            </w:pPr>
            <w:r>
              <w:t>13</w:t>
            </w:r>
          </w:p>
        </w:tc>
        <w:tc>
          <w:tcPr>
            <w:tcW w:w="1587" w:type="dxa"/>
          </w:tcPr>
          <w:p w:rsidR="00D7117E" w:rsidRDefault="00D7117E">
            <w:pPr>
              <w:pStyle w:val="ConsPlusNormal"/>
              <w:jc w:val="center"/>
            </w:pPr>
            <w:r>
              <w:t>07 5 02 00000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192,52</w:t>
            </w:r>
          </w:p>
        </w:tc>
        <w:tc>
          <w:tcPr>
            <w:tcW w:w="1134" w:type="dxa"/>
          </w:tcPr>
          <w:p w:rsidR="00D7117E" w:rsidRDefault="00D7117E">
            <w:pPr>
              <w:pStyle w:val="ConsPlusNormal"/>
              <w:jc w:val="center"/>
            </w:pPr>
            <w:r>
              <w:t>154,24</w:t>
            </w:r>
          </w:p>
        </w:tc>
        <w:tc>
          <w:tcPr>
            <w:tcW w:w="1134" w:type="dxa"/>
          </w:tcPr>
          <w:p w:rsidR="00D7117E" w:rsidRDefault="00D7117E">
            <w:pPr>
              <w:pStyle w:val="ConsPlusNormal"/>
              <w:jc w:val="center"/>
            </w:pPr>
            <w:r>
              <w:t>206,81</w:t>
            </w:r>
          </w:p>
        </w:tc>
        <w:tc>
          <w:tcPr>
            <w:tcW w:w="1134" w:type="dxa"/>
          </w:tcPr>
          <w:p w:rsidR="00D7117E" w:rsidRDefault="00D7117E">
            <w:pPr>
              <w:pStyle w:val="ConsPlusNormal"/>
              <w:jc w:val="center"/>
            </w:pPr>
            <w:r>
              <w:t>62,08</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2098" w:type="dxa"/>
          </w:tcPr>
          <w:p w:rsidR="00D7117E" w:rsidRDefault="00D7117E">
            <w:pPr>
              <w:pStyle w:val="ConsPlusNormal"/>
              <w:jc w:val="center"/>
            </w:pPr>
            <w:r>
              <w:t>Управление по физической культуре, спорту и молодежной политике</w:t>
            </w:r>
          </w:p>
        </w:tc>
        <w:tc>
          <w:tcPr>
            <w:tcW w:w="737" w:type="dxa"/>
          </w:tcPr>
          <w:p w:rsidR="00D7117E" w:rsidRDefault="00D7117E">
            <w:pPr>
              <w:pStyle w:val="ConsPlusNormal"/>
              <w:jc w:val="center"/>
            </w:pPr>
            <w:r>
              <w:t>859</w:t>
            </w:r>
          </w:p>
        </w:tc>
        <w:tc>
          <w:tcPr>
            <w:tcW w:w="510" w:type="dxa"/>
          </w:tcPr>
          <w:p w:rsidR="00D7117E" w:rsidRDefault="00D7117E">
            <w:pPr>
              <w:pStyle w:val="ConsPlusNormal"/>
              <w:jc w:val="center"/>
            </w:pPr>
            <w:r>
              <w:t>01</w:t>
            </w:r>
          </w:p>
        </w:tc>
        <w:tc>
          <w:tcPr>
            <w:tcW w:w="485" w:type="dxa"/>
          </w:tcPr>
          <w:p w:rsidR="00D7117E" w:rsidRDefault="00D7117E">
            <w:pPr>
              <w:pStyle w:val="ConsPlusNormal"/>
              <w:jc w:val="center"/>
            </w:pPr>
            <w:r>
              <w:t>13</w:t>
            </w:r>
          </w:p>
        </w:tc>
        <w:tc>
          <w:tcPr>
            <w:tcW w:w="1587" w:type="dxa"/>
          </w:tcPr>
          <w:p w:rsidR="00D7117E" w:rsidRDefault="00D7117E">
            <w:pPr>
              <w:pStyle w:val="ConsPlusNormal"/>
              <w:jc w:val="center"/>
            </w:pPr>
            <w:r>
              <w:t>07 5 02 00000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6529,68</w:t>
            </w:r>
          </w:p>
        </w:tc>
        <w:tc>
          <w:tcPr>
            <w:tcW w:w="1134" w:type="dxa"/>
          </w:tcPr>
          <w:p w:rsidR="00D7117E" w:rsidRDefault="00D7117E">
            <w:pPr>
              <w:pStyle w:val="ConsPlusNormal"/>
              <w:jc w:val="center"/>
            </w:pPr>
            <w:r>
              <w:t>542,83</w:t>
            </w:r>
          </w:p>
        </w:tc>
        <w:tc>
          <w:tcPr>
            <w:tcW w:w="1134" w:type="dxa"/>
          </w:tcPr>
          <w:p w:rsidR="00D7117E" w:rsidRDefault="00D7117E">
            <w:pPr>
              <w:pStyle w:val="ConsPlusNormal"/>
              <w:jc w:val="center"/>
            </w:pPr>
            <w:r>
              <w:t>549,72</w:t>
            </w:r>
          </w:p>
        </w:tc>
        <w:tc>
          <w:tcPr>
            <w:tcW w:w="1134" w:type="dxa"/>
          </w:tcPr>
          <w:p w:rsidR="00D7117E" w:rsidRDefault="00D7117E">
            <w:pPr>
              <w:pStyle w:val="ConsPlusNormal"/>
              <w:jc w:val="center"/>
            </w:pPr>
            <w:r>
              <w:t>810,00</w:t>
            </w:r>
          </w:p>
        </w:tc>
        <w:tc>
          <w:tcPr>
            <w:tcW w:w="1134" w:type="dxa"/>
          </w:tcPr>
          <w:p w:rsidR="00D7117E" w:rsidRDefault="00D7117E">
            <w:pPr>
              <w:pStyle w:val="ConsPlusNormal"/>
              <w:jc w:val="center"/>
            </w:pPr>
            <w:r>
              <w:t>748,00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2098" w:type="dxa"/>
          </w:tcPr>
          <w:p w:rsidR="00D7117E" w:rsidRDefault="00D7117E">
            <w:pPr>
              <w:pStyle w:val="ConsPlusNormal"/>
              <w:jc w:val="center"/>
            </w:pPr>
            <w:r>
              <w:t>Администрация Октябрьского района города Ижевска</w:t>
            </w:r>
          </w:p>
        </w:tc>
        <w:tc>
          <w:tcPr>
            <w:tcW w:w="737" w:type="dxa"/>
          </w:tcPr>
          <w:p w:rsidR="00D7117E" w:rsidRDefault="00D7117E">
            <w:pPr>
              <w:pStyle w:val="ConsPlusNormal"/>
              <w:jc w:val="center"/>
            </w:pPr>
            <w:r>
              <w:t>905</w:t>
            </w:r>
          </w:p>
        </w:tc>
        <w:tc>
          <w:tcPr>
            <w:tcW w:w="510" w:type="dxa"/>
          </w:tcPr>
          <w:p w:rsidR="00D7117E" w:rsidRDefault="00D7117E">
            <w:pPr>
              <w:pStyle w:val="ConsPlusNormal"/>
              <w:jc w:val="center"/>
            </w:pPr>
            <w:r>
              <w:t>01</w:t>
            </w:r>
          </w:p>
        </w:tc>
        <w:tc>
          <w:tcPr>
            <w:tcW w:w="485" w:type="dxa"/>
          </w:tcPr>
          <w:p w:rsidR="00D7117E" w:rsidRDefault="00D7117E">
            <w:pPr>
              <w:pStyle w:val="ConsPlusNormal"/>
              <w:jc w:val="center"/>
            </w:pPr>
            <w:r>
              <w:t>13</w:t>
            </w:r>
          </w:p>
        </w:tc>
        <w:tc>
          <w:tcPr>
            <w:tcW w:w="1587" w:type="dxa"/>
          </w:tcPr>
          <w:p w:rsidR="00D7117E" w:rsidRDefault="00D7117E">
            <w:pPr>
              <w:pStyle w:val="ConsPlusNormal"/>
              <w:jc w:val="center"/>
            </w:pPr>
            <w:r>
              <w:t>07 5 02 00000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64,00</w:t>
            </w:r>
          </w:p>
        </w:tc>
        <w:tc>
          <w:tcPr>
            <w:tcW w:w="1134" w:type="dxa"/>
          </w:tcPr>
          <w:p w:rsidR="00D7117E" w:rsidRDefault="00D7117E">
            <w:pPr>
              <w:pStyle w:val="ConsPlusNormal"/>
              <w:jc w:val="center"/>
            </w:pPr>
            <w:r>
              <w:t>64,00</w:t>
            </w:r>
          </w:p>
        </w:tc>
        <w:tc>
          <w:tcPr>
            <w:tcW w:w="1134" w:type="dxa"/>
          </w:tcPr>
          <w:p w:rsidR="00D7117E" w:rsidRDefault="00D7117E">
            <w:pPr>
              <w:pStyle w:val="ConsPlusNormal"/>
              <w:jc w:val="center"/>
            </w:pPr>
            <w:r>
              <w:t>100,00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2098" w:type="dxa"/>
          </w:tcPr>
          <w:p w:rsidR="00D7117E" w:rsidRDefault="00D7117E">
            <w:pPr>
              <w:pStyle w:val="ConsPlusNormal"/>
              <w:jc w:val="center"/>
            </w:pPr>
            <w:r>
              <w:t>Управление образования Администрации г. Ижевска</w:t>
            </w:r>
          </w:p>
        </w:tc>
        <w:tc>
          <w:tcPr>
            <w:tcW w:w="737" w:type="dxa"/>
          </w:tcPr>
          <w:p w:rsidR="00D7117E" w:rsidRDefault="00D7117E">
            <w:pPr>
              <w:pStyle w:val="ConsPlusNormal"/>
              <w:jc w:val="center"/>
            </w:pPr>
            <w:r>
              <w:t>906</w:t>
            </w:r>
          </w:p>
        </w:tc>
        <w:tc>
          <w:tcPr>
            <w:tcW w:w="510" w:type="dxa"/>
          </w:tcPr>
          <w:p w:rsidR="00D7117E" w:rsidRDefault="00D7117E">
            <w:pPr>
              <w:pStyle w:val="ConsPlusNormal"/>
              <w:jc w:val="center"/>
            </w:pPr>
            <w:r>
              <w:t>01</w:t>
            </w:r>
          </w:p>
        </w:tc>
        <w:tc>
          <w:tcPr>
            <w:tcW w:w="485" w:type="dxa"/>
          </w:tcPr>
          <w:p w:rsidR="00D7117E" w:rsidRDefault="00D7117E">
            <w:pPr>
              <w:pStyle w:val="ConsPlusNormal"/>
              <w:jc w:val="center"/>
            </w:pPr>
            <w:r>
              <w:t>13</w:t>
            </w:r>
          </w:p>
        </w:tc>
        <w:tc>
          <w:tcPr>
            <w:tcW w:w="1587" w:type="dxa"/>
          </w:tcPr>
          <w:p w:rsidR="00D7117E" w:rsidRDefault="00D7117E">
            <w:pPr>
              <w:pStyle w:val="ConsPlusNormal"/>
              <w:jc w:val="center"/>
            </w:pPr>
            <w:r>
              <w:t>07 5 02 00000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80,00</w:t>
            </w:r>
          </w:p>
        </w:tc>
        <w:tc>
          <w:tcPr>
            <w:tcW w:w="1134" w:type="dxa"/>
          </w:tcPr>
          <w:p w:rsidR="00D7117E" w:rsidRDefault="00D7117E">
            <w:pPr>
              <w:pStyle w:val="ConsPlusNormal"/>
              <w:jc w:val="center"/>
            </w:pPr>
            <w:r>
              <w:t>80,00</w:t>
            </w:r>
          </w:p>
        </w:tc>
        <w:tc>
          <w:tcPr>
            <w:tcW w:w="1134" w:type="dxa"/>
          </w:tcPr>
          <w:p w:rsidR="00D7117E" w:rsidRDefault="00D7117E">
            <w:pPr>
              <w:pStyle w:val="ConsPlusNormal"/>
              <w:jc w:val="center"/>
            </w:pPr>
            <w:r>
              <w:t>80,00</w:t>
            </w:r>
          </w:p>
        </w:tc>
        <w:tc>
          <w:tcPr>
            <w:tcW w:w="1134" w:type="dxa"/>
          </w:tcPr>
          <w:p w:rsidR="00D7117E" w:rsidRDefault="00D7117E">
            <w:pPr>
              <w:pStyle w:val="ConsPlusNormal"/>
              <w:jc w:val="center"/>
            </w:pPr>
            <w:r>
              <w:t>308,77</w:t>
            </w:r>
          </w:p>
        </w:tc>
        <w:tc>
          <w:tcPr>
            <w:tcW w:w="1134" w:type="dxa"/>
          </w:tcPr>
          <w:p w:rsidR="00D7117E" w:rsidRDefault="00D7117E">
            <w:pPr>
              <w:pStyle w:val="ConsPlusNormal"/>
              <w:jc w:val="center"/>
            </w:pPr>
            <w:r>
              <w:t>280,00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2098" w:type="dxa"/>
          </w:tcPr>
          <w:p w:rsidR="00D7117E" w:rsidRDefault="00D7117E">
            <w:pPr>
              <w:pStyle w:val="ConsPlusNormal"/>
              <w:jc w:val="center"/>
            </w:pPr>
            <w:r>
              <w:t>Управление по культуре и туризму</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01</w:t>
            </w:r>
          </w:p>
        </w:tc>
        <w:tc>
          <w:tcPr>
            <w:tcW w:w="485" w:type="dxa"/>
          </w:tcPr>
          <w:p w:rsidR="00D7117E" w:rsidRDefault="00D7117E">
            <w:pPr>
              <w:pStyle w:val="ConsPlusNormal"/>
              <w:jc w:val="center"/>
            </w:pPr>
            <w:r>
              <w:t>13</w:t>
            </w:r>
          </w:p>
        </w:tc>
        <w:tc>
          <w:tcPr>
            <w:tcW w:w="1587" w:type="dxa"/>
          </w:tcPr>
          <w:p w:rsidR="00D7117E" w:rsidRDefault="00D7117E">
            <w:pPr>
              <w:pStyle w:val="ConsPlusNormal"/>
              <w:jc w:val="center"/>
            </w:pPr>
            <w:r>
              <w:t>07 5 02 00000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6742,95</w:t>
            </w:r>
          </w:p>
        </w:tc>
        <w:tc>
          <w:tcPr>
            <w:tcW w:w="1134" w:type="dxa"/>
          </w:tcPr>
          <w:p w:rsidR="00D7117E" w:rsidRDefault="00D7117E">
            <w:pPr>
              <w:pStyle w:val="ConsPlusNormal"/>
              <w:jc w:val="center"/>
            </w:pPr>
            <w:r>
              <w:t>5213,01</w:t>
            </w:r>
          </w:p>
        </w:tc>
        <w:tc>
          <w:tcPr>
            <w:tcW w:w="1134" w:type="dxa"/>
          </w:tcPr>
          <w:p w:rsidR="00D7117E" w:rsidRDefault="00D7117E">
            <w:pPr>
              <w:pStyle w:val="ConsPlusNormal"/>
              <w:jc w:val="center"/>
            </w:pPr>
            <w:r>
              <w:t>10624,33</w:t>
            </w:r>
          </w:p>
        </w:tc>
        <w:tc>
          <w:tcPr>
            <w:tcW w:w="1134" w:type="dxa"/>
          </w:tcPr>
          <w:p w:rsidR="00D7117E" w:rsidRDefault="00D7117E">
            <w:pPr>
              <w:pStyle w:val="ConsPlusNormal"/>
              <w:jc w:val="center"/>
            </w:pPr>
            <w:r>
              <w:t>18247,44</w:t>
            </w:r>
          </w:p>
        </w:tc>
        <w:tc>
          <w:tcPr>
            <w:tcW w:w="1134" w:type="dxa"/>
          </w:tcPr>
          <w:p w:rsidR="00D7117E" w:rsidRDefault="00D7117E">
            <w:pPr>
              <w:pStyle w:val="ConsPlusNormal"/>
              <w:jc w:val="center"/>
            </w:pPr>
            <w:r>
              <w:t>25883,50</w:t>
            </w:r>
          </w:p>
        </w:tc>
        <w:tc>
          <w:tcPr>
            <w:tcW w:w="1134" w:type="dxa"/>
          </w:tcPr>
          <w:p w:rsidR="00D7117E" w:rsidRDefault="00D7117E">
            <w:pPr>
              <w:pStyle w:val="ConsPlusNormal"/>
              <w:jc w:val="center"/>
            </w:pPr>
            <w:r>
              <w:t>42056,90</w:t>
            </w:r>
          </w:p>
        </w:tc>
        <w:tc>
          <w:tcPr>
            <w:tcW w:w="1134" w:type="dxa"/>
          </w:tcPr>
          <w:p w:rsidR="00D7117E" w:rsidRDefault="00D7117E">
            <w:pPr>
              <w:pStyle w:val="ConsPlusNormal"/>
              <w:jc w:val="center"/>
            </w:pPr>
            <w:r>
              <w:t>27056,90</w:t>
            </w:r>
          </w:p>
        </w:tc>
        <w:tc>
          <w:tcPr>
            <w:tcW w:w="1134" w:type="dxa"/>
          </w:tcPr>
          <w:p w:rsidR="00D7117E" w:rsidRDefault="00D7117E">
            <w:pPr>
              <w:pStyle w:val="ConsPlusNormal"/>
              <w:jc w:val="center"/>
            </w:pPr>
            <w:r>
              <w:t>27056,90</w:t>
            </w:r>
          </w:p>
        </w:tc>
        <w:tc>
          <w:tcPr>
            <w:tcW w:w="1134" w:type="dxa"/>
          </w:tcPr>
          <w:p w:rsidR="00D7117E" w:rsidRDefault="00D7117E">
            <w:pPr>
              <w:pStyle w:val="ConsPlusNormal"/>
              <w:jc w:val="center"/>
            </w:pPr>
            <w:r>
              <w:t>27056,90</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2098" w:type="dxa"/>
          </w:tcPr>
          <w:p w:rsidR="00D7117E" w:rsidRDefault="00D7117E">
            <w:pPr>
              <w:pStyle w:val="ConsPlusNormal"/>
              <w:jc w:val="center"/>
            </w:pPr>
            <w:r>
              <w:t>Администрация Первомайского района города Ижевска</w:t>
            </w:r>
          </w:p>
        </w:tc>
        <w:tc>
          <w:tcPr>
            <w:tcW w:w="737" w:type="dxa"/>
          </w:tcPr>
          <w:p w:rsidR="00D7117E" w:rsidRDefault="00D7117E">
            <w:pPr>
              <w:pStyle w:val="ConsPlusNormal"/>
              <w:jc w:val="center"/>
            </w:pPr>
            <w:r>
              <w:t>915</w:t>
            </w:r>
          </w:p>
        </w:tc>
        <w:tc>
          <w:tcPr>
            <w:tcW w:w="510" w:type="dxa"/>
          </w:tcPr>
          <w:p w:rsidR="00D7117E" w:rsidRDefault="00D7117E">
            <w:pPr>
              <w:pStyle w:val="ConsPlusNormal"/>
              <w:jc w:val="center"/>
            </w:pPr>
            <w:r>
              <w:t>01</w:t>
            </w:r>
          </w:p>
        </w:tc>
        <w:tc>
          <w:tcPr>
            <w:tcW w:w="485" w:type="dxa"/>
          </w:tcPr>
          <w:p w:rsidR="00D7117E" w:rsidRDefault="00D7117E">
            <w:pPr>
              <w:pStyle w:val="ConsPlusNormal"/>
              <w:jc w:val="center"/>
            </w:pPr>
            <w:r>
              <w:t>13</w:t>
            </w:r>
          </w:p>
        </w:tc>
        <w:tc>
          <w:tcPr>
            <w:tcW w:w="1587" w:type="dxa"/>
          </w:tcPr>
          <w:p w:rsidR="00D7117E" w:rsidRDefault="00D7117E">
            <w:pPr>
              <w:pStyle w:val="ConsPlusNormal"/>
              <w:jc w:val="center"/>
            </w:pPr>
            <w:r>
              <w:t>07 5 02 00000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50,00</w:t>
            </w:r>
          </w:p>
        </w:tc>
        <w:tc>
          <w:tcPr>
            <w:tcW w:w="1134" w:type="dxa"/>
          </w:tcPr>
          <w:p w:rsidR="00D7117E" w:rsidRDefault="00D7117E">
            <w:pPr>
              <w:pStyle w:val="ConsPlusNormal"/>
              <w:jc w:val="center"/>
            </w:pPr>
            <w:r>
              <w:t>20,00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10,00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2098" w:type="dxa"/>
          </w:tcPr>
          <w:p w:rsidR="00D7117E" w:rsidRDefault="00D7117E">
            <w:pPr>
              <w:pStyle w:val="ConsPlusNormal"/>
              <w:jc w:val="center"/>
            </w:pPr>
            <w:r>
              <w:t>Администрация Индустриального района города Ижевска</w:t>
            </w:r>
          </w:p>
        </w:tc>
        <w:tc>
          <w:tcPr>
            <w:tcW w:w="737" w:type="dxa"/>
          </w:tcPr>
          <w:p w:rsidR="00D7117E" w:rsidRDefault="00D7117E">
            <w:pPr>
              <w:pStyle w:val="ConsPlusNormal"/>
              <w:jc w:val="center"/>
            </w:pPr>
            <w:r>
              <w:t>917</w:t>
            </w:r>
          </w:p>
        </w:tc>
        <w:tc>
          <w:tcPr>
            <w:tcW w:w="510" w:type="dxa"/>
          </w:tcPr>
          <w:p w:rsidR="00D7117E" w:rsidRDefault="00D7117E">
            <w:pPr>
              <w:pStyle w:val="ConsPlusNormal"/>
              <w:jc w:val="center"/>
            </w:pPr>
            <w:r>
              <w:t>01</w:t>
            </w:r>
          </w:p>
        </w:tc>
        <w:tc>
          <w:tcPr>
            <w:tcW w:w="485" w:type="dxa"/>
          </w:tcPr>
          <w:p w:rsidR="00D7117E" w:rsidRDefault="00D7117E">
            <w:pPr>
              <w:pStyle w:val="ConsPlusNormal"/>
              <w:jc w:val="center"/>
            </w:pPr>
            <w:r>
              <w:t>13</w:t>
            </w:r>
          </w:p>
        </w:tc>
        <w:tc>
          <w:tcPr>
            <w:tcW w:w="1587" w:type="dxa"/>
          </w:tcPr>
          <w:p w:rsidR="00D7117E" w:rsidRDefault="00D7117E">
            <w:pPr>
              <w:pStyle w:val="ConsPlusNormal"/>
              <w:jc w:val="center"/>
            </w:pPr>
            <w:r>
              <w:t>07 5 02 00000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16,00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59,99</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5</w:t>
            </w:r>
          </w:p>
        </w:tc>
        <w:tc>
          <w:tcPr>
            <w:tcW w:w="1077" w:type="dxa"/>
          </w:tcPr>
          <w:p w:rsidR="00D7117E" w:rsidRDefault="00D7117E">
            <w:pPr>
              <w:pStyle w:val="ConsPlusNormal"/>
              <w:jc w:val="center"/>
            </w:pPr>
            <w:r>
              <w:t>02 00450</w:t>
            </w:r>
          </w:p>
        </w:tc>
        <w:tc>
          <w:tcPr>
            <w:tcW w:w="2324" w:type="dxa"/>
          </w:tcPr>
          <w:p w:rsidR="00D7117E" w:rsidRDefault="00D7117E">
            <w:pPr>
              <w:pStyle w:val="ConsPlusNormal"/>
              <w:jc w:val="center"/>
            </w:pPr>
            <w:r>
              <w:t>Расходы на организацию и проведение государственных, республиканских и национальных праздников</w:t>
            </w:r>
          </w:p>
        </w:tc>
        <w:tc>
          <w:tcPr>
            <w:tcW w:w="2098" w:type="dxa"/>
          </w:tcPr>
          <w:p w:rsidR="00D7117E" w:rsidRDefault="00D7117E">
            <w:pPr>
              <w:pStyle w:val="ConsPlusNormal"/>
              <w:jc w:val="center"/>
            </w:pPr>
            <w:r>
              <w:t>Управление по культуре и туризму</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01</w:t>
            </w:r>
          </w:p>
        </w:tc>
        <w:tc>
          <w:tcPr>
            <w:tcW w:w="485" w:type="dxa"/>
          </w:tcPr>
          <w:p w:rsidR="00D7117E" w:rsidRDefault="00D7117E">
            <w:pPr>
              <w:pStyle w:val="ConsPlusNormal"/>
              <w:jc w:val="center"/>
            </w:pPr>
            <w:r>
              <w:t>13</w:t>
            </w:r>
          </w:p>
        </w:tc>
        <w:tc>
          <w:tcPr>
            <w:tcW w:w="1587" w:type="dxa"/>
          </w:tcPr>
          <w:p w:rsidR="00D7117E" w:rsidRDefault="00D7117E">
            <w:pPr>
              <w:pStyle w:val="ConsPlusNormal"/>
              <w:jc w:val="center"/>
            </w:pPr>
            <w:r>
              <w:t>07 5 02 00450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250,00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5</w:t>
            </w:r>
          </w:p>
        </w:tc>
        <w:tc>
          <w:tcPr>
            <w:tcW w:w="1077" w:type="dxa"/>
          </w:tcPr>
          <w:p w:rsidR="00D7117E" w:rsidRDefault="00D7117E">
            <w:pPr>
              <w:pStyle w:val="ConsPlusNormal"/>
              <w:jc w:val="center"/>
            </w:pPr>
            <w:r>
              <w:t>02 00450</w:t>
            </w:r>
          </w:p>
        </w:tc>
        <w:tc>
          <w:tcPr>
            <w:tcW w:w="2324" w:type="dxa"/>
          </w:tcPr>
          <w:p w:rsidR="00D7117E" w:rsidRDefault="00D7117E">
            <w:pPr>
              <w:pStyle w:val="ConsPlusNormal"/>
              <w:jc w:val="center"/>
            </w:pPr>
            <w:r>
              <w:t>Субсидии бюджетным учреждениям</w:t>
            </w:r>
          </w:p>
        </w:tc>
        <w:tc>
          <w:tcPr>
            <w:tcW w:w="2098" w:type="dxa"/>
          </w:tcPr>
          <w:p w:rsidR="00D7117E" w:rsidRDefault="00D7117E">
            <w:pPr>
              <w:pStyle w:val="ConsPlusNormal"/>
              <w:jc w:val="center"/>
            </w:pPr>
            <w:r>
              <w:t>Управление по культуре и туризму</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01</w:t>
            </w:r>
          </w:p>
        </w:tc>
        <w:tc>
          <w:tcPr>
            <w:tcW w:w="485" w:type="dxa"/>
          </w:tcPr>
          <w:p w:rsidR="00D7117E" w:rsidRDefault="00D7117E">
            <w:pPr>
              <w:pStyle w:val="ConsPlusNormal"/>
              <w:jc w:val="center"/>
            </w:pPr>
            <w:r>
              <w:t>13</w:t>
            </w:r>
          </w:p>
        </w:tc>
        <w:tc>
          <w:tcPr>
            <w:tcW w:w="1587" w:type="dxa"/>
          </w:tcPr>
          <w:p w:rsidR="00D7117E" w:rsidRDefault="00D7117E">
            <w:pPr>
              <w:pStyle w:val="ConsPlusNormal"/>
              <w:jc w:val="center"/>
            </w:pPr>
            <w:r>
              <w:t>07 5 02 00450</w:t>
            </w:r>
          </w:p>
        </w:tc>
        <w:tc>
          <w:tcPr>
            <w:tcW w:w="510" w:type="dxa"/>
          </w:tcPr>
          <w:p w:rsidR="00D7117E" w:rsidRDefault="00D7117E">
            <w:pPr>
              <w:pStyle w:val="ConsPlusNormal"/>
              <w:jc w:val="center"/>
            </w:pPr>
            <w:r>
              <w:t>610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250,00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vMerge w:val="restart"/>
          </w:tcPr>
          <w:p w:rsidR="00D7117E" w:rsidRDefault="00D7117E">
            <w:pPr>
              <w:pStyle w:val="ConsPlusNormal"/>
              <w:jc w:val="center"/>
            </w:pPr>
            <w:r>
              <w:t>07</w:t>
            </w:r>
          </w:p>
        </w:tc>
        <w:tc>
          <w:tcPr>
            <w:tcW w:w="510" w:type="dxa"/>
            <w:vMerge w:val="restart"/>
          </w:tcPr>
          <w:p w:rsidR="00D7117E" w:rsidRDefault="00D7117E">
            <w:pPr>
              <w:pStyle w:val="ConsPlusNormal"/>
              <w:jc w:val="center"/>
            </w:pPr>
            <w:r>
              <w:t>5</w:t>
            </w:r>
          </w:p>
        </w:tc>
        <w:tc>
          <w:tcPr>
            <w:tcW w:w="1077" w:type="dxa"/>
            <w:vMerge w:val="restart"/>
          </w:tcPr>
          <w:p w:rsidR="00D7117E" w:rsidRDefault="00D7117E">
            <w:pPr>
              <w:pStyle w:val="ConsPlusNormal"/>
              <w:jc w:val="center"/>
            </w:pPr>
            <w:r>
              <w:t>02 60110</w:t>
            </w:r>
          </w:p>
        </w:tc>
        <w:tc>
          <w:tcPr>
            <w:tcW w:w="2324" w:type="dxa"/>
            <w:vMerge w:val="restart"/>
          </w:tcPr>
          <w:p w:rsidR="00D7117E" w:rsidRDefault="00D7117E">
            <w:pPr>
              <w:pStyle w:val="ConsPlusNormal"/>
              <w:jc w:val="center"/>
            </w:pPr>
            <w:r>
              <w:t>Проведение праздников и мероприятий</w:t>
            </w:r>
          </w:p>
        </w:tc>
        <w:tc>
          <w:tcPr>
            <w:tcW w:w="2098" w:type="dxa"/>
          </w:tcPr>
          <w:p w:rsidR="00D7117E" w:rsidRDefault="00D7117E">
            <w:pPr>
              <w:pStyle w:val="ConsPlusNormal"/>
              <w:jc w:val="center"/>
            </w:pPr>
            <w:r>
              <w:t>Итого:</w:t>
            </w:r>
          </w:p>
        </w:tc>
        <w:tc>
          <w:tcPr>
            <w:tcW w:w="737" w:type="dxa"/>
          </w:tcPr>
          <w:p w:rsidR="00D7117E" w:rsidRDefault="00D7117E">
            <w:pPr>
              <w:pStyle w:val="ConsPlusNormal"/>
              <w:jc w:val="center"/>
            </w:pPr>
            <w:r>
              <w:t>000</w:t>
            </w:r>
          </w:p>
        </w:tc>
        <w:tc>
          <w:tcPr>
            <w:tcW w:w="510" w:type="dxa"/>
          </w:tcPr>
          <w:p w:rsidR="00D7117E" w:rsidRDefault="00D7117E">
            <w:pPr>
              <w:pStyle w:val="ConsPlusNormal"/>
              <w:jc w:val="center"/>
            </w:pPr>
            <w:r>
              <w:t>01</w:t>
            </w:r>
          </w:p>
        </w:tc>
        <w:tc>
          <w:tcPr>
            <w:tcW w:w="485" w:type="dxa"/>
          </w:tcPr>
          <w:p w:rsidR="00D7117E" w:rsidRDefault="00D7117E">
            <w:pPr>
              <w:pStyle w:val="ConsPlusNormal"/>
              <w:jc w:val="center"/>
            </w:pPr>
            <w:r>
              <w:t>13</w:t>
            </w:r>
          </w:p>
        </w:tc>
        <w:tc>
          <w:tcPr>
            <w:tcW w:w="1587" w:type="dxa"/>
          </w:tcPr>
          <w:p w:rsidR="00D7117E" w:rsidRDefault="00D7117E">
            <w:pPr>
              <w:pStyle w:val="ConsPlusNormal"/>
              <w:jc w:val="center"/>
            </w:pPr>
            <w:r>
              <w:t>07 5 02 60110</w:t>
            </w:r>
          </w:p>
        </w:tc>
        <w:tc>
          <w:tcPr>
            <w:tcW w:w="510" w:type="dxa"/>
          </w:tcPr>
          <w:p w:rsidR="00D7117E" w:rsidRDefault="00D7117E">
            <w:pPr>
              <w:pStyle w:val="ConsPlusNormal"/>
            </w:pPr>
          </w:p>
        </w:tc>
        <w:tc>
          <w:tcPr>
            <w:tcW w:w="1134" w:type="dxa"/>
          </w:tcPr>
          <w:p w:rsidR="00D7117E" w:rsidRDefault="00D7117E">
            <w:pPr>
              <w:pStyle w:val="ConsPlusNormal"/>
              <w:jc w:val="center"/>
            </w:pPr>
            <w:r>
              <w:t>12629,04</w:t>
            </w:r>
          </w:p>
        </w:tc>
        <w:tc>
          <w:tcPr>
            <w:tcW w:w="1134" w:type="dxa"/>
          </w:tcPr>
          <w:p w:rsidR="00D7117E" w:rsidRDefault="00D7117E">
            <w:pPr>
              <w:pStyle w:val="ConsPlusNormal"/>
              <w:jc w:val="center"/>
            </w:pPr>
            <w:r>
              <w:t>5978,97</w:t>
            </w:r>
          </w:p>
        </w:tc>
        <w:tc>
          <w:tcPr>
            <w:tcW w:w="1134" w:type="dxa"/>
          </w:tcPr>
          <w:p w:rsidR="00D7117E" w:rsidRDefault="00D7117E">
            <w:pPr>
              <w:pStyle w:val="ConsPlusNormal"/>
              <w:jc w:val="center"/>
            </w:pPr>
            <w:r>
              <w:t>11524,86</w:t>
            </w:r>
          </w:p>
        </w:tc>
        <w:tc>
          <w:tcPr>
            <w:tcW w:w="1134" w:type="dxa"/>
          </w:tcPr>
          <w:p w:rsidR="00D7117E" w:rsidRDefault="00D7117E">
            <w:pPr>
              <w:pStyle w:val="ConsPlusNormal"/>
              <w:jc w:val="center"/>
            </w:pPr>
            <w:r>
              <w:t>19348,29</w:t>
            </w:r>
          </w:p>
        </w:tc>
        <w:tc>
          <w:tcPr>
            <w:tcW w:w="1134" w:type="dxa"/>
          </w:tcPr>
          <w:p w:rsidR="00D7117E" w:rsidRDefault="00D7117E">
            <w:pPr>
              <w:pStyle w:val="ConsPlusNormal"/>
              <w:jc w:val="center"/>
            </w:pPr>
            <w:r>
              <w:t>26904,90</w:t>
            </w:r>
          </w:p>
        </w:tc>
        <w:tc>
          <w:tcPr>
            <w:tcW w:w="1134" w:type="dxa"/>
          </w:tcPr>
          <w:p w:rsidR="00D7117E" w:rsidRDefault="00D7117E">
            <w:pPr>
              <w:pStyle w:val="ConsPlusNormal"/>
              <w:jc w:val="center"/>
            </w:pPr>
            <w:r>
              <w:t>42056,90</w:t>
            </w:r>
          </w:p>
        </w:tc>
        <w:tc>
          <w:tcPr>
            <w:tcW w:w="1134" w:type="dxa"/>
          </w:tcPr>
          <w:p w:rsidR="00D7117E" w:rsidRDefault="00D7117E">
            <w:pPr>
              <w:pStyle w:val="ConsPlusNormal"/>
              <w:jc w:val="center"/>
            </w:pPr>
            <w:r>
              <w:t>27056,90</w:t>
            </w:r>
          </w:p>
        </w:tc>
        <w:tc>
          <w:tcPr>
            <w:tcW w:w="1134" w:type="dxa"/>
          </w:tcPr>
          <w:p w:rsidR="00D7117E" w:rsidRDefault="00D7117E">
            <w:pPr>
              <w:pStyle w:val="ConsPlusNormal"/>
              <w:jc w:val="center"/>
            </w:pPr>
            <w:r>
              <w:t>27056,90</w:t>
            </w:r>
          </w:p>
        </w:tc>
        <w:tc>
          <w:tcPr>
            <w:tcW w:w="1134" w:type="dxa"/>
          </w:tcPr>
          <w:p w:rsidR="00D7117E" w:rsidRDefault="00D7117E">
            <w:pPr>
              <w:pStyle w:val="ConsPlusNormal"/>
              <w:jc w:val="center"/>
            </w:pPr>
            <w:r>
              <w:t>27056,90</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2098" w:type="dxa"/>
          </w:tcPr>
          <w:p w:rsidR="00D7117E" w:rsidRDefault="00D7117E">
            <w:pPr>
              <w:pStyle w:val="ConsPlusNormal"/>
              <w:jc w:val="center"/>
            </w:pPr>
            <w:r>
              <w:t>Управление имущественных отношений и земельных ресурсов</w:t>
            </w:r>
          </w:p>
        </w:tc>
        <w:tc>
          <w:tcPr>
            <w:tcW w:w="737" w:type="dxa"/>
          </w:tcPr>
          <w:p w:rsidR="00D7117E" w:rsidRDefault="00D7117E">
            <w:pPr>
              <w:pStyle w:val="ConsPlusNormal"/>
              <w:jc w:val="center"/>
            </w:pPr>
            <w:r>
              <w:t>849</w:t>
            </w:r>
          </w:p>
        </w:tc>
        <w:tc>
          <w:tcPr>
            <w:tcW w:w="510" w:type="dxa"/>
          </w:tcPr>
          <w:p w:rsidR="00D7117E" w:rsidRDefault="00D7117E">
            <w:pPr>
              <w:pStyle w:val="ConsPlusNormal"/>
              <w:jc w:val="center"/>
            </w:pPr>
            <w:r>
              <w:t>01</w:t>
            </w:r>
          </w:p>
        </w:tc>
        <w:tc>
          <w:tcPr>
            <w:tcW w:w="485" w:type="dxa"/>
          </w:tcPr>
          <w:p w:rsidR="00D7117E" w:rsidRDefault="00D7117E">
            <w:pPr>
              <w:pStyle w:val="ConsPlusNormal"/>
              <w:jc w:val="center"/>
            </w:pPr>
            <w:r>
              <w:t>13</w:t>
            </w:r>
          </w:p>
        </w:tc>
        <w:tc>
          <w:tcPr>
            <w:tcW w:w="1587" w:type="dxa"/>
          </w:tcPr>
          <w:p w:rsidR="00D7117E" w:rsidRDefault="00D7117E">
            <w:pPr>
              <w:pStyle w:val="ConsPlusNormal"/>
              <w:jc w:val="center"/>
            </w:pPr>
            <w:r>
              <w:t>07 5 02 60110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192,52</w:t>
            </w:r>
          </w:p>
        </w:tc>
        <w:tc>
          <w:tcPr>
            <w:tcW w:w="1134" w:type="dxa"/>
          </w:tcPr>
          <w:p w:rsidR="00D7117E" w:rsidRDefault="00D7117E">
            <w:pPr>
              <w:pStyle w:val="ConsPlusNormal"/>
              <w:jc w:val="center"/>
            </w:pPr>
            <w:r>
              <w:t>154,24</w:t>
            </w:r>
          </w:p>
        </w:tc>
        <w:tc>
          <w:tcPr>
            <w:tcW w:w="1134" w:type="dxa"/>
          </w:tcPr>
          <w:p w:rsidR="00D7117E" w:rsidRDefault="00D7117E">
            <w:pPr>
              <w:pStyle w:val="ConsPlusNormal"/>
              <w:jc w:val="center"/>
            </w:pPr>
            <w:r>
              <w:t>206,81</w:t>
            </w:r>
          </w:p>
        </w:tc>
        <w:tc>
          <w:tcPr>
            <w:tcW w:w="1134" w:type="dxa"/>
          </w:tcPr>
          <w:p w:rsidR="00D7117E" w:rsidRDefault="00D7117E">
            <w:pPr>
              <w:pStyle w:val="ConsPlusNormal"/>
              <w:jc w:val="center"/>
            </w:pPr>
            <w:r>
              <w:t>62,08</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2098" w:type="dxa"/>
          </w:tcPr>
          <w:p w:rsidR="00D7117E" w:rsidRDefault="00D7117E">
            <w:pPr>
              <w:pStyle w:val="ConsPlusNormal"/>
              <w:jc w:val="center"/>
            </w:pPr>
            <w:r>
              <w:t xml:space="preserve">Управление по </w:t>
            </w:r>
            <w:r>
              <w:lastRenderedPageBreak/>
              <w:t>физической культуре, спорту и молодежной политике</w:t>
            </w:r>
          </w:p>
        </w:tc>
        <w:tc>
          <w:tcPr>
            <w:tcW w:w="737" w:type="dxa"/>
          </w:tcPr>
          <w:p w:rsidR="00D7117E" w:rsidRDefault="00D7117E">
            <w:pPr>
              <w:pStyle w:val="ConsPlusNormal"/>
              <w:jc w:val="center"/>
            </w:pPr>
            <w:r>
              <w:lastRenderedPageBreak/>
              <w:t>859</w:t>
            </w:r>
          </w:p>
        </w:tc>
        <w:tc>
          <w:tcPr>
            <w:tcW w:w="510" w:type="dxa"/>
          </w:tcPr>
          <w:p w:rsidR="00D7117E" w:rsidRDefault="00D7117E">
            <w:pPr>
              <w:pStyle w:val="ConsPlusNormal"/>
              <w:jc w:val="center"/>
            </w:pPr>
            <w:r>
              <w:t>0</w:t>
            </w:r>
            <w:r>
              <w:lastRenderedPageBreak/>
              <w:t>1</w:t>
            </w:r>
          </w:p>
        </w:tc>
        <w:tc>
          <w:tcPr>
            <w:tcW w:w="485" w:type="dxa"/>
          </w:tcPr>
          <w:p w:rsidR="00D7117E" w:rsidRDefault="00D7117E">
            <w:pPr>
              <w:pStyle w:val="ConsPlusNormal"/>
              <w:jc w:val="center"/>
            </w:pPr>
            <w:r>
              <w:lastRenderedPageBreak/>
              <w:t>13</w:t>
            </w:r>
          </w:p>
        </w:tc>
        <w:tc>
          <w:tcPr>
            <w:tcW w:w="1587" w:type="dxa"/>
          </w:tcPr>
          <w:p w:rsidR="00D7117E" w:rsidRDefault="00D7117E">
            <w:pPr>
              <w:pStyle w:val="ConsPlusNormal"/>
              <w:jc w:val="center"/>
            </w:pPr>
            <w:r>
              <w:t xml:space="preserve">07 5 </w:t>
            </w:r>
            <w:r>
              <w:lastRenderedPageBreak/>
              <w:t>02 60110</w:t>
            </w:r>
          </w:p>
        </w:tc>
        <w:tc>
          <w:tcPr>
            <w:tcW w:w="510" w:type="dxa"/>
          </w:tcPr>
          <w:p w:rsidR="00D7117E" w:rsidRDefault="00D7117E">
            <w:pPr>
              <w:pStyle w:val="ConsPlusNormal"/>
              <w:jc w:val="center"/>
            </w:pPr>
            <w:r>
              <w:lastRenderedPageBreak/>
              <w:t>00</w:t>
            </w:r>
            <w:r>
              <w:lastRenderedPageBreak/>
              <w:t>0</w:t>
            </w:r>
          </w:p>
        </w:tc>
        <w:tc>
          <w:tcPr>
            <w:tcW w:w="1134" w:type="dxa"/>
          </w:tcPr>
          <w:p w:rsidR="00D7117E" w:rsidRDefault="00D7117E">
            <w:pPr>
              <w:pStyle w:val="ConsPlusNormal"/>
              <w:jc w:val="center"/>
            </w:pPr>
            <w:r>
              <w:lastRenderedPageBreak/>
              <w:t>6529,68</w:t>
            </w:r>
          </w:p>
        </w:tc>
        <w:tc>
          <w:tcPr>
            <w:tcW w:w="1134" w:type="dxa"/>
          </w:tcPr>
          <w:p w:rsidR="00D7117E" w:rsidRDefault="00D7117E">
            <w:pPr>
              <w:pStyle w:val="ConsPlusNormal"/>
              <w:jc w:val="center"/>
            </w:pPr>
            <w:r>
              <w:t>542,83</w:t>
            </w:r>
          </w:p>
        </w:tc>
        <w:tc>
          <w:tcPr>
            <w:tcW w:w="1134" w:type="dxa"/>
          </w:tcPr>
          <w:p w:rsidR="00D7117E" w:rsidRDefault="00D7117E">
            <w:pPr>
              <w:pStyle w:val="ConsPlusNormal"/>
              <w:jc w:val="center"/>
            </w:pPr>
            <w:r>
              <w:t>549,72</w:t>
            </w:r>
          </w:p>
        </w:tc>
        <w:tc>
          <w:tcPr>
            <w:tcW w:w="1134" w:type="dxa"/>
          </w:tcPr>
          <w:p w:rsidR="00D7117E" w:rsidRDefault="00D7117E">
            <w:pPr>
              <w:pStyle w:val="ConsPlusNormal"/>
              <w:jc w:val="center"/>
            </w:pPr>
            <w:r>
              <w:t>810,00</w:t>
            </w:r>
          </w:p>
        </w:tc>
        <w:tc>
          <w:tcPr>
            <w:tcW w:w="1134" w:type="dxa"/>
          </w:tcPr>
          <w:p w:rsidR="00D7117E" w:rsidRDefault="00D7117E">
            <w:pPr>
              <w:pStyle w:val="ConsPlusNormal"/>
              <w:jc w:val="center"/>
            </w:pPr>
            <w:r>
              <w:t>748,00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2098" w:type="dxa"/>
          </w:tcPr>
          <w:p w:rsidR="00D7117E" w:rsidRDefault="00D7117E">
            <w:pPr>
              <w:pStyle w:val="ConsPlusNormal"/>
              <w:jc w:val="center"/>
            </w:pPr>
            <w:r>
              <w:t>Администрация Октябрьского района города Ижевска</w:t>
            </w:r>
          </w:p>
        </w:tc>
        <w:tc>
          <w:tcPr>
            <w:tcW w:w="737" w:type="dxa"/>
          </w:tcPr>
          <w:p w:rsidR="00D7117E" w:rsidRDefault="00D7117E">
            <w:pPr>
              <w:pStyle w:val="ConsPlusNormal"/>
              <w:jc w:val="center"/>
            </w:pPr>
            <w:r>
              <w:t>905</w:t>
            </w:r>
          </w:p>
        </w:tc>
        <w:tc>
          <w:tcPr>
            <w:tcW w:w="510" w:type="dxa"/>
          </w:tcPr>
          <w:p w:rsidR="00D7117E" w:rsidRDefault="00D7117E">
            <w:pPr>
              <w:pStyle w:val="ConsPlusNormal"/>
              <w:jc w:val="center"/>
            </w:pPr>
            <w:r>
              <w:t>01</w:t>
            </w:r>
          </w:p>
        </w:tc>
        <w:tc>
          <w:tcPr>
            <w:tcW w:w="485" w:type="dxa"/>
          </w:tcPr>
          <w:p w:rsidR="00D7117E" w:rsidRDefault="00D7117E">
            <w:pPr>
              <w:pStyle w:val="ConsPlusNormal"/>
              <w:jc w:val="center"/>
            </w:pPr>
            <w:r>
              <w:t>13</w:t>
            </w:r>
          </w:p>
        </w:tc>
        <w:tc>
          <w:tcPr>
            <w:tcW w:w="1587" w:type="dxa"/>
          </w:tcPr>
          <w:p w:rsidR="00D7117E" w:rsidRDefault="00D7117E">
            <w:pPr>
              <w:pStyle w:val="ConsPlusNormal"/>
              <w:jc w:val="center"/>
            </w:pPr>
            <w:r>
              <w:t>07 5 02 60110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64,00</w:t>
            </w:r>
          </w:p>
        </w:tc>
        <w:tc>
          <w:tcPr>
            <w:tcW w:w="1134" w:type="dxa"/>
          </w:tcPr>
          <w:p w:rsidR="00D7117E" w:rsidRDefault="00D7117E">
            <w:pPr>
              <w:pStyle w:val="ConsPlusNormal"/>
              <w:jc w:val="center"/>
            </w:pPr>
            <w:r>
              <w:t>64,00</w:t>
            </w:r>
          </w:p>
        </w:tc>
        <w:tc>
          <w:tcPr>
            <w:tcW w:w="1134" w:type="dxa"/>
          </w:tcPr>
          <w:p w:rsidR="00D7117E" w:rsidRDefault="00D7117E">
            <w:pPr>
              <w:pStyle w:val="ConsPlusNormal"/>
              <w:jc w:val="center"/>
            </w:pPr>
            <w:r>
              <w:t>100,00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2098" w:type="dxa"/>
          </w:tcPr>
          <w:p w:rsidR="00D7117E" w:rsidRDefault="00D7117E">
            <w:pPr>
              <w:pStyle w:val="ConsPlusNormal"/>
              <w:jc w:val="center"/>
            </w:pPr>
            <w:r>
              <w:t>Управление образования Администрации г. Ижевска</w:t>
            </w:r>
          </w:p>
        </w:tc>
        <w:tc>
          <w:tcPr>
            <w:tcW w:w="737" w:type="dxa"/>
          </w:tcPr>
          <w:p w:rsidR="00D7117E" w:rsidRDefault="00D7117E">
            <w:pPr>
              <w:pStyle w:val="ConsPlusNormal"/>
              <w:jc w:val="center"/>
            </w:pPr>
            <w:r>
              <w:t>906</w:t>
            </w:r>
          </w:p>
        </w:tc>
        <w:tc>
          <w:tcPr>
            <w:tcW w:w="510" w:type="dxa"/>
          </w:tcPr>
          <w:p w:rsidR="00D7117E" w:rsidRDefault="00D7117E">
            <w:pPr>
              <w:pStyle w:val="ConsPlusNormal"/>
              <w:jc w:val="center"/>
            </w:pPr>
            <w:r>
              <w:t>01</w:t>
            </w:r>
          </w:p>
        </w:tc>
        <w:tc>
          <w:tcPr>
            <w:tcW w:w="485" w:type="dxa"/>
          </w:tcPr>
          <w:p w:rsidR="00D7117E" w:rsidRDefault="00D7117E">
            <w:pPr>
              <w:pStyle w:val="ConsPlusNormal"/>
              <w:jc w:val="center"/>
            </w:pPr>
            <w:r>
              <w:t>13</w:t>
            </w:r>
          </w:p>
        </w:tc>
        <w:tc>
          <w:tcPr>
            <w:tcW w:w="1587" w:type="dxa"/>
          </w:tcPr>
          <w:p w:rsidR="00D7117E" w:rsidRDefault="00D7117E">
            <w:pPr>
              <w:pStyle w:val="ConsPlusNormal"/>
              <w:jc w:val="center"/>
            </w:pPr>
            <w:r>
              <w:t>07 5 02 60110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80,00</w:t>
            </w:r>
          </w:p>
        </w:tc>
        <w:tc>
          <w:tcPr>
            <w:tcW w:w="1134" w:type="dxa"/>
          </w:tcPr>
          <w:p w:rsidR="00D7117E" w:rsidRDefault="00D7117E">
            <w:pPr>
              <w:pStyle w:val="ConsPlusNormal"/>
              <w:jc w:val="center"/>
            </w:pPr>
            <w:r>
              <w:t>80,00</w:t>
            </w:r>
          </w:p>
        </w:tc>
        <w:tc>
          <w:tcPr>
            <w:tcW w:w="1134" w:type="dxa"/>
          </w:tcPr>
          <w:p w:rsidR="00D7117E" w:rsidRDefault="00D7117E">
            <w:pPr>
              <w:pStyle w:val="ConsPlusNormal"/>
              <w:jc w:val="center"/>
            </w:pPr>
            <w:r>
              <w:t>80,00</w:t>
            </w:r>
          </w:p>
        </w:tc>
        <w:tc>
          <w:tcPr>
            <w:tcW w:w="1134" w:type="dxa"/>
          </w:tcPr>
          <w:p w:rsidR="00D7117E" w:rsidRDefault="00D7117E">
            <w:pPr>
              <w:pStyle w:val="ConsPlusNormal"/>
              <w:jc w:val="center"/>
            </w:pPr>
            <w:r>
              <w:t>308,77</w:t>
            </w:r>
          </w:p>
        </w:tc>
        <w:tc>
          <w:tcPr>
            <w:tcW w:w="1134" w:type="dxa"/>
          </w:tcPr>
          <w:p w:rsidR="00D7117E" w:rsidRDefault="00D7117E">
            <w:pPr>
              <w:pStyle w:val="ConsPlusNormal"/>
              <w:jc w:val="center"/>
            </w:pPr>
            <w:r>
              <w:t>280,00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2098" w:type="dxa"/>
          </w:tcPr>
          <w:p w:rsidR="00D7117E" w:rsidRDefault="00D7117E">
            <w:pPr>
              <w:pStyle w:val="ConsPlusNormal"/>
              <w:jc w:val="center"/>
            </w:pPr>
            <w:r>
              <w:t>Управление по культуре и туризму</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01</w:t>
            </w:r>
          </w:p>
        </w:tc>
        <w:tc>
          <w:tcPr>
            <w:tcW w:w="485" w:type="dxa"/>
          </w:tcPr>
          <w:p w:rsidR="00D7117E" w:rsidRDefault="00D7117E">
            <w:pPr>
              <w:pStyle w:val="ConsPlusNormal"/>
              <w:jc w:val="center"/>
            </w:pPr>
            <w:r>
              <w:t>13</w:t>
            </w:r>
          </w:p>
        </w:tc>
        <w:tc>
          <w:tcPr>
            <w:tcW w:w="1587" w:type="dxa"/>
          </w:tcPr>
          <w:p w:rsidR="00D7117E" w:rsidRDefault="00D7117E">
            <w:pPr>
              <w:pStyle w:val="ConsPlusNormal"/>
              <w:jc w:val="center"/>
            </w:pPr>
            <w:r>
              <w:t>07 5 02 60110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5776,84</w:t>
            </w:r>
          </w:p>
        </w:tc>
        <w:tc>
          <w:tcPr>
            <w:tcW w:w="1134" w:type="dxa"/>
          </w:tcPr>
          <w:p w:rsidR="00D7117E" w:rsidRDefault="00D7117E">
            <w:pPr>
              <w:pStyle w:val="ConsPlusNormal"/>
              <w:jc w:val="center"/>
            </w:pPr>
            <w:r>
              <w:t>5101,90</w:t>
            </w:r>
          </w:p>
        </w:tc>
        <w:tc>
          <w:tcPr>
            <w:tcW w:w="1134" w:type="dxa"/>
          </w:tcPr>
          <w:p w:rsidR="00D7117E" w:rsidRDefault="00D7117E">
            <w:pPr>
              <w:pStyle w:val="ConsPlusNormal"/>
              <w:jc w:val="center"/>
            </w:pPr>
            <w:r>
              <w:t>10624,33</w:t>
            </w:r>
          </w:p>
        </w:tc>
        <w:tc>
          <w:tcPr>
            <w:tcW w:w="1134" w:type="dxa"/>
          </w:tcPr>
          <w:p w:rsidR="00D7117E" w:rsidRDefault="00D7117E">
            <w:pPr>
              <w:pStyle w:val="ConsPlusNormal"/>
              <w:jc w:val="center"/>
            </w:pPr>
            <w:r>
              <w:t>17997,44</w:t>
            </w:r>
          </w:p>
        </w:tc>
        <w:tc>
          <w:tcPr>
            <w:tcW w:w="1134" w:type="dxa"/>
          </w:tcPr>
          <w:p w:rsidR="00D7117E" w:rsidRDefault="00D7117E">
            <w:pPr>
              <w:pStyle w:val="ConsPlusNormal"/>
              <w:jc w:val="center"/>
            </w:pPr>
            <w:r>
              <w:t>25876,90</w:t>
            </w:r>
          </w:p>
        </w:tc>
        <w:tc>
          <w:tcPr>
            <w:tcW w:w="1134" w:type="dxa"/>
          </w:tcPr>
          <w:p w:rsidR="00D7117E" w:rsidRDefault="00D7117E">
            <w:pPr>
              <w:pStyle w:val="ConsPlusNormal"/>
              <w:jc w:val="center"/>
            </w:pPr>
            <w:r>
              <w:t>42056,90</w:t>
            </w:r>
          </w:p>
        </w:tc>
        <w:tc>
          <w:tcPr>
            <w:tcW w:w="1134" w:type="dxa"/>
          </w:tcPr>
          <w:p w:rsidR="00D7117E" w:rsidRDefault="00D7117E">
            <w:pPr>
              <w:pStyle w:val="ConsPlusNormal"/>
              <w:jc w:val="center"/>
            </w:pPr>
            <w:r>
              <w:t>27056,90</w:t>
            </w:r>
          </w:p>
        </w:tc>
        <w:tc>
          <w:tcPr>
            <w:tcW w:w="1134" w:type="dxa"/>
          </w:tcPr>
          <w:p w:rsidR="00D7117E" w:rsidRDefault="00D7117E">
            <w:pPr>
              <w:pStyle w:val="ConsPlusNormal"/>
              <w:jc w:val="center"/>
            </w:pPr>
            <w:r>
              <w:t>27056,90</w:t>
            </w:r>
          </w:p>
        </w:tc>
        <w:tc>
          <w:tcPr>
            <w:tcW w:w="1134" w:type="dxa"/>
          </w:tcPr>
          <w:p w:rsidR="00D7117E" w:rsidRDefault="00D7117E">
            <w:pPr>
              <w:pStyle w:val="ConsPlusNormal"/>
              <w:jc w:val="center"/>
            </w:pPr>
            <w:r>
              <w:t>27056,90</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2098" w:type="dxa"/>
          </w:tcPr>
          <w:p w:rsidR="00D7117E" w:rsidRDefault="00D7117E">
            <w:pPr>
              <w:pStyle w:val="ConsPlusNormal"/>
              <w:jc w:val="center"/>
            </w:pPr>
            <w:r>
              <w:t>Администрация Первомайского района города Ижевска</w:t>
            </w:r>
          </w:p>
        </w:tc>
        <w:tc>
          <w:tcPr>
            <w:tcW w:w="737" w:type="dxa"/>
          </w:tcPr>
          <w:p w:rsidR="00D7117E" w:rsidRDefault="00D7117E">
            <w:pPr>
              <w:pStyle w:val="ConsPlusNormal"/>
              <w:jc w:val="center"/>
            </w:pPr>
            <w:r>
              <w:t>915</w:t>
            </w:r>
          </w:p>
        </w:tc>
        <w:tc>
          <w:tcPr>
            <w:tcW w:w="510" w:type="dxa"/>
          </w:tcPr>
          <w:p w:rsidR="00D7117E" w:rsidRDefault="00D7117E">
            <w:pPr>
              <w:pStyle w:val="ConsPlusNormal"/>
              <w:jc w:val="center"/>
            </w:pPr>
            <w:r>
              <w:t>01</w:t>
            </w:r>
          </w:p>
        </w:tc>
        <w:tc>
          <w:tcPr>
            <w:tcW w:w="485" w:type="dxa"/>
          </w:tcPr>
          <w:p w:rsidR="00D7117E" w:rsidRDefault="00D7117E">
            <w:pPr>
              <w:pStyle w:val="ConsPlusNormal"/>
              <w:jc w:val="center"/>
            </w:pPr>
            <w:r>
              <w:t>13</w:t>
            </w:r>
          </w:p>
        </w:tc>
        <w:tc>
          <w:tcPr>
            <w:tcW w:w="1587" w:type="dxa"/>
          </w:tcPr>
          <w:p w:rsidR="00D7117E" w:rsidRDefault="00D7117E">
            <w:pPr>
              <w:pStyle w:val="ConsPlusNormal"/>
              <w:jc w:val="center"/>
            </w:pPr>
            <w:r>
              <w:t>07 5 02 60110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50,00</w:t>
            </w:r>
          </w:p>
        </w:tc>
        <w:tc>
          <w:tcPr>
            <w:tcW w:w="1134" w:type="dxa"/>
          </w:tcPr>
          <w:p w:rsidR="00D7117E" w:rsidRDefault="00D7117E">
            <w:pPr>
              <w:pStyle w:val="ConsPlusNormal"/>
              <w:jc w:val="center"/>
            </w:pPr>
            <w:r>
              <w:t>20,00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10,00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2098" w:type="dxa"/>
          </w:tcPr>
          <w:p w:rsidR="00D7117E" w:rsidRDefault="00D7117E">
            <w:pPr>
              <w:pStyle w:val="ConsPlusNormal"/>
              <w:jc w:val="center"/>
            </w:pPr>
            <w:r>
              <w:t>Администрация Индустриального района города Ижевска</w:t>
            </w:r>
          </w:p>
        </w:tc>
        <w:tc>
          <w:tcPr>
            <w:tcW w:w="737" w:type="dxa"/>
          </w:tcPr>
          <w:p w:rsidR="00D7117E" w:rsidRDefault="00D7117E">
            <w:pPr>
              <w:pStyle w:val="ConsPlusNormal"/>
              <w:jc w:val="center"/>
            </w:pPr>
            <w:r>
              <w:t>917</w:t>
            </w:r>
          </w:p>
        </w:tc>
        <w:tc>
          <w:tcPr>
            <w:tcW w:w="510" w:type="dxa"/>
          </w:tcPr>
          <w:p w:rsidR="00D7117E" w:rsidRDefault="00D7117E">
            <w:pPr>
              <w:pStyle w:val="ConsPlusNormal"/>
              <w:jc w:val="center"/>
            </w:pPr>
            <w:r>
              <w:t>01</w:t>
            </w:r>
          </w:p>
        </w:tc>
        <w:tc>
          <w:tcPr>
            <w:tcW w:w="485" w:type="dxa"/>
          </w:tcPr>
          <w:p w:rsidR="00D7117E" w:rsidRDefault="00D7117E">
            <w:pPr>
              <w:pStyle w:val="ConsPlusNormal"/>
              <w:jc w:val="center"/>
            </w:pPr>
            <w:r>
              <w:t>13</w:t>
            </w:r>
          </w:p>
        </w:tc>
        <w:tc>
          <w:tcPr>
            <w:tcW w:w="1587" w:type="dxa"/>
          </w:tcPr>
          <w:p w:rsidR="00D7117E" w:rsidRDefault="00D7117E">
            <w:pPr>
              <w:pStyle w:val="ConsPlusNormal"/>
              <w:jc w:val="center"/>
            </w:pPr>
            <w:r>
              <w:t>07 5 02 60110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16,00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59,99</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5</w:t>
            </w:r>
          </w:p>
        </w:tc>
        <w:tc>
          <w:tcPr>
            <w:tcW w:w="1077" w:type="dxa"/>
          </w:tcPr>
          <w:p w:rsidR="00D7117E" w:rsidRDefault="00D7117E">
            <w:pPr>
              <w:pStyle w:val="ConsPlusNormal"/>
              <w:jc w:val="center"/>
            </w:pPr>
            <w:r>
              <w:t>02 60110</w:t>
            </w:r>
          </w:p>
        </w:tc>
        <w:tc>
          <w:tcPr>
            <w:tcW w:w="2324" w:type="dxa"/>
          </w:tcPr>
          <w:p w:rsidR="00D7117E" w:rsidRDefault="00D7117E">
            <w:pPr>
              <w:pStyle w:val="ConsPlusNormal"/>
              <w:jc w:val="center"/>
            </w:pPr>
            <w:r>
              <w:t xml:space="preserve">Иные закупки товаров, работ и услуг для обеспечения государственных </w:t>
            </w:r>
            <w:r>
              <w:lastRenderedPageBreak/>
              <w:t>(муниципальных) нужд</w:t>
            </w:r>
          </w:p>
        </w:tc>
        <w:tc>
          <w:tcPr>
            <w:tcW w:w="2098" w:type="dxa"/>
          </w:tcPr>
          <w:p w:rsidR="00D7117E" w:rsidRDefault="00D7117E">
            <w:pPr>
              <w:pStyle w:val="ConsPlusNormal"/>
              <w:jc w:val="center"/>
            </w:pPr>
            <w:r>
              <w:lastRenderedPageBreak/>
              <w:t>Управление имущественных отношений и земельных ресурсов</w:t>
            </w:r>
          </w:p>
        </w:tc>
        <w:tc>
          <w:tcPr>
            <w:tcW w:w="737" w:type="dxa"/>
          </w:tcPr>
          <w:p w:rsidR="00D7117E" w:rsidRDefault="00D7117E">
            <w:pPr>
              <w:pStyle w:val="ConsPlusNormal"/>
              <w:jc w:val="center"/>
            </w:pPr>
            <w:r>
              <w:t>849</w:t>
            </w:r>
          </w:p>
        </w:tc>
        <w:tc>
          <w:tcPr>
            <w:tcW w:w="510" w:type="dxa"/>
          </w:tcPr>
          <w:p w:rsidR="00D7117E" w:rsidRDefault="00D7117E">
            <w:pPr>
              <w:pStyle w:val="ConsPlusNormal"/>
              <w:jc w:val="center"/>
            </w:pPr>
            <w:r>
              <w:t>01</w:t>
            </w:r>
          </w:p>
        </w:tc>
        <w:tc>
          <w:tcPr>
            <w:tcW w:w="485" w:type="dxa"/>
          </w:tcPr>
          <w:p w:rsidR="00D7117E" w:rsidRDefault="00D7117E">
            <w:pPr>
              <w:pStyle w:val="ConsPlusNormal"/>
              <w:jc w:val="center"/>
            </w:pPr>
            <w:r>
              <w:t>13</w:t>
            </w:r>
          </w:p>
        </w:tc>
        <w:tc>
          <w:tcPr>
            <w:tcW w:w="1587" w:type="dxa"/>
          </w:tcPr>
          <w:p w:rsidR="00D7117E" w:rsidRDefault="00D7117E">
            <w:pPr>
              <w:pStyle w:val="ConsPlusNormal"/>
              <w:jc w:val="center"/>
            </w:pPr>
            <w:r>
              <w:t>07 5 02 60110</w:t>
            </w:r>
          </w:p>
        </w:tc>
        <w:tc>
          <w:tcPr>
            <w:tcW w:w="510" w:type="dxa"/>
          </w:tcPr>
          <w:p w:rsidR="00D7117E" w:rsidRDefault="00D7117E">
            <w:pPr>
              <w:pStyle w:val="ConsPlusNormal"/>
              <w:jc w:val="center"/>
            </w:pPr>
            <w:r>
              <w:t>240</w:t>
            </w:r>
          </w:p>
        </w:tc>
        <w:tc>
          <w:tcPr>
            <w:tcW w:w="1134" w:type="dxa"/>
          </w:tcPr>
          <w:p w:rsidR="00D7117E" w:rsidRDefault="00D7117E">
            <w:pPr>
              <w:pStyle w:val="ConsPlusNormal"/>
              <w:jc w:val="center"/>
            </w:pPr>
            <w:r>
              <w:t>192,52</w:t>
            </w:r>
          </w:p>
        </w:tc>
        <w:tc>
          <w:tcPr>
            <w:tcW w:w="1134" w:type="dxa"/>
          </w:tcPr>
          <w:p w:rsidR="00D7117E" w:rsidRDefault="00D7117E">
            <w:pPr>
              <w:pStyle w:val="ConsPlusNormal"/>
              <w:jc w:val="center"/>
            </w:pPr>
            <w:r>
              <w:t>154,24</w:t>
            </w:r>
          </w:p>
        </w:tc>
        <w:tc>
          <w:tcPr>
            <w:tcW w:w="1134" w:type="dxa"/>
          </w:tcPr>
          <w:p w:rsidR="00D7117E" w:rsidRDefault="00D7117E">
            <w:pPr>
              <w:pStyle w:val="ConsPlusNormal"/>
              <w:jc w:val="center"/>
            </w:pPr>
            <w:r>
              <w:t>206,807</w:t>
            </w:r>
          </w:p>
        </w:tc>
        <w:tc>
          <w:tcPr>
            <w:tcW w:w="1134" w:type="dxa"/>
          </w:tcPr>
          <w:p w:rsidR="00D7117E" w:rsidRDefault="00D7117E">
            <w:pPr>
              <w:pStyle w:val="ConsPlusNormal"/>
              <w:jc w:val="center"/>
            </w:pPr>
            <w:r>
              <w:t>62,08</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lastRenderedPageBreak/>
              <w:t>07</w:t>
            </w:r>
          </w:p>
        </w:tc>
        <w:tc>
          <w:tcPr>
            <w:tcW w:w="510" w:type="dxa"/>
          </w:tcPr>
          <w:p w:rsidR="00D7117E" w:rsidRDefault="00D7117E">
            <w:pPr>
              <w:pStyle w:val="ConsPlusNormal"/>
              <w:jc w:val="center"/>
            </w:pPr>
            <w:r>
              <w:t>5</w:t>
            </w:r>
          </w:p>
        </w:tc>
        <w:tc>
          <w:tcPr>
            <w:tcW w:w="1077" w:type="dxa"/>
          </w:tcPr>
          <w:p w:rsidR="00D7117E" w:rsidRDefault="00D7117E">
            <w:pPr>
              <w:pStyle w:val="ConsPlusNormal"/>
              <w:jc w:val="center"/>
            </w:pPr>
            <w:r>
              <w:t>02 60110</w:t>
            </w:r>
          </w:p>
        </w:tc>
        <w:tc>
          <w:tcPr>
            <w:tcW w:w="2324" w:type="dxa"/>
          </w:tcPr>
          <w:p w:rsidR="00D7117E" w:rsidRDefault="00D7117E">
            <w:pPr>
              <w:pStyle w:val="ConsPlusNormal"/>
              <w:jc w:val="center"/>
            </w:pPr>
            <w:r>
              <w:t>Субсидии бюджетным учреждениям</w:t>
            </w:r>
          </w:p>
        </w:tc>
        <w:tc>
          <w:tcPr>
            <w:tcW w:w="2098" w:type="dxa"/>
          </w:tcPr>
          <w:p w:rsidR="00D7117E" w:rsidRDefault="00D7117E">
            <w:pPr>
              <w:pStyle w:val="ConsPlusNormal"/>
              <w:jc w:val="center"/>
            </w:pPr>
            <w:r>
              <w:t>Управление по физической культуре, спорту и молодежной политике</w:t>
            </w:r>
          </w:p>
        </w:tc>
        <w:tc>
          <w:tcPr>
            <w:tcW w:w="737" w:type="dxa"/>
          </w:tcPr>
          <w:p w:rsidR="00D7117E" w:rsidRDefault="00D7117E">
            <w:pPr>
              <w:pStyle w:val="ConsPlusNormal"/>
              <w:jc w:val="center"/>
            </w:pPr>
            <w:r>
              <w:t>859</w:t>
            </w:r>
          </w:p>
        </w:tc>
        <w:tc>
          <w:tcPr>
            <w:tcW w:w="510" w:type="dxa"/>
          </w:tcPr>
          <w:p w:rsidR="00D7117E" w:rsidRDefault="00D7117E">
            <w:pPr>
              <w:pStyle w:val="ConsPlusNormal"/>
              <w:jc w:val="center"/>
            </w:pPr>
            <w:r>
              <w:t>01</w:t>
            </w:r>
          </w:p>
        </w:tc>
        <w:tc>
          <w:tcPr>
            <w:tcW w:w="485" w:type="dxa"/>
          </w:tcPr>
          <w:p w:rsidR="00D7117E" w:rsidRDefault="00D7117E">
            <w:pPr>
              <w:pStyle w:val="ConsPlusNormal"/>
              <w:jc w:val="center"/>
            </w:pPr>
            <w:r>
              <w:t>13</w:t>
            </w:r>
          </w:p>
        </w:tc>
        <w:tc>
          <w:tcPr>
            <w:tcW w:w="1587" w:type="dxa"/>
          </w:tcPr>
          <w:p w:rsidR="00D7117E" w:rsidRDefault="00D7117E">
            <w:pPr>
              <w:pStyle w:val="ConsPlusNormal"/>
              <w:jc w:val="center"/>
            </w:pPr>
            <w:r>
              <w:t>07 5 02 60110</w:t>
            </w:r>
          </w:p>
        </w:tc>
        <w:tc>
          <w:tcPr>
            <w:tcW w:w="510" w:type="dxa"/>
          </w:tcPr>
          <w:p w:rsidR="00D7117E" w:rsidRDefault="00D7117E">
            <w:pPr>
              <w:pStyle w:val="ConsPlusNormal"/>
              <w:jc w:val="center"/>
            </w:pPr>
            <w:r>
              <w:t>610</w:t>
            </w:r>
          </w:p>
        </w:tc>
        <w:tc>
          <w:tcPr>
            <w:tcW w:w="1134" w:type="dxa"/>
          </w:tcPr>
          <w:p w:rsidR="00D7117E" w:rsidRDefault="00D7117E">
            <w:pPr>
              <w:pStyle w:val="ConsPlusNormal"/>
              <w:jc w:val="center"/>
            </w:pPr>
            <w:r>
              <w:t>5365,18</w:t>
            </w:r>
          </w:p>
        </w:tc>
        <w:tc>
          <w:tcPr>
            <w:tcW w:w="1134" w:type="dxa"/>
          </w:tcPr>
          <w:p w:rsidR="00D7117E" w:rsidRDefault="00D7117E">
            <w:pPr>
              <w:pStyle w:val="ConsPlusNormal"/>
              <w:jc w:val="center"/>
            </w:pPr>
            <w:r>
              <w:t>542,83</w:t>
            </w:r>
          </w:p>
        </w:tc>
        <w:tc>
          <w:tcPr>
            <w:tcW w:w="1134" w:type="dxa"/>
          </w:tcPr>
          <w:p w:rsidR="00D7117E" w:rsidRDefault="00D7117E">
            <w:pPr>
              <w:pStyle w:val="ConsPlusNormal"/>
              <w:jc w:val="center"/>
            </w:pPr>
            <w:r>
              <w:t>479,725</w:t>
            </w:r>
          </w:p>
        </w:tc>
        <w:tc>
          <w:tcPr>
            <w:tcW w:w="1134" w:type="dxa"/>
          </w:tcPr>
          <w:p w:rsidR="00D7117E" w:rsidRDefault="00D7117E">
            <w:pPr>
              <w:pStyle w:val="ConsPlusNormal"/>
              <w:jc w:val="center"/>
            </w:pPr>
            <w:r>
              <w:t>760,00</w:t>
            </w:r>
          </w:p>
        </w:tc>
        <w:tc>
          <w:tcPr>
            <w:tcW w:w="1134" w:type="dxa"/>
          </w:tcPr>
          <w:p w:rsidR="00D7117E" w:rsidRDefault="00D7117E">
            <w:pPr>
              <w:pStyle w:val="ConsPlusNormal"/>
              <w:jc w:val="center"/>
            </w:pPr>
            <w:r>
              <w:t>698,00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5</w:t>
            </w:r>
          </w:p>
        </w:tc>
        <w:tc>
          <w:tcPr>
            <w:tcW w:w="1077" w:type="dxa"/>
          </w:tcPr>
          <w:p w:rsidR="00D7117E" w:rsidRDefault="00D7117E">
            <w:pPr>
              <w:pStyle w:val="ConsPlusNormal"/>
              <w:jc w:val="center"/>
            </w:pPr>
            <w:r>
              <w:t>02 60110</w:t>
            </w:r>
          </w:p>
        </w:tc>
        <w:tc>
          <w:tcPr>
            <w:tcW w:w="2324" w:type="dxa"/>
          </w:tcPr>
          <w:p w:rsidR="00D7117E" w:rsidRDefault="00D7117E">
            <w:pPr>
              <w:pStyle w:val="ConsPlusNormal"/>
              <w:jc w:val="center"/>
            </w:pPr>
            <w:r>
              <w:t>Субсидии автономным учреждениям</w:t>
            </w:r>
          </w:p>
        </w:tc>
        <w:tc>
          <w:tcPr>
            <w:tcW w:w="2098" w:type="dxa"/>
          </w:tcPr>
          <w:p w:rsidR="00D7117E" w:rsidRDefault="00D7117E">
            <w:pPr>
              <w:pStyle w:val="ConsPlusNormal"/>
              <w:jc w:val="center"/>
            </w:pPr>
            <w:r>
              <w:t>Управление по физической культуре, спорту и молодежной политике</w:t>
            </w:r>
          </w:p>
        </w:tc>
        <w:tc>
          <w:tcPr>
            <w:tcW w:w="737" w:type="dxa"/>
          </w:tcPr>
          <w:p w:rsidR="00D7117E" w:rsidRDefault="00D7117E">
            <w:pPr>
              <w:pStyle w:val="ConsPlusNormal"/>
              <w:jc w:val="center"/>
            </w:pPr>
            <w:r>
              <w:t>859</w:t>
            </w:r>
          </w:p>
        </w:tc>
        <w:tc>
          <w:tcPr>
            <w:tcW w:w="510" w:type="dxa"/>
          </w:tcPr>
          <w:p w:rsidR="00D7117E" w:rsidRDefault="00D7117E">
            <w:pPr>
              <w:pStyle w:val="ConsPlusNormal"/>
              <w:jc w:val="center"/>
            </w:pPr>
            <w:r>
              <w:t>01</w:t>
            </w:r>
          </w:p>
        </w:tc>
        <w:tc>
          <w:tcPr>
            <w:tcW w:w="485" w:type="dxa"/>
          </w:tcPr>
          <w:p w:rsidR="00D7117E" w:rsidRDefault="00D7117E">
            <w:pPr>
              <w:pStyle w:val="ConsPlusNormal"/>
              <w:jc w:val="center"/>
            </w:pPr>
            <w:r>
              <w:t>13</w:t>
            </w:r>
          </w:p>
        </w:tc>
        <w:tc>
          <w:tcPr>
            <w:tcW w:w="1587" w:type="dxa"/>
          </w:tcPr>
          <w:p w:rsidR="00D7117E" w:rsidRDefault="00D7117E">
            <w:pPr>
              <w:pStyle w:val="ConsPlusNormal"/>
              <w:jc w:val="center"/>
            </w:pPr>
            <w:r>
              <w:t>07 5 02 60110</w:t>
            </w:r>
          </w:p>
        </w:tc>
        <w:tc>
          <w:tcPr>
            <w:tcW w:w="510" w:type="dxa"/>
          </w:tcPr>
          <w:p w:rsidR="00D7117E" w:rsidRDefault="00D7117E">
            <w:pPr>
              <w:pStyle w:val="ConsPlusNormal"/>
              <w:jc w:val="center"/>
            </w:pPr>
            <w:r>
              <w:t>620</w:t>
            </w:r>
          </w:p>
        </w:tc>
        <w:tc>
          <w:tcPr>
            <w:tcW w:w="1134" w:type="dxa"/>
          </w:tcPr>
          <w:p w:rsidR="00D7117E" w:rsidRDefault="00D7117E">
            <w:pPr>
              <w:pStyle w:val="ConsPlusNormal"/>
              <w:jc w:val="center"/>
            </w:pPr>
            <w:r>
              <w:t>1164,50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70,000</w:t>
            </w:r>
          </w:p>
        </w:tc>
        <w:tc>
          <w:tcPr>
            <w:tcW w:w="1134" w:type="dxa"/>
          </w:tcPr>
          <w:p w:rsidR="00D7117E" w:rsidRDefault="00D7117E">
            <w:pPr>
              <w:pStyle w:val="ConsPlusNormal"/>
              <w:jc w:val="center"/>
            </w:pPr>
            <w:r>
              <w:t>50,00</w:t>
            </w:r>
          </w:p>
        </w:tc>
        <w:tc>
          <w:tcPr>
            <w:tcW w:w="1134" w:type="dxa"/>
          </w:tcPr>
          <w:p w:rsidR="00D7117E" w:rsidRDefault="00D7117E">
            <w:pPr>
              <w:pStyle w:val="ConsPlusNormal"/>
              <w:jc w:val="center"/>
            </w:pPr>
            <w:r>
              <w:t>50,00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5</w:t>
            </w:r>
          </w:p>
        </w:tc>
        <w:tc>
          <w:tcPr>
            <w:tcW w:w="1077" w:type="dxa"/>
          </w:tcPr>
          <w:p w:rsidR="00D7117E" w:rsidRDefault="00D7117E">
            <w:pPr>
              <w:pStyle w:val="ConsPlusNormal"/>
              <w:jc w:val="center"/>
            </w:pPr>
            <w:r>
              <w:t>02 60110</w:t>
            </w:r>
          </w:p>
        </w:tc>
        <w:tc>
          <w:tcPr>
            <w:tcW w:w="2324" w:type="dxa"/>
          </w:tcPr>
          <w:p w:rsidR="00D7117E" w:rsidRDefault="00D7117E">
            <w:pPr>
              <w:pStyle w:val="ConsPlusNormal"/>
              <w:jc w:val="center"/>
            </w:pPr>
            <w:r>
              <w:t>Иные закупки товаров, работ и услуг для обеспечения государственных (муниципальных) нужд</w:t>
            </w:r>
          </w:p>
        </w:tc>
        <w:tc>
          <w:tcPr>
            <w:tcW w:w="2098" w:type="dxa"/>
          </w:tcPr>
          <w:p w:rsidR="00D7117E" w:rsidRDefault="00D7117E">
            <w:pPr>
              <w:pStyle w:val="ConsPlusNormal"/>
              <w:jc w:val="center"/>
            </w:pPr>
            <w:r>
              <w:t>Администрация Октябрьского района города Ижевска</w:t>
            </w:r>
          </w:p>
        </w:tc>
        <w:tc>
          <w:tcPr>
            <w:tcW w:w="737" w:type="dxa"/>
          </w:tcPr>
          <w:p w:rsidR="00D7117E" w:rsidRDefault="00D7117E">
            <w:pPr>
              <w:pStyle w:val="ConsPlusNormal"/>
              <w:jc w:val="center"/>
            </w:pPr>
            <w:r>
              <w:t>905</w:t>
            </w:r>
          </w:p>
        </w:tc>
        <w:tc>
          <w:tcPr>
            <w:tcW w:w="510" w:type="dxa"/>
          </w:tcPr>
          <w:p w:rsidR="00D7117E" w:rsidRDefault="00D7117E">
            <w:pPr>
              <w:pStyle w:val="ConsPlusNormal"/>
              <w:jc w:val="center"/>
            </w:pPr>
            <w:r>
              <w:t>01</w:t>
            </w:r>
          </w:p>
        </w:tc>
        <w:tc>
          <w:tcPr>
            <w:tcW w:w="485" w:type="dxa"/>
          </w:tcPr>
          <w:p w:rsidR="00D7117E" w:rsidRDefault="00D7117E">
            <w:pPr>
              <w:pStyle w:val="ConsPlusNormal"/>
              <w:jc w:val="center"/>
            </w:pPr>
            <w:r>
              <w:t>13</w:t>
            </w:r>
          </w:p>
        </w:tc>
        <w:tc>
          <w:tcPr>
            <w:tcW w:w="1587" w:type="dxa"/>
          </w:tcPr>
          <w:p w:rsidR="00D7117E" w:rsidRDefault="00D7117E">
            <w:pPr>
              <w:pStyle w:val="ConsPlusNormal"/>
              <w:jc w:val="center"/>
            </w:pPr>
            <w:r>
              <w:t>07 5 02 60110</w:t>
            </w:r>
          </w:p>
        </w:tc>
        <w:tc>
          <w:tcPr>
            <w:tcW w:w="510" w:type="dxa"/>
          </w:tcPr>
          <w:p w:rsidR="00D7117E" w:rsidRDefault="00D7117E">
            <w:pPr>
              <w:pStyle w:val="ConsPlusNormal"/>
              <w:jc w:val="center"/>
            </w:pPr>
            <w:r>
              <w:t>240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64,00</w:t>
            </w:r>
          </w:p>
        </w:tc>
        <w:tc>
          <w:tcPr>
            <w:tcW w:w="1134" w:type="dxa"/>
          </w:tcPr>
          <w:p w:rsidR="00D7117E" w:rsidRDefault="00D7117E">
            <w:pPr>
              <w:pStyle w:val="ConsPlusNormal"/>
              <w:jc w:val="center"/>
            </w:pPr>
            <w:r>
              <w:t>64,000</w:t>
            </w:r>
          </w:p>
        </w:tc>
        <w:tc>
          <w:tcPr>
            <w:tcW w:w="1134" w:type="dxa"/>
          </w:tcPr>
          <w:p w:rsidR="00D7117E" w:rsidRDefault="00D7117E">
            <w:pPr>
              <w:pStyle w:val="ConsPlusNormal"/>
              <w:jc w:val="center"/>
            </w:pPr>
            <w:r>
              <w:t>100,00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5</w:t>
            </w:r>
          </w:p>
        </w:tc>
        <w:tc>
          <w:tcPr>
            <w:tcW w:w="1077" w:type="dxa"/>
          </w:tcPr>
          <w:p w:rsidR="00D7117E" w:rsidRDefault="00D7117E">
            <w:pPr>
              <w:pStyle w:val="ConsPlusNormal"/>
              <w:jc w:val="center"/>
            </w:pPr>
            <w:r>
              <w:t>02 60110</w:t>
            </w:r>
          </w:p>
        </w:tc>
        <w:tc>
          <w:tcPr>
            <w:tcW w:w="2324" w:type="dxa"/>
          </w:tcPr>
          <w:p w:rsidR="00D7117E" w:rsidRDefault="00D7117E">
            <w:pPr>
              <w:pStyle w:val="ConsPlusNormal"/>
              <w:jc w:val="center"/>
            </w:pPr>
            <w:r>
              <w:t>Субсидии бюджетным учреждениям</w:t>
            </w:r>
          </w:p>
        </w:tc>
        <w:tc>
          <w:tcPr>
            <w:tcW w:w="2098" w:type="dxa"/>
          </w:tcPr>
          <w:p w:rsidR="00D7117E" w:rsidRDefault="00D7117E">
            <w:pPr>
              <w:pStyle w:val="ConsPlusNormal"/>
              <w:jc w:val="center"/>
            </w:pPr>
            <w:r>
              <w:t>Управление образования Администрации г. Ижевска</w:t>
            </w:r>
          </w:p>
        </w:tc>
        <w:tc>
          <w:tcPr>
            <w:tcW w:w="737" w:type="dxa"/>
          </w:tcPr>
          <w:p w:rsidR="00D7117E" w:rsidRDefault="00D7117E">
            <w:pPr>
              <w:pStyle w:val="ConsPlusNormal"/>
              <w:jc w:val="center"/>
            </w:pPr>
            <w:r>
              <w:t>906</w:t>
            </w:r>
          </w:p>
        </w:tc>
        <w:tc>
          <w:tcPr>
            <w:tcW w:w="510" w:type="dxa"/>
          </w:tcPr>
          <w:p w:rsidR="00D7117E" w:rsidRDefault="00D7117E">
            <w:pPr>
              <w:pStyle w:val="ConsPlusNormal"/>
              <w:jc w:val="center"/>
            </w:pPr>
            <w:r>
              <w:t>01</w:t>
            </w:r>
          </w:p>
        </w:tc>
        <w:tc>
          <w:tcPr>
            <w:tcW w:w="485" w:type="dxa"/>
          </w:tcPr>
          <w:p w:rsidR="00D7117E" w:rsidRDefault="00D7117E">
            <w:pPr>
              <w:pStyle w:val="ConsPlusNormal"/>
              <w:jc w:val="center"/>
            </w:pPr>
            <w:r>
              <w:t>13</w:t>
            </w:r>
          </w:p>
        </w:tc>
        <w:tc>
          <w:tcPr>
            <w:tcW w:w="1587" w:type="dxa"/>
          </w:tcPr>
          <w:p w:rsidR="00D7117E" w:rsidRDefault="00D7117E">
            <w:pPr>
              <w:pStyle w:val="ConsPlusNormal"/>
              <w:jc w:val="center"/>
            </w:pPr>
            <w:r>
              <w:t>07 5 02 60110</w:t>
            </w:r>
          </w:p>
        </w:tc>
        <w:tc>
          <w:tcPr>
            <w:tcW w:w="510" w:type="dxa"/>
          </w:tcPr>
          <w:p w:rsidR="00D7117E" w:rsidRDefault="00D7117E">
            <w:pPr>
              <w:pStyle w:val="ConsPlusNormal"/>
              <w:jc w:val="center"/>
            </w:pPr>
            <w:r>
              <w:t>610</w:t>
            </w:r>
          </w:p>
        </w:tc>
        <w:tc>
          <w:tcPr>
            <w:tcW w:w="1134" w:type="dxa"/>
          </w:tcPr>
          <w:p w:rsidR="00D7117E" w:rsidRDefault="00D7117E">
            <w:pPr>
              <w:pStyle w:val="ConsPlusNormal"/>
              <w:jc w:val="center"/>
            </w:pPr>
            <w:r>
              <w:t>80,00</w:t>
            </w:r>
          </w:p>
        </w:tc>
        <w:tc>
          <w:tcPr>
            <w:tcW w:w="1134" w:type="dxa"/>
          </w:tcPr>
          <w:p w:rsidR="00D7117E" w:rsidRDefault="00D7117E">
            <w:pPr>
              <w:pStyle w:val="ConsPlusNormal"/>
              <w:jc w:val="center"/>
            </w:pPr>
            <w:r>
              <w:t>80,00</w:t>
            </w:r>
          </w:p>
        </w:tc>
        <w:tc>
          <w:tcPr>
            <w:tcW w:w="1134" w:type="dxa"/>
          </w:tcPr>
          <w:p w:rsidR="00D7117E" w:rsidRDefault="00D7117E">
            <w:pPr>
              <w:pStyle w:val="ConsPlusNormal"/>
              <w:jc w:val="center"/>
            </w:pPr>
            <w:r>
              <w:t>80,000</w:t>
            </w:r>
          </w:p>
        </w:tc>
        <w:tc>
          <w:tcPr>
            <w:tcW w:w="1134" w:type="dxa"/>
          </w:tcPr>
          <w:p w:rsidR="00D7117E" w:rsidRDefault="00D7117E">
            <w:pPr>
              <w:pStyle w:val="ConsPlusNormal"/>
              <w:jc w:val="center"/>
            </w:pPr>
            <w:r>
              <w:t>308,77</w:t>
            </w:r>
          </w:p>
        </w:tc>
        <w:tc>
          <w:tcPr>
            <w:tcW w:w="1134" w:type="dxa"/>
          </w:tcPr>
          <w:p w:rsidR="00D7117E" w:rsidRDefault="00D7117E">
            <w:pPr>
              <w:pStyle w:val="ConsPlusNormal"/>
              <w:jc w:val="center"/>
            </w:pPr>
            <w:r>
              <w:t>280,00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5</w:t>
            </w:r>
          </w:p>
        </w:tc>
        <w:tc>
          <w:tcPr>
            <w:tcW w:w="1077" w:type="dxa"/>
          </w:tcPr>
          <w:p w:rsidR="00D7117E" w:rsidRDefault="00D7117E">
            <w:pPr>
              <w:pStyle w:val="ConsPlusNormal"/>
              <w:jc w:val="center"/>
            </w:pPr>
            <w:r>
              <w:t>02 60110</w:t>
            </w:r>
          </w:p>
        </w:tc>
        <w:tc>
          <w:tcPr>
            <w:tcW w:w="2324" w:type="dxa"/>
          </w:tcPr>
          <w:p w:rsidR="00D7117E" w:rsidRDefault="00D7117E">
            <w:pPr>
              <w:pStyle w:val="ConsPlusNormal"/>
              <w:jc w:val="center"/>
            </w:pPr>
            <w:r>
              <w:t>Субсидии бюджетным учреждениям</w:t>
            </w:r>
          </w:p>
        </w:tc>
        <w:tc>
          <w:tcPr>
            <w:tcW w:w="2098" w:type="dxa"/>
          </w:tcPr>
          <w:p w:rsidR="00D7117E" w:rsidRDefault="00D7117E">
            <w:pPr>
              <w:pStyle w:val="ConsPlusNormal"/>
              <w:jc w:val="center"/>
            </w:pPr>
            <w:r>
              <w:t>Управление по культуре и туризму</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01</w:t>
            </w:r>
          </w:p>
        </w:tc>
        <w:tc>
          <w:tcPr>
            <w:tcW w:w="485" w:type="dxa"/>
          </w:tcPr>
          <w:p w:rsidR="00D7117E" w:rsidRDefault="00D7117E">
            <w:pPr>
              <w:pStyle w:val="ConsPlusNormal"/>
              <w:jc w:val="center"/>
            </w:pPr>
            <w:r>
              <w:t>13</w:t>
            </w:r>
          </w:p>
        </w:tc>
        <w:tc>
          <w:tcPr>
            <w:tcW w:w="1587" w:type="dxa"/>
          </w:tcPr>
          <w:p w:rsidR="00D7117E" w:rsidRDefault="00D7117E">
            <w:pPr>
              <w:pStyle w:val="ConsPlusNormal"/>
              <w:jc w:val="center"/>
            </w:pPr>
            <w:r>
              <w:t>07 5 02 60110</w:t>
            </w:r>
          </w:p>
        </w:tc>
        <w:tc>
          <w:tcPr>
            <w:tcW w:w="510" w:type="dxa"/>
          </w:tcPr>
          <w:p w:rsidR="00D7117E" w:rsidRDefault="00D7117E">
            <w:pPr>
              <w:pStyle w:val="ConsPlusNormal"/>
              <w:jc w:val="center"/>
            </w:pPr>
            <w:r>
              <w:t>610</w:t>
            </w:r>
          </w:p>
        </w:tc>
        <w:tc>
          <w:tcPr>
            <w:tcW w:w="1134" w:type="dxa"/>
          </w:tcPr>
          <w:p w:rsidR="00D7117E" w:rsidRDefault="00D7117E">
            <w:pPr>
              <w:pStyle w:val="ConsPlusNormal"/>
              <w:jc w:val="center"/>
            </w:pPr>
            <w:r>
              <w:t>2593,81</w:t>
            </w:r>
          </w:p>
        </w:tc>
        <w:tc>
          <w:tcPr>
            <w:tcW w:w="1134" w:type="dxa"/>
          </w:tcPr>
          <w:p w:rsidR="00D7117E" w:rsidRDefault="00D7117E">
            <w:pPr>
              <w:pStyle w:val="ConsPlusNormal"/>
              <w:jc w:val="center"/>
            </w:pPr>
            <w:r>
              <w:t>3933,90</w:t>
            </w:r>
          </w:p>
        </w:tc>
        <w:tc>
          <w:tcPr>
            <w:tcW w:w="1134" w:type="dxa"/>
          </w:tcPr>
          <w:p w:rsidR="00D7117E" w:rsidRDefault="00D7117E">
            <w:pPr>
              <w:pStyle w:val="ConsPlusNormal"/>
              <w:jc w:val="center"/>
            </w:pPr>
            <w:r>
              <w:t>5483,577</w:t>
            </w:r>
          </w:p>
        </w:tc>
        <w:tc>
          <w:tcPr>
            <w:tcW w:w="1134" w:type="dxa"/>
          </w:tcPr>
          <w:p w:rsidR="00D7117E" w:rsidRDefault="00D7117E">
            <w:pPr>
              <w:pStyle w:val="ConsPlusNormal"/>
              <w:jc w:val="center"/>
            </w:pPr>
            <w:r>
              <w:t>6547,20</w:t>
            </w:r>
          </w:p>
        </w:tc>
        <w:tc>
          <w:tcPr>
            <w:tcW w:w="1134" w:type="dxa"/>
          </w:tcPr>
          <w:p w:rsidR="00D7117E" w:rsidRDefault="00D7117E">
            <w:pPr>
              <w:pStyle w:val="ConsPlusNormal"/>
              <w:jc w:val="center"/>
            </w:pPr>
            <w:r>
              <w:t>12624,70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5</w:t>
            </w:r>
          </w:p>
        </w:tc>
        <w:tc>
          <w:tcPr>
            <w:tcW w:w="1077" w:type="dxa"/>
          </w:tcPr>
          <w:p w:rsidR="00D7117E" w:rsidRDefault="00D7117E">
            <w:pPr>
              <w:pStyle w:val="ConsPlusNormal"/>
              <w:jc w:val="center"/>
            </w:pPr>
            <w:r>
              <w:t>02 6011</w:t>
            </w:r>
            <w:r>
              <w:lastRenderedPageBreak/>
              <w:t>0</w:t>
            </w:r>
          </w:p>
        </w:tc>
        <w:tc>
          <w:tcPr>
            <w:tcW w:w="2324" w:type="dxa"/>
          </w:tcPr>
          <w:p w:rsidR="00D7117E" w:rsidRDefault="00D7117E">
            <w:pPr>
              <w:pStyle w:val="ConsPlusNormal"/>
              <w:jc w:val="center"/>
            </w:pPr>
            <w:r>
              <w:lastRenderedPageBreak/>
              <w:t xml:space="preserve">Субсидии автономным </w:t>
            </w:r>
            <w:r>
              <w:lastRenderedPageBreak/>
              <w:t>учреждениям</w:t>
            </w:r>
          </w:p>
        </w:tc>
        <w:tc>
          <w:tcPr>
            <w:tcW w:w="2098" w:type="dxa"/>
          </w:tcPr>
          <w:p w:rsidR="00D7117E" w:rsidRDefault="00D7117E">
            <w:pPr>
              <w:pStyle w:val="ConsPlusNormal"/>
              <w:jc w:val="center"/>
            </w:pPr>
            <w:r>
              <w:lastRenderedPageBreak/>
              <w:t xml:space="preserve">Управление по культуре и </w:t>
            </w:r>
            <w:r>
              <w:lastRenderedPageBreak/>
              <w:t>туризму</w:t>
            </w:r>
          </w:p>
        </w:tc>
        <w:tc>
          <w:tcPr>
            <w:tcW w:w="737" w:type="dxa"/>
          </w:tcPr>
          <w:p w:rsidR="00D7117E" w:rsidRDefault="00D7117E">
            <w:pPr>
              <w:pStyle w:val="ConsPlusNormal"/>
              <w:jc w:val="center"/>
            </w:pPr>
            <w:r>
              <w:lastRenderedPageBreak/>
              <w:t>909</w:t>
            </w:r>
          </w:p>
        </w:tc>
        <w:tc>
          <w:tcPr>
            <w:tcW w:w="510" w:type="dxa"/>
          </w:tcPr>
          <w:p w:rsidR="00D7117E" w:rsidRDefault="00D7117E">
            <w:pPr>
              <w:pStyle w:val="ConsPlusNormal"/>
              <w:jc w:val="center"/>
            </w:pPr>
            <w:r>
              <w:t>01</w:t>
            </w:r>
          </w:p>
        </w:tc>
        <w:tc>
          <w:tcPr>
            <w:tcW w:w="485" w:type="dxa"/>
          </w:tcPr>
          <w:p w:rsidR="00D7117E" w:rsidRDefault="00D7117E">
            <w:pPr>
              <w:pStyle w:val="ConsPlusNormal"/>
              <w:jc w:val="center"/>
            </w:pPr>
            <w:r>
              <w:t>13</w:t>
            </w:r>
          </w:p>
        </w:tc>
        <w:tc>
          <w:tcPr>
            <w:tcW w:w="1587" w:type="dxa"/>
          </w:tcPr>
          <w:p w:rsidR="00D7117E" w:rsidRDefault="00D7117E">
            <w:pPr>
              <w:pStyle w:val="ConsPlusNormal"/>
              <w:jc w:val="center"/>
            </w:pPr>
            <w:r>
              <w:t xml:space="preserve">07 5 02 </w:t>
            </w:r>
            <w:r>
              <w:lastRenderedPageBreak/>
              <w:t>60110</w:t>
            </w:r>
          </w:p>
        </w:tc>
        <w:tc>
          <w:tcPr>
            <w:tcW w:w="510" w:type="dxa"/>
          </w:tcPr>
          <w:p w:rsidR="00D7117E" w:rsidRDefault="00D7117E">
            <w:pPr>
              <w:pStyle w:val="ConsPlusNormal"/>
              <w:jc w:val="center"/>
            </w:pPr>
            <w:r>
              <w:lastRenderedPageBreak/>
              <w:t>620</w:t>
            </w:r>
          </w:p>
        </w:tc>
        <w:tc>
          <w:tcPr>
            <w:tcW w:w="1134" w:type="dxa"/>
          </w:tcPr>
          <w:p w:rsidR="00D7117E" w:rsidRDefault="00D7117E">
            <w:pPr>
              <w:pStyle w:val="ConsPlusNormal"/>
              <w:jc w:val="center"/>
            </w:pPr>
            <w:r>
              <w:t>3183,04</w:t>
            </w:r>
          </w:p>
        </w:tc>
        <w:tc>
          <w:tcPr>
            <w:tcW w:w="1134" w:type="dxa"/>
          </w:tcPr>
          <w:p w:rsidR="00D7117E" w:rsidRDefault="00D7117E">
            <w:pPr>
              <w:pStyle w:val="ConsPlusNormal"/>
              <w:jc w:val="center"/>
            </w:pPr>
            <w:r>
              <w:t>1168,00</w:t>
            </w:r>
          </w:p>
        </w:tc>
        <w:tc>
          <w:tcPr>
            <w:tcW w:w="1134" w:type="dxa"/>
          </w:tcPr>
          <w:p w:rsidR="00D7117E" w:rsidRDefault="00D7117E">
            <w:pPr>
              <w:pStyle w:val="ConsPlusNormal"/>
              <w:jc w:val="center"/>
            </w:pPr>
            <w:r>
              <w:t>5140,748</w:t>
            </w:r>
          </w:p>
        </w:tc>
        <w:tc>
          <w:tcPr>
            <w:tcW w:w="1134" w:type="dxa"/>
          </w:tcPr>
          <w:p w:rsidR="00D7117E" w:rsidRDefault="00D7117E">
            <w:pPr>
              <w:pStyle w:val="ConsPlusNormal"/>
              <w:jc w:val="center"/>
            </w:pPr>
            <w:r>
              <w:t>11450,24</w:t>
            </w:r>
          </w:p>
        </w:tc>
        <w:tc>
          <w:tcPr>
            <w:tcW w:w="1134" w:type="dxa"/>
          </w:tcPr>
          <w:p w:rsidR="00D7117E" w:rsidRDefault="00D7117E">
            <w:pPr>
              <w:pStyle w:val="ConsPlusNormal"/>
              <w:jc w:val="center"/>
            </w:pPr>
            <w:r>
              <w:t>13252,20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lastRenderedPageBreak/>
              <w:t>07</w:t>
            </w:r>
          </w:p>
        </w:tc>
        <w:tc>
          <w:tcPr>
            <w:tcW w:w="510" w:type="dxa"/>
          </w:tcPr>
          <w:p w:rsidR="00D7117E" w:rsidRDefault="00D7117E">
            <w:pPr>
              <w:pStyle w:val="ConsPlusNormal"/>
              <w:jc w:val="center"/>
            </w:pPr>
            <w:r>
              <w:t>5</w:t>
            </w:r>
          </w:p>
        </w:tc>
        <w:tc>
          <w:tcPr>
            <w:tcW w:w="1077" w:type="dxa"/>
          </w:tcPr>
          <w:p w:rsidR="00D7117E" w:rsidRDefault="00D7117E">
            <w:pPr>
              <w:pStyle w:val="ConsPlusNormal"/>
              <w:jc w:val="center"/>
            </w:pPr>
            <w:r>
              <w:t>02 60110</w:t>
            </w:r>
          </w:p>
        </w:tc>
        <w:tc>
          <w:tcPr>
            <w:tcW w:w="2324" w:type="dxa"/>
          </w:tcPr>
          <w:p w:rsidR="00D7117E" w:rsidRDefault="00D7117E">
            <w:pPr>
              <w:pStyle w:val="ConsPlusNormal"/>
              <w:jc w:val="center"/>
            </w:pPr>
            <w:r>
              <w:t>Резервные средства</w:t>
            </w:r>
          </w:p>
        </w:tc>
        <w:tc>
          <w:tcPr>
            <w:tcW w:w="2098" w:type="dxa"/>
          </w:tcPr>
          <w:p w:rsidR="00D7117E" w:rsidRDefault="00D7117E">
            <w:pPr>
              <w:pStyle w:val="ConsPlusNormal"/>
              <w:jc w:val="center"/>
            </w:pPr>
            <w:r>
              <w:t>Управление по культуре и туризму</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01</w:t>
            </w:r>
          </w:p>
        </w:tc>
        <w:tc>
          <w:tcPr>
            <w:tcW w:w="485" w:type="dxa"/>
          </w:tcPr>
          <w:p w:rsidR="00D7117E" w:rsidRDefault="00D7117E">
            <w:pPr>
              <w:pStyle w:val="ConsPlusNormal"/>
              <w:jc w:val="center"/>
            </w:pPr>
            <w:r>
              <w:t>13</w:t>
            </w:r>
          </w:p>
        </w:tc>
        <w:tc>
          <w:tcPr>
            <w:tcW w:w="1587" w:type="dxa"/>
          </w:tcPr>
          <w:p w:rsidR="00D7117E" w:rsidRDefault="00D7117E">
            <w:pPr>
              <w:pStyle w:val="ConsPlusNormal"/>
              <w:jc w:val="center"/>
            </w:pPr>
            <w:r>
              <w:t>07 5 02 60110</w:t>
            </w:r>
          </w:p>
        </w:tc>
        <w:tc>
          <w:tcPr>
            <w:tcW w:w="510" w:type="dxa"/>
          </w:tcPr>
          <w:p w:rsidR="00D7117E" w:rsidRDefault="00D7117E">
            <w:pPr>
              <w:pStyle w:val="ConsPlusNormal"/>
              <w:jc w:val="center"/>
            </w:pPr>
            <w:r>
              <w:t>870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42056,90</w:t>
            </w:r>
          </w:p>
        </w:tc>
        <w:tc>
          <w:tcPr>
            <w:tcW w:w="1134" w:type="dxa"/>
          </w:tcPr>
          <w:p w:rsidR="00D7117E" w:rsidRDefault="00D7117E">
            <w:pPr>
              <w:pStyle w:val="ConsPlusNormal"/>
              <w:jc w:val="center"/>
            </w:pPr>
            <w:r>
              <w:t>27056,90</w:t>
            </w:r>
          </w:p>
        </w:tc>
        <w:tc>
          <w:tcPr>
            <w:tcW w:w="1134" w:type="dxa"/>
          </w:tcPr>
          <w:p w:rsidR="00D7117E" w:rsidRDefault="00D7117E">
            <w:pPr>
              <w:pStyle w:val="ConsPlusNormal"/>
              <w:jc w:val="center"/>
            </w:pPr>
            <w:r>
              <w:t>27056,90</w:t>
            </w:r>
          </w:p>
        </w:tc>
        <w:tc>
          <w:tcPr>
            <w:tcW w:w="1134" w:type="dxa"/>
          </w:tcPr>
          <w:p w:rsidR="00D7117E" w:rsidRDefault="00D7117E">
            <w:pPr>
              <w:pStyle w:val="ConsPlusNormal"/>
              <w:jc w:val="center"/>
            </w:pPr>
            <w:r>
              <w:t>27056,90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5</w:t>
            </w:r>
          </w:p>
        </w:tc>
        <w:tc>
          <w:tcPr>
            <w:tcW w:w="1077" w:type="dxa"/>
          </w:tcPr>
          <w:p w:rsidR="00D7117E" w:rsidRDefault="00D7117E">
            <w:pPr>
              <w:pStyle w:val="ConsPlusNormal"/>
              <w:jc w:val="center"/>
            </w:pPr>
            <w:r>
              <w:t>02 60110</w:t>
            </w:r>
          </w:p>
        </w:tc>
        <w:tc>
          <w:tcPr>
            <w:tcW w:w="2324" w:type="dxa"/>
          </w:tcPr>
          <w:p w:rsidR="00D7117E" w:rsidRDefault="00D7117E">
            <w:pPr>
              <w:pStyle w:val="ConsPlusNormal"/>
              <w:jc w:val="center"/>
            </w:pPr>
            <w:r>
              <w:t>Иные закупки товаров, работ и услуг для обеспечения государственных (муниципальных) нужд</w:t>
            </w:r>
          </w:p>
        </w:tc>
        <w:tc>
          <w:tcPr>
            <w:tcW w:w="2098" w:type="dxa"/>
          </w:tcPr>
          <w:p w:rsidR="00D7117E" w:rsidRDefault="00D7117E">
            <w:pPr>
              <w:pStyle w:val="ConsPlusNormal"/>
              <w:jc w:val="center"/>
            </w:pPr>
            <w:r>
              <w:t>Администрация Первомайского района города Ижевска</w:t>
            </w:r>
          </w:p>
        </w:tc>
        <w:tc>
          <w:tcPr>
            <w:tcW w:w="737" w:type="dxa"/>
          </w:tcPr>
          <w:p w:rsidR="00D7117E" w:rsidRDefault="00D7117E">
            <w:pPr>
              <w:pStyle w:val="ConsPlusNormal"/>
              <w:jc w:val="center"/>
            </w:pPr>
            <w:r>
              <w:t>915</w:t>
            </w:r>
          </w:p>
        </w:tc>
        <w:tc>
          <w:tcPr>
            <w:tcW w:w="510" w:type="dxa"/>
          </w:tcPr>
          <w:p w:rsidR="00D7117E" w:rsidRDefault="00D7117E">
            <w:pPr>
              <w:pStyle w:val="ConsPlusNormal"/>
              <w:jc w:val="center"/>
            </w:pPr>
            <w:r>
              <w:t>01</w:t>
            </w:r>
          </w:p>
        </w:tc>
        <w:tc>
          <w:tcPr>
            <w:tcW w:w="485" w:type="dxa"/>
          </w:tcPr>
          <w:p w:rsidR="00D7117E" w:rsidRDefault="00D7117E">
            <w:pPr>
              <w:pStyle w:val="ConsPlusNormal"/>
              <w:jc w:val="center"/>
            </w:pPr>
            <w:r>
              <w:t>13</w:t>
            </w:r>
          </w:p>
        </w:tc>
        <w:tc>
          <w:tcPr>
            <w:tcW w:w="1587" w:type="dxa"/>
          </w:tcPr>
          <w:p w:rsidR="00D7117E" w:rsidRDefault="00D7117E">
            <w:pPr>
              <w:pStyle w:val="ConsPlusNormal"/>
              <w:jc w:val="center"/>
            </w:pPr>
            <w:r>
              <w:t>07 5 02 60110</w:t>
            </w:r>
          </w:p>
        </w:tc>
        <w:tc>
          <w:tcPr>
            <w:tcW w:w="510" w:type="dxa"/>
          </w:tcPr>
          <w:p w:rsidR="00D7117E" w:rsidRDefault="00D7117E">
            <w:pPr>
              <w:pStyle w:val="ConsPlusNormal"/>
              <w:jc w:val="center"/>
            </w:pPr>
            <w:r>
              <w:t>240</w:t>
            </w:r>
          </w:p>
        </w:tc>
        <w:tc>
          <w:tcPr>
            <w:tcW w:w="1134" w:type="dxa"/>
          </w:tcPr>
          <w:p w:rsidR="00D7117E" w:rsidRDefault="00D7117E">
            <w:pPr>
              <w:pStyle w:val="ConsPlusNormal"/>
              <w:jc w:val="center"/>
            </w:pPr>
            <w:r>
              <w:t>50,00</w:t>
            </w:r>
          </w:p>
        </w:tc>
        <w:tc>
          <w:tcPr>
            <w:tcW w:w="1134" w:type="dxa"/>
          </w:tcPr>
          <w:p w:rsidR="00D7117E" w:rsidRDefault="00D7117E">
            <w:pPr>
              <w:pStyle w:val="ConsPlusNormal"/>
              <w:jc w:val="center"/>
            </w:pPr>
            <w:r>
              <w:t>20,00</w:t>
            </w:r>
          </w:p>
        </w:tc>
        <w:tc>
          <w:tcPr>
            <w:tcW w:w="1134" w:type="dxa"/>
          </w:tcPr>
          <w:p w:rsidR="00D7117E" w:rsidRDefault="00D7117E">
            <w:pPr>
              <w:pStyle w:val="ConsPlusNormal"/>
              <w:jc w:val="center"/>
            </w:pPr>
            <w:r>
              <w:t>0,000</w:t>
            </w:r>
          </w:p>
        </w:tc>
        <w:tc>
          <w:tcPr>
            <w:tcW w:w="1134" w:type="dxa"/>
          </w:tcPr>
          <w:p w:rsidR="00D7117E" w:rsidRDefault="00D7117E">
            <w:pPr>
              <w:pStyle w:val="ConsPlusNormal"/>
              <w:jc w:val="center"/>
            </w:pPr>
            <w:r>
              <w:t>10,00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5</w:t>
            </w:r>
          </w:p>
        </w:tc>
        <w:tc>
          <w:tcPr>
            <w:tcW w:w="1077" w:type="dxa"/>
          </w:tcPr>
          <w:p w:rsidR="00D7117E" w:rsidRDefault="00D7117E">
            <w:pPr>
              <w:pStyle w:val="ConsPlusNormal"/>
              <w:jc w:val="center"/>
            </w:pPr>
            <w:r>
              <w:t>02 60110</w:t>
            </w:r>
          </w:p>
        </w:tc>
        <w:tc>
          <w:tcPr>
            <w:tcW w:w="2324" w:type="dxa"/>
          </w:tcPr>
          <w:p w:rsidR="00D7117E" w:rsidRDefault="00D7117E">
            <w:pPr>
              <w:pStyle w:val="ConsPlusNormal"/>
              <w:jc w:val="center"/>
            </w:pPr>
            <w:r>
              <w:t>Иные закупки товаров, работ и услуг для обеспечения государственных (муниципальных) нужд</w:t>
            </w:r>
          </w:p>
        </w:tc>
        <w:tc>
          <w:tcPr>
            <w:tcW w:w="2098" w:type="dxa"/>
          </w:tcPr>
          <w:p w:rsidR="00D7117E" w:rsidRDefault="00D7117E">
            <w:pPr>
              <w:pStyle w:val="ConsPlusNormal"/>
              <w:jc w:val="center"/>
            </w:pPr>
            <w:r>
              <w:t>Администрация Индустриального района города Ижевска</w:t>
            </w:r>
          </w:p>
        </w:tc>
        <w:tc>
          <w:tcPr>
            <w:tcW w:w="737" w:type="dxa"/>
          </w:tcPr>
          <w:p w:rsidR="00D7117E" w:rsidRDefault="00D7117E">
            <w:pPr>
              <w:pStyle w:val="ConsPlusNormal"/>
              <w:jc w:val="center"/>
            </w:pPr>
            <w:r>
              <w:t>917</w:t>
            </w:r>
          </w:p>
        </w:tc>
        <w:tc>
          <w:tcPr>
            <w:tcW w:w="510" w:type="dxa"/>
          </w:tcPr>
          <w:p w:rsidR="00D7117E" w:rsidRDefault="00D7117E">
            <w:pPr>
              <w:pStyle w:val="ConsPlusNormal"/>
              <w:jc w:val="center"/>
            </w:pPr>
            <w:r>
              <w:t>01</w:t>
            </w:r>
          </w:p>
        </w:tc>
        <w:tc>
          <w:tcPr>
            <w:tcW w:w="485" w:type="dxa"/>
          </w:tcPr>
          <w:p w:rsidR="00D7117E" w:rsidRDefault="00D7117E">
            <w:pPr>
              <w:pStyle w:val="ConsPlusNormal"/>
              <w:jc w:val="center"/>
            </w:pPr>
            <w:r>
              <w:t>13</w:t>
            </w:r>
          </w:p>
        </w:tc>
        <w:tc>
          <w:tcPr>
            <w:tcW w:w="1587" w:type="dxa"/>
          </w:tcPr>
          <w:p w:rsidR="00D7117E" w:rsidRDefault="00D7117E">
            <w:pPr>
              <w:pStyle w:val="ConsPlusNormal"/>
              <w:jc w:val="center"/>
            </w:pPr>
            <w:r>
              <w:t>07 5 02 60110</w:t>
            </w:r>
          </w:p>
        </w:tc>
        <w:tc>
          <w:tcPr>
            <w:tcW w:w="510" w:type="dxa"/>
          </w:tcPr>
          <w:p w:rsidR="00D7117E" w:rsidRDefault="00D7117E">
            <w:pPr>
              <w:pStyle w:val="ConsPlusNormal"/>
              <w:jc w:val="center"/>
            </w:pPr>
            <w:r>
              <w:t>240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16,00</w:t>
            </w:r>
          </w:p>
        </w:tc>
        <w:tc>
          <w:tcPr>
            <w:tcW w:w="1134" w:type="dxa"/>
          </w:tcPr>
          <w:p w:rsidR="00D7117E" w:rsidRDefault="00D7117E">
            <w:pPr>
              <w:pStyle w:val="ConsPlusNormal"/>
              <w:jc w:val="center"/>
            </w:pPr>
            <w:r>
              <w:t>0,000</w:t>
            </w:r>
          </w:p>
        </w:tc>
        <w:tc>
          <w:tcPr>
            <w:tcW w:w="1134" w:type="dxa"/>
          </w:tcPr>
          <w:p w:rsidR="00D7117E" w:rsidRDefault="00D7117E">
            <w:pPr>
              <w:pStyle w:val="ConsPlusNormal"/>
              <w:jc w:val="center"/>
            </w:pPr>
            <w:r>
              <w:t>59,99</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5</w:t>
            </w:r>
          </w:p>
        </w:tc>
        <w:tc>
          <w:tcPr>
            <w:tcW w:w="1077" w:type="dxa"/>
          </w:tcPr>
          <w:p w:rsidR="00D7117E" w:rsidRDefault="00D7117E">
            <w:pPr>
              <w:pStyle w:val="ConsPlusNormal"/>
              <w:jc w:val="center"/>
            </w:pPr>
            <w:r>
              <w:t>02 60115</w:t>
            </w:r>
          </w:p>
        </w:tc>
        <w:tc>
          <w:tcPr>
            <w:tcW w:w="2324" w:type="dxa"/>
          </w:tcPr>
          <w:p w:rsidR="00D7117E" w:rsidRDefault="00D7117E">
            <w:pPr>
              <w:pStyle w:val="ConsPlusNormal"/>
              <w:jc w:val="center"/>
            </w:pPr>
            <w:r>
              <w:t>Расходы на реализацию мероприятий в рамках проекта "Столичные истории"</w:t>
            </w:r>
          </w:p>
        </w:tc>
        <w:tc>
          <w:tcPr>
            <w:tcW w:w="2098" w:type="dxa"/>
          </w:tcPr>
          <w:p w:rsidR="00D7117E" w:rsidRDefault="00D7117E">
            <w:pPr>
              <w:pStyle w:val="ConsPlusNormal"/>
              <w:jc w:val="center"/>
            </w:pPr>
            <w:r>
              <w:t>Управление по культуре и туризму</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01</w:t>
            </w:r>
          </w:p>
        </w:tc>
        <w:tc>
          <w:tcPr>
            <w:tcW w:w="485" w:type="dxa"/>
          </w:tcPr>
          <w:p w:rsidR="00D7117E" w:rsidRDefault="00D7117E">
            <w:pPr>
              <w:pStyle w:val="ConsPlusNormal"/>
              <w:jc w:val="center"/>
            </w:pPr>
            <w:r>
              <w:t>13</w:t>
            </w:r>
          </w:p>
        </w:tc>
        <w:tc>
          <w:tcPr>
            <w:tcW w:w="1587" w:type="dxa"/>
          </w:tcPr>
          <w:p w:rsidR="00D7117E" w:rsidRDefault="00D7117E">
            <w:pPr>
              <w:pStyle w:val="ConsPlusNormal"/>
              <w:jc w:val="center"/>
            </w:pPr>
            <w:r>
              <w:t>07 5 02 60115</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855,00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5</w:t>
            </w:r>
          </w:p>
        </w:tc>
        <w:tc>
          <w:tcPr>
            <w:tcW w:w="1077" w:type="dxa"/>
          </w:tcPr>
          <w:p w:rsidR="00D7117E" w:rsidRDefault="00D7117E">
            <w:pPr>
              <w:pStyle w:val="ConsPlusNormal"/>
              <w:jc w:val="center"/>
            </w:pPr>
            <w:r>
              <w:t>02 60115</w:t>
            </w:r>
          </w:p>
        </w:tc>
        <w:tc>
          <w:tcPr>
            <w:tcW w:w="2324" w:type="dxa"/>
          </w:tcPr>
          <w:p w:rsidR="00D7117E" w:rsidRDefault="00D7117E">
            <w:pPr>
              <w:pStyle w:val="ConsPlusNormal"/>
              <w:jc w:val="center"/>
            </w:pPr>
            <w:r>
              <w:t>Субсидии автономным учреждениям</w:t>
            </w:r>
          </w:p>
        </w:tc>
        <w:tc>
          <w:tcPr>
            <w:tcW w:w="2098" w:type="dxa"/>
          </w:tcPr>
          <w:p w:rsidR="00D7117E" w:rsidRDefault="00D7117E">
            <w:pPr>
              <w:pStyle w:val="ConsPlusNormal"/>
              <w:jc w:val="center"/>
            </w:pPr>
            <w:r>
              <w:t>Управление по культуре и туризму</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01</w:t>
            </w:r>
          </w:p>
        </w:tc>
        <w:tc>
          <w:tcPr>
            <w:tcW w:w="485" w:type="dxa"/>
          </w:tcPr>
          <w:p w:rsidR="00D7117E" w:rsidRDefault="00D7117E">
            <w:pPr>
              <w:pStyle w:val="ConsPlusNormal"/>
              <w:jc w:val="center"/>
            </w:pPr>
            <w:r>
              <w:t>13</w:t>
            </w:r>
          </w:p>
        </w:tc>
        <w:tc>
          <w:tcPr>
            <w:tcW w:w="1587" w:type="dxa"/>
          </w:tcPr>
          <w:p w:rsidR="00D7117E" w:rsidRDefault="00D7117E">
            <w:pPr>
              <w:pStyle w:val="ConsPlusNormal"/>
              <w:jc w:val="center"/>
            </w:pPr>
            <w:r>
              <w:t>07 5 02 60115</w:t>
            </w:r>
          </w:p>
        </w:tc>
        <w:tc>
          <w:tcPr>
            <w:tcW w:w="510" w:type="dxa"/>
          </w:tcPr>
          <w:p w:rsidR="00D7117E" w:rsidRDefault="00D7117E">
            <w:pPr>
              <w:pStyle w:val="ConsPlusNormal"/>
              <w:jc w:val="center"/>
            </w:pPr>
            <w:r>
              <w:t>620</w:t>
            </w:r>
          </w:p>
        </w:tc>
        <w:tc>
          <w:tcPr>
            <w:tcW w:w="1134" w:type="dxa"/>
          </w:tcPr>
          <w:p w:rsidR="00D7117E" w:rsidRDefault="00D7117E">
            <w:pPr>
              <w:pStyle w:val="ConsPlusNormal"/>
              <w:jc w:val="center"/>
            </w:pPr>
            <w:r>
              <w:t>855,00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lastRenderedPageBreak/>
              <w:t>07</w:t>
            </w:r>
          </w:p>
        </w:tc>
        <w:tc>
          <w:tcPr>
            <w:tcW w:w="510" w:type="dxa"/>
          </w:tcPr>
          <w:p w:rsidR="00D7117E" w:rsidRDefault="00D7117E">
            <w:pPr>
              <w:pStyle w:val="ConsPlusNormal"/>
              <w:jc w:val="center"/>
            </w:pPr>
            <w:r>
              <w:t>5</w:t>
            </w:r>
          </w:p>
        </w:tc>
        <w:tc>
          <w:tcPr>
            <w:tcW w:w="1077" w:type="dxa"/>
          </w:tcPr>
          <w:p w:rsidR="00D7117E" w:rsidRDefault="00D7117E">
            <w:pPr>
              <w:pStyle w:val="ConsPlusNormal"/>
              <w:jc w:val="center"/>
            </w:pPr>
            <w:r>
              <w:t>02 62373</w:t>
            </w:r>
          </w:p>
        </w:tc>
        <w:tc>
          <w:tcPr>
            <w:tcW w:w="2324" w:type="dxa"/>
          </w:tcPr>
          <w:p w:rsidR="00D7117E" w:rsidRDefault="00D7117E">
            <w:pPr>
              <w:pStyle w:val="ConsPlusNormal"/>
              <w:jc w:val="center"/>
            </w:pPr>
            <w:r>
              <w:t>Расходы, связанные с участием в проекте инициативного бюджетирования, выдвигаемых лицами с инвалидностью</w:t>
            </w:r>
          </w:p>
        </w:tc>
        <w:tc>
          <w:tcPr>
            <w:tcW w:w="2098" w:type="dxa"/>
          </w:tcPr>
          <w:p w:rsidR="00D7117E" w:rsidRDefault="00D7117E">
            <w:pPr>
              <w:pStyle w:val="ConsPlusNormal"/>
              <w:jc w:val="center"/>
            </w:pPr>
            <w:r>
              <w:t>Управление по культуре и туризму</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01</w:t>
            </w:r>
          </w:p>
        </w:tc>
        <w:tc>
          <w:tcPr>
            <w:tcW w:w="485" w:type="dxa"/>
          </w:tcPr>
          <w:p w:rsidR="00D7117E" w:rsidRDefault="00D7117E">
            <w:pPr>
              <w:pStyle w:val="ConsPlusNormal"/>
              <w:jc w:val="center"/>
            </w:pPr>
            <w:r>
              <w:t>13</w:t>
            </w:r>
          </w:p>
        </w:tc>
        <w:tc>
          <w:tcPr>
            <w:tcW w:w="1587" w:type="dxa"/>
          </w:tcPr>
          <w:p w:rsidR="00D7117E" w:rsidRDefault="00D7117E">
            <w:pPr>
              <w:pStyle w:val="ConsPlusNormal"/>
              <w:jc w:val="center"/>
            </w:pPr>
            <w:r>
              <w:t>07 5 02 62373</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6,60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5</w:t>
            </w:r>
          </w:p>
        </w:tc>
        <w:tc>
          <w:tcPr>
            <w:tcW w:w="1077" w:type="dxa"/>
          </w:tcPr>
          <w:p w:rsidR="00D7117E" w:rsidRDefault="00D7117E">
            <w:pPr>
              <w:pStyle w:val="ConsPlusNormal"/>
              <w:jc w:val="center"/>
            </w:pPr>
            <w:r>
              <w:t>02 62373</w:t>
            </w:r>
          </w:p>
        </w:tc>
        <w:tc>
          <w:tcPr>
            <w:tcW w:w="2324" w:type="dxa"/>
          </w:tcPr>
          <w:p w:rsidR="00D7117E" w:rsidRDefault="00D7117E">
            <w:pPr>
              <w:pStyle w:val="ConsPlusNormal"/>
              <w:jc w:val="center"/>
            </w:pPr>
            <w:r>
              <w:t>Субсидии бюджетным учреждениям</w:t>
            </w:r>
          </w:p>
        </w:tc>
        <w:tc>
          <w:tcPr>
            <w:tcW w:w="2098" w:type="dxa"/>
          </w:tcPr>
          <w:p w:rsidR="00D7117E" w:rsidRDefault="00D7117E">
            <w:pPr>
              <w:pStyle w:val="ConsPlusNormal"/>
              <w:jc w:val="center"/>
            </w:pPr>
            <w:r>
              <w:t>Управление по культуре и туризму</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01</w:t>
            </w:r>
          </w:p>
        </w:tc>
        <w:tc>
          <w:tcPr>
            <w:tcW w:w="485" w:type="dxa"/>
          </w:tcPr>
          <w:p w:rsidR="00D7117E" w:rsidRDefault="00D7117E">
            <w:pPr>
              <w:pStyle w:val="ConsPlusNormal"/>
              <w:jc w:val="center"/>
            </w:pPr>
            <w:r>
              <w:t>13</w:t>
            </w:r>
          </w:p>
        </w:tc>
        <w:tc>
          <w:tcPr>
            <w:tcW w:w="1587" w:type="dxa"/>
          </w:tcPr>
          <w:p w:rsidR="00D7117E" w:rsidRDefault="00D7117E">
            <w:pPr>
              <w:pStyle w:val="ConsPlusNormal"/>
              <w:jc w:val="center"/>
            </w:pPr>
            <w:r>
              <w:t>07 5 02 62373</w:t>
            </w:r>
          </w:p>
        </w:tc>
        <w:tc>
          <w:tcPr>
            <w:tcW w:w="510" w:type="dxa"/>
          </w:tcPr>
          <w:p w:rsidR="00D7117E" w:rsidRDefault="00D7117E">
            <w:pPr>
              <w:pStyle w:val="ConsPlusNormal"/>
              <w:jc w:val="center"/>
            </w:pPr>
            <w:r>
              <w:t>610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6,60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5</w:t>
            </w:r>
          </w:p>
        </w:tc>
        <w:tc>
          <w:tcPr>
            <w:tcW w:w="1077" w:type="dxa"/>
          </w:tcPr>
          <w:p w:rsidR="00D7117E" w:rsidRDefault="00D7117E">
            <w:pPr>
              <w:pStyle w:val="ConsPlusNormal"/>
              <w:jc w:val="center"/>
            </w:pPr>
            <w:r>
              <w:t>02 S5330</w:t>
            </w:r>
          </w:p>
        </w:tc>
        <w:tc>
          <w:tcPr>
            <w:tcW w:w="2324" w:type="dxa"/>
          </w:tcPr>
          <w:p w:rsidR="00D7117E" w:rsidRDefault="00D7117E">
            <w:pPr>
              <w:pStyle w:val="ConsPlusNormal"/>
              <w:jc w:val="center"/>
            </w:pPr>
            <w:r>
              <w:t>Субсидии на реализацию проектов (программ) в сфере государственной национальной политики</w:t>
            </w:r>
          </w:p>
        </w:tc>
        <w:tc>
          <w:tcPr>
            <w:tcW w:w="2098" w:type="dxa"/>
          </w:tcPr>
          <w:p w:rsidR="00D7117E" w:rsidRDefault="00D7117E">
            <w:pPr>
              <w:pStyle w:val="ConsPlusNormal"/>
              <w:jc w:val="center"/>
            </w:pPr>
            <w:r>
              <w:t>Управление по культуре и туризму</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01</w:t>
            </w:r>
          </w:p>
        </w:tc>
        <w:tc>
          <w:tcPr>
            <w:tcW w:w="485" w:type="dxa"/>
          </w:tcPr>
          <w:p w:rsidR="00D7117E" w:rsidRDefault="00D7117E">
            <w:pPr>
              <w:pStyle w:val="ConsPlusNormal"/>
              <w:jc w:val="center"/>
            </w:pPr>
            <w:r>
              <w:t>13</w:t>
            </w:r>
          </w:p>
        </w:tc>
        <w:tc>
          <w:tcPr>
            <w:tcW w:w="1587" w:type="dxa"/>
          </w:tcPr>
          <w:p w:rsidR="00D7117E" w:rsidRDefault="00D7117E">
            <w:pPr>
              <w:pStyle w:val="ConsPlusNormal"/>
              <w:jc w:val="center"/>
            </w:pPr>
            <w:r>
              <w:t>07 5 02 S5330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111,11</w:t>
            </w:r>
          </w:p>
        </w:tc>
        <w:tc>
          <w:tcPr>
            <w:tcW w:w="1134" w:type="dxa"/>
          </w:tcPr>
          <w:p w:rsidR="00D7117E" w:rsidRDefault="00D7117E">
            <w:pPr>
              <w:pStyle w:val="ConsPlusNormal"/>
              <w:jc w:val="center"/>
            </w:pPr>
            <w:r>
              <w:t>111,11</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5</w:t>
            </w:r>
          </w:p>
        </w:tc>
        <w:tc>
          <w:tcPr>
            <w:tcW w:w="1077" w:type="dxa"/>
          </w:tcPr>
          <w:p w:rsidR="00D7117E" w:rsidRDefault="00D7117E">
            <w:pPr>
              <w:pStyle w:val="ConsPlusNormal"/>
              <w:jc w:val="center"/>
            </w:pPr>
            <w:r>
              <w:t>02 S5330</w:t>
            </w:r>
          </w:p>
        </w:tc>
        <w:tc>
          <w:tcPr>
            <w:tcW w:w="2324" w:type="dxa"/>
          </w:tcPr>
          <w:p w:rsidR="00D7117E" w:rsidRDefault="00D7117E">
            <w:pPr>
              <w:pStyle w:val="ConsPlusNormal"/>
              <w:jc w:val="center"/>
            </w:pPr>
            <w:r>
              <w:t>Субсидии бюджетным учреждениям</w:t>
            </w:r>
          </w:p>
        </w:tc>
        <w:tc>
          <w:tcPr>
            <w:tcW w:w="2098" w:type="dxa"/>
          </w:tcPr>
          <w:p w:rsidR="00D7117E" w:rsidRDefault="00D7117E">
            <w:pPr>
              <w:pStyle w:val="ConsPlusNormal"/>
              <w:jc w:val="center"/>
            </w:pPr>
            <w:r>
              <w:t>Управление по культуре и туризму</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01</w:t>
            </w:r>
          </w:p>
        </w:tc>
        <w:tc>
          <w:tcPr>
            <w:tcW w:w="485" w:type="dxa"/>
          </w:tcPr>
          <w:p w:rsidR="00D7117E" w:rsidRDefault="00D7117E">
            <w:pPr>
              <w:pStyle w:val="ConsPlusNormal"/>
              <w:jc w:val="center"/>
            </w:pPr>
            <w:r>
              <w:t>13</w:t>
            </w:r>
          </w:p>
        </w:tc>
        <w:tc>
          <w:tcPr>
            <w:tcW w:w="1587" w:type="dxa"/>
          </w:tcPr>
          <w:p w:rsidR="00D7117E" w:rsidRDefault="00D7117E">
            <w:pPr>
              <w:pStyle w:val="ConsPlusNormal"/>
              <w:jc w:val="center"/>
            </w:pPr>
            <w:r>
              <w:t>07 5 02 S5330</w:t>
            </w:r>
          </w:p>
        </w:tc>
        <w:tc>
          <w:tcPr>
            <w:tcW w:w="510" w:type="dxa"/>
          </w:tcPr>
          <w:p w:rsidR="00D7117E" w:rsidRDefault="00D7117E">
            <w:pPr>
              <w:pStyle w:val="ConsPlusNormal"/>
              <w:jc w:val="center"/>
            </w:pPr>
            <w:r>
              <w:t>610</w:t>
            </w:r>
          </w:p>
        </w:tc>
        <w:tc>
          <w:tcPr>
            <w:tcW w:w="1134" w:type="dxa"/>
          </w:tcPr>
          <w:p w:rsidR="00D7117E" w:rsidRDefault="00D7117E">
            <w:pPr>
              <w:pStyle w:val="ConsPlusNormal"/>
              <w:jc w:val="center"/>
            </w:pPr>
            <w:r>
              <w:t>111,11</w:t>
            </w:r>
          </w:p>
        </w:tc>
        <w:tc>
          <w:tcPr>
            <w:tcW w:w="1134" w:type="dxa"/>
          </w:tcPr>
          <w:p w:rsidR="00D7117E" w:rsidRDefault="00D7117E">
            <w:pPr>
              <w:pStyle w:val="ConsPlusNormal"/>
              <w:jc w:val="center"/>
            </w:pPr>
            <w:r>
              <w:t>111,11</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vMerge w:val="restart"/>
          </w:tcPr>
          <w:p w:rsidR="00D7117E" w:rsidRDefault="00D7117E">
            <w:pPr>
              <w:pStyle w:val="ConsPlusNormal"/>
              <w:jc w:val="center"/>
            </w:pPr>
            <w:r>
              <w:t>07</w:t>
            </w:r>
          </w:p>
        </w:tc>
        <w:tc>
          <w:tcPr>
            <w:tcW w:w="510" w:type="dxa"/>
            <w:vMerge w:val="restart"/>
          </w:tcPr>
          <w:p w:rsidR="00D7117E" w:rsidRDefault="00D7117E">
            <w:pPr>
              <w:pStyle w:val="ConsPlusNormal"/>
              <w:jc w:val="center"/>
            </w:pPr>
            <w:r>
              <w:t>5</w:t>
            </w:r>
          </w:p>
        </w:tc>
        <w:tc>
          <w:tcPr>
            <w:tcW w:w="1077" w:type="dxa"/>
            <w:vMerge w:val="restart"/>
          </w:tcPr>
          <w:p w:rsidR="00D7117E" w:rsidRDefault="00D7117E">
            <w:pPr>
              <w:pStyle w:val="ConsPlusNormal"/>
              <w:jc w:val="center"/>
            </w:pPr>
            <w:r>
              <w:t>03 00000</w:t>
            </w:r>
          </w:p>
        </w:tc>
        <w:tc>
          <w:tcPr>
            <w:tcW w:w="2324" w:type="dxa"/>
            <w:vMerge w:val="restart"/>
          </w:tcPr>
          <w:p w:rsidR="00D7117E" w:rsidRDefault="00D7117E">
            <w:pPr>
              <w:pStyle w:val="ConsPlusNormal"/>
              <w:jc w:val="center"/>
            </w:pPr>
            <w:r>
              <w:t xml:space="preserve">Основное мероприятие "Оказание муниципальных услуг, </w:t>
            </w:r>
            <w:r>
              <w:lastRenderedPageBreak/>
              <w:t>выполнение работ, финансовое обеспечение деятельности муниципальных учреждений"</w:t>
            </w:r>
          </w:p>
        </w:tc>
        <w:tc>
          <w:tcPr>
            <w:tcW w:w="2098" w:type="dxa"/>
          </w:tcPr>
          <w:p w:rsidR="00D7117E" w:rsidRDefault="00D7117E">
            <w:pPr>
              <w:pStyle w:val="ConsPlusNormal"/>
              <w:jc w:val="center"/>
            </w:pPr>
            <w:r>
              <w:lastRenderedPageBreak/>
              <w:t>Итого:</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00</w:t>
            </w:r>
          </w:p>
        </w:tc>
        <w:tc>
          <w:tcPr>
            <w:tcW w:w="485" w:type="dxa"/>
          </w:tcPr>
          <w:p w:rsidR="00D7117E" w:rsidRDefault="00D7117E">
            <w:pPr>
              <w:pStyle w:val="ConsPlusNormal"/>
              <w:jc w:val="center"/>
            </w:pPr>
            <w:r>
              <w:t>00</w:t>
            </w:r>
          </w:p>
        </w:tc>
        <w:tc>
          <w:tcPr>
            <w:tcW w:w="1587" w:type="dxa"/>
          </w:tcPr>
          <w:p w:rsidR="00D7117E" w:rsidRDefault="00D7117E">
            <w:pPr>
              <w:pStyle w:val="ConsPlusNormal"/>
              <w:jc w:val="center"/>
            </w:pPr>
            <w:r>
              <w:t>07 5 03 00000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10306,42</w:t>
            </w:r>
          </w:p>
        </w:tc>
        <w:tc>
          <w:tcPr>
            <w:tcW w:w="1134" w:type="dxa"/>
          </w:tcPr>
          <w:p w:rsidR="00D7117E" w:rsidRDefault="00D7117E">
            <w:pPr>
              <w:pStyle w:val="ConsPlusNormal"/>
              <w:jc w:val="center"/>
            </w:pPr>
            <w:r>
              <w:t>15322,00</w:t>
            </w:r>
          </w:p>
        </w:tc>
        <w:tc>
          <w:tcPr>
            <w:tcW w:w="1134" w:type="dxa"/>
          </w:tcPr>
          <w:p w:rsidR="00D7117E" w:rsidRDefault="00D7117E">
            <w:pPr>
              <w:pStyle w:val="ConsPlusNormal"/>
              <w:jc w:val="center"/>
            </w:pPr>
            <w:r>
              <w:t>26866,10</w:t>
            </w:r>
          </w:p>
        </w:tc>
        <w:tc>
          <w:tcPr>
            <w:tcW w:w="1134" w:type="dxa"/>
          </w:tcPr>
          <w:p w:rsidR="00D7117E" w:rsidRDefault="00D7117E">
            <w:pPr>
              <w:pStyle w:val="ConsPlusNormal"/>
              <w:jc w:val="center"/>
            </w:pPr>
            <w:r>
              <w:t>33841,29</w:t>
            </w:r>
          </w:p>
        </w:tc>
        <w:tc>
          <w:tcPr>
            <w:tcW w:w="1134" w:type="dxa"/>
          </w:tcPr>
          <w:p w:rsidR="00D7117E" w:rsidRDefault="00D7117E">
            <w:pPr>
              <w:pStyle w:val="ConsPlusNormal"/>
              <w:jc w:val="center"/>
            </w:pPr>
            <w:r>
              <w:t>42763,60</w:t>
            </w:r>
          </w:p>
        </w:tc>
        <w:tc>
          <w:tcPr>
            <w:tcW w:w="1134" w:type="dxa"/>
          </w:tcPr>
          <w:p w:rsidR="00D7117E" w:rsidRDefault="00D7117E">
            <w:pPr>
              <w:pStyle w:val="ConsPlusNormal"/>
              <w:jc w:val="center"/>
            </w:pPr>
            <w:r>
              <w:t>36140,00</w:t>
            </w:r>
          </w:p>
        </w:tc>
        <w:tc>
          <w:tcPr>
            <w:tcW w:w="1134" w:type="dxa"/>
          </w:tcPr>
          <w:p w:rsidR="00D7117E" w:rsidRDefault="00D7117E">
            <w:pPr>
              <w:pStyle w:val="ConsPlusNormal"/>
              <w:jc w:val="center"/>
            </w:pPr>
            <w:r>
              <w:t>37675,30</w:t>
            </w:r>
          </w:p>
        </w:tc>
        <w:tc>
          <w:tcPr>
            <w:tcW w:w="1134" w:type="dxa"/>
          </w:tcPr>
          <w:p w:rsidR="00D7117E" w:rsidRDefault="00D7117E">
            <w:pPr>
              <w:pStyle w:val="ConsPlusNormal"/>
              <w:jc w:val="center"/>
            </w:pPr>
            <w:r>
              <w:t>39235,40</w:t>
            </w:r>
          </w:p>
        </w:tc>
        <w:tc>
          <w:tcPr>
            <w:tcW w:w="1134" w:type="dxa"/>
          </w:tcPr>
          <w:p w:rsidR="00D7117E" w:rsidRDefault="00D7117E">
            <w:pPr>
              <w:pStyle w:val="ConsPlusNormal"/>
              <w:jc w:val="center"/>
            </w:pPr>
            <w:r>
              <w:t>39235,40</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2098" w:type="dxa"/>
            <w:vMerge w:val="restart"/>
          </w:tcPr>
          <w:p w:rsidR="00D7117E" w:rsidRDefault="00D7117E">
            <w:pPr>
              <w:pStyle w:val="ConsPlusNormal"/>
              <w:jc w:val="center"/>
            </w:pPr>
            <w:r>
              <w:t xml:space="preserve">Управление по </w:t>
            </w:r>
            <w:r>
              <w:lastRenderedPageBreak/>
              <w:t>культуре и туризму</w:t>
            </w:r>
          </w:p>
        </w:tc>
        <w:tc>
          <w:tcPr>
            <w:tcW w:w="737" w:type="dxa"/>
          </w:tcPr>
          <w:p w:rsidR="00D7117E" w:rsidRDefault="00D7117E">
            <w:pPr>
              <w:pStyle w:val="ConsPlusNormal"/>
              <w:jc w:val="center"/>
            </w:pPr>
            <w:r>
              <w:lastRenderedPageBreak/>
              <w:t>909</w:t>
            </w:r>
          </w:p>
        </w:tc>
        <w:tc>
          <w:tcPr>
            <w:tcW w:w="510" w:type="dxa"/>
          </w:tcPr>
          <w:p w:rsidR="00D7117E" w:rsidRDefault="00D7117E">
            <w:pPr>
              <w:pStyle w:val="ConsPlusNormal"/>
              <w:jc w:val="center"/>
            </w:pPr>
            <w:r>
              <w:t>0</w:t>
            </w:r>
            <w:r>
              <w:lastRenderedPageBreak/>
              <w:t>8</w:t>
            </w:r>
          </w:p>
        </w:tc>
        <w:tc>
          <w:tcPr>
            <w:tcW w:w="485" w:type="dxa"/>
          </w:tcPr>
          <w:p w:rsidR="00D7117E" w:rsidRDefault="00D7117E">
            <w:pPr>
              <w:pStyle w:val="ConsPlusNormal"/>
              <w:jc w:val="center"/>
            </w:pPr>
            <w:r>
              <w:lastRenderedPageBreak/>
              <w:t>04</w:t>
            </w:r>
          </w:p>
        </w:tc>
        <w:tc>
          <w:tcPr>
            <w:tcW w:w="1587" w:type="dxa"/>
          </w:tcPr>
          <w:p w:rsidR="00D7117E" w:rsidRDefault="00D7117E">
            <w:pPr>
              <w:pStyle w:val="ConsPlusNormal"/>
              <w:jc w:val="center"/>
            </w:pPr>
            <w:r>
              <w:t xml:space="preserve">07 5 </w:t>
            </w:r>
            <w:r>
              <w:lastRenderedPageBreak/>
              <w:t>03 00000</w:t>
            </w:r>
          </w:p>
        </w:tc>
        <w:tc>
          <w:tcPr>
            <w:tcW w:w="510" w:type="dxa"/>
          </w:tcPr>
          <w:p w:rsidR="00D7117E" w:rsidRDefault="00D7117E">
            <w:pPr>
              <w:pStyle w:val="ConsPlusNormal"/>
              <w:jc w:val="center"/>
            </w:pPr>
            <w:r>
              <w:lastRenderedPageBreak/>
              <w:t>00</w:t>
            </w:r>
            <w:r>
              <w:lastRenderedPageBreak/>
              <w:t>0</w:t>
            </w:r>
          </w:p>
        </w:tc>
        <w:tc>
          <w:tcPr>
            <w:tcW w:w="1134" w:type="dxa"/>
          </w:tcPr>
          <w:p w:rsidR="00D7117E" w:rsidRDefault="00D7117E">
            <w:pPr>
              <w:pStyle w:val="ConsPlusNormal"/>
              <w:jc w:val="center"/>
            </w:pPr>
            <w:r>
              <w:lastRenderedPageBreak/>
              <w:t>10306,42</w:t>
            </w:r>
          </w:p>
        </w:tc>
        <w:tc>
          <w:tcPr>
            <w:tcW w:w="1134" w:type="dxa"/>
          </w:tcPr>
          <w:p w:rsidR="00D7117E" w:rsidRDefault="00D7117E">
            <w:pPr>
              <w:pStyle w:val="ConsPlusNormal"/>
              <w:jc w:val="center"/>
            </w:pPr>
            <w:r>
              <w:t>15322,00</w:t>
            </w:r>
          </w:p>
        </w:tc>
        <w:tc>
          <w:tcPr>
            <w:tcW w:w="1134" w:type="dxa"/>
          </w:tcPr>
          <w:p w:rsidR="00D7117E" w:rsidRDefault="00D7117E">
            <w:pPr>
              <w:pStyle w:val="ConsPlusNormal"/>
              <w:jc w:val="center"/>
            </w:pPr>
            <w:r>
              <w:t>21630,10</w:t>
            </w:r>
          </w:p>
        </w:tc>
        <w:tc>
          <w:tcPr>
            <w:tcW w:w="1134" w:type="dxa"/>
          </w:tcPr>
          <w:p w:rsidR="00D7117E" w:rsidRDefault="00D7117E">
            <w:pPr>
              <w:pStyle w:val="ConsPlusNormal"/>
              <w:jc w:val="center"/>
            </w:pPr>
            <w:r>
              <w:t>26026,20</w:t>
            </w:r>
          </w:p>
        </w:tc>
        <w:tc>
          <w:tcPr>
            <w:tcW w:w="1134" w:type="dxa"/>
          </w:tcPr>
          <w:p w:rsidR="00D7117E" w:rsidRDefault="00D7117E">
            <w:pPr>
              <w:pStyle w:val="ConsPlusNormal"/>
              <w:jc w:val="center"/>
            </w:pPr>
            <w:r>
              <w:t>23166,60</w:t>
            </w:r>
          </w:p>
        </w:tc>
        <w:tc>
          <w:tcPr>
            <w:tcW w:w="1134" w:type="dxa"/>
          </w:tcPr>
          <w:p w:rsidR="00D7117E" w:rsidRDefault="00D7117E">
            <w:pPr>
              <w:pStyle w:val="ConsPlusNormal"/>
              <w:jc w:val="center"/>
            </w:pPr>
            <w:r>
              <w:t>25140,00</w:t>
            </w:r>
          </w:p>
        </w:tc>
        <w:tc>
          <w:tcPr>
            <w:tcW w:w="1134" w:type="dxa"/>
          </w:tcPr>
          <w:p w:rsidR="00D7117E" w:rsidRDefault="00D7117E">
            <w:pPr>
              <w:pStyle w:val="ConsPlusNormal"/>
              <w:jc w:val="center"/>
            </w:pPr>
            <w:r>
              <w:t>27675,30</w:t>
            </w:r>
          </w:p>
        </w:tc>
        <w:tc>
          <w:tcPr>
            <w:tcW w:w="1134" w:type="dxa"/>
          </w:tcPr>
          <w:p w:rsidR="00D7117E" w:rsidRDefault="00D7117E">
            <w:pPr>
              <w:pStyle w:val="ConsPlusNormal"/>
              <w:jc w:val="center"/>
            </w:pPr>
            <w:r>
              <w:t>29235,40</w:t>
            </w:r>
          </w:p>
        </w:tc>
        <w:tc>
          <w:tcPr>
            <w:tcW w:w="1134" w:type="dxa"/>
          </w:tcPr>
          <w:p w:rsidR="00D7117E" w:rsidRDefault="00D7117E">
            <w:pPr>
              <w:pStyle w:val="ConsPlusNormal"/>
              <w:jc w:val="center"/>
            </w:pPr>
            <w:r>
              <w:t>29235,40</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07</w:t>
            </w:r>
          </w:p>
        </w:tc>
        <w:tc>
          <w:tcPr>
            <w:tcW w:w="485" w:type="dxa"/>
          </w:tcPr>
          <w:p w:rsidR="00D7117E" w:rsidRDefault="00D7117E">
            <w:pPr>
              <w:pStyle w:val="ConsPlusNormal"/>
              <w:jc w:val="center"/>
            </w:pPr>
            <w:r>
              <w:t>03</w:t>
            </w:r>
          </w:p>
        </w:tc>
        <w:tc>
          <w:tcPr>
            <w:tcW w:w="1587" w:type="dxa"/>
          </w:tcPr>
          <w:p w:rsidR="00D7117E" w:rsidRDefault="00D7117E">
            <w:pPr>
              <w:pStyle w:val="ConsPlusNormal"/>
              <w:jc w:val="center"/>
            </w:pPr>
            <w:r>
              <w:t>07 5 03 00000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3956,00</w:t>
            </w:r>
          </w:p>
        </w:tc>
        <w:tc>
          <w:tcPr>
            <w:tcW w:w="1134" w:type="dxa"/>
          </w:tcPr>
          <w:p w:rsidR="00D7117E" w:rsidRDefault="00D7117E">
            <w:pPr>
              <w:pStyle w:val="ConsPlusNormal"/>
              <w:jc w:val="center"/>
            </w:pPr>
            <w:r>
              <w:t>1273,43</w:t>
            </w:r>
          </w:p>
        </w:tc>
        <w:tc>
          <w:tcPr>
            <w:tcW w:w="1134" w:type="dxa"/>
          </w:tcPr>
          <w:p w:rsidR="00D7117E" w:rsidRDefault="00D7117E">
            <w:pPr>
              <w:pStyle w:val="ConsPlusNormal"/>
              <w:jc w:val="center"/>
            </w:pPr>
            <w:r>
              <w:t>9686,81</w:t>
            </w:r>
          </w:p>
        </w:tc>
        <w:tc>
          <w:tcPr>
            <w:tcW w:w="1134" w:type="dxa"/>
          </w:tcPr>
          <w:p w:rsidR="00D7117E" w:rsidRDefault="00D7117E">
            <w:pPr>
              <w:pStyle w:val="ConsPlusNormal"/>
              <w:jc w:val="center"/>
            </w:pPr>
            <w:r>
              <w:t>7268,30</w:t>
            </w:r>
          </w:p>
        </w:tc>
        <w:tc>
          <w:tcPr>
            <w:tcW w:w="1134" w:type="dxa"/>
          </w:tcPr>
          <w:p w:rsidR="00D7117E" w:rsidRDefault="00D7117E">
            <w:pPr>
              <w:pStyle w:val="ConsPlusNormal"/>
              <w:jc w:val="center"/>
            </w:pPr>
            <w:r>
              <w:t>6268,30</w:t>
            </w:r>
          </w:p>
        </w:tc>
        <w:tc>
          <w:tcPr>
            <w:tcW w:w="1134" w:type="dxa"/>
          </w:tcPr>
          <w:p w:rsidR="00D7117E" w:rsidRDefault="00D7117E">
            <w:pPr>
              <w:pStyle w:val="ConsPlusNormal"/>
              <w:jc w:val="center"/>
            </w:pPr>
            <w:r>
              <w:t>6268,30</w:t>
            </w:r>
          </w:p>
        </w:tc>
        <w:tc>
          <w:tcPr>
            <w:tcW w:w="1134" w:type="dxa"/>
          </w:tcPr>
          <w:p w:rsidR="00D7117E" w:rsidRDefault="00D7117E">
            <w:pPr>
              <w:pStyle w:val="ConsPlusNormal"/>
              <w:jc w:val="center"/>
            </w:pPr>
            <w:r>
              <w:t>6268,30</w:t>
            </w:r>
          </w:p>
        </w:tc>
      </w:tr>
      <w:tr w:rsidR="00D7117E">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0" w:type="auto"/>
            <w:vMerge/>
          </w:tcPr>
          <w:p w:rsidR="00D7117E" w:rsidRDefault="00D7117E">
            <w:pPr>
              <w:pStyle w:val="ConsPlusNormal"/>
            </w:pP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07 5 03 00000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1280,00</w:t>
            </w:r>
          </w:p>
        </w:tc>
        <w:tc>
          <w:tcPr>
            <w:tcW w:w="1134" w:type="dxa"/>
          </w:tcPr>
          <w:p w:rsidR="00D7117E" w:rsidRDefault="00D7117E">
            <w:pPr>
              <w:pStyle w:val="ConsPlusNormal"/>
              <w:jc w:val="center"/>
            </w:pPr>
            <w:r>
              <w:t>6541,67</w:t>
            </w:r>
          </w:p>
        </w:tc>
        <w:tc>
          <w:tcPr>
            <w:tcW w:w="1134" w:type="dxa"/>
          </w:tcPr>
          <w:p w:rsidR="00D7117E" w:rsidRDefault="00D7117E">
            <w:pPr>
              <w:pStyle w:val="ConsPlusNormal"/>
              <w:jc w:val="center"/>
            </w:pPr>
            <w:r>
              <w:t>9910,18</w:t>
            </w:r>
          </w:p>
        </w:tc>
        <w:tc>
          <w:tcPr>
            <w:tcW w:w="1134" w:type="dxa"/>
          </w:tcPr>
          <w:p w:rsidR="00D7117E" w:rsidRDefault="00D7117E">
            <w:pPr>
              <w:pStyle w:val="ConsPlusNormal"/>
              <w:jc w:val="center"/>
            </w:pPr>
            <w:r>
              <w:t>3731,70</w:t>
            </w:r>
          </w:p>
        </w:tc>
        <w:tc>
          <w:tcPr>
            <w:tcW w:w="1134" w:type="dxa"/>
          </w:tcPr>
          <w:p w:rsidR="00D7117E" w:rsidRDefault="00D7117E">
            <w:pPr>
              <w:pStyle w:val="ConsPlusNormal"/>
              <w:jc w:val="center"/>
            </w:pPr>
            <w:r>
              <w:t>3731,70</w:t>
            </w:r>
          </w:p>
        </w:tc>
        <w:tc>
          <w:tcPr>
            <w:tcW w:w="1134" w:type="dxa"/>
          </w:tcPr>
          <w:p w:rsidR="00D7117E" w:rsidRDefault="00D7117E">
            <w:pPr>
              <w:pStyle w:val="ConsPlusNormal"/>
              <w:jc w:val="center"/>
            </w:pPr>
            <w:r>
              <w:t>3731,70</w:t>
            </w:r>
          </w:p>
        </w:tc>
        <w:tc>
          <w:tcPr>
            <w:tcW w:w="1134" w:type="dxa"/>
          </w:tcPr>
          <w:p w:rsidR="00D7117E" w:rsidRDefault="00D7117E">
            <w:pPr>
              <w:pStyle w:val="ConsPlusNormal"/>
              <w:jc w:val="center"/>
            </w:pPr>
            <w:r>
              <w:t>3731,70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5</w:t>
            </w:r>
          </w:p>
        </w:tc>
        <w:tc>
          <w:tcPr>
            <w:tcW w:w="1077" w:type="dxa"/>
          </w:tcPr>
          <w:p w:rsidR="00D7117E" w:rsidRDefault="00D7117E">
            <w:pPr>
              <w:pStyle w:val="ConsPlusNormal"/>
              <w:jc w:val="center"/>
            </w:pPr>
            <w:r>
              <w:t>03 60400</w:t>
            </w:r>
          </w:p>
        </w:tc>
        <w:tc>
          <w:tcPr>
            <w:tcW w:w="2324" w:type="dxa"/>
          </w:tcPr>
          <w:p w:rsidR="00D7117E" w:rsidRDefault="00D7117E">
            <w:pPr>
              <w:pStyle w:val="ConsPlusNormal"/>
              <w:jc w:val="center"/>
            </w:pPr>
            <w:r>
              <w:t>Формирование финансовой (бухгалтерской) отчетности муниципальных учреждений</w:t>
            </w:r>
          </w:p>
        </w:tc>
        <w:tc>
          <w:tcPr>
            <w:tcW w:w="2098" w:type="dxa"/>
          </w:tcPr>
          <w:p w:rsidR="00D7117E" w:rsidRDefault="00D7117E">
            <w:pPr>
              <w:pStyle w:val="ConsPlusNormal"/>
              <w:jc w:val="center"/>
            </w:pPr>
            <w:r>
              <w:t>Управление по культуре и туризму</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04</w:t>
            </w:r>
          </w:p>
        </w:tc>
        <w:tc>
          <w:tcPr>
            <w:tcW w:w="1587" w:type="dxa"/>
          </w:tcPr>
          <w:p w:rsidR="00D7117E" w:rsidRDefault="00D7117E">
            <w:pPr>
              <w:pStyle w:val="ConsPlusNormal"/>
              <w:jc w:val="center"/>
            </w:pPr>
            <w:r>
              <w:t>07 5 03 60400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10306,42</w:t>
            </w:r>
          </w:p>
        </w:tc>
        <w:tc>
          <w:tcPr>
            <w:tcW w:w="1134" w:type="dxa"/>
          </w:tcPr>
          <w:p w:rsidR="00D7117E" w:rsidRDefault="00D7117E">
            <w:pPr>
              <w:pStyle w:val="ConsPlusNormal"/>
              <w:jc w:val="center"/>
            </w:pPr>
            <w:r>
              <w:t>15322,00</w:t>
            </w:r>
          </w:p>
        </w:tc>
        <w:tc>
          <w:tcPr>
            <w:tcW w:w="1134" w:type="dxa"/>
          </w:tcPr>
          <w:p w:rsidR="00D7117E" w:rsidRDefault="00D7117E">
            <w:pPr>
              <w:pStyle w:val="ConsPlusNormal"/>
              <w:jc w:val="center"/>
            </w:pPr>
            <w:r>
              <w:t>21630,10</w:t>
            </w:r>
          </w:p>
        </w:tc>
        <w:tc>
          <w:tcPr>
            <w:tcW w:w="1134" w:type="dxa"/>
          </w:tcPr>
          <w:p w:rsidR="00D7117E" w:rsidRDefault="00D7117E">
            <w:pPr>
              <w:pStyle w:val="ConsPlusNormal"/>
              <w:jc w:val="center"/>
            </w:pPr>
            <w:r>
              <w:t>24336,00</w:t>
            </w:r>
          </w:p>
        </w:tc>
        <w:tc>
          <w:tcPr>
            <w:tcW w:w="1134" w:type="dxa"/>
          </w:tcPr>
          <w:p w:rsidR="00D7117E" w:rsidRDefault="00D7117E">
            <w:pPr>
              <w:pStyle w:val="ConsPlusNormal"/>
              <w:jc w:val="center"/>
            </w:pPr>
            <w:r>
              <w:t>23166,60</w:t>
            </w:r>
          </w:p>
        </w:tc>
        <w:tc>
          <w:tcPr>
            <w:tcW w:w="1134" w:type="dxa"/>
          </w:tcPr>
          <w:p w:rsidR="00D7117E" w:rsidRDefault="00D7117E">
            <w:pPr>
              <w:pStyle w:val="ConsPlusNormal"/>
              <w:jc w:val="center"/>
            </w:pPr>
            <w:r>
              <w:t>25140,00</w:t>
            </w:r>
          </w:p>
        </w:tc>
        <w:tc>
          <w:tcPr>
            <w:tcW w:w="1134" w:type="dxa"/>
          </w:tcPr>
          <w:p w:rsidR="00D7117E" w:rsidRDefault="00D7117E">
            <w:pPr>
              <w:pStyle w:val="ConsPlusNormal"/>
              <w:jc w:val="center"/>
            </w:pPr>
            <w:r>
              <w:t>27675,30</w:t>
            </w:r>
          </w:p>
        </w:tc>
        <w:tc>
          <w:tcPr>
            <w:tcW w:w="1134" w:type="dxa"/>
          </w:tcPr>
          <w:p w:rsidR="00D7117E" w:rsidRDefault="00D7117E">
            <w:pPr>
              <w:pStyle w:val="ConsPlusNormal"/>
              <w:jc w:val="center"/>
            </w:pPr>
            <w:r>
              <w:t>29235,40</w:t>
            </w:r>
          </w:p>
        </w:tc>
        <w:tc>
          <w:tcPr>
            <w:tcW w:w="1134" w:type="dxa"/>
          </w:tcPr>
          <w:p w:rsidR="00D7117E" w:rsidRDefault="00D7117E">
            <w:pPr>
              <w:pStyle w:val="ConsPlusNormal"/>
              <w:jc w:val="center"/>
            </w:pPr>
            <w:r>
              <w:t>29235,40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5</w:t>
            </w:r>
          </w:p>
        </w:tc>
        <w:tc>
          <w:tcPr>
            <w:tcW w:w="1077" w:type="dxa"/>
          </w:tcPr>
          <w:p w:rsidR="00D7117E" w:rsidRDefault="00D7117E">
            <w:pPr>
              <w:pStyle w:val="ConsPlusNormal"/>
              <w:jc w:val="center"/>
            </w:pPr>
            <w:r>
              <w:t>03 60400</w:t>
            </w:r>
          </w:p>
        </w:tc>
        <w:tc>
          <w:tcPr>
            <w:tcW w:w="2324" w:type="dxa"/>
          </w:tcPr>
          <w:p w:rsidR="00D7117E" w:rsidRDefault="00D7117E">
            <w:pPr>
              <w:pStyle w:val="ConsPlusNormal"/>
              <w:jc w:val="center"/>
            </w:pPr>
            <w:r>
              <w:t>Субсидии бюджетным учреждениям</w:t>
            </w:r>
          </w:p>
        </w:tc>
        <w:tc>
          <w:tcPr>
            <w:tcW w:w="2098" w:type="dxa"/>
          </w:tcPr>
          <w:p w:rsidR="00D7117E" w:rsidRDefault="00D7117E">
            <w:pPr>
              <w:pStyle w:val="ConsPlusNormal"/>
              <w:jc w:val="center"/>
            </w:pPr>
            <w:r>
              <w:t>Управление по культуре и туризму</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04</w:t>
            </w:r>
          </w:p>
        </w:tc>
        <w:tc>
          <w:tcPr>
            <w:tcW w:w="1587" w:type="dxa"/>
          </w:tcPr>
          <w:p w:rsidR="00D7117E" w:rsidRDefault="00D7117E">
            <w:pPr>
              <w:pStyle w:val="ConsPlusNormal"/>
              <w:jc w:val="center"/>
            </w:pPr>
            <w:r>
              <w:t>07 5 03 60400</w:t>
            </w:r>
          </w:p>
        </w:tc>
        <w:tc>
          <w:tcPr>
            <w:tcW w:w="510" w:type="dxa"/>
          </w:tcPr>
          <w:p w:rsidR="00D7117E" w:rsidRDefault="00D7117E">
            <w:pPr>
              <w:pStyle w:val="ConsPlusNormal"/>
              <w:jc w:val="center"/>
            </w:pPr>
            <w:r>
              <w:t>610</w:t>
            </w:r>
          </w:p>
        </w:tc>
        <w:tc>
          <w:tcPr>
            <w:tcW w:w="1134" w:type="dxa"/>
          </w:tcPr>
          <w:p w:rsidR="00D7117E" w:rsidRDefault="00D7117E">
            <w:pPr>
              <w:pStyle w:val="ConsPlusNormal"/>
              <w:jc w:val="center"/>
            </w:pPr>
            <w:r>
              <w:t>10306,42</w:t>
            </w:r>
          </w:p>
        </w:tc>
        <w:tc>
          <w:tcPr>
            <w:tcW w:w="1134" w:type="dxa"/>
          </w:tcPr>
          <w:p w:rsidR="00D7117E" w:rsidRDefault="00D7117E">
            <w:pPr>
              <w:pStyle w:val="ConsPlusNormal"/>
              <w:jc w:val="center"/>
            </w:pPr>
            <w:r>
              <w:t>15322,00</w:t>
            </w:r>
          </w:p>
        </w:tc>
        <w:tc>
          <w:tcPr>
            <w:tcW w:w="1134" w:type="dxa"/>
          </w:tcPr>
          <w:p w:rsidR="00D7117E" w:rsidRDefault="00D7117E">
            <w:pPr>
              <w:pStyle w:val="ConsPlusNormal"/>
              <w:jc w:val="center"/>
            </w:pPr>
            <w:r>
              <w:t>21630,10</w:t>
            </w:r>
          </w:p>
        </w:tc>
        <w:tc>
          <w:tcPr>
            <w:tcW w:w="1134" w:type="dxa"/>
          </w:tcPr>
          <w:p w:rsidR="00D7117E" w:rsidRDefault="00D7117E">
            <w:pPr>
              <w:pStyle w:val="ConsPlusNormal"/>
              <w:jc w:val="center"/>
            </w:pPr>
            <w:r>
              <w:t>24336,00</w:t>
            </w:r>
          </w:p>
        </w:tc>
        <w:tc>
          <w:tcPr>
            <w:tcW w:w="1134" w:type="dxa"/>
          </w:tcPr>
          <w:p w:rsidR="00D7117E" w:rsidRDefault="00D7117E">
            <w:pPr>
              <w:pStyle w:val="ConsPlusNormal"/>
              <w:jc w:val="center"/>
            </w:pPr>
            <w:r>
              <w:t>23166,60</w:t>
            </w:r>
          </w:p>
        </w:tc>
        <w:tc>
          <w:tcPr>
            <w:tcW w:w="1134" w:type="dxa"/>
          </w:tcPr>
          <w:p w:rsidR="00D7117E" w:rsidRDefault="00D7117E">
            <w:pPr>
              <w:pStyle w:val="ConsPlusNormal"/>
              <w:jc w:val="center"/>
            </w:pPr>
            <w:r>
              <w:t>25140,00</w:t>
            </w:r>
          </w:p>
        </w:tc>
        <w:tc>
          <w:tcPr>
            <w:tcW w:w="1134" w:type="dxa"/>
          </w:tcPr>
          <w:p w:rsidR="00D7117E" w:rsidRDefault="00D7117E">
            <w:pPr>
              <w:pStyle w:val="ConsPlusNormal"/>
              <w:jc w:val="center"/>
            </w:pPr>
            <w:r>
              <w:t>27675,30</w:t>
            </w:r>
          </w:p>
        </w:tc>
        <w:tc>
          <w:tcPr>
            <w:tcW w:w="1134" w:type="dxa"/>
          </w:tcPr>
          <w:p w:rsidR="00D7117E" w:rsidRDefault="00D7117E">
            <w:pPr>
              <w:pStyle w:val="ConsPlusNormal"/>
              <w:jc w:val="center"/>
            </w:pPr>
            <w:r>
              <w:t>29235,40</w:t>
            </w:r>
          </w:p>
        </w:tc>
        <w:tc>
          <w:tcPr>
            <w:tcW w:w="1134" w:type="dxa"/>
          </w:tcPr>
          <w:p w:rsidR="00D7117E" w:rsidRDefault="00D7117E">
            <w:pPr>
              <w:pStyle w:val="ConsPlusNormal"/>
              <w:jc w:val="center"/>
            </w:pPr>
            <w:r>
              <w:t>29235,40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5</w:t>
            </w:r>
          </w:p>
        </w:tc>
        <w:tc>
          <w:tcPr>
            <w:tcW w:w="1077" w:type="dxa"/>
          </w:tcPr>
          <w:p w:rsidR="00D7117E" w:rsidRDefault="00D7117E">
            <w:pPr>
              <w:pStyle w:val="ConsPlusNormal"/>
              <w:jc w:val="center"/>
            </w:pPr>
            <w:r>
              <w:t>03 60381</w:t>
            </w:r>
          </w:p>
        </w:tc>
        <w:tc>
          <w:tcPr>
            <w:tcW w:w="2324" w:type="dxa"/>
          </w:tcPr>
          <w:p w:rsidR="00D7117E" w:rsidRDefault="00D7117E">
            <w:pPr>
              <w:pStyle w:val="ConsPlusNormal"/>
              <w:jc w:val="center"/>
            </w:pPr>
            <w:r>
              <w:t>Мероприятия по централизации процессов ведения бюджетного (бухгалтерского) учета и отчетности</w:t>
            </w:r>
          </w:p>
        </w:tc>
        <w:tc>
          <w:tcPr>
            <w:tcW w:w="2098" w:type="dxa"/>
          </w:tcPr>
          <w:p w:rsidR="00D7117E" w:rsidRDefault="00D7117E">
            <w:pPr>
              <w:pStyle w:val="ConsPlusNormal"/>
              <w:jc w:val="center"/>
            </w:pPr>
            <w:r>
              <w:t>Управление по культуре и туризму</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04</w:t>
            </w:r>
          </w:p>
        </w:tc>
        <w:tc>
          <w:tcPr>
            <w:tcW w:w="1587" w:type="dxa"/>
          </w:tcPr>
          <w:p w:rsidR="00D7117E" w:rsidRDefault="00D7117E">
            <w:pPr>
              <w:pStyle w:val="ConsPlusNormal"/>
              <w:jc w:val="center"/>
            </w:pPr>
            <w:r>
              <w:t>07 5 03 60381</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1690,20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lastRenderedPageBreak/>
              <w:t>07</w:t>
            </w:r>
          </w:p>
        </w:tc>
        <w:tc>
          <w:tcPr>
            <w:tcW w:w="510" w:type="dxa"/>
          </w:tcPr>
          <w:p w:rsidR="00D7117E" w:rsidRDefault="00D7117E">
            <w:pPr>
              <w:pStyle w:val="ConsPlusNormal"/>
              <w:jc w:val="center"/>
            </w:pPr>
            <w:r>
              <w:t>5</w:t>
            </w:r>
          </w:p>
        </w:tc>
        <w:tc>
          <w:tcPr>
            <w:tcW w:w="1077" w:type="dxa"/>
          </w:tcPr>
          <w:p w:rsidR="00D7117E" w:rsidRDefault="00D7117E">
            <w:pPr>
              <w:pStyle w:val="ConsPlusNormal"/>
              <w:jc w:val="center"/>
            </w:pPr>
            <w:r>
              <w:t>03 60381</w:t>
            </w:r>
          </w:p>
        </w:tc>
        <w:tc>
          <w:tcPr>
            <w:tcW w:w="2324" w:type="dxa"/>
          </w:tcPr>
          <w:p w:rsidR="00D7117E" w:rsidRDefault="00D7117E">
            <w:pPr>
              <w:pStyle w:val="ConsPlusNormal"/>
              <w:jc w:val="center"/>
            </w:pPr>
            <w:r>
              <w:t>Субсидии бюджетным учреждениям</w:t>
            </w:r>
          </w:p>
        </w:tc>
        <w:tc>
          <w:tcPr>
            <w:tcW w:w="2098" w:type="dxa"/>
          </w:tcPr>
          <w:p w:rsidR="00D7117E" w:rsidRDefault="00D7117E">
            <w:pPr>
              <w:pStyle w:val="ConsPlusNormal"/>
              <w:jc w:val="center"/>
            </w:pPr>
            <w:r>
              <w:t>Управление по культуре и туризму</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04</w:t>
            </w:r>
          </w:p>
        </w:tc>
        <w:tc>
          <w:tcPr>
            <w:tcW w:w="1587" w:type="dxa"/>
          </w:tcPr>
          <w:p w:rsidR="00D7117E" w:rsidRDefault="00D7117E">
            <w:pPr>
              <w:pStyle w:val="ConsPlusNormal"/>
              <w:jc w:val="center"/>
            </w:pPr>
            <w:r>
              <w:t>07 5 03 60381</w:t>
            </w:r>
          </w:p>
        </w:tc>
        <w:tc>
          <w:tcPr>
            <w:tcW w:w="510" w:type="dxa"/>
          </w:tcPr>
          <w:p w:rsidR="00D7117E" w:rsidRDefault="00D7117E">
            <w:pPr>
              <w:pStyle w:val="ConsPlusNormal"/>
              <w:jc w:val="center"/>
            </w:pPr>
            <w:r>
              <w:t>610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1690,20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5</w:t>
            </w:r>
          </w:p>
        </w:tc>
        <w:tc>
          <w:tcPr>
            <w:tcW w:w="1077" w:type="dxa"/>
          </w:tcPr>
          <w:p w:rsidR="00D7117E" w:rsidRDefault="00D7117E">
            <w:pPr>
              <w:pStyle w:val="ConsPlusNormal"/>
              <w:jc w:val="center"/>
            </w:pPr>
            <w:r>
              <w:t>03 61276</w:t>
            </w:r>
          </w:p>
        </w:tc>
        <w:tc>
          <w:tcPr>
            <w:tcW w:w="2324" w:type="dxa"/>
          </w:tcPr>
          <w:p w:rsidR="00D7117E" w:rsidRDefault="00D7117E">
            <w:pPr>
              <w:pStyle w:val="ConsPlusNormal"/>
              <w:jc w:val="center"/>
            </w:pPr>
            <w:r>
              <w:t>Расходы на приведение в нормативное состояние учреждений, подведомственных Управлению по культуре и туризму</w:t>
            </w:r>
          </w:p>
        </w:tc>
        <w:tc>
          <w:tcPr>
            <w:tcW w:w="2098" w:type="dxa"/>
          </w:tcPr>
          <w:p w:rsidR="00D7117E" w:rsidRDefault="00D7117E">
            <w:pPr>
              <w:pStyle w:val="ConsPlusNormal"/>
              <w:jc w:val="center"/>
            </w:pPr>
            <w:r>
              <w:t>Управление по культуре и туризму</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07</w:t>
            </w:r>
          </w:p>
        </w:tc>
        <w:tc>
          <w:tcPr>
            <w:tcW w:w="485" w:type="dxa"/>
          </w:tcPr>
          <w:p w:rsidR="00D7117E" w:rsidRDefault="00D7117E">
            <w:pPr>
              <w:pStyle w:val="ConsPlusNormal"/>
              <w:jc w:val="center"/>
            </w:pPr>
            <w:r>
              <w:t>03</w:t>
            </w:r>
          </w:p>
        </w:tc>
        <w:tc>
          <w:tcPr>
            <w:tcW w:w="1587" w:type="dxa"/>
          </w:tcPr>
          <w:p w:rsidR="00D7117E" w:rsidRDefault="00D7117E">
            <w:pPr>
              <w:pStyle w:val="ConsPlusNormal"/>
              <w:jc w:val="center"/>
            </w:pPr>
            <w:r>
              <w:t>07 5 03 61276</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3956,00</w:t>
            </w:r>
          </w:p>
        </w:tc>
        <w:tc>
          <w:tcPr>
            <w:tcW w:w="1134" w:type="dxa"/>
          </w:tcPr>
          <w:p w:rsidR="00D7117E" w:rsidRDefault="00D7117E">
            <w:pPr>
              <w:pStyle w:val="ConsPlusNormal"/>
              <w:jc w:val="center"/>
            </w:pPr>
            <w:r>
              <w:t>1273,43</w:t>
            </w:r>
          </w:p>
        </w:tc>
        <w:tc>
          <w:tcPr>
            <w:tcW w:w="1134" w:type="dxa"/>
          </w:tcPr>
          <w:p w:rsidR="00D7117E" w:rsidRDefault="00D7117E">
            <w:pPr>
              <w:pStyle w:val="ConsPlusNormal"/>
              <w:jc w:val="center"/>
            </w:pPr>
            <w:r>
              <w:t>9686,81</w:t>
            </w:r>
          </w:p>
        </w:tc>
        <w:tc>
          <w:tcPr>
            <w:tcW w:w="1134" w:type="dxa"/>
          </w:tcPr>
          <w:p w:rsidR="00D7117E" w:rsidRDefault="00D7117E">
            <w:pPr>
              <w:pStyle w:val="ConsPlusNormal"/>
              <w:jc w:val="center"/>
            </w:pPr>
            <w:r>
              <w:t>7268,30</w:t>
            </w:r>
          </w:p>
        </w:tc>
        <w:tc>
          <w:tcPr>
            <w:tcW w:w="1134" w:type="dxa"/>
          </w:tcPr>
          <w:p w:rsidR="00D7117E" w:rsidRDefault="00D7117E">
            <w:pPr>
              <w:pStyle w:val="ConsPlusNormal"/>
              <w:jc w:val="center"/>
            </w:pPr>
            <w:r>
              <w:t>6268,30</w:t>
            </w:r>
          </w:p>
        </w:tc>
        <w:tc>
          <w:tcPr>
            <w:tcW w:w="1134" w:type="dxa"/>
          </w:tcPr>
          <w:p w:rsidR="00D7117E" w:rsidRDefault="00D7117E">
            <w:pPr>
              <w:pStyle w:val="ConsPlusNormal"/>
              <w:jc w:val="center"/>
            </w:pPr>
            <w:r>
              <w:t>6268,30</w:t>
            </w:r>
          </w:p>
        </w:tc>
        <w:tc>
          <w:tcPr>
            <w:tcW w:w="1134" w:type="dxa"/>
          </w:tcPr>
          <w:p w:rsidR="00D7117E" w:rsidRDefault="00D7117E">
            <w:pPr>
              <w:pStyle w:val="ConsPlusNormal"/>
              <w:jc w:val="center"/>
            </w:pPr>
            <w:r>
              <w:t>6268,30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5</w:t>
            </w:r>
          </w:p>
        </w:tc>
        <w:tc>
          <w:tcPr>
            <w:tcW w:w="1077" w:type="dxa"/>
          </w:tcPr>
          <w:p w:rsidR="00D7117E" w:rsidRDefault="00D7117E">
            <w:pPr>
              <w:pStyle w:val="ConsPlusNormal"/>
              <w:jc w:val="center"/>
            </w:pPr>
            <w:r>
              <w:t>03 61276</w:t>
            </w:r>
          </w:p>
        </w:tc>
        <w:tc>
          <w:tcPr>
            <w:tcW w:w="2324" w:type="dxa"/>
          </w:tcPr>
          <w:p w:rsidR="00D7117E" w:rsidRDefault="00D7117E">
            <w:pPr>
              <w:pStyle w:val="ConsPlusNormal"/>
              <w:jc w:val="center"/>
            </w:pPr>
            <w:r>
              <w:t>Субсидии бюджетным учреждениям</w:t>
            </w:r>
          </w:p>
        </w:tc>
        <w:tc>
          <w:tcPr>
            <w:tcW w:w="2098" w:type="dxa"/>
          </w:tcPr>
          <w:p w:rsidR="00D7117E" w:rsidRDefault="00D7117E">
            <w:pPr>
              <w:pStyle w:val="ConsPlusNormal"/>
              <w:jc w:val="center"/>
            </w:pPr>
            <w:r>
              <w:t>Управление по культуре и туризму</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07</w:t>
            </w:r>
          </w:p>
        </w:tc>
        <w:tc>
          <w:tcPr>
            <w:tcW w:w="485" w:type="dxa"/>
          </w:tcPr>
          <w:p w:rsidR="00D7117E" w:rsidRDefault="00D7117E">
            <w:pPr>
              <w:pStyle w:val="ConsPlusNormal"/>
              <w:jc w:val="center"/>
            </w:pPr>
            <w:r>
              <w:t>03</w:t>
            </w:r>
          </w:p>
        </w:tc>
        <w:tc>
          <w:tcPr>
            <w:tcW w:w="1587" w:type="dxa"/>
          </w:tcPr>
          <w:p w:rsidR="00D7117E" w:rsidRDefault="00D7117E">
            <w:pPr>
              <w:pStyle w:val="ConsPlusNormal"/>
              <w:jc w:val="center"/>
            </w:pPr>
            <w:r>
              <w:t>07 5 03 61276</w:t>
            </w:r>
          </w:p>
        </w:tc>
        <w:tc>
          <w:tcPr>
            <w:tcW w:w="510" w:type="dxa"/>
          </w:tcPr>
          <w:p w:rsidR="00D7117E" w:rsidRDefault="00D7117E">
            <w:pPr>
              <w:pStyle w:val="ConsPlusNormal"/>
              <w:jc w:val="center"/>
            </w:pPr>
            <w:r>
              <w:t>610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1173,50</w:t>
            </w:r>
          </w:p>
        </w:tc>
        <w:tc>
          <w:tcPr>
            <w:tcW w:w="1134" w:type="dxa"/>
          </w:tcPr>
          <w:p w:rsidR="00D7117E" w:rsidRDefault="00D7117E">
            <w:pPr>
              <w:pStyle w:val="ConsPlusNormal"/>
              <w:jc w:val="center"/>
            </w:pPr>
            <w:r>
              <w:t>5704,81</w:t>
            </w:r>
          </w:p>
        </w:tc>
        <w:tc>
          <w:tcPr>
            <w:tcW w:w="1134" w:type="dxa"/>
          </w:tcPr>
          <w:p w:rsidR="00D7117E" w:rsidRDefault="00D7117E">
            <w:pPr>
              <w:pStyle w:val="ConsPlusNormal"/>
              <w:jc w:val="center"/>
            </w:pPr>
            <w:r>
              <w:t>1737,70</w:t>
            </w:r>
          </w:p>
        </w:tc>
        <w:tc>
          <w:tcPr>
            <w:tcW w:w="1134" w:type="dxa"/>
          </w:tcPr>
          <w:p w:rsidR="00D7117E" w:rsidRDefault="00D7117E">
            <w:pPr>
              <w:pStyle w:val="ConsPlusNormal"/>
              <w:jc w:val="center"/>
            </w:pPr>
            <w:r>
              <w:t>737,70</w:t>
            </w:r>
          </w:p>
        </w:tc>
        <w:tc>
          <w:tcPr>
            <w:tcW w:w="1134" w:type="dxa"/>
          </w:tcPr>
          <w:p w:rsidR="00D7117E" w:rsidRDefault="00D7117E">
            <w:pPr>
              <w:pStyle w:val="ConsPlusNormal"/>
              <w:jc w:val="center"/>
            </w:pPr>
            <w:r>
              <w:t>737,70</w:t>
            </w:r>
          </w:p>
        </w:tc>
        <w:tc>
          <w:tcPr>
            <w:tcW w:w="1134" w:type="dxa"/>
          </w:tcPr>
          <w:p w:rsidR="00D7117E" w:rsidRDefault="00D7117E">
            <w:pPr>
              <w:pStyle w:val="ConsPlusNormal"/>
              <w:jc w:val="center"/>
            </w:pPr>
            <w:r>
              <w:t>737,70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5</w:t>
            </w:r>
          </w:p>
        </w:tc>
        <w:tc>
          <w:tcPr>
            <w:tcW w:w="1077" w:type="dxa"/>
          </w:tcPr>
          <w:p w:rsidR="00D7117E" w:rsidRDefault="00D7117E">
            <w:pPr>
              <w:pStyle w:val="ConsPlusNormal"/>
              <w:jc w:val="center"/>
            </w:pPr>
            <w:r>
              <w:t>03 61276</w:t>
            </w:r>
          </w:p>
        </w:tc>
        <w:tc>
          <w:tcPr>
            <w:tcW w:w="2324" w:type="dxa"/>
          </w:tcPr>
          <w:p w:rsidR="00D7117E" w:rsidRDefault="00D7117E">
            <w:pPr>
              <w:pStyle w:val="ConsPlusNormal"/>
              <w:jc w:val="center"/>
            </w:pPr>
            <w:r>
              <w:t>Субсидии автономным учреждениям</w:t>
            </w:r>
          </w:p>
        </w:tc>
        <w:tc>
          <w:tcPr>
            <w:tcW w:w="2098" w:type="dxa"/>
          </w:tcPr>
          <w:p w:rsidR="00D7117E" w:rsidRDefault="00D7117E">
            <w:pPr>
              <w:pStyle w:val="ConsPlusNormal"/>
              <w:jc w:val="center"/>
            </w:pPr>
            <w:r>
              <w:t>Управление по культуре и туризму</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07</w:t>
            </w:r>
          </w:p>
        </w:tc>
        <w:tc>
          <w:tcPr>
            <w:tcW w:w="485" w:type="dxa"/>
          </w:tcPr>
          <w:p w:rsidR="00D7117E" w:rsidRDefault="00D7117E">
            <w:pPr>
              <w:pStyle w:val="ConsPlusNormal"/>
              <w:jc w:val="center"/>
            </w:pPr>
            <w:r>
              <w:t>03</w:t>
            </w:r>
          </w:p>
        </w:tc>
        <w:tc>
          <w:tcPr>
            <w:tcW w:w="1587" w:type="dxa"/>
          </w:tcPr>
          <w:p w:rsidR="00D7117E" w:rsidRDefault="00D7117E">
            <w:pPr>
              <w:pStyle w:val="ConsPlusNormal"/>
              <w:jc w:val="center"/>
            </w:pPr>
            <w:r>
              <w:t>07 5 03 61276</w:t>
            </w:r>
          </w:p>
        </w:tc>
        <w:tc>
          <w:tcPr>
            <w:tcW w:w="510" w:type="dxa"/>
          </w:tcPr>
          <w:p w:rsidR="00D7117E" w:rsidRDefault="00D7117E">
            <w:pPr>
              <w:pStyle w:val="ConsPlusNormal"/>
              <w:jc w:val="center"/>
            </w:pPr>
            <w:r>
              <w:t>620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3956,00</w:t>
            </w:r>
          </w:p>
        </w:tc>
        <w:tc>
          <w:tcPr>
            <w:tcW w:w="1134" w:type="dxa"/>
          </w:tcPr>
          <w:p w:rsidR="00D7117E" w:rsidRDefault="00D7117E">
            <w:pPr>
              <w:pStyle w:val="ConsPlusNormal"/>
              <w:jc w:val="center"/>
            </w:pPr>
            <w:r>
              <w:t>99,93</w:t>
            </w:r>
          </w:p>
        </w:tc>
        <w:tc>
          <w:tcPr>
            <w:tcW w:w="1134" w:type="dxa"/>
          </w:tcPr>
          <w:p w:rsidR="00D7117E" w:rsidRDefault="00D7117E">
            <w:pPr>
              <w:pStyle w:val="ConsPlusNormal"/>
              <w:jc w:val="center"/>
            </w:pPr>
            <w:r>
              <w:t>3982,00</w:t>
            </w:r>
          </w:p>
        </w:tc>
        <w:tc>
          <w:tcPr>
            <w:tcW w:w="1134" w:type="dxa"/>
          </w:tcPr>
          <w:p w:rsidR="00D7117E" w:rsidRDefault="00D7117E">
            <w:pPr>
              <w:pStyle w:val="ConsPlusNormal"/>
              <w:jc w:val="center"/>
            </w:pPr>
            <w:r>
              <w:t>5530,60</w:t>
            </w:r>
          </w:p>
        </w:tc>
        <w:tc>
          <w:tcPr>
            <w:tcW w:w="1134" w:type="dxa"/>
          </w:tcPr>
          <w:p w:rsidR="00D7117E" w:rsidRDefault="00D7117E">
            <w:pPr>
              <w:pStyle w:val="ConsPlusNormal"/>
              <w:jc w:val="center"/>
            </w:pPr>
            <w:r>
              <w:t>5530,60</w:t>
            </w:r>
          </w:p>
        </w:tc>
        <w:tc>
          <w:tcPr>
            <w:tcW w:w="1134" w:type="dxa"/>
          </w:tcPr>
          <w:p w:rsidR="00D7117E" w:rsidRDefault="00D7117E">
            <w:pPr>
              <w:pStyle w:val="ConsPlusNormal"/>
              <w:jc w:val="center"/>
            </w:pPr>
            <w:r>
              <w:t>5530,60</w:t>
            </w:r>
          </w:p>
        </w:tc>
        <w:tc>
          <w:tcPr>
            <w:tcW w:w="1134" w:type="dxa"/>
          </w:tcPr>
          <w:p w:rsidR="00D7117E" w:rsidRDefault="00D7117E">
            <w:pPr>
              <w:pStyle w:val="ConsPlusNormal"/>
              <w:jc w:val="center"/>
            </w:pPr>
            <w:r>
              <w:t>5530,60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5</w:t>
            </w:r>
          </w:p>
        </w:tc>
        <w:tc>
          <w:tcPr>
            <w:tcW w:w="1077" w:type="dxa"/>
          </w:tcPr>
          <w:p w:rsidR="00D7117E" w:rsidRDefault="00D7117E">
            <w:pPr>
              <w:pStyle w:val="ConsPlusNormal"/>
              <w:jc w:val="center"/>
            </w:pPr>
            <w:r>
              <w:t>03 61276</w:t>
            </w:r>
          </w:p>
        </w:tc>
        <w:tc>
          <w:tcPr>
            <w:tcW w:w="2324" w:type="dxa"/>
          </w:tcPr>
          <w:p w:rsidR="00D7117E" w:rsidRDefault="00D7117E">
            <w:pPr>
              <w:pStyle w:val="ConsPlusNormal"/>
              <w:jc w:val="center"/>
            </w:pPr>
            <w:r>
              <w:t>Расходы на приведение в нормативное состояние учреждений, подведомственных Управлению по культуре и туризму</w:t>
            </w:r>
          </w:p>
        </w:tc>
        <w:tc>
          <w:tcPr>
            <w:tcW w:w="2098" w:type="dxa"/>
          </w:tcPr>
          <w:p w:rsidR="00D7117E" w:rsidRDefault="00D7117E">
            <w:pPr>
              <w:pStyle w:val="ConsPlusNormal"/>
              <w:jc w:val="center"/>
            </w:pPr>
            <w:r>
              <w:t>Управление по культуре и туризму</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07 5 03 61276</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1280,00</w:t>
            </w:r>
          </w:p>
        </w:tc>
        <w:tc>
          <w:tcPr>
            <w:tcW w:w="1134" w:type="dxa"/>
          </w:tcPr>
          <w:p w:rsidR="00D7117E" w:rsidRDefault="00D7117E">
            <w:pPr>
              <w:pStyle w:val="ConsPlusNormal"/>
              <w:jc w:val="center"/>
            </w:pPr>
            <w:r>
              <w:t>6541,67</w:t>
            </w:r>
          </w:p>
        </w:tc>
        <w:tc>
          <w:tcPr>
            <w:tcW w:w="1134" w:type="dxa"/>
          </w:tcPr>
          <w:p w:rsidR="00D7117E" w:rsidRDefault="00D7117E">
            <w:pPr>
              <w:pStyle w:val="ConsPlusNormal"/>
              <w:jc w:val="center"/>
            </w:pPr>
            <w:r>
              <w:t>9910,18</w:t>
            </w:r>
          </w:p>
        </w:tc>
        <w:tc>
          <w:tcPr>
            <w:tcW w:w="1134" w:type="dxa"/>
          </w:tcPr>
          <w:p w:rsidR="00D7117E" w:rsidRDefault="00D7117E">
            <w:pPr>
              <w:pStyle w:val="ConsPlusNormal"/>
              <w:jc w:val="center"/>
            </w:pPr>
            <w:r>
              <w:t>3731,70</w:t>
            </w:r>
          </w:p>
        </w:tc>
        <w:tc>
          <w:tcPr>
            <w:tcW w:w="1134" w:type="dxa"/>
          </w:tcPr>
          <w:p w:rsidR="00D7117E" w:rsidRDefault="00D7117E">
            <w:pPr>
              <w:pStyle w:val="ConsPlusNormal"/>
              <w:jc w:val="center"/>
            </w:pPr>
            <w:r>
              <w:t>3731,70</w:t>
            </w:r>
          </w:p>
        </w:tc>
        <w:tc>
          <w:tcPr>
            <w:tcW w:w="1134" w:type="dxa"/>
          </w:tcPr>
          <w:p w:rsidR="00D7117E" w:rsidRDefault="00D7117E">
            <w:pPr>
              <w:pStyle w:val="ConsPlusNormal"/>
              <w:jc w:val="center"/>
            </w:pPr>
            <w:r>
              <w:t>3731,70</w:t>
            </w:r>
          </w:p>
        </w:tc>
        <w:tc>
          <w:tcPr>
            <w:tcW w:w="1134" w:type="dxa"/>
          </w:tcPr>
          <w:p w:rsidR="00D7117E" w:rsidRDefault="00D7117E">
            <w:pPr>
              <w:pStyle w:val="ConsPlusNormal"/>
              <w:jc w:val="center"/>
            </w:pPr>
            <w:r>
              <w:t>3731,70</w:t>
            </w:r>
          </w:p>
        </w:tc>
      </w:tr>
      <w:tr w:rsidR="00D7117E">
        <w:tc>
          <w:tcPr>
            <w:tcW w:w="510" w:type="dxa"/>
          </w:tcPr>
          <w:p w:rsidR="00D7117E" w:rsidRDefault="00D7117E">
            <w:pPr>
              <w:pStyle w:val="ConsPlusNormal"/>
              <w:jc w:val="center"/>
            </w:pPr>
            <w:r>
              <w:lastRenderedPageBreak/>
              <w:t>07</w:t>
            </w:r>
          </w:p>
        </w:tc>
        <w:tc>
          <w:tcPr>
            <w:tcW w:w="510" w:type="dxa"/>
          </w:tcPr>
          <w:p w:rsidR="00D7117E" w:rsidRDefault="00D7117E">
            <w:pPr>
              <w:pStyle w:val="ConsPlusNormal"/>
              <w:jc w:val="center"/>
            </w:pPr>
            <w:r>
              <w:t>5</w:t>
            </w:r>
          </w:p>
        </w:tc>
        <w:tc>
          <w:tcPr>
            <w:tcW w:w="1077" w:type="dxa"/>
          </w:tcPr>
          <w:p w:rsidR="00D7117E" w:rsidRDefault="00D7117E">
            <w:pPr>
              <w:pStyle w:val="ConsPlusNormal"/>
              <w:jc w:val="center"/>
            </w:pPr>
            <w:r>
              <w:t>03 61276</w:t>
            </w:r>
          </w:p>
        </w:tc>
        <w:tc>
          <w:tcPr>
            <w:tcW w:w="2324" w:type="dxa"/>
          </w:tcPr>
          <w:p w:rsidR="00D7117E" w:rsidRDefault="00D7117E">
            <w:pPr>
              <w:pStyle w:val="ConsPlusNormal"/>
              <w:jc w:val="center"/>
            </w:pPr>
            <w:r>
              <w:t>Субсидии бюджетным учреждениям</w:t>
            </w:r>
          </w:p>
        </w:tc>
        <w:tc>
          <w:tcPr>
            <w:tcW w:w="2098" w:type="dxa"/>
          </w:tcPr>
          <w:p w:rsidR="00D7117E" w:rsidRDefault="00D7117E">
            <w:pPr>
              <w:pStyle w:val="ConsPlusNormal"/>
              <w:jc w:val="center"/>
            </w:pPr>
            <w:r>
              <w:t>Управление по культуре и туризму</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07 5 03 61276</w:t>
            </w:r>
          </w:p>
        </w:tc>
        <w:tc>
          <w:tcPr>
            <w:tcW w:w="510" w:type="dxa"/>
          </w:tcPr>
          <w:p w:rsidR="00D7117E" w:rsidRDefault="00D7117E">
            <w:pPr>
              <w:pStyle w:val="ConsPlusNormal"/>
              <w:jc w:val="center"/>
            </w:pPr>
            <w:r>
              <w:t>610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1280,00</w:t>
            </w:r>
          </w:p>
        </w:tc>
        <w:tc>
          <w:tcPr>
            <w:tcW w:w="1134" w:type="dxa"/>
          </w:tcPr>
          <w:p w:rsidR="00D7117E" w:rsidRDefault="00D7117E">
            <w:pPr>
              <w:pStyle w:val="ConsPlusNormal"/>
              <w:jc w:val="center"/>
            </w:pPr>
            <w:r>
              <w:t>6256,57</w:t>
            </w:r>
          </w:p>
        </w:tc>
        <w:tc>
          <w:tcPr>
            <w:tcW w:w="1134" w:type="dxa"/>
          </w:tcPr>
          <w:p w:rsidR="00D7117E" w:rsidRDefault="00D7117E">
            <w:pPr>
              <w:pStyle w:val="ConsPlusNormal"/>
              <w:jc w:val="center"/>
            </w:pPr>
            <w:r>
              <w:t>7554,18</w:t>
            </w:r>
          </w:p>
        </w:tc>
        <w:tc>
          <w:tcPr>
            <w:tcW w:w="1134" w:type="dxa"/>
          </w:tcPr>
          <w:p w:rsidR="00D7117E" w:rsidRDefault="00D7117E">
            <w:pPr>
              <w:pStyle w:val="ConsPlusNormal"/>
              <w:jc w:val="center"/>
            </w:pPr>
            <w:r>
              <w:t>2635,20</w:t>
            </w:r>
          </w:p>
        </w:tc>
        <w:tc>
          <w:tcPr>
            <w:tcW w:w="1134" w:type="dxa"/>
          </w:tcPr>
          <w:p w:rsidR="00D7117E" w:rsidRDefault="00D7117E">
            <w:pPr>
              <w:pStyle w:val="ConsPlusNormal"/>
              <w:jc w:val="center"/>
            </w:pPr>
            <w:r>
              <w:t>2635,20</w:t>
            </w:r>
          </w:p>
        </w:tc>
        <w:tc>
          <w:tcPr>
            <w:tcW w:w="1134" w:type="dxa"/>
          </w:tcPr>
          <w:p w:rsidR="00D7117E" w:rsidRDefault="00D7117E">
            <w:pPr>
              <w:pStyle w:val="ConsPlusNormal"/>
              <w:jc w:val="center"/>
            </w:pPr>
            <w:r>
              <w:t>2635,20</w:t>
            </w:r>
          </w:p>
        </w:tc>
        <w:tc>
          <w:tcPr>
            <w:tcW w:w="1134" w:type="dxa"/>
          </w:tcPr>
          <w:p w:rsidR="00D7117E" w:rsidRDefault="00D7117E">
            <w:pPr>
              <w:pStyle w:val="ConsPlusNormal"/>
              <w:jc w:val="center"/>
            </w:pPr>
            <w:r>
              <w:t>2635,20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5</w:t>
            </w:r>
          </w:p>
        </w:tc>
        <w:tc>
          <w:tcPr>
            <w:tcW w:w="1077" w:type="dxa"/>
          </w:tcPr>
          <w:p w:rsidR="00D7117E" w:rsidRDefault="00D7117E">
            <w:pPr>
              <w:pStyle w:val="ConsPlusNormal"/>
              <w:jc w:val="center"/>
            </w:pPr>
            <w:r>
              <w:t>03 61276</w:t>
            </w:r>
          </w:p>
        </w:tc>
        <w:tc>
          <w:tcPr>
            <w:tcW w:w="2324" w:type="dxa"/>
          </w:tcPr>
          <w:p w:rsidR="00D7117E" w:rsidRDefault="00D7117E">
            <w:pPr>
              <w:pStyle w:val="ConsPlusNormal"/>
              <w:jc w:val="center"/>
            </w:pPr>
            <w:r>
              <w:t>Субсидии автономным учреждениям</w:t>
            </w:r>
          </w:p>
        </w:tc>
        <w:tc>
          <w:tcPr>
            <w:tcW w:w="2098" w:type="dxa"/>
          </w:tcPr>
          <w:p w:rsidR="00D7117E" w:rsidRDefault="00D7117E">
            <w:pPr>
              <w:pStyle w:val="ConsPlusNormal"/>
              <w:jc w:val="center"/>
            </w:pPr>
            <w:r>
              <w:t>Управление по культуре и туризму</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07 5 03 61276</w:t>
            </w:r>
          </w:p>
        </w:tc>
        <w:tc>
          <w:tcPr>
            <w:tcW w:w="510" w:type="dxa"/>
          </w:tcPr>
          <w:p w:rsidR="00D7117E" w:rsidRDefault="00D7117E">
            <w:pPr>
              <w:pStyle w:val="ConsPlusNormal"/>
              <w:jc w:val="center"/>
            </w:pPr>
            <w:r>
              <w:t>620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285,10</w:t>
            </w:r>
          </w:p>
        </w:tc>
        <w:tc>
          <w:tcPr>
            <w:tcW w:w="1134" w:type="dxa"/>
          </w:tcPr>
          <w:p w:rsidR="00D7117E" w:rsidRDefault="00D7117E">
            <w:pPr>
              <w:pStyle w:val="ConsPlusNormal"/>
              <w:jc w:val="center"/>
            </w:pPr>
            <w:r>
              <w:t>2356,00</w:t>
            </w:r>
          </w:p>
        </w:tc>
        <w:tc>
          <w:tcPr>
            <w:tcW w:w="1134" w:type="dxa"/>
          </w:tcPr>
          <w:p w:rsidR="00D7117E" w:rsidRDefault="00D7117E">
            <w:pPr>
              <w:pStyle w:val="ConsPlusNormal"/>
              <w:jc w:val="center"/>
            </w:pPr>
            <w:r>
              <w:t>1096,50</w:t>
            </w:r>
          </w:p>
        </w:tc>
        <w:tc>
          <w:tcPr>
            <w:tcW w:w="1134" w:type="dxa"/>
          </w:tcPr>
          <w:p w:rsidR="00D7117E" w:rsidRDefault="00D7117E">
            <w:pPr>
              <w:pStyle w:val="ConsPlusNormal"/>
              <w:jc w:val="center"/>
            </w:pPr>
            <w:r>
              <w:t>1096,50</w:t>
            </w:r>
          </w:p>
        </w:tc>
        <w:tc>
          <w:tcPr>
            <w:tcW w:w="1134" w:type="dxa"/>
          </w:tcPr>
          <w:p w:rsidR="00D7117E" w:rsidRDefault="00D7117E">
            <w:pPr>
              <w:pStyle w:val="ConsPlusNormal"/>
              <w:jc w:val="center"/>
            </w:pPr>
            <w:r>
              <w:t>1096,50</w:t>
            </w:r>
          </w:p>
        </w:tc>
        <w:tc>
          <w:tcPr>
            <w:tcW w:w="1134" w:type="dxa"/>
          </w:tcPr>
          <w:p w:rsidR="00D7117E" w:rsidRDefault="00D7117E">
            <w:pPr>
              <w:pStyle w:val="ConsPlusNormal"/>
              <w:jc w:val="center"/>
            </w:pPr>
            <w:r>
              <w:t>1096,50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outlineLvl w:val="3"/>
            </w:pPr>
            <w:r>
              <w:t>6</w:t>
            </w:r>
          </w:p>
        </w:tc>
        <w:tc>
          <w:tcPr>
            <w:tcW w:w="1077" w:type="dxa"/>
          </w:tcPr>
          <w:p w:rsidR="00D7117E" w:rsidRDefault="00D7117E">
            <w:pPr>
              <w:pStyle w:val="ConsPlusNormal"/>
              <w:jc w:val="center"/>
            </w:pPr>
            <w:r>
              <w:t>00 00000</w:t>
            </w:r>
          </w:p>
        </w:tc>
        <w:tc>
          <w:tcPr>
            <w:tcW w:w="2324" w:type="dxa"/>
          </w:tcPr>
          <w:p w:rsidR="00D7117E" w:rsidRDefault="00D7117E">
            <w:pPr>
              <w:pStyle w:val="ConsPlusNormal"/>
              <w:jc w:val="center"/>
            </w:pPr>
            <w:hyperlink w:anchor="P1800">
              <w:r>
                <w:rPr>
                  <w:color w:val="0000FF"/>
                </w:rPr>
                <w:t>Подпрограмма</w:t>
              </w:r>
            </w:hyperlink>
            <w:r>
              <w:t xml:space="preserve"> "Развитие музейного дела"</w:t>
            </w:r>
          </w:p>
        </w:tc>
        <w:tc>
          <w:tcPr>
            <w:tcW w:w="2098" w:type="dxa"/>
          </w:tcPr>
          <w:p w:rsidR="00D7117E" w:rsidRDefault="00D7117E">
            <w:pPr>
              <w:pStyle w:val="ConsPlusNormal"/>
              <w:jc w:val="center"/>
            </w:pPr>
            <w:r>
              <w:t>Всего по подпрограмме</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07 6 00 00000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22738,10</w:t>
            </w:r>
          </w:p>
        </w:tc>
        <w:tc>
          <w:tcPr>
            <w:tcW w:w="1134" w:type="dxa"/>
          </w:tcPr>
          <w:p w:rsidR="00D7117E" w:rsidRDefault="00D7117E">
            <w:pPr>
              <w:pStyle w:val="ConsPlusNormal"/>
              <w:jc w:val="center"/>
            </w:pPr>
            <w:r>
              <w:t>22767,00</w:t>
            </w:r>
          </w:p>
        </w:tc>
        <w:tc>
          <w:tcPr>
            <w:tcW w:w="1134" w:type="dxa"/>
          </w:tcPr>
          <w:p w:rsidR="00D7117E" w:rsidRDefault="00D7117E">
            <w:pPr>
              <w:pStyle w:val="ConsPlusNormal"/>
              <w:jc w:val="center"/>
            </w:pPr>
            <w:r>
              <w:t>32713,88</w:t>
            </w:r>
          </w:p>
        </w:tc>
        <w:tc>
          <w:tcPr>
            <w:tcW w:w="1134" w:type="dxa"/>
          </w:tcPr>
          <w:p w:rsidR="00D7117E" w:rsidRDefault="00D7117E">
            <w:pPr>
              <w:pStyle w:val="ConsPlusNormal"/>
              <w:jc w:val="center"/>
            </w:pPr>
            <w:r>
              <w:t>34510,80</w:t>
            </w:r>
          </w:p>
        </w:tc>
        <w:tc>
          <w:tcPr>
            <w:tcW w:w="1134" w:type="dxa"/>
          </w:tcPr>
          <w:p w:rsidR="00D7117E" w:rsidRDefault="00D7117E">
            <w:pPr>
              <w:pStyle w:val="ConsPlusNormal"/>
              <w:jc w:val="center"/>
            </w:pPr>
            <w:r>
              <w:t>39613,70</w:t>
            </w:r>
          </w:p>
        </w:tc>
        <w:tc>
          <w:tcPr>
            <w:tcW w:w="1134" w:type="dxa"/>
          </w:tcPr>
          <w:p w:rsidR="00D7117E" w:rsidRDefault="00D7117E">
            <w:pPr>
              <w:pStyle w:val="ConsPlusNormal"/>
              <w:jc w:val="center"/>
            </w:pPr>
            <w:r>
              <w:t>41252,80</w:t>
            </w:r>
          </w:p>
        </w:tc>
        <w:tc>
          <w:tcPr>
            <w:tcW w:w="1134" w:type="dxa"/>
          </w:tcPr>
          <w:p w:rsidR="00D7117E" w:rsidRDefault="00D7117E">
            <w:pPr>
              <w:pStyle w:val="ConsPlusNormal"/>
              <w:jc w:val="center"/>
            </w:pPr>
            <w:r>
              <w:t>41252,80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6</w:t>
            </w:r>
          </w:p>
        </w:tc>
        <w:tc>
          <w:tcPr>
            <w:tcW w:w="1077" w:type="dxa"/>
          </w:tcPr>
          <w:p w:rsidR="00D7117E" w:rsidRDefault="00D7117E">
            <w:pPr>
              <w:pStyle w:val="ConsPlusNormal"/>
              <w:jc w:val="center"/>
            </w:pPr>
            <w:r>
              <w:t>01 00000</w:t>
            </w:r>
          </w:p>
        </w:tc>
        <w:tc>
          <w:tcPr>
            <w:tcW w:w="2324" w:type="dxa"/>
          </w:tcPr>
          <w:p w:rsidR="00D7117E" w:rsidRDefault="00D7117E">
            <w:pPr>
              <w:pStyle w:val="ConsPlusNormal"/>
              <w:jc w:val="center"/>
            </w:pPr>
            <w:r>
              <w:t>Основное мероприятие "Оказание муниципальных услуг, выполнение работ, финансовое обеспечение деятельности муниципальных учреждений"</w:t>
            </w:r>
          </w:p>
        </w:tc>
        <w:tc>
          <w:tcPr>
            <w:tcW w:w="2098" w:type="dxa"/>
          </w:tcPr>
          <w:p w:rsidR="00D7117E" w:rsidRDefault="00D7117E">
            <w:pPr>
              <w:pStyle w:val="ConsPlusNormal"/>
              <w:jc w:val="center"/>
            </w:pPr>
            <w:r>
              <w:t>Управление по культуре и туризму Администрации города Ижевска, МАУК "Музей города Ижевска"</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07 6 01 00000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22738,10</w:t>
            </w:r>
          </w:p>
        </w:tc>
        <w:tc>
          <w:tcPr>
            <w:tcW w:w="1134" w:type="dxa"/>
          </w:tcPr>
          <w:p w:rsidR="00D7117E" w:rsidRDefault="00D7117E">
            <w:pPr>
              <w:pStyle w:val="ConsPlusNormal"/>
              <w:jc w:val="center"/>
            </w:pPr>
            <w:r>
              <w:t>22767,00</w:t>
            </w:r>
          </w:p>
        </w:tc>
        <w:tc>
          <w:tcPr>
            <w:tcW w:w="1134" w:type="dxa"/>
          </w:tcPr>
          <w:p w:rsidR="00D7117E" w:rsidRDefault="00D7117E">
            <w:pPr>
              <w:pStyle w:val="ConsPlusNormal"/>
              <w:jc w:val="center"/>
            </w:pPr>
            <w:r>
              <w:t>30787,40</w:t>
            </w:r>
          </w:p>
        </w:tc>
        <w:tc>
          <w:tcPr>
            <w:tcW w:w="1134" w:type="dxa"/>
          </w:tcPr>
          <w:p w:rsidR="00D7117E" w:rsidRDefault="00D7117E">
            <w:pPr>
              <w:pStyle w:val="ConsPlusNormal"/>
              <w:jc w:val="center"/>
            </w:pPr>
            <w:r>
              <w:t>34510,80</w:t>
            </w:r>
          </w:p>
        </w:tc>
        <w:tc>
          <w:tcPr>
            <w:tcW w:w="1134" w:type="dxa"/>
          </w:tcPr>
          <w:p w:rsidR="00D7117E" w:rsidRDefault="00D7117E">
            <w:pPr>
              <w:pStyle w:val="ConsPlusNormal"/>
              <w:jc w:val="center"/>
            </w:pPr>
            <w:r>
              <w:t>39613,70</w:t>
            </w:r>
          </w:p>
        </w:tc>
        <w:tc>
          <w:tcPr>
            <w:tcW w:w="1134" w:type="dxa"/>
          </w:tcPr>
          <w:p w:rsidR="00D7117E" w:rsidRDefault="00D7117E">
            <w:pPr>
              <w:pStyle w:val="ConsPlusNormal"/>
              <w:jc w:val="center"/>
            </w:pPr>
            <w:r>
              <w:t>41252,80</w:t>
            </w:r>
          </w:p>
        </w:tc>
        <w:tc>
          <w:tcPr>
            <w:tcW w:w="1134" w:type="dxa"/>
          </w:tcPr>
          <w:p w:rsidR="00D7117E" w:rsidRDefault="00D7117E">
            <w:pPr>
              <w:pStyle w:val="ConsPlusNormal"/>
              <w:jc w:val="center"/>
            </w:pPr>
            <w:r>
              <w:t>41252,80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6</w:t>
            </w:r>
          </w:p>
        </w:tc>
        <w:tc>
          <w:tcPr>
            <w:tcW w:w="1077" w:type="dxa"/>
          </w:tcPr>
          <w:p w:rsidR="00D7117E" w:rsidRDefault="00D7117E">
            <w:pPr>
              <w:pStyle w:val="ConsPlusNormal"/>
              <w:jc w:val="center"/>
            </w:pPr>
            <w:r>
              <w:t>01 61600</w:t>
            </w:r>
          </w:p>
        </w:tc>
        <w:tc>
          <w:tcPr>
            <w:tcW w:w="2324" w:type="dxa"/>
          </w:tcPr>
          <w:p w:rsidR="00D7117E" w:rsidRDefault="00D7117E">
            <w:pPr>
              <w:pStyle w:val="ConsPlusNormal"/>
              <w:jc w:val="center"/>
            </w:pPr>
            <w:r>
              <w:t xml:space="preserve">Создание экспозиций (выставок) музеев. Публичный показ музейных </w:t>
            </w:r>
            <w:r>
              <w:lastRenderedPageBreak/>
              <w:t>предметов, музейных коллекций</w:t>
            </w:r>
          </w:p>
        </w:tc>
        <w:tc>
          <w:tcPr>
            <w:tcW w:w="2098" w:type="dxa"/>
          </w:tcPr>
          <w:p w:rsidR="00D7117E" w:rsidRDefault="00D7117E">
            <w:pPr>
              <w:pStyle w:val="ConsPlusNormal"/>
              <w:jc w:val="center"/>
            </w:pPr>
            <w:r>
              <w:lastRenderedPageBreak/>
              <w:t xml:space="preserve">Управление по культуре и туризму Администрации города Ижевска, МАУК "Музей </w:t>
            </w:r>
            <w:r>
              <w:lastRenderedPageBreak/>
              <w:t>города Ижевска"</w:t>
            </w:r>
          </w:p>
        </w:tc>
        <w:tc>
          <w:tcPr>
            <w:tcW w:w="737" w:type="dxa"/>
          </w:tcPr>
          <w:p w:rsidR="00D7117E" w:rsidRDefault="00D7117E">
            <w:pPr>
              <w:pStyle w:val="ConsPlusNormal"/>
              <w:jc w:val="center"/>
            </w:pPr>
            <w:r>
              <w:lastRenderedPageBreak/>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07 6 01 61600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22738,10</w:t>
            </w:r>
          </w:p>
        </w:tc>
        <w:tc>
          <w:tcPr>
            <w:tcW w:w="1134" w:type="dxa"/>
          </w:tcPr>
          <w:p w:rsidR="00D7117E" w:rsidRDefault="00D7117E">
            <w:pPr>
              <w:pStyle w:val="ConsPlusNormal"/>
              <w:jc w:val="center"/>
            </w:pPr>
            <w:r>
              <w:t>22767,00</w:t>
            </w:r>
          </w:p>
        </w:tc>
        <w:tc>
          <w:tcPr>
            <w:tcW w:w="1134" w:type="dxa"/>
          </w:tcPr>
          <w:p w:rsidR="00D7117E" w:rsidRDefault="00D7117E">
            <w:pPr>
              <w:pStyle w:val="ConsPlusNormal"/>
              <w:jc w:val="center"/>
            </w:pPr>
            <w:r>
              <w:t>30787,40</w:t>
            </w:r>
          </w:p>
        </w:tc>
        <w:tc>
          <w:tcPr>
            <w:tcW w:w="1134" w:type="dxa"/>
          </w:tcPr>
          <w:p w:rsidR="00D7117E" w:rsidRDefault="00D7117E">
            <w:pPr>
              <w:pStyle w:val="ConsPlusNormal"/>
              <w:jc w:val="center"/>
            </w:pPr>
            <w:r>
              <w:t>34510,80</w:t>
            </w:r>
          </w:p>
        </w:tc>
        <w:tc>
          <w:tcPr>
            <w:tcW w:w="1134" w:type="dxa"/>
          </w:tcPr>
          <w:p w:rsidR="00D7117E" w:rsidRDefault="00D7117E">
            <w:pPr>
              <w:pStyle w:val="ConsPlusNormal"/>
              <w:jc w:val="center"/>
            </w:pPr>
            <w:r>
              <w:t>39613,70</w:t>
            </w:r>
          </w:p>
        </w:tc>
        <w:tc>
          <w:tcPr>
            <w:tcW w:w="1134" w:type="dxa"/>
          </w:tcPr>
          <w:p w:rsidR="00D7117E" w:rsidRDefault="00D7117E">
            <w:pPr>
              <w:pStyle w:val="ConsPlusNormal"/>
              <w:jc w:val="center"/>
            </w:pPr>
            <w:r>
              <w:t>41252,80</w:t>
            </w:r>
          </w:p>
        </w:tc>
        <w:tc>
          <w:tcPr>
            <w:tcW w:w="1134" w:type="dxa"/>
          </w:tcPr>
          <w:p w:rsidR="00D7117E" w:rsidRDefault="00D7117E">
            <w:pPr>
              <w:pStyle w:val="ConsPlusNormal"/>
              <w:jc w:val="center"/>
            </w:pPr>
            <w:r>
              <w:t>41252,80</w:t>
            </w:r>
          </w:p>
        </w:tc>
      </w:tr>
      <w:tr w:rsidR="00D7117E">
        <w:tc>
          <w:tcPr>
            <w:tcW w:w="510" w:type="dxa"/>
          </w:tcPr>
          <w:p w:rsidR="00D7117E" w:rsidRDefault="00D7117E">
            <w:pPr>
              <w:pStyle w:val="ConsPlusNormal"/>
              <w:jc w:val="center"/>
            </w:pPr>
            <w:r>
              <w:lastRenderedPageBreak/>
              <w:t>07</w:t>
            </w:r>
          </w:p>
        </w:tc>
        <w:tc>
          <w:tcPr>
            <w:tcW w:w="510" w:type="dxa"/>
          </w:tcPr>
          <w:p w:rsidR="00D7117E" w:rsidRDefault="00D7117E">
            <w:pPr>
              <w:pStyle w:val="ConsPlusNormal"/>
              <w:jc w:val="center"/>
            </w:pPr>
            <w:r>
              <w:t>6</w:t>
            </w:r>
          </w:p>
        </w:tc>
        <w:tc>
          <w:tcPr>
            <w:tcW w:w="1077" w:type="dxa"/>
          </w:tcPr>
          <w:p w:rsidR="00D7117E" w:rsidRDefault="00D7117E">
            <w:pPr>
              <w:pStyle w:val="ConsPlusNormal"/>
              <w:jc w:val="center"/>
            </w:pPr>
            <w:r>
              <w:t>01 61600</w:t>
            </w:r>
          </w:p>
        </w:tc>
        <w:tc>
          <w:tcPr>
            <w:tcW w:w="2324" w:type="dxa"/>
          </w:tcPr>
          <w:p w:rsidR="00D7117E" w:rsidRDefault="00D7117E">
            <w:pPr>
              <w:pStyle w:val="ConsPlusNormal"/>
              <w:jc w:val="center"/>
            </w:pPr>
            <w:r>
              <w:t>Субсидии автономным учреждениям</w:t>
            </w:r>
          </w:p>
        </w:tc>
        <w:tc>
          <w:tcPr>
            <w:tcW w:w="2098" w:type="dxa"/>
          </w:tcPr>
          <w:p w:rsidR="00D7117E" w:rsidRDefault="00D7117E">
            <w:pPr>
              <w:pStyle w:val="ConsPlusNormal"/>
              <w:jc w:val="center"/>
            </w:pPr>
            <w:r>
              <w:t>Управление по культуре и туризму Администрации города Ижевска, МАУК "Музей города Ижевска"</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07 6 01 61600</w:t>
            </w:r>
          </w:p>
        </w:tc>
        <w:tc>
          <w:tcPr>
            <w:tcW w:w="510" w:type="dxa"/>
          </w:tcPr>
          <w:p w:rsidR="00D7117E" w:rsidRDefault="00D7117E">
            <w:pPr>
              <w:pStyle w:val="ConsPlusNormal"/>
              <w:jc w:val="center"/>
            </w:pPr>
            <w:r>
              <w:t>620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22738,10</w:t>
            </w:r>
          </w:p>
        </w:tc>
        <w:tc>
          <w:tcPr>
            <w:tcW w:w="1134" w:type="dxa"/>
          </w:tcPr>
          <w:p w:rsidR="00D7117E" w:rsidRDefault="00D7117E">
            <w:pPr>
              <w:pStyle w:val="ConsPlusNormal"/>
              <w:jc w:val="center"/>
            </w:pPr>
            <w:r>
              <w:t>22767,00</w:t>
            </w:r>
          </w:p>
        </w:tc>
        <w:tc>
          <w:tcPr>
            <w:tcW w:w="1134" w:type="dxa"/>
          </w:tcPr>
          <w:p w:rsidR="00D7117E" w:rsidRDefault="00D7117E">
            <w:pPr>
              <w:pStyle w:val="ConsPlusNormal"/>
              <w:jc w:val="center"/>
            </w:pPr>
            <w:r>
              <w:t>30787,40</w:t>
            </w:r>
          </w:p>
        </w:tc>
        <w:tc>
          <w:tcPr>
            <w:tcW w:w="1134" w:type="dxa"/>
          </w:tcPr>
          <w:p w:rsidR="00D7117E" w:rsidRDefault="00D7117E">
            <w:pPr>
              <w:pStyle w:val="ConsPlusNormal"/>
              <w:jc w:val="center"/>
            </w:pPr>
            <w:r>
              <w:t>34510,80</w:t>
            </w:r>
          </w:p>
        </w:tc>
        <w:tc>
          <w:tcPr>
            <w:tcW w:w="1134" w:type="dxa"/>
          </w:tcPr>
          <w:p w:rsidR="00D7117E" w:rsidRDefault="00D7117E">
            <w:pPr>
              <w:pStyle w:val="ConsPlusNormal"/>
              <w:jc w:val="center"/>
            </w:pPr>
            <w:r>
              <w:t>39613,70</w:t>
            </w:r>
          </w:p>
        </w:tc>
        <w:tc>
          <w:tcPr>
            <w:tcW w:w="1134" w:type="dxa"/>
          </w:tcPr>
          <w:p w:rsidR="00D7117E" w:rsidRDefault="00D7117E">
            <w:pPr>
              <w:pStyle w:val="ConsPlusNormal"/>
              <w:jc w:val="center"/>
            </w:pPr>
            <w:r>
              <w:t>41252,80</w:t>
            </w:r>
          </w:p>
        </w:tc>
        <w:tc>
          <w:tcPr>
            <w:tcW w:w="1134" w:type="dxa"/>
          </w:tcPr>
          <w:p w:rsidR="00D7117E" w:rsidRDefault="00D7117E">
            <w:pPr>
              <w:pStyle w:val="ConsPlusNormal"/>
              <w:jc w:val="center"/>
            </w:pPr>
            <w:r>
              <w:t>41252,80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6</w:t>
            </w:r>
          </w:p>
        </w:tc>
        <w:tc>
          <w:tcPr>
            <w:tcW w:w="1077" w:type="dxa"/>
          </w:tcPr>
          <w:p w:rsidR="00D7117E" w:rsidRDefault="00D7117E">
            <w:pPr>
              <w:pStyle w:val="ConsPlusNormal"/>
              <w:jc w:val="center"/>
            </w:pPr>
            <w:r>
              <w:t>A1 00000</w:t>
            </w:r>
          </w:p>
        </w:tc>
        <w:tc>
          <w:tcPr>
            <w:tcW w:w="2324" w:type="dxa"/>
          </w:tcPr>
          <w:p w:rsidR="00D7117E" w:rsidRDefault="00D7117E">
            <w:pPr>
              <w:pStyle w:val="ConsPlusNormal"/>
              <w:jc w:val="center"/>
            </w:pPr>
            <w:r>
              <w:t>Федеральный проект "Культурная среда"</w:t>
            </w:r>
          </w:p>
        </w:tc>
        <w:tc>
          <w:tcPr>
            <w:tcW w:w="2098" w:type="dxa"/>
          </w:tcPr>
          <w:p w:rsidR="00D7117E" w:rsidRDefault="00D7117E">
            <w:pPr>
              <w:pStyle w:val="ConsPlusNormal"/>
              <w:jc w:val="center"/>
            </w:pPr>
            <w:r>
              <w:t>Управление по культуре и туризму Администрации города Ижевска, МАУК "Музей города Ижевска"</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6 A1 00000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1926,48</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6</w:t>
            </w:r>
          </w:p>
        </w:tc>
        <w:tc>
          <w:tcPr>
            <w:tcW w:w="1077" w:type="dxa"/>
          </w:tcPr>
          <w:p w:rsidR="00D7117E" w:rsidRDefault="00D7117E">
            <w:pPr>
              <w:pStyle w:val="ConsPlusNormal"/>
              <w:jc w:val="center"/>
            </w:pPr>
            <w:r>
              <w:t>A1 55900</w:t>
            </w:r>
          </w:p>
        </w:tc>
        <w:tc>
          <w:tcPr>
            <w:tcW w:w="2324" w:type="dxa"/>
          </w:tcPr>
          <w:p w:rsidR="00D7117E" w:rsidRDefault="00D7117E">
            <w:pPr>
              <w:pStyle w:val="ConsPlusNormal"/>
              <w:jc w:val="center"/>
            </w:pPr>
            <w:r>
              <w:t>Расходы на техническое оснащение муниципальных музеев</w:t>
            </w:r>
          </w:p>
        </w:tc>
        <w:tc>
          <w:tcPr>
            <w:tcW w:w="2098" w:type="dxa"/>
          </w:tcPr>
          <w:p w:rsidR="00D7117E" w:rsidRDefault="00D7117E">
            <w:pPr>
              <w:pStyle w:val="ConsPlusNormal"/>
              <w:jc w:val="center"/>
            </w:pPr>
            <w:r>
              <w:t>Управление по культуре и туризму Администрации города Ижевска, МАУК "Музей города Ижевска"</w:t>
            </w:r>
          </w:p>
        </w:tc>
        <w:tc>
          <w:tcPr>
            <w:tcW w:w="737" w:type="dxa"/>
          </w:tcPr>
          <w:p w:rsidR="00D7117E" w:rsidRDefault="00D7117E">
            <w:pPr>
              <w:pStyle w:val="ConsPlusNormal"/>
              <w:jc w:val="center"/>
            </w:pPr>
            <w:r>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6 A1 55900</w:t>
            </w:r>
          </w:p>
        </w:tc>
        <w:tc>
          <w:tcPr>
            <w:tcW w:w="510"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1926,48</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r w:rsidR="00D7117E">
        <w:tc>
          <w:tcPr>
            <w:tcW w:w="510" w:type="dxa"/>
          </w:tcPr>
          <w:p w:rsidR="00D7117E" w:rsidRDefault="00D7117E">
            <w:pPr>
              <w:pStyle w:val="ConsPlusNormal"/>
              <w:jc w:val="center"/>
            </w:pPr>
            <w:r>
              <w:t>07</w:t>
            </w:r>
          </w:p>
        </w:tc>
        <w:tc>
          <w:tcPr>
            <w:tcW w:w="510" w:type="dxa"/>
          </w:tcPr>
          <w:p w:rsidR="00D7117E" w:rsidRDefault="00D7117E">
            <w:pPr>
              <w:pStyle w:val="ConsPlusNormal"/>
              <w:jc w:val="center"/>
            </w:pPr>
            <w:r>
              <w:t>6</w:t>
            </w:r>
          </w:p>
        </w:tc>
        <w:tc>
          <w:tcPr>
            <w:tcW w:w="1077" w:type="dxa"/>
          </w:tcPr>
          <w:p w:rsidR="00D7117E" w:rsidRDefault="00D7117E">
            <w:pPr>
              <w:pStyle w:val="ConsPlusNormal"/>
              <w:jc w:val="center"/>
            </w:pPr>
            <w:r>
              <w:t>A1 55900</w:t>
            </w:r>
          </w:p>
        </w:tc>
        <w:tc>
          <w:tcPr>
            <w:tcW w:w="2324" w:type="dxa"/>
          </w:tcPr>
          <w:p w:rsidR="00D7117E" w:rsidRDefault="00D7117E">
            <w:pPr>
              <w:pStyle w:val="ConsPlusNormal"/>
              <w:jc w:val="center"/>
            </w:pPr>
            <w:r>
              <w:t>Субсидии автономным учреждениям</w:t>
            </w:r>
          </w:p>
        </w:tc>
        <w:tc>
          <w:tcPr>
            <w:tcW w:w="2098" w:type="dxa"/>
          </w:tcPr>
          <w:p w:rsidR="00D7117E" w:rsidRDefault="00D7117E">
            <w:pPr>
              <w:pStyle w:val="ConsPlusNormal"/>
              <w:jc w:val="center"/>
            </w:pPr>
            <w:r>
              <w:t xml:space="preserve">Управление по культуре и туризму </w:t>
            </w:r>
            <w:r>
              <w:lastRenderedPageBreak/>
              <w:t>Администрации города Ижевска, МАУК "Музей города Ижевска"</w:t>
            </w:r>
          </w:p>
        </w:tc>
        <w:tc>
          <w:tcPr>
            <w:tcW w:w="737" w:type="dxa"/>
          </w:tcPr>
          <w:p w:rsidR="00D7117E" w:rsidRDefault="00D7117E">
            <w:pPr>
              <w:pStyle w:val="ConsPlusNormal"/>
              <w:jc w:val="center"/>
            </w:pPr>
            <w:r>
              <w:lastRenderedPageBreak/>
              <w:t>909</w:t>
            </w:r>
          </w:p>
        </w:tc>
        <w:tc>
          <w:tcPr>
            <w:tcW w:w="510" w:type="dxa"/>
          </w:tcPr>
          <w:p w:rsidR="00D7117E" w:rsidRDefault="00D7117E">
            <w:pPr>
              <w:pStyle w:val="ConsPlusNormal"/>
              <w:jc w:val="center"/>
            </w:pPr>
            <w:r>
              <w:t>08</w:t>
            </w:r>
          </w:p>
        </w:tc>
        <w:tc>
          <w:tcPr>
            <w:tcW w:w="485" w:type="dxa"/>
          </w:tcPr>
          <w:p w:rsidR="00D7117E" w:rsidRDefault="00D7117E">
            <w:pPr>
              <w:pStyle w:val="ConsPlusNormal"/>
              <w:jc w:val="center"/>
            </w:pPr>
            <w:r>
              <w:t>01</w:t>
            </w:r>
          </w:p>
        </w:tc>
        <w:tc>
          <w:tcPr>
            <w:tcW w:w="1587" w:type="dxa"/>
          </w:tcPr>
          <w:p w:rsidR="00D7117E" w:rsidRDefault="00D7117E">
            <w:pPr>
              <w:pStyle w:val="ConsPlusNormal"/>
              <w:jc w:val="center"/>
            </w:pPr>
            <w:r>
              <w:t>07 6 A1 5590</w:t>
            </w:r>
            <w:r>
              <w:lastRenderedPageBreak/>
              <w:t>0</w:t>
            </w:r>
          </w:p>
        </w:tc>
        <w:tc>
          <w:tcPr>
            <w:tcW w:w="510" w:type="dxa"/>
          </w:tcPr>
          <w:p w:rsidR="00D7117E" w:rsidRDefault="00D7117E">
            <w:pPr>
              <w:pStyle w:val="ConsPlusNormal"/>
              <w:jc w:val="center"/>
            </w:pPr>
            <w:r>
              <w:lastRenderedPageBreak/>
              <w:t>620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1926,48</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c>
          <w:tcPr>
            <w:tcW w:w="1134" w:type="dxa"/>
          </w:tcPr>
          <w:p w:rsidR="00D7117E" w:rsidRDefault="00D7117E">
            <w:pPr>
              <w:pStyle w:val="ConsPlusNormal"/>
              <w:jc w:val="center"/>
            </w:pPr>
            <w:r>
              <w:t>0,00</w:t>
            </w:r>
          </w:p>
        </w:tc>
      </w:tr>
    </w:tbl>
    <w:p w:rsidR="00D7117E" w:rsidRDefault="00D7117E">
      <w:pPr>
        <w:pStyle w:val="ConsPlusNormal"/>
        <w:jc w:val="both"/>
      </w:pPr>
    </w:p>
    <w:p w:rsidR="00D7117E" w:rsidRDefault="00D7117E">
      <w:pPr>
        <w:pStyle w:val="ConsPlusNormal"/>
        <w:jc w:val="both"/>
      </w:pPr>
    </w:p>
    <w:p w:rsidR="00D7117E" w:rsidRDefault="00D7117E">
      <w:pPr>
        <w:pStyle w:val="ConsPlusNormal"/>
        <w:pBdr>
          <w:bottom w:val="single" w:sz="6" w:space="0" w:color="auto"/>
        </w:pBdr>
        <w:spacing w:before="100" w:after="100"/>
        <w:jc w:val="both"/>
        <w:rPr>
          <w:sz w:val="2"/>
          <w:szCs w:val="2"/>
        </w:rPr>
      </w:pPr>
    </w:p>
    <w:p w:rsidR="00393599" w:rsidRDefault="00393599">
      <w:bookmarkStart w:id="11" w:name="_GoBack"/>
      <w:bookmarkEnd w:id="11"/>
    </w:p>
    <w:sectPr w:rsidR="00393599">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17E"/>
    <w:rsid w:val="00393599"/>
    <w:rsid w:val="00D71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117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711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7117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711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7117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7117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7117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7117E"/>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D711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11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117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711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7117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711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7117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7117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7117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7117E"/>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D711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11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32692&amp;dst=100014" TargetMode="External"/><Relationship Id="rId21" Type="http://schemas.openxmlformats.org/officeDocument/2006/relationships/hyperlink" Target="https://login.consultant.ru/link/?req=doc&amp;base=RLAW053&amp;n=95124" TargetMode="External"/><Relationship Id="rId42" Type="http://schemas.openxmlformats.org/officeDocument/2006/relationships/hyperlink" Target="https://login.consultant.ru/link/?req=doc&amp;base=RLAW053&amp;n=135414&amp;dst=100027" TargetMode="External"/><Relationship Id="rId63" Type="http://schemas.openxmlformats.org/officeDocument/2006/relationships/hyperlink" Target="https://login.consultant.ru/link/?req=doc&amp;base=RLAW053&amp;n=166554&amp;dst=100016" TargetMode="External"/><Relationship Id="rId84" Type="http://schemas.openxmlformats.org/officeDocument/2006/relationships/hyperlink" Target="https://login.consultant.ru/link/?req=doc&amp;base=RLAW053&amp;n=155295&amp;dst=103742" TargetMode="External"/><Relationship Id="rId138" Type="http://schemas.openxmlformats.org/officeDocument/2006/relationships/hyperlink" Target="https://login.consultant.ru/link/?req=doc&amp;base=RLAW053&amp;n=128678&amp;dst=100038" TargetMode="External"/><Relationship Id="rId159" Type="http://schemas.openxmlformats.org/officeDocument/2006/relationships/hyperlink" Target="https://login.consultant.ru/link/?req=doc&amp;base=RLAW053&amp;n=119310&amp;dst=100052" TargetMode="External"/><Relationship Id="rId170" Type="http://schemas.openxmlformats.org/officeDocument/2006/relationships/hyperlink" Target="https://login.consultant.ru/link/?req=doc&amp;base=RLAW053&amp;n=166554&amp;dst=100051" TargetMode="External"/><Relationship Id="rId191" Type="http://schemas.openxmlformats.org/officeDocument/2006/relationships/hyperlink" Target="https://login.consultant.ru/link/?req=doc&amp;base=RLAW053&amp;n=135414&amp;dst=100104" TargetMode="External"/><Relationship Id="rId205" Type="http://schemas.openxmlformats.org/officeDocument/2006/relationships/hyperlink" Target="https://login.consultant.ru/link/?req=doc&amp;base=RLAW053&amp;n=156968&amp;dst=100059" TargetMode="External"/><Relationship Id="rId107" Type="http://schemas.openxmlformats.org/officeDocument/2006/relationships/hyperlink" Target="https://login.consultant.ru/link/?req=doc&amp;base=RLAW053&amp;n=156968&amp;dst=100033" TargetMode="External"/><Relationship Id="rId11" Type="http://schemas.openxmlformats.org/officeDocument/2006/relationships/hyperlink" Target="https://login.consultant.ru/link/?req=doc&amp;base=RLAW053&amp;n=146551&amp;dst=100005" TargetMode="External"/><Relationship Id="rId32" Type="http://schemas.openxmlformats.org/officeDocument/2006/relationships/hyperlink" Target="https://login.consultant.ru/link/?req=doc&amp;base=RLAW053&amp;n=166554&amp;dst=100005" TargetMode="External"/><Relationship Id="rId37" Type="http://schemas.openxmlformats.org/officeDocument/2006/relationships/hyperlink" Target="https://login.consultant.ru/link/?req=doc&amp;base=RLAW053&amp;n=146551&amp;dst=100007" TargetMode="External"/><Relationship Id="rId53" Type="http://schemas.openxmlformats.org/officeDocument/2006/relationships/hyperlink" Target="https://login.consultant.ru/link/?req=doc&amp;base=LAW&amp;n=319207" TargetMode="External"/><Relationship Id="rId58" Type="http://schemas.openxmlformats.org/officeDocument/2006/relationships/hyperlink" Target="https://login.consultant.ru/link/?req=doc&amp;base=LAW&amp;n=480999" TargetMode="External"/><Relationship Id="rId74" Type="http://schemas.openxmlformats.org/officeDocument/2006/relationships/hyperlink" Target="https://login.consultant.ru/link/?req=doc&amp;base=RLAW053&amp;n=119310&amp;dst=100052" TargetMode="External"/><Relationship Id="rId79" Type="http://schemas.openxmlformats.org/officeDocument/2006/relationships/hyperlink" Target="https://login.consultant.ru/link/?req=doc&amp;base=RLAW053&amp;n=136893&amp;dst=100016" TargetMode="External"/><Relationship Id="rId102" Type="http://schemas.openxmlformats.org/officeDocument/2006/relationships/hyperlink" Target="https://login.consultant.ru/link/?req=doc&amp;base=LAW&amp;n=319207&amp;dst=100338" TargetMode="External"/><Relationship Id="rId123" Type="http://schemas.openxmlformats.org/officeDocument/2006/relationships/hyperlink" Target="https://login.consultant.ru/link/?req=doc&amp;base=RLAW053&amp;n=166554&amp;dst=100029" TargetMode="External"/><Relationship Id="rId128" Type="http://schemas.openxmlformats.org/officeDocument/2006/relationships/hyperlink" Target="https://login.consultant.ru/link/?req=doc&amp;base=RLAW053&amp;n=119310&amp;dst=100052" TargetMode="External"/><Relationship Id="rId144" Type="http://schemas.openxmlformats.org/officeDocument/2006/relationships/hyperlink" Target="https://login.consultant.ru/link/?req=doc&amp;base=RLAW053&amp;n=84814&amp;dst=100011" TargetMode="External"/><Relationship Id="rId149" Type="http://schemas.openxmlformats.org/officeDocument/2006/relationships/hyperlink" Target="https://login.consultant.ru/link/?req=doc&amp;base=RLAW053&amp;n=136893&amp;dst=100035"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053&amp;n=136893&amp;dst=100023" TargetMode="External"/><Relationship Id="rId95" Type="http://schemas.openxmlformats.org/officeDocument/2006/relationships/hyperlink" Target="https://login.consultant.ru/link/?req=doc&amp;base=RLAW053&amp;n=156968&amp;dst=100031" TargetMode="External"/><Relationship Id="rId160" Type="http://schemas.openxmlformats.org/officeDocument/2006/relationships/hyperlink" Target="https://login.consultant.ru/link/?req=doc&amp;base=RLAW053&amp;n=119310&amp;dst=100052" TargetMode="External"/><Relationship Id="rId165" Type="http://schemas.openxmlformats.org/officeDocument/2006/relationships/hyperlink" Target="https://login.consultant.ru/link/?req=doc&amp;base=RLAW053&amp;n=146551&amp;dst=100223" TargetMode="External"/><Relationship Id="rId181" Type="http://schemas.openxmlformats.org/officeDocument/2006/relationships/image" Target="media/image5.wmf"/><Relationship Id="rId186" Type="http://schemas.openxmlformats.org/officeDocument/2006/relationships/hyperlink" Target="https://login.consultant.ru/link/?req=doc&amp;base=RLAW053&amp;n=119310&amp;dst=100052" TargetMode="External"/><Relationship Id="rId211" Type="http://schemas.openxmlformats.org/officeDocument/2006/relationships/theme" Target="theme/theme1.xml"/><Relationship Id="rId22" Type="http://schemas.openxmlformats.org/officeDocument/2006/relationships/hyperlink" Target="https://login.consultant.ru/link/?req=doc&amp;base=RLAW053&amp;n=135414&amp;dst=100006" TargetMode="External"/><Relationship Id="rId27" Type="http://schemas.openxmlformats.org/officeDocument/2006/relationships/hyperlink" Target="https://login.consultant.ru/link/?req=doc&amp;base=RLAW053&amp;n=132857&amp;dst=100006" TargetMode="External"/><Relationship Id="rId43" Type="http://schemas.openxmlformats.org/officeDocument/2006/relationships/hyperlink" Target="https://login.consultant.ru/link/?req=doc&amp;base=LAW&amp;n=444764" TargetMode="External"/><Relationship Id="rId48" Type="http://schemas.openxmlformats.org/officeDocument/2006/relationships/hyperlink" Target="https://login.consultant.ru/link/?req=doc&amp;base=LAW&amp;n=460760" TargetMode="External"/><Relationship Id="rId64" Type="http://schemas.openxmlformats.org/officeDocument/2006/relationships/hyperlink" Target="https://login.consultant.ru/link/?req=doc&amp;base=RLAW053&amp;n=107623&amp;dst=100015" TargetMode="External"/><Relationship Id="rId69" Type="http://schemas.openxmlformats.org/officeDocument/2006/relationships/hyperlink" Target="https://login.consultant.ru/link/?req=doc&amp;base=RLAW053&amp;n=135414&amp;dst=100033" TargetMode="External"/><Relationship Id="rId113" Type="http://schemas.openxmlformats.org/officeDocument/2006/relationships/hyperlink" Target="https://login.consultant.ru/link/?req=doc&amp;base=RLAW053&amp;n=84814&amp;dst=100011" TargetMode="External"/><Relationship Id="rId118" Type="http://schemas.openxmlformats.org/officeDocument/2006/relationships/hyperlink" Target="https://login.consultant.ru/link/?req=doc&amp;base=LAW&amp;n=332708&amp;dst=100589" TargetMode="External"/><Relationship Id="rId134" Type="http://schemas.openxmlformats.org/officeDocument/2006/relationships/hyperlink" Target="https://login.consultant.ru/link/?req=doc&amp;base=RLAW053&amp;n=166554&amp;dst=100032" TargetMode="External"/><Relationship Id="rId139" Type="http://schemas.openxmlformats.org/officeDocument/2006/relationships/hyperlink" Target="https://login.consultant.ru/link/?req=doc&amp;base=RLAW053&amp;n=146551&amp;dst=100068" TargetMode="External"/><Relationship Id="rId80" Type="http://schemas.openxmlformats.org/officeDocument/2006/relationships/hyperlink" Target="https://login.consultant.ru/link/?req=doc&amp;base=RLAW053&amp;n=132857&amp;dst=100007" TargetMode="External"/><Relationship Id="rId85" Type="http://schemas.openxmlformats.org/officeDocument/2006/relationships/hyperlink" Target="https://login.consultant.ru/link/?req=doc&amp;base=RLAW053&amp;n=146551&amp;dst=100034" TargetMode="External"/><Relationship Id="rId150" Type="http://schemas.openxmlformats.org/officeDocument/2006/relationships/hyperlink" Target="https://login.consultant.ru/link/?req=doc&amp;base=RLAW053&amp;n=136893&amp;dst=100037" TargetMode="External"/><Relationship Id="rId155" Type="http://schemas.openxmlformats.org/officeDocument/2006/relationships/hyperlink" Target="https://login.consultant.ru/link/?req=doc&amp;base=LAW&amp;n=503587" TargetMode="External"/><Relationship Id="rId171" Type="http://schemas.openxmlformats.org/officeDocument/2006/relationships/hyperlink" Target="https://login.consultant.ru/link/?req=doc&amp;base=RLAW053&amp;n=84814&amp;dst=100011" TargetMode="External"/><Relationship Id="rId176" Type="http://schemas.openxmlformats.org/officeDocument/2006/relationships/hyperlink" Target="https://login.consultant.ru/link/?req=doc&amp;base=RLAW053&amp;n=128678&amp;dst=100038" TargetMode="External"/><Relationship Id="rId192" Type="http://schemas.openxmlformats.org/officeDocument/2006/relationships/hyperlink" Target="https://login.consultant.ru/link/?req=doc&amp;base=RLAW053&amp;n=146551&amp;dst=100231" TargetMode="External"/><Relationship Id="rId197" Type="http://schemas.openxmlformats.org/officeDocument/2006/relationships/image" Target="media/image7.wmf"/><Relationship Id="rId206" Type="http://schemas.openxmlformats.org/officeDocument/2006/relationships/hyperlink" Target="https://login.consultant.ru/link/?req=doc&amp;base=RLAW053&amp;n=166554&amp;dst=100062" TargetMode="External"/><Relationship Id="rId201" Type="http://schemas.openxmlformats.org/officeDocument/2006/relationships/hyperlink" Target="https://login.consultant.ru/link/?req=doc&amp;base=RLAW053&amp;n=136893&amp;dst=100400" TargetMode="External"/><Relationship Id="rId12" Type="http://schemas.openxmlformats.org/officeDocument/2006/relationships/hyperlink" Target="https://login.consultant.ru/link/?req=doc&amp;base=RLAW053&amp;n=156968&amp;dst=100005" TargetMode="External"/><Relationship Id="rId17" Type="http://schemas.openxmlformats.org/officeDocument/2006/relationships/hyperlink" Target="https://login.consultant.ru/link/?req=doc&amp;base=RLAW053&amp;n=166585&amp;dst=100012" TargetMode="External"/><Relationship Id="rId33" Type="http://schemas.openxmlformats.org/officeDocument/2006/relationships/hyperlink" Target="https://login.consultant.ru/link/?req=doc&amp;base=RLAW053&amp;n=119310&amp;dst=100007" TargetMode="External"/><Relationship Id="rId38" Type="http://schemas.openxmlformats.org/officeDocument/2006/relationships/hyperlink" Target="https://login.consultant.ru/link/?req=doc&amp;base=RLAW053&amp;n=166554&amp;dst=100006" TargetMode="External"/><Relationship Id="rId59" Type="http://schemas.openxmlformats.org/officeDocument/2006/relationships/hyperlink" Target="https://login.consultant.ru/link/?req=doc&amp;base=LAW&amp;n=494996" TargetMode="External"/><Relationship Id="rId103" Type="http://schemas.openxmlformats.org/officeDocument/2006/relationships/hyperlink" Target="https://login.consultant.ru/link/?req=doc&amp;base=LAW&amp;n=319207&amp;dst=100578" TargetMode="External"/><Relationship Id="rId108" Type="http://schemas.openxmlformats.org/officeDocument/2006/relationships/hyperlink" Target="https://login.consultant.ru/link/?req=doc&amp;base=RLAW053&amp;n=107623&amp;dst=100015" TargetMode="External"/><Relationship Id="rId124" Type="http://schemas.openxmlformats.org/officeDocument/2006/relationships/hyperlink" Target="https://login.consultant.ru/link/?req=doc&amp;base=RLAW053&amp;n=119310&amp;dst=100030" TargetMode="External"/><Relationship Id="rId129" Type="http://schemas.openxmlformats.org/officeDocument/2006/relationships/hyperlink" Target="https://login.consultant.ru/link/?req=doc&amp;base=RLAW053&amp;n=135414&amp;dst=100092" TargetMode="External"/><Relationship Id="rId54" Type="http://schemas.openxmlformats.org/officeDocument/2006/relationships/hyperlink" Target="https://login.consultant.ru/link/?req=doc&amp;base=RLAW053&amp;n=119310&amp;dst=100052" TargetMode="External"/><Relationship Id="rId70" Type="http://schemas.openxmlformats.org/officeDocument/2006/relationships/hyperlink" Target="https://login.consultant.ru/link/?req=doc&amp;base=RLAW053&amp;n=128678&amp;dst=100038" TargetMode="External"/><Relationship Id="rId75" Type="http://schemas.openxmlformats.org/officeDocument/2006/relationships/hyperlink" Target="https://login.consultant.ru/link/?req=doc&amp;base=LAW&amp;n=319207" TargetMode="External"/><Relationship Id="rId91" Type="http://schemas.openxmlformats.org/officeDocument/2006/relationships/hyperlink" Target="https://login.consultant.ru/link/?req=doc&amp;base=RLAW053&amp;n=135414&amp;dst=100011" TargetMode="External"/><Relationship Id="rId96" Type="http://schemas.openxmlformats.org/officeDocument/2006/relationships/hyperlink" Target="https://login.consultant.ru/link/?req=doc&amp;base=RLAW053&amp;n=166554&amp;dst=100025" TargetMode="External"/><Relationship Id="rId140" Type="http://schemas.openxmlformats.org/officeDocument/2006/relationships/hyperlink" Target="https://login.consultant.ru/link/?req=doc&amp;base=RLAW053&amp;n=166554&amp;dst=100038" TargetMode="External"/><Relationship Id="rId145" Type="http://schemas.openxmlformats.org/officeDocument/2006/relationships/hyperlink" Target="https://login.consultant.ru/link/?req=doc&amp;base=RLAW053&amp;n=146551&amp;dst=100069" TargetMode="External"/><Relationship Id="rId161" Type="http://schemas.openxmlformats.org/officeDocument/2006/relationships/hyperlink" Target="https://login.consultant.ru/link/?req=doc&amp;base=RLAW053&amp;n=119310&amp;dst=100052" TargetMode="External"/><Relationship Id="rId166" Type="http://schemas.openxmlformats.org/officeDocument/2006/relationships/hyperlink" Target="https://login.consultant.ru/link/?req=doc&amp;base=LAW&amp;n=480999" TargetMode="External"/><Relationship Id="rId182" Type="http://schemas.openxmlformats.org/officeDocument/2006/relationships/hyperlink" Target="https://login.consultant.ru/link/?req=doc&amp;base=RLAW053&amp;n=146551&amp;dst=100228" TargetMode="External"/><Relationship Id="rId187" Type="http://schemas.openxmlformats.org/officeDocument/2006/relationships/hyperlink" Target="https://login.consultant.ru/link/?req=doc&amp;base=RLAW053&amp;n=119310&amp;dst=100052" TargetMode="External"/><Relationship Id="rId1" Type="http://schemas.openxmlformats.org/officeDocument/2006/relationships/styles" Target="styles.xml"/><Relationship Id="rId6" Type="http://schemas.openxmlformats.org/officeDocument/2006/relationships/hyperlink" Target="https://login.consultant.ru/link/?req=doc&amp;base=RLAW053&amp;n=119310&amp;dst=100005" TargetMode="External"/><Relationship Id="rId23" Type="http://schemas.openxmlformats.org/officeDocument/2006/relationships/hyperlink" Target="https://login.consultant.ru/link/?req=doc&amp;base=RLAW053&amp;n=102170" TargetMode="External"/><Relationship Id="rId28" Type="http://schemas.openxmlformats.org/officeDocument/2006/relationships/hyperlink" Target="https://login.consultant.ru/link/?req=doc&amp;base=RLAW053&amp;n=135414&amp;dst=100008" TargetMode="External"/><Relationship Id="rId49" Type="http://schemas.openxmlformats.org/officeDocument/2006/relationships/hyperlink" Target="https://login.consultant.ru/link/?req=doc&amp;base=RLAW053&amp;n=156968&amp;dst=100022" TargetMode="External"/><Relationship Id="rId114" Type="http://schemas.openxmlformats.org/officeDocument/2006/relationships/hyperlink" Target="https://login.consultant.ru/link/?req=doc&amp;base=RLAW053&amp;n=128678&amp;dst=100038" TargetMode="External"/><Relationship Id="rId119" Type="http://schemas.openxmlformats.org/officeDocument/2006/relationships/hyperlink" Target="https://login.consultant.ru/link/?req=doc&amp;base=LAW&amp;n=399271&amp;dst=101137" TargetMode="External"/><Relationship Id="rId44" Type="http://schemas.openxmlformats.org/officeDocument/2006/relationships/hyperlink" Target="https://login.consultant.ru/link/?req=doc&amp;base=LAW&amp;n=480999" TargetMode="External"/><Relationship Id="rId60" Type="http://schemas.openxmlformats.org/officeDocument/2006/relationships/hyperlink" Target="https://login.consultant.ru/link/?req=doc&amp;base=LAW&amp;n=416262" TargetMode="External"/><Relationship Id="rId65" Type="http://schemas.openxmlformats.org/officeDocument/2006/relationships/hyperlink" Target="https://login.consultant.ru/link/?req=doc&amp;base=RLAW053&amp;n=132857&amp;dst=100006" TargetMode="External"/><Relationship Id="rId81" Type="http://schemas.openxmlformats.org/officeDocument/2006/relationships/hyperlink" Target="https://login.consultant.ru/link/?req=doc&amp;base=RLAW053&amp;n=119310&amp;dst=100052" TargetMode="External"/><Relationship Id="rId86" Type="http://schemas.openxmlformats.org/officeDocument/2006/relationships/hyperlink" Target="https://login.consultant.ru/link/?req=doc&amp;base=RLAW053&amp;n=146551&amp;dst=100037" TargetMode="External"/><Relationship Id="rId130" Type="http://schemas.openxmlformats.org/officeDocument/2006/relationships/hyperlink" Target="https://login.consultant.ru/link/?req=doc&amp;base=RLAW053&amp;n=155295&amp;dst=103742" TargetMode="External"/><Relationship Id="rId135" Type="http://schemas.openxmlformats.org/officeDocument/2006/relationships/hyperlink" Target="https://login.consultant.ru/link/?req=doc&amp;base=RLAW053&amp;n=146551&amp;dst=100063" TargetMode="External"/><Relationship Id="rId151" Type="http://schemas.openxmlformats.org/officeDocument/2006/relationships/hyperlink" Target="https://login.consultant.ru/link/?req=doc&amp;base=RLAW053&amp;n=146551&amp;dst=100086" TargetMode="External"/><Relationship Id="rId156" Type="http://schemas.openxmlformats.org/officeDocument/2006/relationships/hyperlink" Target="https://login.consultant.ru/link/?req=doc&amp;base=RLAW053&amp;n=136893&amp;dst=100377" TargetMode="External"/><Relationship Id="rId177" Type="http://schemas.openxmlformats.org/officeDocument/2006/relationships/image" Target="media/image1.wmf"/><Relationship Id="rId198" Type="http://schemas.openxmlformats.org/officeDocument/2006/relationships/image" Target="media/image8.wmf"/><Relationship Id="rId172" Type="http://schemas.openxmlformats.org/officeDocument/2006/relationships/hyperlink" Target="https://login.consultant.ru/link/?req=doc&amp;base=RLAW053&amp;n=84814&amp;dst=102345" TargetMode="External"/><Relationship Id="rId193" Type="http://schemas.openxmlformats.org/officeDocument/2006/relationships/hyperlink" Target="https://login.consultant.ru/link/?req=doc&amp;base=RLAW053&amp;n=166554&amp;dst=100054" TargetMode="External"/><Relationship Id="rId202" Type="http://schemas.openxmlformats.org/officeDocument/2006/relationships/hyperlink" Target="https://login.consultant.ru/link/?req=doc&amp;base=RLAW053&amp;n=166554&amp;dst=100059" TargetMode="External"/><Relationship Id="rId207" Type="http://schemas.openxmlformats.org/officeDocument/2006/relationships/hyperlink" Target="https://login.consultant.ru/link/?req=doc&amp;base=RLAW053&amp;n=166554&amp;dst=100062" TargetMode="External"/><Relationship Id="rId13" Type="http://schemas.openxmlformats.org/officeDocument/2006/relationships/hyperlink" Target="https://login.consultant.ru/link/?req=doc&amp;base=RLAW053&amp;n=166554&amp;dst=100005" TargetMode="External"/><Relationship Id="rId18" Type="http://schemas.openxmlformats.org/officeDocument/2006/relationships/hyperlink" Target="https://login.consultant.ru/link/?req=doc&amp;base=RLAW053&amp;n=112358" TargetMode="External"/><Relationship Id="rId39" Type="http://schemas.openxmlformats.org/officeDocument/2006/relationships/hyperlink" Target="https://login.consultant.ru/link/?req=doc&amp;base=RLAW053&amp;n=146551&amp;dst=100017" TargetMode="External"/><Relationship Id="rId109" Type="http://schemas.openxmlformats.org/officeDocument/2006/relationships/hyperlink" Target="https://login.consultant.ru/link/?req=doc&amp;base=RLAW053&amp;n=132857&amp;dst=100009" TargetMode="External"/><Relationship Id="rId34" Type="http://schemas.openxmlformats.org/officeDocument/2006/relationships/hyperlink" Target="https://login.consultant.ru/link/?req=doc&amp;base=RLAW053&amp;n=135414&amp;dst=100008" TargetMode="External"/><Relationship Id="rId50" Type="http://schemas.openxmlformats.org/officeDocument/2006/relationships/hyperlink" Target="https://login.consultant.ru/link/?req=doc&amp;base=LAW&amp;n=358026" TargetMode="External"/><Relationship Id="rId55" Type="http://schemas.openxmlformats.org/officeDocument/2006/relationships/hyperlink" Target="https://login.consultant.ru/link/?req=doc&amp;base=LAW&amp;n=2875" TargetMode="External"/><Relationship Id="rId76" Type="http://schemas.openxmlformats.org/officeDocument/2006/relationships/hyperlink" Target="https://login.consultant.ru/link/?req=doc&amp;base=RLAW053&amp;n=119310&amp;dst=100020" TargetMode="External"/><Relationship Id="rId97" Type="http://schemas.openxmlformats.org/officeDocument/2006/relationships/hyperlink" Target="https://login.consultant.ru/link/?req=doc&amp;base=LAW&amp;n=483023" TargetMode="External"/><Relationship Id="rId104" Type="http://schemas.openxmlformats.org/officeDocument/2006/relationships/hyperlink" Target="https://login.consultant.ru/link/?req=doc&amp;base=LAW&amp;n=485830&amp;dst=100013" TargetMode="External"/><Relationship Id="rId120" Type="http://schemas.openxmlformats.org/officeDocument/2006/relationships/hyperlink" Target="https://login.consultant.ru/link/?req=doc&amp;base=LAW&amp;n=335879&amp;dst=100016" TargetMode="External"/><Relationship Id="rId125" Type="http://schemas.openxmlformats.org/officeDocument/2006/relationships/hyperlink" Target="https://login.consultant.ru/link/?req=doc&amp;base=RLAW053&amp;n=166554&amp;dst=100030" TargetMode="External"/><Relationship Id="rId141" Type="http://schemas.openxmlformats.org/officeDocument/2006/relationships/hyperlink" Target="https://login.consultant.ru/link/?req=doc&amp;base=RLAW053&amp;n=119310&amp;dst=100052" TargetMode="External"/><Relationship Id="rId146" Type="http://schemas.openxmlformats.org/officeDocument/2006/relationships/hyperlink" Target="https://login.consultant.ru/link/?req=doc&amp;base=RLAW053&amp;n=146551&amp;dst=100071" TargetMode="External"/><Relationship Id="rId167" Type="http://schemas.openxmlformats.org/officeDocument/2006/relationships/hyperlink" Target="https://login.consultant.ru/link/?req=doc&amp;base=LAW&amp;n=483023" TargetMode="External"/><Relationship Id="rId188" Type="http://schemas.openxmlformats.org/officeDocument/2006/relationships/hyperlink" Target="https://login.consultant.ru/link/?req=doc&amp;base=RLAW053&amp;n=146551&amp;dst=100229" TargetMode="External"/><Relationship Id="rId7" Type="http://schemas.openxmlformats.org/officeDocument/2006/relationships/hyperlink" Target="https://login.consultant.ru/link/?req=doc&amp;base=RLAW053&amp;n=128678&amp;dst=100005" TargetMode="External"/><Relationship Id="rId71" Type="http://schemas.openxmlformats.org/officeDocument/2006/relationships/hyperlink" Target="https://login.consultant.ru/link/?req=doc&amp;base=RLAW053&amp;n=119310&amp;dst=100019" TargetMode="External"/><Relationship Id="rId92" Type="http://schemas.openxmlformats.org/officeDocument/2006/relationships/hyperlink" Target="https://login.consultant.ru/link/?req=doc&amp;base=RLAW053&amp;n=135414&amp;dst=100047" TargetMode="External"/><Relationship Id="rId162" Type="http://schemas.openxmlformats.org/officeDocument/2006/relationships/hyperlink" Target="https://login.consultant.ru/link/?req=doc&amp;base=RLAW053&amp;n=146551&amp;dst=100211" TargetMode="External"/><Relationship Id="rId183" Type="http://schemas.openxmlformats.org/officeDocument/2006/relationships/hyperlink" Target="https://login.consultant.ru/link/?req=doc&amp;base=RLAW053&amp;n=119310&amp;dst=100049" TargetMode="External"/><Relationship Id="rId2" Type="http://schemas.microsoft.com/office/2007/relationships/stylesWithEffects" Target="stylesWithEffects.xml"/><Relationship Id="rId29" Type="http://schemas.openxmlformats.org/officeDocument/2006/relationships/hyperlink" Target="https://login.consultant.ru/link/?req=doc&amp;base=RLAW053&amp;n=136893&amp;dst=100006" TargetMode="External"/><Relationship Id="rId24" Type="http://schemas.openxmlformats.org/officeDocument/2006/relationships/hyperlink" Target="https://login.consultant.ru/link/?req=doc&amp;base=RLAW053&amp;n=112282" TargetMode="External"/><Relationship Id="rId40" Type="http://schemas.openxmlformats.org/officeDocument/2006/relationships/hyperlink" Target="https://login.consultant.ru/link/?req=doc&amp;base=RLAW053&amp;n=146551&amp;dst=100023" TargetMode="External"/><Relationship Id="rId45" Type="http://schemas.openxmlformats.org/officeDocument/2006/relationships/hyperlink" Target="https://login.consultant.ru/link/?req=doc&amp;base=RLAW053&amp;n=84814&amp;dst=100011" TargetMode="External"/><Relationship Id="rId66" Type="http://schemas.openxmlformats.org/officeDocument/2006/relationships/hyperlink" Target="https://login.consultant.ru/link/?req=doc&amp;base=RLAW053&amp;n=156368&amp;dst=100037" TargetMode="External"/><Relationship Id="rId87" Type="http://schemas.openxmlformats.org/officeDocument/2006/relationships/hyperlink" Target="https://login.consultant.ru/link/?req=doc&amp;base=RLAW053&amp;n=166554&amp;dst=100020" TargetMode="External"/><Relationship Id="rId110" Type="http://schemas.openxmlformats.org/officeDocument/2006/relationships/hyperlink" Target="https://login.consultant.ru/link/?req=doc&amp;base=RLAW053&amp;n=156368&amp;dst=100037" TargetMode="External"/><Relationship Id="rId115" Type="http://schemas.openxmlformats.org/officeDocument/2006/relationships/hyperlink" Target="https://login.consultant.ru/link/?req=doc&amp;base=RLAW053&amp;n=135414&amp;dst=100011" TargetMode="External"/><Relationship Id="rId131" Type="http://schemas.openxmlformats.org/officeDocument/2006/relationships/hyperlink" Target="https://login.consultant.ru/link/?req=doc&amp;base=RLAW053&amp;n=146551&amp;dst=100050" TargetMode="External"/><Relationship Id="rId136" Type="http://schemas.openxmlformats.org/officeDocument/2006/relationships/hyperlink" Target="https://login.consultant.ru/link/?req=doc&amp;base=RLAW053&amp;n=119310&amp;dst=100052" TargetMode="External"/><Relationship Id="rId157" Type="http://schemas.openxmlformats.org/officeDocument/2006/relationships/hyperlink" Target="https://login.consultant.ru/link/?req=doc&amp;base=RLAW053&amp;n=146551&amp;dst=100210" TargetMode="External"/><Relationship Id="rId178" Type="http://schemas.openxmlformats.org/officeDocument/2006/relationships/image" Target="media/image2.wmf"/><Relationship Id="rId61" Type="http://schemas.openxmlformats.org/officeDocument/2006/relationships/hyperlink" Target="https://login.consultant.ru/link/?req=doc&amp;base=LAW&amp;n=358026" TargetMode="External"/><Relationship Id="rId82" Type="http://schemas.openxmlformats.org/officeDocument/2006/relationships/hyperlink" Target="https://login.consultant.ru/link/?req=doc&amp;base=RLAW053&amp;n=119310&amp;dst=100052" TargetMode="External"/><Relationship Id="rId152" Type="http://schemas.openxmlformats.org/officeDocument/2006/relationships/hyperlink" Target="https://login.consultant.ru/link/?req=doc&amp;base=RLAW053&amp;n=136893&amp;dst=100251" TargetMode="External"/><Relationship Id="rId173" Type="http://schemas.openxmlformats.org/officeDocument/2006/relationships/hyperlink" Target="https://login.consultant.ru/link/?req=doc&amp;base=RLAW053&amp;n=84814&amp;dst=100011" TargetMode="External"/><Relationship Id="rId194" Type="http://schemas.openxmlformats.org/officeDocument/2006/relationships/hyperlink" Target="https://login.consultant.ru/link/?req=doc&amp;base=RLAW053&amp;n=156368&amp;dst=100037" TargetMode="External"/><Relationship Id="rId199" Type="http://schemas.openxmlformats.org/officeDocument/2006/relationships/image" Target="media/image9.wmf"/><Relationship Id="rId203" Type="http://schemas.openxmlformats.org/officeDocument/2006/relationships/hyperlink" Target="https://login.consultant.ru/link/?req=doc&amp;base=RLAW053&amp;n=155295&amp;dst=103742" TargetMode="External"/><Relationship Id="rId208" Type="http://schemas.openxmlformats.org/officeDocument/2006/relationships/hyperlink" Target="https://login.consultant.ru/link/?req=doc&amp;base=RLAW053&amp;n=166554&amp;dst=102412" TargetMode="External"/><Relationship Id="rId19" Type="http://schemas.openxmlformats.org/officeDocument/2006/relationships/hyperlink" Target="https://login.consultant.ru/link/?req=doc&amp;base=RLAW053&amp;n=74480" TargetMode="External"/><Relationship Id="rId14" Type="http://schemas.openxmlformats.org/officeDocument/2006/relationships/hyperlink" Target="https://login.consultant.ru/link/?req=doc&amp;base=LAW&amp;n=480999&amp;dst=101356" TargetMode="External"/><Relationship Id="rId30" Type="http://schemas.openxmlformats.org/officeDocument/2006/relationships/hyperlink" Target="https://login.consultant.ru/link/?req=doc&amp;base=RLAW053&amp;n=146551&amp;dst=100005" TargetMode="External"/><Relationship Id="rId35" Type="http://schemas.openxmlformats.org/officeDocument/2006/relationships/hyperlink" Target="https://login.consultant.ru/link/?req=doc&amp;base=RLAW053&amp;n=156968&amp;dst=100007" TargetMode="External"/><Relationship Id="rId56" Type="http://schemas.openxmlformats.org/officeDocument/2006/relationships/hyperlink" Target="https://login.consultant.ru/link/?req=doc&amp;base=LAW&amp;n=483023" TargetMode="External"/><Relationship Id="rId77" Type="http://schemas.openxmlformats.org/officeDocument/2006/relationships/hyperlink" Target="https://login.consultant.ru/link/?req=doc&amp;base=RLAW053&amp;n=166554&amp;dst=100018" TargetMode="External"/><Relationship Id="rId100" Type="http://schemas.openxmlformats.org/officeDocument/2006/relationships/hyperlink" Target="https://login.consultant.ru/link/?req=doc&amp;base=LAW&amp;n=319207" TargetMode="External"/><Relationship Id="rId105" Type="http://schemas.openxmlformats.org/officeDocument/2006/relationships/hyperlink" Target="https://login.consultant.ru/link/?req=doc&amp;base=RLAW053&amp;n=166554&amp;dst=100026" TargetMode="External"/><Relationship Id="rId126" Type="http://schemas.openxmlformats.org/officeDocument/2006/relationships/hyperlink" Target="https://login.consultant.ru/link/?req=doc&amp;base=RLAW053&amp;n=119310&amp;dst=100052" TargetMode="External"/><Relationship Id="rId147" Type="http://schemas.openxmlformats.org/officeDocument/2006/relationships/hyperlink" Target="https://login.consultant.ru/link/?req=doc&amp;base=RLAW053&amp;n=166554&amp;dst=100040" TargetMode="External"/><Relationship Id="rId168" Type="http://schemas.openxmlformats.org/officeDocument/2006/relationships/hyperlink" Target="https://login.consultant.ru/link/?req=doc&amp;base=RLAW053&amp;n=166585&amp;dst=100012" TargetMode="External"/><Relationship Id="rId8" Type="http://schemas.openxmlformats.org/officeDocument/2006/relationships/hyperlink" Target="https://login.consultant.ru/link/?req=doc&amp;base=RLAW053&amp;n=132857&amp;dst=100005" TargetMode="External"/><Relationship Id="rId51" Type="http://schemas.openxmlformats.org/officeDocument/2006/relationships/hyperlink" Target="https://login.consultant.ru/link/?req=doc&amp;base=LAW&amp;n=319207" TargetMode="External"/><Relationship Id="rId72" Type="http://schemas.openxmlformats.org/officeDocument/2006/relationships/hyperlink" Target="https://login.consultant.ru/link/?req=doc&amp;base=LAW&amp;n=332708&amp;dst=100020" TargetMode="External"/><Relationship Id="rId93" Type="http://schemas.openxmlformats.org/officeDocument/2006/relationships/hyperlink" Target="https://login.consultant.ru/link/?req=doc&amp;base=LAW&amp;n=319207&amp;dst=100437" TargetMode="External"/><Relationship Id="rId98" Type="http://schemas.openxmlformats.org/officeDocument/2006/relationships/hyperlink" Target="https://login.consultant.ru/link/?req=doc&amp;base=LAW&amp;n=129344" TargetMode="External"/><Relationship Id="rId121" Type="http://schemas.openxmlformats.org/officeDocument/2006/relationships/hyperlink" Target="https://login.consultant.ru/link/?req=doc&amp;base=RLAW053&amp;n=146551&amp;dst=100047" TargetMode="External"/><Relationship Id="rId142" Type="http://schemas.openxmlformats.org/officeDocument/2006/relationships/hyperlink" Target="https://login.consultant.ru/link/?req=doc&amp;base=RLAW053&amp;n=119310&amp;dst=100052" TargetMode="External"/><Relationship Id="rId163" Type="http://schemas.openxmlformats.org/officeDocument/2006/relationships/hyperlink" Target="https://login.consultant.ru/link/?req=doc&amp;base=RLAW053&amp;n=146551&amp;dst=100213" TargetMode="External"/><Relationship Id="rId184" Type="http://schemas.openxmlformats.org/officeDocument/2006/relationships/hyperlink" Target="https://login.consultant.ru/link/?req=doc&amp;base=RLAW053&amp;n=166554&amp;dst=100052" TargetMode="External"/><Relationship Id="rId189" Type="http://schemas.openxmlformats.org/officeDocument/2006/relationships/hyperlink" Target="https://login.consultant.ru/link/?req=doc&amp;base=RLAW053&amp;n=119310&amp;dst=101208" TargetMode="External"/><Relationship Id="rId3" Type="http://schemas.openxmlformats.org/officeDocument/2006/relationships/settings" Target="settings.xml"/><Relationship Id="rId25" Type="http://schemas.openxmlformats.org/officeDocument/2006/relationships/hyperlink" Target="https://login.consultant.ru/link/?req=doc&amp;base=RLAW053&amp;n=119310&amp;dst=100006" TargetMode="External"/><Relationship Id="rId46" Type="http://schemas.openxmlformats.org/officeDocument/2006/relationships/hyperlink" Target="https://login.consultant.ru/link/?req=doc&amp;base=RLAW053&amp;n=119310&amp;dst=100018" TargetMode="External"/><Relationship Id="rId67" Type="http://schemas.openxmlformats.org/officeDocument/2006/relationships/hyperlink" Target="https://login.consultant.ru/link/?req=doc&amp;base=RLAW053&amp;n=156968&amp;dst=100024" TargetMode="External"/><Relationship Id="rId116" Type="http://schemas.openxmlformats.org/officeDocument/2006/relationships/hyperlink" Target="https://login.consultant.ru/link/?req=doc&amp;base=LAW&amp;n=371495&amp;dst=100018" TargetMode="External"/><Relationship Id="rId137" Type="http://schemas.openxmlformats.org/officeDocument/2006/relationships/hyperlink" Target="https://login.consultant.ru/link/?req=doc&amp;base=RLAW053&amp;n=166554&amp;dst=100037" TargetMode="External"/><Relationship Id="rId158" Type="http://schemas.openxmlformats.org/officeDocument/2006/relationships/hyperlink" Target="https://login.consultant.ru/link/?req=doc&amp;base=RLAW053&amp;n=119310&amp;dst=100052" TargetMode="External"/><Relationship Id="rId20" Type="http://schemas.openxmlformats.org/officeDocument/2006/relationships/hyperlink" Target="https://login.consultant.ru/link/?req=doc&amp;base=RLAW053&amp;n=81880" TargetMode="External"/><Relationship Id="rId41" Type="http://schemas.openxmlformats.org/officeDocument/2006/relationships/hyperlink" Target="https://login.consultant.ru/link/?req=doc&amp;base=RLAW053&amp;n=166554&amp;dst=100011" TargetMode="External"/><Relationship Id="rId62" Type="http://schemas.openxmlformats.org/officeDocument/2006/relationships/hyperlink" Target="https://login.consultant.ru/link/?req=doc&amp;base=LAW&amp;n=485830&amp;dst=100013" TargetMode="External"/><Relationship Id="rId83" Type="http://schemas.openxmlformats.org/officeDocument/2006/relationships/hyperlink" Target="https://login.consultant.ru/link/?req=doc&amp;base=RLAW053&amp;n=135414&amp;dst=100036" TargetMode="External"/><Relationship Id="rId88" Type="http://schemas.openxmlformats.org/officeDocument/2006/relationships/hyperlink" Target="https://login.consultant.ru/link/?req=doc&amp;base=RLAW053&amp;n=135414&amp;dst=100042" TargetMode="External"/><Relationship Id="rId111" Type="http://schemas.openxmlformats.org/officeDocument/2006/relationships/hyperlink" Target="https://login.consultant.ru/link/?req=doc&amp;base=RLAW053&amp;n=156968&amp;dst=100035" TargetMode="External"/><Relationship Id="rId132" Type="http://schemas.openxmlformats.org/officeDocument/2006/relationships/hyperlink" Target="https://login.consultant.ru/link/?req=doc&amp;base=RLAW053&amp;n=135414&amp;dst=100011" TargetMode="External"/><Relationship Id="rId153" Type="http://schemas.openxmlformats.org/officeDocument/2006/relationships/hyperlink" Target="https://login.consultant.ru/link/?req=doc&amp;base=RLAW053&amp;n=166554&amp;dst=100045" TargetMode="External"/><Relationship Id="rId174" Type="http://schemas.openxmlformats.org/officeDocument/2006/relationships/hyperlink" Target="https://login.consultant.ru/link/?req=doc&amp;base=RLAW053&amp;n=84814&amp;dst=102345" TargetMode="External"/><Relationship Id="rId179" Type="http://schemas.openxmlformats.org/officeDocument/2006/relationships/image" Target="media/image3.wmf"/><Relationship Id="rId195" Type="http://schemas.openxmlformats.org/officeDocument/2006/relationships/hyperlink" Target="https://login.consultant.ru/link/?req=doc&amp;base=RLAW053&amp;n=156968&amp;dst=100057" TargetMode="External"/><Relationship Id="rId209" Type="http://schemas.openxmlformats.org/officeDocument/2006/relationships/hyperlink" Target="https://login.consultant.ru/link/?req=doc&amp;base=RLAW053&amp;n=166554&amp;dst=102710" TargetMode="External"/><Relationship Id="rId190" Type="http://schemas.openxmlformats.org/officeDocument/2006/relationships/hyperlink" Target="https://login.consultant.ru/link/?req=doc&amp;base=RLAW053&amp;n=136893&amp;dst=100384" TargetMode="External"/><Relationship Id="rId204" Type="http://schemas.openxmlformats.org/officeDocument/2006/relationships/hyperlink" Target="https://login.consultant.ru/link/?req=doc&amp;base=RLAW053&amp;n=146551&amp;dst=100242" TargetMode="External"/><Relationship Id="rId15" Type="http://schemas.openxmlformats.org/officeDocument/2006/relationships/hyperlink" Target="https://login.consultant.ru/link/?req=doc&amp;base=RLAW053&amp;n=152613" TargetMode="External"/><Relationship Id="rId36" Type="http://schemas.openxmlformats.org/officeDocument/2006/relationships/hyperlink" Target="https://login.consultant.ru/link/?req=doc&amp;base=RLAW053&amp;n=135414&amp;dst=100012" TargetMode="External"/><Relationship Id="rId57" Type="http://schemas.openxmlformats.org/officeDocument/2006/relationships/hyperlink" Target="https://login.consultant.ru/link/?req=doc&amp;base=LAW&amp;n=444764" TargetMode="External"/><Relationship Id="rId106" Type="http://schemas.openxmlformats.org/officeDocument/2006/relationships/hyperlink" Target="https://login.consultant.ru/link/?req=doc&amp;base=LAW&amp;n=460760&amp;dst=100010" TargetMode="External"/><Relationship Id="rId127" Type="http://schemas.openxmlformats.org/officeDocument/2006/relationships/hyperlink" Target="https://login.consultant.ru/link/?req=doc&amp;base=RLAW053&amp;n=119310&amp;dst=100052" TargetMode="External"/><Relationship Id="rId10" Type="http://schemas.openxmlformats.org/officeDocument/2006/relationships/hyperlink" Target="https://login.consultant.ru/link/?req=doc&amp;base=RLAW053&amp;n=136893&amp;dst=100005" TargetMode="External"/><Relationship Id="rId31" Type="http://schemas.openxmlformats.org/officeDocument/2006/relationships/hyperlink" Target="https://login.consultant.ru/link/?req=doc&amp;base=RLAW053&amp;n=156968&amp;dst=100005" TargetMode="External"/><Relationship Id="rId52" Type="http://schemas.openxmlformats.org/officeDocument/2006/relationships/hyperlink" Target="https://login.consultant.ru/link/?req=doc&amp;base=LAW&amp;n=319207&amp;dst=100072" TargetMode="External"/><Relationship Id="rId73" Type="http://schemas.openxmlformats.org/officeDocument/2006/relationships/hyperlink" Target="https://login.consultant.ru/link/?req=doc&amp;base=RLAW053&amp;n=146551&amp;dst=100033" TargetMode="External"/><Relationship Id="rId78" Type="http://schemas.openxmlformats.org/officeDocument/2006/relationships/hyperlink" Target="https://login.consultant.ru/link/?req=doc&amp;base=RLAW053&amp;n=119310&amp;dst=100052" TargetMode="External"/><Relationship Id="rId94" Type="http://schemas.openxmlformats.org/officeDocument/2006/relationships/hyperlink" Target="https://login.consultant.ru/link/?req=doc&amp;base=LAW&amp;n=460760" TargetMode="External"/><Relationship Id="rId99" Type="http://schemas.openxmlformats.org/officeDocument/2006/relationships/hyperlink" Target="https://login.consultant.ru/link/?req=doc&amp;base=LAW&amp;n=358026" TargetMode="External"/><Relationship Id="rId101" Type="http://schemas.openxmlformats.org/officeDocument/2006/relationships/hyperlink" Target="https://login.consultant.ru/link/?req=doc&amp;base=LAW&amp;n=319207&amp;dst=100072" TargetMode="External"/><Relationship Id="rId122" Type="http://schemas.openxmlformats.org/officeDocument/2006/relationships/hyperlink" Target="https://login.consultant.ru/link/?req=doc&amp;base=RLAW053&amp;n=166554&amp;dst=100028" TargetMode="External"/><Relationship Id="rId143" Type="http://schemas.openxmlformats.org/officeDocument/2006/relationships/hyperlink" Target="https://login.consultant.ru/link/?req=doc&amp;base=RLAW053&amp;n=119310&amp;dst=100052" TargetMode="External"/><Relationship Id="rId148" Type="http://schemas.openxmlformats.org/officeDocument/2006/relationships/hyperlink" Target="https://login.consultant.ru/link/?req=doc&amp;base=RLAW053&amp;n=146551&amp;dst=100081" TargetMode="External"/><Relationship Id="rId164" Type="http://schemas.openxmlformats.org/officeDocument/2006/relationships/hyperlink" Target="https://login.consultant.ru/link/?req=doc&amp;base=RLAW053&amp;n=166554&amp;dst=100046" TargetMode="External"/><Relationship Id="rId169" Type="http://schemas.openxmlformats.org/officeDocument/2006/relationships/hyperlink" Target="https://login.consultant.ru/link/?req=doc&amp;base=RLAW053&amp;n=119898&amp;dst=100206" TargetMode="External"/><Relationship Id="rId185" Type="http://schemas.openxmlformats.org/officeDocument/2006/relationships/hyperlink" Target="https://login.consultant.ru/link/?req=doc&amp;base=RLAW053&amp;n=119310&amp;dst=100052" TargetMode="External"/><Relationship Id="rId4" Type="http://schemas.openxmlformats.org/officeDocument/2006/relationships/webSettings" Target="webSettings.xml"/><Relationship Id="rId9" Type="http://schemas.openxmlformats.org/officeDocument/2006/relationships/hyperlink" Target="https://login.consultant.ru/link/?req=doc&amp;base=RLAW053&amp;n=135414&amp;dst=100005" TargetMode="External"/><Relationship Id="rId180" Type="http://schemas.openxmlformats.org/officeDocument/2006/relationships/image" Target="media/image4.wmf"/><Relationship Id="rId210" Type="http://schemas.openxmlformats.org/officeDocument/2006/relationships/fontTable" Target="fontTable.xml"/><Relationship Id="rId26" Type="http://schemas.openxmlformats.org/officeDocument/2006/relationships/hyperlink" Target="https://login.consultant.ru/link/?req=doc&amp;base=RLAW053&amp;n=128678&amp;dst=100006" TargetMode="External"/><Relationship Id="rId47" Type="http://schemas.openxmlformats.org/officeDocument/2006/relationships/hyperlink" Target="https://login.consultant.ru/link/?req=doc&amp;base=RLAW053&amp;n=135414&amp;dst=100032" TargetMode="External"/><Relationship Id="rId68" Type="http://schemas.openxmlformats.org/officeDocument/2006/relationships/hyperlink" Target="https://login.consultant.ru/link/?req=doc&amp;base=RLAW053&amp;n=84814&amp;dst=100011" TargetMode="External"/><Relationship Id="rId89" Type="http://schemas.openxmlformats.org/officeDocument/2006/relationships/hyperlink" Target="https://login.consultant.ru/link/?req=doc&amp;base=RLAW053&amp;n=135414&amp;dst=100011" TargetMode="External"/><Relationship Id="rId112" Type="http://schemas.openxmlformats.org/officeDocument/2006/relationships/hyperlink" Target="https://login.consultant.ru/link/?req=doc&amp;base=RLAW053&amp;n=84814&amp;dst=100011" TargetMode="External"/><Relationship Id="rId133" Type="http://schemas.openxmlformats.org/officeDocument/2006/relationships/hyperlink" Target="https://login.consultant.ru/link/?req=doc&amp;base=RLAW053&amp;n=146551&amp;dst=100053" TargetMode="External"/><Relationship Id="rId154" Type="http://schemas.openxmlformats.org/officeDocument/2006/relationships/hyperlink" Target="https://login.consultant.ru/link/?req=doc&amp;base=RLAW053&amp;n=128678&amp;dst=100038" TargetMode="External"/><Relationship Id="rId175" Type="http://schemas.openxmlformats.org/officeDocument/2006/relationships/hyperlink" Target="https://login.consultant.ru/link/?req=doc&amp;base=RLAW053&amp;n=107623&amp;dst=100015" TargetMode="External"/><Relationship Id="rId196" Type="http://schemas.openxmlformats.org/officeDocument/2006/relationships/image" Target="media/image6.wmf"/><Relationship Id="rId200" Type="http://schemas.openxmlformats.org/officeDocument/2006/relationships/hyperlink" Target="https://login.consultant.ru/link/?req=doc&amp;base=RLAW053&amp;n=146551&amp;dst=100241" TargetMode="External"/><Relationship Id="rId16" Type="http://schemas.openxmlformats.org/officeDocument/2006/relationships/hyperlink" Target="https://login.consultant.ru/link/?req=doc&amp;base=RLAW053&amp;n=155295&amp;dst=100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178</Pages>
  <Words>41989</Words>
  <Characters>239339</Characters>
  <Application>Microsoft Office Word</Application>
  <DocSecurity>0</DocSecurity>
  <Lines>1994</Lines>
  <Paragraphs>561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Порываева Юлия Геннадьевна</dc:creator>
  <cp:lastModifiedBy>Порываева Юлия Геннадьевна</cp:lastModifiedBy>
  <cp:revision>1</cp:revision>
  <dcterms:created xsi:type="dcterms:W3CDTF">2025-06-04T12:31:00Z</dcterms:created>
  <dcterms:modified xsi:type="dcterms:W3CDTF">2025-06-04T12:31:00Z</dcterms:modified>
</cp:coreProperties>
</file>