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09" w:rsidRPr="00310909" w:rsidRDefault="00310909" w:rsidP="00310909">
      <w:pPr>
        <w:shd w:val="clear" w:color="auto" w:fill="FFFFFF"/>
        <w:spacing w:after="100" w:afterAutospacing="1" w:line="240" w:lineRule="auto"/>
        <w:jc w:val="right"/>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Утверждено</w:t>
      </w:r>
      <w:r w:rsidRPr="00310909">
        <w:rPr>
          <w:rFonts w:ascii="Open Sans" w:eastAsia="Times New Roman" w:hAnsi="Open Sans" w:cs="Times New Roman"/>
          <w:color w:val="212529"/>
          <w:sz w:val="18"/>
          <w:szCs w:val="18"/>
          <w:lang w:eastAsia="ru-RU"/>
        </w:rPr>
        <w:br/>
        <w:t>решением</w:t>
      </w:r>
      <w:r w:rsidRPr="00310909">
        <w:rPr>
          <w:rFonts w:ascii="Open Sans" w:eastAsia="Times New Roman" w:hAnsi="Open Sans" w:cs="Times New Roman"/>
          <w:color w:val="212529"/>
          <w:sz w:val="18"/>
          <w:szCs w:val="18"/>
          <w:lang w:eastAsia="ru-RU"/>
        </w:rPr>
        <w:br/>
        <w:t>Городской думы города Ижевска</w:t>
      </w:r>
      <w:r w:rsidRPr="00310909">
        <w:rPr>
          <w:rFonts w:ascii="Open Sans" w:eastAsia="Times New Roman" w:hAnsi="Open Sans" w:cs="Times New Roman"/>
          <w:color w:val="212529"/>
          <w:sz w:val="18"/>
          <w:szCs w:val="18"/>
          <w:lang w:eastAsia="ru-RU"/>
        </w:rPr>
        <w:br/>
        <w:t>от 3 октября 2006 г. № 137</w:t>
      </w:r>
    </w:p>
    <w:p w:rsidR="00310909" w:rsidRPr="00310909" w:rsidRDefault="00310909" w:rsidP="00310909">
      <w:pPr>
        <w:shd w:val="clear" w:color="auto" w:fill="FFFFFF"/>
        <w:spacing w:after="100" w:afterAutospacing="1" w:line="240" w:lineRule="auto"/>
        <w:jc w:val="center"/>
        <w:rPr>
          <w:rFonts w:ascii="Open Sans" w:eastAsia="Times New Roman" w:hAnsi="Open Sans" w:cs="Times New Roman"/>
          <w:b/>
          <w:bCs/>
          <w:color w:val="212529"/>
          <w:sz w:val="18"/>
          <w:lang w:eastAsia="ru-RU"/>
        </w:rPr>
      </w:pPr>
      <w:r w:rsidRPr="00310909">
        <w:rPr>
          <w:rFonts w:ascii="Open Sans" w:eastAsia="Times New Roman" w:hAnsi="Open Sans" w:cs="Times New Roman"/>
          <w:b/>
          <w:bCs/>
          <w:color w:val="212529"/>
          <w:sz w:val="18"/>
          <w:lang w:eastAsia="ru-RU"/>
        </w:rPr>
        <w:t>ПОЛОЖЕНИЕ</w:t>
      </w:r>
    </w:p>
    <w:p w:rsidR="00310909" w:rsidRPr="00310909" w:rsidRDefault="00310909" w:rsidP="00310909">
      <w:pPr>
        <w:shd w:val="clear" w:color="auto" w:fill="FFFFFF"/>
        <w:spacing w:after="100" w:afterAutospacing="1" w:line="240" w:lineRule="auto"/>
        <w:jc w:val="center"/>
        <w:rPr>
          <w:rFonts w:ascii="Open Sans" w:eastAsia="Times New Roman" w:hAnsi="Open Sans" w:cs="Times New Roman"/>
          <w:color w:val="212529"/>
          <w:sz w:val="18"/>
          <w:szCs w:val="18"/>
          <w:lang w:eastAsia="ru-RU"/>
        </w:rPr>
      </w:pPr>
      <w:r w:rsidRPr="00310909">
        <w:rPr>
          <w:rFonts w:ascii="Open Sans" w:eastAsia="Times New Roman" w:hAnsi="Open Sans" w:cs="Times New Roman"/>
          <w:b/>
          <w:bCs/>
          <w:color w:val="212529"/>
          <w:sz w:val="18"/>
          <w:lang w:eastAsia="ru-RU"/>
        </w:rPr>
        <w:t>ОБ УПРАВЛЕНИИ ФИНАНСОВ АДМИНИСТРАЦИИ ГОРОДА ИЖЕВСКА</w:t>
      </w:r>
    </w:p>
    <w:p w:rsidR="00310909" w:rsidRPr="00310909" w:rsidRDefault="00310909" w:rsidP="00310909">
      <w:pPr>
        <w:shd w:val="clear" w:color="auto" w:fill="FFFFFF"/>
        <w:spacing w:after="100" w:afterAutospacing="1" w:line="240" w:lineRule="auto"/>
        <w:jc w:val="center"/>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(в ред. решений Городской думы г. Ижевска</w:t>
      </w:r>
      <w:r w:rsidRPr="00310909">
        <w:rPr>
          <w:rFonts w:ascii="Open Sans" w:eastAsia="Times New Roman" w:hAnsi="Open Sans" w:cs="Times New Roman"/>
          <w:color w:val="212529"/>
          <w:sz w:val="18"/>
          <w:szCs w:val="18"/>
          <w:lang w:eastAsia="ru-RU"/>
        </w:rPr>
        <w:br/>
        <w:t>от 15.12.2011 </w:t>
      </w:r>
      <w:hyperlink r:id="rId4" w:history="1">
        <w:r w:rsidRPr="00310909">
          <w:rPr>
            <w:rFonts w:ascii="Open Sans" w:eastAsia="Times New Roman" w:hAnsi="Open Sans" w:cs="Times New Roman"/>
            <w:color w:val="007BFF"/>
            <w:sz w:val="18"/>
            <w:lang w:eastAsia="ru-RU"/>
          </w:rPr>
          <w:t>№ 232</w:t>
        </w:r>
      </w:hyperlink>
      <w:r w:rsidRPr="00310909">
        <w:rPr>
          <w:rFonts w:ascii="Open Sans" w:eastAsia="Times New Roman" w:hAnsi="Open Sans" w:cs="Times New Roman"/>
          <w:color w:val="212529"/>
          <w:sz w:val="18"/>
          <w:szCs w:val="18"/>
          <w:lang w:eastAsia="ru-RU"/>
        </w:rPr>
        <w:t>, от 25.09.2014 </w:t>
      </w:r>
      <w:hyperlink r:id="rId5" w:history="1">
        <w:r w:rsidRPr="00310909">
          <w:rPr>
            <w:rFonts w:ascii="Open Sans" w:eastAsia="Times New Roman" w:hAnsi="Open Sans" w:cs="Times New Roman"/>
            <w:color w:val="007BFF"/>
            <w:sz w:val="18"/>
            <w:lang w:eastAsia="ru-RU"/>
          </w:rPr>
          <w:t>№ 636</w:t>
        </w:r>
      </w:hyperlink>
      <w:r w:rsidRPr="00310909">
        <w:rPr>
          <w:rFonts w:ascii="Open Sans" w:eastAsia="Times New Roman" w:hAnsi="Open Sans" w:cs="Times New Roman"/>
          <w:color w:val="212529"/>
          <w:sz w:val="18"/>
          <w:szCs w:val="18"/>
          <w:lang w:eastAsia="ru-RU"/>
        </w:rPr>
        <w:t>, от 17.11.2016 </w:t>
      </w:r>
      <w:hyperlink r:id="rId6" w:history="1">
        <w:r w:rsidRPr="00310909">
          <w:rPr>
            <w:rFonts w:ascii="Open Sans" w:eastAsia="Times New Roman" w:hAnsi="Open Sans" w:cs="Times New Roman"/>
            <w:color w:val="007BFF"/>
            <w:sz w:val="18"/>
            <w:lang w:eastAsia="ru-RU"/>
          </w:rPr>
          <w:t>№ 252</w:t>
        </w:r>
      </w:hyperlink>
      <w:r w:rsidRPr="00310909">
        <w:rPr>
          <w:rFonts w:ascii="Open Sans" w:eastAsia="Times New Roman" w:hAnsi="Open Sans" w:cs="Times New Roman"/>
          <w:color w:val="212529"/>
          <w:sz w:val="18"/>
          <w:szCs w:val="18"/>
          <w:lang w:eastAsia="ru-RU"/>
        </w:rPr>
        <w:t>, </w:t>
      </w:r>
      <w:r w:rsidRPr="00310909">
        <w:rPr>
          <w:rFonts w:ascii="Open Sans" w:eastAsia="Times New Roman" w:hAnsi="Open Sans" w:cs="Times New Roman"/>
          <w:color w:val="212529"/>
          <w:sz w:val="18"/>
          <w:szCs w:val="18"/>
          <w:lang w:eastAsia="ru-RU"/>
        </w:rPr>
        <w:br/>
        <w:t>от  19.04.2017 </w:t>
      </w:r>
      <w:hyperlink r:id="rId7" w:history="1">
        <w:r w:rsidRPr="00310909">
          <w:rPr>
            <w:rFonts w:ascii="Open Sans" w:eastAsia="Times New Roman" w:hAnsi="Open Sans" w:cs="Times New Roman"/>
            <w:color w:val="007BFF"/>
            <w:sz w:val="18"/>
            <w:lang w:eastAsia="ru-RU"/>
          </w:rPr>
          <w:t>№ 336</w:t>
        </w:r>
      </w:hyperlink>
      <w:r w:rsidRPr="00310909">
        <w:rPr>
          <w:rFonts w:ascii="Open Sans" w:eastAsia="Times New Roman" w:hAnsi="Open Sans" w:cs="Times New Roman"/>
          <w:color w:val="212529"/>
          <w:sz w:val="18"/>
          <w:szCs w:val="18"/>
          <w:lang w:eastAsia="ru-RU"/>
        </w:rPr>
        <w:t xml:space="preserve">, </w:t>
      </w:r>
      <w:proofErr w:type="gramStart"/>
      <w:r w:rsidRPr="00310909">
        <w:rPr>
          <w:rFonts w:ascii="Open Sans" w:eastAsia="Times New Roman" w:hAnsi="Open Sans" w:cs="Times New Roman"/>
          <w:color w:val="212529"/>
          <w:sz w:val="18"/>
          <w:szCs w:val="18"/>
          <w:lang w:eastAsia="ru-RU"/>
        </w:rPr>
        <w:t>от</w:t>
      </w:r>
      <w:proofErr w:type="gramEnd"/>
      <w:r w:rsidRPr="00310909">
        <w:rPr>
          <w:rFonts w:ascii="Open Sans" w:eastAsia="Times New Roman" w:hAnsi="Open Sans" w:cs="Times New Roman"/>
          <w:color w:val="212529"/>
          <w:sz w:val="18"/>
          <w:szCs w:val="18"/>
          <w:lang w:eastAsia="ru-RU"/>
        </w:rPr>
        <w:t xml:space="preserve"> 20.12.2018 </w:t>
      </w:r>
      <w:hyperlink r:id="rId8" w:history="1">
        <w:r w:rsidRPr="00310909">
          <w:rPr>
            <w:rFonts w:ascii="Open Sans" w:eastAsia="Times New Roman" w:hAnsi="Open Sans" w:cs="Times New Roman"/>
            <w:color w:val="007BFF"/>
            <w:sz w:val="18"/>
            <w:lang w:eastAsia="ru-RU"/>
          </w:rPr>
          <w:t>№ 637</w:t>
        </w:r>
      </w:hyperlink>
      <w:r w:rsidRPr="00310909">
        <w:rPr>
          <w:rFonts w:ascii="Open Sans" w:eastAsia="Times New Roman" w:hAnsi="Open Sans" w:cs="Times New Roman"/>
          <w:color w:val="212529"/>
          <w:sz w:val="18"/>
          <w:szCs w:val="18"/>
          <w:lang w:eastAsia="ru-RU"/>
        </w:rPr>
        <w:t>, от 23.04.2020 </w:t>
      </w:r>
      <w:hyperlink r:id="rId9" w:history="1">
        <w:r w:rsidRPr="00310909">
          <w:rPr>
            <w:rFonts w:ascii="Open Sans" w:eastAsia="Times New Roman" w:hAnsi="Open Sans" w:cs="Times New Roman"/>
            <w:color w:val="007BFF"/>
            <w:sz w:val="18"/>
            <w:lang w:eastAsia="ru-RU"/>
          </w:rPr>
          <w:t>№ 895</w:t>
        </w:r>
      </w:hyperlink>
      <w:r w:rsidRPr="00310909">
        <w:rPr>
          <w:rFonts w:ascii="Open Sans" w:eastAsia="Times New Roman" w:hAnsi="Open Sans" w:cs="Times New Roman"/>
          <w:color w:val="212529"/>
          <w:sz w:val="18"/>
          <w:szCs w:val="18"/>
          <w:lang w:eastAsia="ru-RU"/>
        </w:rPr>
        <w:t>, от 22.09.2022 </w:t>
      </w:r>
      <w:hyperlink r:id="rId10" w:history="1">
        <w:r w:rsidRPr="00310909">
          <w:rPr>
            <w:rFonts w:ascii="Open Sans" w:eastAsia="Times New Roman" w:hAnsi="Open Sans" w:cs="Times New Roman"/>
            <w:color w:val="007BFF"/>
            <w:sz w:val="18"/>
            <w:lang w:eastAsia="ru-RU"/>
          </w:rPr>
          <w:t>№ 298</w:t>
        </w:r>
      </w:hyperlink>
      <w:r w:rsidRPr="00310909">
        <w:rPr>
          <w:rFonts w:ascii="Open Sans" w:eastAsia="Times New Roman" w:hAnsi="Open Sans" w:cs="Times New Roman"/>
          <w:color w:val="212529"/>
          <w:sz w:val="18"/>
          <w:szCs w:val="18"/>
          <w:lang w:eastAsia="ru-RU"/>
        </w:rPr>
        <w:t>)</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I. Общие положения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 Управление финансов Администрации города Ижевска (далее - Управление) является отраслевым органом - структурным подразделением Администрации города Ижевска, организующим исполнение бюджета муниципального образования "Город Ижевск", а также осуществляющим внутренний муниципальный финансовый контроль в сфере бюджетных правоотношений и в сфере закупок для обеспечения муниципальных нужд.</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в</w:t>
      </w:r>
      <w:proofErr w:type="gramEnd"/>
      <w:r w:rsidRPr="00310909">
        <w:rPr>
          <w:rFonts w:ascii="Open Sans" w:eastAsia="Times New Roman" w:hAnsi="Open Sans" w:cs="Times New Roman"/>
          <w:color w:val="212529"/>
          <w:sz w:val="18"/>
          <w:szCs w:val="18"/>
          <w:lang w:eastAsia="ru-RU"/>
        </w:rPr>
        <w:t xml:space="preserve"> ред. решений Городской думы г. Ижевска от 25.09.2014 </w:t>
      </w:r>
      <w:hyperlink r:id="rId11" w:history="1">
        <w:r w:rsidRPr="00310909">
          <w:rPr>
            <w:rFonts w:ascii="Open Sans" w:eastAsia="Times New Roman" w:hAnsi="Open Sans" w:cs="Times New Roman"/>
            <w:color w:val="007BFF"/>
            <w:sz w:val="18"/>
            <w:lang w:eastAsia="ru-RU"/>
          </w:rPr>
          <w:t>N 636</w:t>
        </w:r>
      </w:hyperlink>
      <w:r w:rsidRPr="00310909">
        <w:rPr>
          <w:rFonts w:ascii="Open Sans" w:eastAsia="Times New Roman" w:hAnsi="Open Sans" w:cs="Times New Roman"/>
          <w:color w:val="212529"/>
          <w:sz w:val="18"/>
          <w:szCs w:val="18"/>
          <w:lang w:eastAsia="ru-RU"/>
        </w:rPr>
        <w:t>, от 23.04.2020 </w:t>
      </w:r>
      <w:hyperlink r:id="rId12" w:history="1">
        <w:r w:rsidRPr="00310909">
          <w:rPr>
            <w:rFonts w:ascii="Open Sans" w:eastAsia="Times New Roman" w:hAnsi="Open Sans" w:cs="Times New Roman"/>
            <w:color w:val="007BFF"/>
            <w:sz w:val="18"/>
            <w:lang w:eastAsia="ru-RU"/>
          </w:rPr>
          <w:t>N 895</w:t>
        </w:r>
      </w:hyperlink>
      <w:r w:rsidRPr="00310909">
        <w:rPr>
          <w:rFonts w:ascii="Open Sans" w:eastAsia="Times New Roman" w:hAnsi="Open Sans" w:cs="Times New Roman"/>
          <w:color w:val="212529"/>
          <w:sz w:val="18"/>
          <w:szCs w:val="18"/>
          <w:lang w:eastAsia="ru-RU"/>
        </w:rPr>
        <w:t>)</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2. </w:t>
      </w:r>
      <w:proofErr w:type="gramStart"/>
      <w:r w:rsidRPr="00310909">
        <w:rPr>
          <w:rFonts w:ascii="Open Sans" w:eastAsia="Times New Roman" w:hAnsi="Open Sans" w:cs="Times New Roman"/>
          <w:color w:val="212529"/>
          <w:sz w:val="18"/>
          <w:szCs w:val="18"/>
          <w:lang w:eastAsia="ru-RU"/>
        </w:rPr>
        <w:t>Управление в своей деятельности руководствуется </w:t>
      </w:r>
      <w:hyperlink r:id="rId13" w:history="1">
        <w:r w:rsidRPr="00310909">
          <w:rPr>
            <w:rFonts w:ascii="Open Sans" w:eastAsia="Times New Roman" w:hAnsi="Open Sans" w:cs="Times New Roman"/>
            <w:color w:val="007BFF"/>
            <w:sz w:val="18"/>
            <w:lang w:eastAsia="ru-RU"/>
          </w:rPr>
          <w:t>Конституцией</w:t>
        </w:r>
      </w:hyperlink>
      <w:r w:rsidRPr="00310909">
        <w:rPr>
          <w:rFonts w:ascii="Open Sans" w:eastAsia="Times New Roman" w:hAnsi="Open Sans" w:cs="Times New Roman"/>
          <w:color w:val="212529"/>
          <w:sz w:val="18"/>
          <w:szCs w:val="18"/>
          <w:lang w:eastAsia="ru-RU"/>
        </w:rPr>
        <w:t>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4" w:history="1">
        <w:r w:rsidRPr="00310909">
          <w:rPr>
            <w:rFonts w:ascii="Open Sans" w:eastAsia="Times New Roman" w:hAnsi="Open Sans" w:cs="Times New Roman"/>
            <w:color w:val="007BFF"/>
            <w:sz w:val="18"/>
            <w:lang w:eastAsia="ru-RU"/>
          </w:rPr>
          <w:t>Конституцией</w:t>
        </w:r>
      </w:hyperlink>
      <w:r w:rsidRPr="00310909">
        <w:rPr>
          <w:rFonts w:ascii="Open Sans" w:eastAsia="Times New Roman" w:hAnsi="Open Sans" w:cs="Times New Roman"/>
          <w:color w:val="212529"/>
          <w:sz w:val="18"/>
          <w:szCs w:val="18"/>
          <w:lang w:eastAsia="ru-RU"/>
        </w:rPr>
        <w:t> и законами Удмуртской Республики, указами и распоряжениями Главы Удмуртской Республики, постановлениями Государственного Совета Удмуртской Республики, постановлениями и распоряжениями Правительства Удмуртской Республики, </w:t>
      </w:r>
      <w:hyperlink r:id="rId15" w:history="1">
        <w:r w:rsidRPr="00310909">
          <w:rPr>
            <w:rFonts w:ascii="Open Sans" w:eastAsia="Times New Roman" w:hAnsi="Open Sans" w:cs="Times New Roman"/>
            <w:color w:val="007BFF"/>
            <w:sz w:val="18"/>
            <w:lang w:eastAsia="ru-RU"/>
          </w:rPr>
          <w:t>Уставом</w:t>
        </w:r>
      </w:hyperlink>
      <w:r w:rsidRPr="00310909">
        <w:rPr>
          <w:rFonts w:ascii="Open Sans" w:eastAsia="Times New Roman" w:hAnsi="Open Sans" w:cs="Times New Roman"/>
          <w:color w:val="212529"/>
          <w:sz w:val="18"/>
          <w:szCs w:val="18"/>
          <w:lang w:eastAsia="ru-RU"/>
        </w:rPr>
        <w:t> муниципального образования "Город Ижевск", муниципальными правовыми актами органов и должностных лиц местного</w:t>
      </w:r>
      <w:proofErr w:type="gramEnd"/>
      <w:r w:rsidRPr="00310909">
        <w:rPr>
          <w:rFonts w:ascii="Open Sans" w:eastAsia="Times New Roman" w:hAnsi="Open Sans" w:cs="Times New Roman"/>
          <w:color w:val="212529"/>
          <w:sz w:val="18"/>
          <w:szCs w:val="18"/>
          <w:lang w:eastAsia="ru-RU"/>
        </w:rPr>
        <w:t xml:space="preserve"> самоуправления муниципального образования "Город Ижевск", а также настоящим Положением.</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(в ред. </w:t>
      </w:r>
      <w:hyperlink r:id="rId16"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 Управление наделяется правами юридического лица, является муниципальным казенным учреждением, имеет печать с изображением герба муниципального образования "Город Ижевск" и со своим наименованием, иные печати, штампы и бланки установленного образца и счета, открываемые в соответствии с законодательством Российской Федерации.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4. Управление в своей деятельности подотчетно Главе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в</w:t>
      </w:r>
      <w:proofErr w:type="gramEnd"/>
      <w:r w:rsidRPr="00310909">
        <w:rPr>
          <w:rFonts w:ascii="Open Sans" w:eastAsia="Times New Roman" w:hAnsi="Open Sans" w:cs="Times New Roman"/>
          <w:color w:val="212529"/>
          <w:sz w:val="18"/>
          <w:szCs w:val="18"/>
          <w:lang w:eastAsia="ru-RU"/>
        </w:rPr>
        <w:t xml:space="preserve"> ред. </w:t>
      </w:r>
      <w:hyperlink r:id="rId17"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Городской думы г. Ижевска от 17.11.2016 N 252)</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5. Полное официальное наименование Управления - Управление финансов Администрации города Ижевска, сокращенное наименование - УФ </w:t>
      </w:r>
      <w:proofErr w:type="spellStart"/>
      <w:r w:rsidRPr="00310909">
        <w:rPr>
          <w:rFonts w:ascii="Open Sans" w:eastAsia="Times New Roman" w:hAnsi="Open Sans" w:cs="Times New Roman"/>
          <w:color w:val="212529"/>
          <w:sz w:val="18"/>
          <w:szCs w:val="18"/>
          <w:lang w:eastAsia="ru-RU"/>
        </w:rPr>
        <w:t>Адм</w:t>
      </w:r>
      <w:proofErr w:type="spellEnd"/>
      <w:r w:rsidRPr="00310909">
        <w:rPr>
          <w:rFonts w:ascii="Open Sans" w:eastAsia="Times New Roman" w:hAnsi="Open Sans" w:cs="Times New Roman"/>
          <w:color w:val="212529"/>
          <w:sz w:val="18"/>
          <w:szCs w:val="18"/>
          <w:lang w:eastAsia="ru-RU"/>
        </w:rPr>
        <w:t>. г</w:t>
      </w:r>
      <w:proofErr w:type="gramStart"/>
      <w:r w:rsidRPr="00310909">
        <w:rPr>
          <w:rFonts w:ascii="Open Sans" w:eastAsia="Times New Roman" w:hAnsi="Open Sans" w:cs="Times New Roman"/>
          <w:color w:val="212529"/>
          <w:sz w:val="18"/>
          <w:szCs w:val="18"/>
          <w:lang w:eastAsia="ru-RU"/>
        </w:rPr>
        <w:t>.И</w:t>
      </w:r>
      <w:proofErr w:type="gramEnd"/>
      <w:r w:rsidRPr="00310909">
        <w:rPr>
          <w:rFonts w:ascii="Open Sans" w:eastAsia="Times New Roman" w:hAnsi="Open Sans" w:cs="Times New Roman"/>
          <w:color w:val="212529"/>
          <w:sz w:val="18"/>
          <w:szCs w:val="18"/>
          <w:lang w:eastAsia="ru-RU"/>
        </w:rPr>
        <w:t>жевска.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6. Местонахождение Управления: 426035, Удмуртская Республика, город Ижевск, улица Авангардная, дом 5А.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7. Управление осуществляет руководство и контроль деятельности подведомственных Управлению организаций.</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7 введен </w:t>
      </w:r>
      <w:hyperlink r:id="rId18"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23.04.2020 N 895)</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II. Полномочия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Управление осуществляет следующие полномочия: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 Вносит в установленном порядке в Администрацию города Ижевска проекты муниципальных правовых актов и другие документы, по которым требуется решение Администрации города Ижевска, по вопросам, относящимся к компетенции Управления.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hyperlink r:id="rId19" w:history="1">
        <w:r w:rsidRPr="00310909">
          <w:rPr>
            <w:rFonts w:ascii="Open Sans" w:eastAsia="Times New Roman" w:hAnsi="Open Sans" w:cs="Times New Roman"/>
            <w:color w:val="007BFF"/>
            <w:sz w:val="18"/>
            <w:lang w:eastAsia="ru-RU"/>
          </w:rPr>
          <w:t>кодекса</w:t>
        </w:r>
      </w:hyperlink>
      <w:r w:rsidRPr="00310909">
        <w:rPr>
          <w:rFonts w:ascii="Open Sans" w:eastAsia="Times New Roman" w:hAnsi="Open Sans" w:cs="Times New Roman"/>
          <w:color w:val="212529"/>
          <w:sz w:val="18"/>
          <w:szCs w:val="18"/>
          <w:lang w:eastAsia="ru-RU"/>
        </w:rPr>
        <w:t> Российской Федерации Управление принимает следующие муниципальные правовые акты:</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2.1. Порядок составления и ведения сводной бюджетной росписи бюджета муниципального образования "Город Ижевск", бюджетных росписей главных распорядителей средств бюджета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lastRenderedPageBreak/>
        <w:t>2.2. Порядок составления и ведения кассового плана исполнения бюджета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2.3 - 2.4. Утратили силу. - </w:t>
      </w:r>
      <w:hyperlink r:id="rId20" w:history="1">
        <w:r w:rsidRPr="00310909">
          <w:rPr>
            <w:rFonts w:ascii="Open Sans" w:eastAsia="Times New Roman" w:hAnsi="Open Sans" w:cs="Times New Roman"/>
            <w:color w:val="007BFF"/>
            <w:sz w:val="18"/>
            <w:lang w:eastAsia="ru-RU"/>
          </w:rPr>
          <w:t>Решение</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23.04.2020 N 895.</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2.5. Порядок и методику планирования бюджетных ассигнований;</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2.6. Порядок исполнения бюджета по расходам и по источникам финансирования дефицита бюджета с соблюдением требований действующего законодательства;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2.6 в ред. </w:t>
      </w:r>
      <w:hyperlink r:id="rId21"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2.7. Порядок санкционирования расходов бюджетных и автономных учреждений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(п. 2.7 в ред. </w:t>
      </w:r>
      <w:hyperlink r:id="rId22"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2.7.1. Порядок </w:t>
      </w:r>
      <w:proofErr w:type="gramStart"/>
      <w:r w:rsidRPr="00310909">
        <w:rPr>
          <w:rFonts w:ascii="Open Sans" w:eastAsia="Times New Roman" w:hAnsi="Open Sans" w:cs="Times New Roman"/>
          <w:color w:val="212529"/>
          <w:sz w:val="18"/>
          <w:szCs w:val="18"/>
          <w:lang w:eastAsia="ru-RU"/>
        </w:rPr>
        <w:t>санкционирования оплаты денежных обязательств получателей средств бюджета муниципального</w:t>
      </w:r>
      <w:proofErr w:type="gramEnd"/>
      <w:r w:rsidRPr="00310909">
        <w:rPr>
          <w:rFonts w:ascii="Open Sans" w:eastAsia="Times New Roman" w:hAnsi="Open Sans" w:cs="Times New Roman"/>
          <w:color w:val="212529"/>
          <w:sz w:val="18"/>
          <w:szCs w:val="18"/>
          <w:lang w:eastAsia="ru-RU"/>
        </w:rPr>
        <w:t xml:space="preserve"> образования «Город Ижевск», администраторов источников финансирования дефицита бюджета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(п. 2.7.1.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23"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2.7.2. Порядок санкционирования операций со средствами участников казначейского сопровождения;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(п. 2.7.2.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24"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2.8. Порядок утверждения и доведения до главных распорядителей бюджетных средств,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(в ред. </w:t>
      </w:r>
      <w:hyperlink r:id="rId25"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2.9. Порядок открытия и ведения лицевых счетов, открываемых в Управлении финансов Администрации города Ижевска;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2.10. Порядок завершения операций по исполнению бюджета в текущем финансовом году;</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2.11. Порядок взыскания в доход соответствующего бюджета неиспользованного остатка межбюджетных трансфертов, полученных в форме субсидий, субвенций и иных межбюджетных трансфертов, имеющих целевое назначение, не перечисленного в доход соответствующего бюджета;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2.12. Порядок составления бюджетной отчетности;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2.13. Утратил силу. - </w:t>
      </w:r>
      <w:hyperlink r:id="rId26" w:history="1">
        <w:r w:rsidRPr="00310909">
          <w:rPr>
            <w:rFonts w:ascii="Open Sans" w:eastAsia="Times New Roman" w:hAnsi="Open Sans" w:cs="Times New Roman"/>
            <w:color w:val="007BFF"/>
            <w:sz w:val="18"/>
            <w:lang w:eastAsia="ru-RU"/>
          </w:rPr>
          <w:t>Решение</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19.04.2017 N 336;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2.13.1. Порядок исполнения решения о применении бюджетных мер принуждения;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2.13.1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27"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2.13.2. Порядок взыскания средств в объеме остатка не использованной на начало очередного финансового года </w:t>
      </w:r>
      <w:proofErr w:type="gramStart"/>
      <w:r w:rsidRPr="00310909">
        <w:rPr>
          <w:rFonts w:ascii="Open Sans" w:eastAsia="Times New Roman" w:hAnsi="Open Sans" w:cs="Times New Roman"/>
          <w:color w:val="212529"/>
          <w:sz w:val="18"/>
          <w:szCs w:val="18"/>
          <w:lang w:eastAsia="ru-RU"/>
        </w:rPr>
        <w:t>субсидии</w:t>
      </w:r>
      <w:proofErr w:type="gramEnd"/>
      <w:r w:rsidRPr="00310909">
        <w:rPr>
          <w:rFonts w:ascii="Open Sans" w:eastAsia="Times New Roman" w:hAnsi="Open Sans" w:cs="Times New Roman"/>
          <w:color w:val="212529"/>
          <w:sz w:val="18"/>
          <w:szCs w:val="18"/>
          <w:lang w:eastAsia="ru-RU"/>
        </w:rPr>
        <w:t xml:space="preserve">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п</w:t>
      </w:r>
      <w:proofErr w:type="spellEnd"/>
      <w:r w:rsidRPr="00310909">
        <w:rPr>
          <w:rFonts w:ascii="Open Sans" w:eastAsia="Times New Roman" w:hAnsi="Open Sans" w:cs="Times New Roman"/>
          <w:color w:val="212529"/>
          <w:sz w:val="18"/>
          <w:szCs w:val="18"/>
          <w:lang w:eastAsia="ru-RU"/>
        </w:rPr>
        <w:t>. 2.13.2 введен </w:t>
      </w:r>
      <w:hyperlink r:id="rId28"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2.13.3. Порядок учета бюджетных и денежных обязательств получателей средств бюджета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(п. 2.13.3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29"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23.04.2020 N 895)</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lastRenderedPageBreak/>
        <w:t>2.13.4. Порядок предоставления информации о результатах рассмотрения дела в суде, наличии оснований для обжалования судебного акта и о результатах обжалования судебного акта;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(п. 2.13.4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30"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23.04.2020 N 895)</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2.13.5. Порядок учета и хранения исполнительных документов и иных документов, связанных с их исполнением;</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(п. 2.13.5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31"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23.04.2020 N 895)</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2.13.6. Порядок исполнения решений о применении бюджетных мер принуждения, решений об изменении (отмене) указанных решений.</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2.13.6 введен </w:t>
      </w:r>
      <w:hyperlink r:id="rId32"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23.04.2020 N 895)</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 Осуществляет:</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3.1. Составление проекта бюджета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3.2. Утверждение и ведение сводной бюджетной росписи бюджета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3.3. Составление и ведение кассового плана исполнения бюджета муниципального образования "Город Ижевск", утверждение и доведение до главных распорядителей, получателей средств бюджета муниципального образования "Город Ижевск" предельного объема финансирования;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(в ред. </w:t>
      </w:r>
      <w:hyperlink r:id="rId33"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3.4. Организацию исполнения бюджета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3.5. Составление и представление бюджетной отчетности об исполнении бюджета муниципального образования "Город Ижевск", составление бухгалтерской отчетности бюджетных и автономных учреждений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(в ред. решений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25.09.2014 </w:t>
      </w:r>
      <w:hyperlink r:id="rId34" w:history="1">
        <w:r w:rsidRPr="00310909">
          <w:rPr>
            <w:rFonts w:ascii="Open Sans" w:eastAsia="Times New Roman" w:hAnsi="Open Sans" w:cs="Times New Roman"/>
            <w:color w:val="007BFF"/>
            <w:sz w:val="18"/>
            <w:lang w:eastAsia="ru-RU"/>
          </w:rPr>
          <w:t>N 636</w:t>
        </w:r>
      </w:hyperlink>
      <w:r w:rsidRPr="00310909">
        <w:rPr>
          <w:rFonts w:ascii="Open Sans" w:eastAsia="Times New Roman" w:hAnsi="Open Sans" w:cs="Times New Roman"/>
          <w:color w:val="212529"/>
          <w:sz w:val="18"/>
          <w:szCs w:val="18"/>
          <w:lang w:eastAsia="ru-RU"/>
        </w:rPr>
        <w:t>, от 23.04.2020 </w:t>
      </w:r>
      <w:hyperlink r:id="rId35" w:history="1">
        <w:r w:rsidRPr="00310909">
          <w:rPr>
            <w:rFonts w:ascii="Open Sans" w:eastAsia="Times New Roman" w:hAnsi="Open Sans" w:cs="Times New Roman"/>
            <w:color w:val="007BFF"/>
            <w:sz w:val="18"/>
            <w:lang w:eastAsia="ru-RU"/>
          </w:rPr>
          <w:t>N 895</w:t>
        </w:r>
      </w:hyperlink>
      <w:r w:rsidRPr="00310909">
        <w:rPr>
          <w:rFonts w:ascii="Open Sans" w:eastAsia="Times New Roman" w:hAnsi="Open Sans" w:cs="Times New Roman"/>
          <w:color w:val="212529"/>
          <w:sz w:val="18"/>
          <w:szCs w:val="18"/>
          <w:lang w:eastAsia="ru-RU"/>
        </w:rPr>
        <w:t>)</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3.6. Формирование информации об организации в Сводном реестре государственной интегрированной информационной системы управления общественными финансами «Электронный бюджет»;</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(п. 3.6 в ред. </w:t>
      </w:r>
      <w:hyperlink r:id="rId36"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3.7. Ведение учета выданных муниципальных гарантий, исполнения обязатель</w:t>
      </w:r>
      <w:proofErr w:type="gramStart"/>
      <w:r w:rsidRPr="00310909">
        <w:rPr>
          <w:rFonts w:ascii="Open Sans" w:eastAsia="Times New Roman" w:hAnsi="Open Sans" w:cs="Times New Roman"/>
          <w:color w:val="212529"/>
          <w:sz w:val="18"/>
          <w:szCs w:val="18"/>
          <w:lang w:eastAsia="ru-RU"/>
        </w:rPr>
        <w:t>ств пр</w:t>
      </w:r>
      <w:proofErr w:type="gramEnd"/>
      <w:r w:rsidRPr="00310909">
        <w:rPr>
          <w:rFonts w:ascii="Open Sans" w:eastAsia="Times New Roman" w:hAnsi="Open Sans" w:cs="Times New Roman"/>
          <w:color w:val="212529"/>
          <w:sz w:val="18"/>
          <w:szCs w:val="18"/>
          <w:lang w:eastAsia="ru-RU"/>
        </w:rPr>
        <w:t>инципала, обеспеченных гарантиями, а также учета осуществления гарантом платежей по выданным гарантиям;</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3.8. Ведение муниципальной долговой книги;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3.9. Функции главного распорядителя средств бюджета муниципального образования "Город Ижевск" по отрасли и функции главного распорядителя и получателя средств бюджета муниципального образования "Город Ижевск", предусмотренных на содержание Управления и реализацию возложенных на него функций;</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proofErr w:type="gramStart"/>
      <w:r w:rsidRPr="00310909">
        <w:rPr>
          <w:rFonts w:ascii="Open Sans" w:eastAsia="Times New Roman" w:hAnsi="Open Sans" w:cs="Times New Roman"/>
          <w:color w:val="212529"/>
          <w:sz w:val="18"/>
          <w:szCs w:val="18"/>
          <w:lang w:eastAsia="ru-RU"/>
        </w:rPr>
        <w:t>организует в организации, подведомственной Управлению, осуществление полномочий структурных подразделений Администрации города Ижевска (их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w:t>
      </w:r>
      <w:proofErr w:type="gramEnd"/>
      <w:r w:rsidRPr="00310909">
        <w:rPr>
          <w:rFonts w:ascii="Open Sans" w:eastAsia="Times New Roman" w:hAnsi="Open Sans" w:cs="Times New Roman"/>
          <w:color w:val="212529"/>
          <w:sz w:val="18"/>
          <w:szCs w:val="18"/>
          <w:lang w:eastAsia="ru-RU"/>
        </w:rPr>
        <w:t xml:space="preserve">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(п. 3.9 в ред. </w:t>
      </w:r>
      <w:hyperlink r:id="rId37"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23.04.2020 N 895)</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3.10. </w:t>
      </w:r>
      <w:proofErr w:type="gramStart"/>
      <w:r w:rsidRPr="00310909">
        <w:rPr>
          <w:rFonts w:ascii="Open Sans" w:eastAsia="Times New Roman" w:hAnsi="Open Sans" w:cs="Times New Roman"/>
          <w:color w:val="212529"/>
          <w:sz w:val="18"/>
          <w:szCs w:val="18"/>
          <w:lang w:eastAsia="ru-RU"/>
        </w:rPr>
        <w:t xml:space="preserve">Функции главного администратора доходов бюджета, администратора доходов бюджета, главного администратора источников финансирования дефицита бюджета, администратора источников финансирования дефицита бюджета по закрепленным за Управлением нормативными правовыми актами Российской Федерации, нормативными правовыми </w:t>
      </w:r>
      <w:r w:rsidRPr="00310909">
        <w:rPr>
          <w:rFonts w:ascii="Open Sans" w:eastAsia="Times New Roman" w:hAnsi="Open Sans" w:cs="Times New Roman"/>
          <w:color w:val="212529"/>
          <w:sz w:val="18"/>
          <w:szCs w:val="18"/>
          <w:lang w:eastAsia="ru-RU"/>
        </w:rPr>
        <w:lastRenderedPageBreak/>
        <w:t>актами Удмуртской Республики, муниципальными правовыми актами доходам бюджета и источникам финансирования дефицита бюджета муниципального образования "Город Ижевск";</w:t>
      </w:r>
      <w:proofErr w:type="gramEnd"/>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функции главного распорядителя средств бюджета муниципального образования "Город Ижевск", главного администратора (администратора) доходов бюджета муниципального образования "Город Ижевск", главного администратора (администратора) источников финансирования дефицита бюджета муниципального образования "Город Ижевск" по осуществлению внутреннего финансового аудита;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(в ред. решений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25.09.2014 </w:t>
      </w:r>
      <w:hyperlink r:id="rId38" w:history="1">
        <w:r w:rsidRPr="00310909">
          <w:rPr>
            <w:rFonts w:ascii="Open Sans" w:eastAsia="Times New Roman" w:hAnsi="Open Sans" w:cs="Times New Roman"/>
            <w:color w:val="007BFF"/>
            <w:sz w:val="18"/>
            <w:lang w:eastAsia="ru-RU"/>
          </w:rPr>
          <w:t>N 636</w:t>
        </w:r>
      </w:hyperlink>
      <w:r w:rsidRPr="00310909">
        <w:rPr>
          <w:rFonts w:ascii="Open Sans" w:eastAsia="Times New Roman" w:hAnsi="Open Sans" w:cs="Times New Roman"/>
          <w:color w:val="212529"/>
          <w:sz w:val="18"/>
          <w:szCs w:val="18"/>
          <w:lang w:eastAsia="ru-RU"/>
        </w:rPr>
        <w:t>, от 23.04.2020 </w:t>
      </w:r>
      <w:hyperlink r:id="rId39" w:history="1">
        <w:r w:rsidRPr="00310909">
          <w:rPr>
            <w:rFonts w:ascii="Open Sans" w:eastAsia="Times New Roman" w:hAnsi="Open Sans" w:cs="Times New Roman"/>
            <w:color w:val="007BFF"/>
            <w:sz w:val="18"/>
            <w:lang w:eastAsia="ru-RU"/>
          </w:rPr>
          <w:t>N 895</w:t>
        </w:r>
      </w:hyperlink>
      <w:r w:rsidRPr="00310909">
        <w:rPr>
          <w:rFonts w:ascii="Open Sans" w:eastAsia="Times New Roman" w:hAnsi="Open Sans" w:cs="Times New Roman"/>
          <w:color w:val="212529"/>
          <w:sz w:val="18"/>
          <w:szCs w:val="18"/>
          <w:lang w:eastAsia="ru-RU"/>
        </w:rPr>
        <w:t>)</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3.11. Ведение реестра расходных обязательств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3.12. Внутренний муниципальный финансовый контроль:</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proofErr w:type="gramStart"/>
      <w:r w:rsidRPr="00310909">
        <w:rPr>
          <w:rFonts w:ascii="Open Sans" w:eastAsia="Times New Roman" w:hAnsi="Open Sans" w:cs="Times New Roman"/>
          <w:color w:val="212529"/>
          <w:sz w:val="18"/>
          <w:szCs w:val="18"/>
          <w:lang w:eastAsia="ru-RU"/>
        </w:rPr>
        <w:t>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roofErr w:type="gramEnd"/>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государственных (муниципальных) контрактов;</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310909">
        <w:rPr>
          <w:rFonts w:ascii="Open Sans" w:eastAsia="Times New Roman" w:hAnsi="Open Sans" w:cs="Times New Roman"/>
          <w:color w:val="212529"/>
          <w:sz w:val="18"/>
          <w:szCs w:val="18"/>
          <w:lang w:eastAsia="ru-RU"/>
        </w:rPr>
        <w:t>значений показателей результативности предоставления средств</w:t>
      </w:r>
      <w:proofErr w:type="gramEnd"/>
      <w:r w:rsidRPr="00310909">
        <w:rPr>
          <w:rFonts w:ascii="Open Sans" w:eastAsia="Times New Roman" w:hAnsi="Open Sans" w:cs="Times New Roman"/>
          <w:color w:val="212529"/>
          <w:sz w:val="18"/>
          <w:szCs w:val="18"/>
          <w:lang w:eastAsia="ru-RU"/>
        </w:rPr>
        <w:t xml:space="preserve"> из бюджета;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за соблюдением правил нормирования в сфере закупок, установленных в соответствии со статьей 19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proofErr w:type="gramStart"/>
      <w:r w:rsidRPr="00310909">
        <w:rPr>
          <w:rFonts w:ascii="Open Sans" w:eastAsia="Times New Roman" w:hAnsi="Open Sans" w:cs="Times New Roman"/>
          <w:color w:val="212529"/>
          <w:sz w:val="18"/>
          <w:szCs w:val="18"/>
          <w:lang w:eastAsia="ru-RU"/>
        </w:rPr>
        <w:t>за определением и обоснованием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proofErr w:type="gramStart"/>
      <w:r w:rsidRPr="00310909">
        <w:rPr>
          <w:rFonts w:ascii="Open Sans" w:eastAsia="Times New Roman" w:hAnsi="Open Sans" w:cs="Times New Roman"/>
          <w:color w:val="212529"/>
          <w:sz w:val="18"/>
          <w:szCs w:val="18"/>
          <w:lang w:eastAsia="ru-RU"/>
        </w:rPr>
        <w:t>за соблюдением предусмотренных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требований к исполнению, изменению контракта, а также соблюдению условий контракта, в том числе в части соответствия поставленного товара, выполненной работы (ее результата) или оказанной услуги условиям контракта;</w:t>
      </w:r>
      <w:proofErr w:type="gramEnd"/>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за соответствием использования поставленного товара, выполненной работы (ее результата) или оказанной услуги целям осуществления закупки.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При осуществлении полномочий по внутреннему муниципальному финансовому контролю Управлением:</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проводятся проверки, ревизии и обследования;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направляются объектам контроля акты, заключения, представления и (или) предписания;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назначается (организуется) проведение экспертиз, необходимых для проведения проверок, ревизий и обследований;</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lastRenderedPageBreak/>
        <w:t xml:space="preserve">направляются в суд иски о признании осуществленных закупок товаров, работ, услуг для обеспечения муниципальных нужд </w:t>
      </w:r>
      <w:proofErr w:type="gramStart"/>
      <w:r w:rsidRPr="00310909">
        <w:rPr>
          <w:rFonts w:ascii="Open Sans" w:eastAsia="Times New Roman" w:hAnsi="Open Sans" w:cs="Times New Roman"/>
          <w:color w:val="212529"/>
          <w:sz w:val="18"/>
          <w:szCs w:val="18"/>
          <w:lang w:eastAsia="ru-RU"/>
        </w:rPr>
        <w:t>недействительными</w:t>
      </w:r>
      <w:proofErr w:type="gramEnd"/>
      <w:r w:rsidRPr="00310909">
        <w:rPr>
          <w:rFonts w:ascii="Open Sans" w:eastAsia="Times New Roman" w:hAnsi="Open Sans" w:cs="Times New Roman"/>
          <w:color w:val="212529"/>
          <w:sz w:val="18"/>
          <w:szCs w:val="18"/>
          <w:lang w:eastAsia="ru-RU"/>
        </w:rPr>
        <w:t xml:space="preserve"> в соответствии с Гражданским кодексом Российской Федерации;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(п. 3.12 в ред. </w:t>
      </w:r>
      <w:hyperlink r:id="rId40"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3.12.1. Контроль финансового органа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за 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за соответствием информации, указанной в распоряжении для оплаты денежного обязательства, информации о денежном обязательстве;</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за наличием документов, подтверждающих возникновение денежного обязательства;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за соответствием информации о денежном обязательстве информации о поставленном на учет соответствующем бюджетном обязательстве;</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в сфере закупок, </w:t>
      </w:r>
      <w:proofErr w:type="gramStart"/>
      <w:r w:rsidRPr="00310909">
        <w:rPr>
          <w:rFonts w:ascii="Open Sans" w:eastAsia="Times New Roman" w:hAnsi="Open Sans" w:cs="Times New Roman"/>
          <w:color w:val="212529"/>
          <w:sz w:val="18"/>
          <w:szCs w:val="18"/>
          <w:lang w:eastAsia="ru-RU"/>
        </w:rPr>
        <w:t>предусмотренный</w:t>
      </w:r>
      <w:proofErr w:type="gramEnd"/>
      <w:r w:rsidRPr="00310909">
        <w:rPr>
          <w:rFonts w:ascii="Open Sans" w:eastAsia="Times New Roman" w:hAnsi="Open Sans" w:cs="Times New Roman"/>
          <w:color w:val="212529"/>
          <w:sz w:val="18"/>
          <w:szCs w:val="18"/>
          <w:lang w:eastAsia="ru-RU"/>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(п. 3.12.1 в ред. </w:t>
      </w:r>
      <w:hyperlink r:id="rId41"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3.13. Управление средствами на едином счете бюджета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3.14. Конкурсное распределение принимаемых расходных обязательств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3.14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42"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3.15. Ведение бюджетного учета и формирование бюджетной отчетности;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3.15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43"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3.16. Организацию исполнения бюджета муниципального образования "Город Ижевск" по расходам в условиях открытия лицевого счета бюджета муниципального образования "Город Ижевск" Управлению в Управлении Федерального казначейства по Удмуртской Республике, в том числе:</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 санкционирование </w:t>
      </w:r>
      <w:proofErr w:type="gramStart"/>
      <w:r w:rsidRPr="00310909">
        <w:rPr>
          <w:rFonts w:ascii="Open Sans" w:eastAsia="Times New Roman" w:hAnsi="Open Sans" w:cs="Times New Roman"/>
          <w:color w:val="212529"/>
          <w:sz w:val="18"/>
          <w:szCs w:val="18"/>
          <w:lang w:eastAsia="ru-RU"/>
        </w:rPr>
        <w:t>оплаты денежных обязательств получателей средств бюджета муниципального</w:t>
      </w:r>
      <w:proofErr w:type="gramEnd"/>
      <w:r w:rsidRPr="00310909">
        <w:rPr>
          <w:rFonts w:ascii="Open Sans" w:eastAsia="Times New Roman" w:hAnsi="Open Sans" w:cs="Times New Roman"/>
          <w:color w:val="212529"/>
          <w:sz w:val="18"/>
          <w:szCs w:val="18"/>
          <w:lang w:eastAsia="ru-RU"/>
        </w:rPr>
        <w:t xml:space="preserve"> образования "Город Ижевск", администраторов источников финансирования дефицита бюджета муниципального образования "Город Ижевск", лицевые счета которых открыты в Управлении;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(в ред. </w:t>
      </w:r>
      <w:hyperlink r:id="rId44"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23.04.2020 N 895)</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подтверждение исполнения денежных обязательств бюджета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3.16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45"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3.16.1. Организацию санкционирования расходов бюджетных и автономных учреждений муниципального образования «Город Ижевск», получателей средств из бюджета, участников казначейского сопровождения, лицевые счета которых открыты в Управлении;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(п. 3.16.1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46"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3.17. Учет операций по исполнению бюджета муниципального образования "Город Ижевск" на едином счете бюджета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3.17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47"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3.18. Контроль в сфере закупок в соответствии с Федеральным </w:t>
      </w:r>
      <w:hyperlink r:id="rId48" w:history="1">
        <w:r w:rsidRPr="00310909">
          <w:rPr>
            <w:rFonts w:ascii="Open Sans" w:eastAsia="Times New Roman" w:hAnsi="Open Sans" w:cs="Times New Roman"/>
            <w:color w:val="007BFF"/>
            <w:sz w:val="18"/>
            <w:lang w:eastAsia="ru-RU"/>
          </w:rPr>
          <w:t>законом</w:t>
        </w:r>
      </w:hyperlink>
      <w:r w:rsidRPr="00310909">
        <w:rPr>
          <w:rFonts w:ascii="Open Sans" w:eastAsia="Times New Roman" w:hAnsi="Open Sans" w:cs="Times New Roman"/>
          <w:color w:val="212529"/>
          <w:sz w:val="18"/>
          <w:szCs w:val="18"/>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в части полномочий, возложенных на финансовый орган.</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lastRenderedPageBreak/>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3.18 в ред. </w:t>
      </w:r>
      <w:hyperlink r:id="rId49"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20.12.2018 N 637)</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3.19. Координацию деятельности заказчиков муниципального образования "Город Ижевск" по обеспечению реализации государственной политики в сфере закупок для обеспечения нужд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3.19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50"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20.12.2018 N 637)</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3.20. Сбор, обобщение, систематизацию, анализ и оценку информации в сфере закупок, в том числе о реализации планов-графиков, для нужд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в</w:t>
      </w:r>
      <w:proofErr w:type="gramEnd"/>
      <w:r w:rsidRPr="00310909">
        <w:rPr>
          <w:rFonts w:ascii="Open Sans" w:eastAsia="Times New Roman" w:hAnsi="Open Sans" w:cs="Times New Roman"/>
          <w:color w:val="212529"/>
          <w:sz w:val="18"/>
          <w:szCs w:val="18"/>
          <w:lang w:eastAsia="ru-RU"/>
        </w:rPr>
        <w:t xml:space="preserve"> ред. </w:t>
      </w:r>
      <w:hyperlink r:id="rId51"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Городской думы г. Ижевска от 23.04.2020 N 895)</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3.20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52"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20.12.2018 N 637)</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3.21. Разработку долговой политики муниципального образования «Город Ижевск» на очередной финансовый год и плановый период;</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3.21.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53"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3.22. Ведение реестра источников доходов бюджета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3.22.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54"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3.23. Согласование в соответствии с действующим законодательством проектов решений налогового органа о предоставлении отсрочек, рассрочек и инвестиционных налоговых кредитов по уплате налогов, сборов, пеней и штрафов, подлежащих зачислению в бюджет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3.23.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55"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3.24. Формирование перечня налоговых расходов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3.24.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56"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3.25. Формирование оценки эффективности налоговых расходов муниципального образования «Город Ижевск» на основе данных, представленных кураторами налоговых расходов;</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3.25.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57"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3.26. Разработку и реализацию основных направлений бюджетной и налоговой политики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3.26.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58"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3.27. Формирование и размещение 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«Электронный бюджет» в соответствии с приказом Министерства финансов Российской Федерации от 28 декабря 2016 года №243н «О составе и порядке размещения и предоставления информации на едином портале бюджетной системы Российской Федерации»;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3.27.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59"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3.28. Казначейское сопровождение в отношении средств, определенных в соответствии с Бюджетным кодексом Российской Федерации;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3.28.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60"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3.29. Мониторинг </w:t>
      </w:r>
      <w:proofErr w:type="gramStart"/>
      <w:r w:rsidRPr="00310909">
        <w:rPr>
          <w:rFonts w:ascii="Open Sans" w:eastAsia="Times New Roman" w:hAnsi="Open Sans" w:cs="Times New Roman"/>
          <w:color w:val="212529"/>
          <w:sz w:val="18"/>
          <w:szCs w:val="18"/>
          <w:lang w:eastAsia="ru-RU"/>
        </w:rPr>
        <w:t>качества финансового менеджмента главных администраторов средств бюджета муниципального</w:t>
      </w:r>
      <w:proofErr w:type="gramEnd"/>
      <w:r w:rsidRPr="00310909">
        <w:rPr>
          <w:rFonts w:ascii="Open Sans" w:eastAsia="Times New Roman" w:hAnsi="Open Sans" w:cs="Times New Roman"/>
          <w:color w:val="212529"/>
          <w:sz w:val="18"/>
          <w:szCs w:val="18"/>
          <w:lang w:eastAsia="ru-RU"/>
        </w:rPr>
        <w:t xml:space="preserve">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3.29.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61"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lastRenderedPageBreak/>
        <w:t>3.30. Координацию и методическое сопровождение мероприятий по реализации инициативных проектов в муниципальном образовании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spellStart"/>
      <w:r w:rsidRPr="00310909">
        <w:rPr>
          <w:rFonts w:ascii="Open Sans" w:eastAsia="Times New Roman" w:hAnsi="Open Sans" w:cs="Times New Roman"/>
          <w:color w:val="212529"/>
          <w:sz w:val="18"/>
          <w:szCs w:val="18"/>
          <w:lang w:eastAsia="ru-RU"/>
        </w:rPr>
        <w:t>пп</w:t>
      </w:r>
      <w:proofErr w:type="spellEnd"/>
      <w:r w:rsidRPr="00310909">
        <w:rPr>
          <w:rFonts w:ascii="Open Sans" w:eastAsia="Times New Roman" w:hAnsi="Open Sans" w:cs="Times New Roman"/>
          <w:color w:val="212529"/>
          <w:sz w:val="18"/>
          <w:szCs w:val="18"/>
          <w:lang w:eastAsia="ru-RU"/>
        </w:rPr>
        <w:t xml:space="preserve">. 3.30. </w:t>
      </w:r>
      <w:proofErr w:type="gramStart"/>
      <w:r w:rsidRPr="00310909">
        <w:rPr>
          <w:rFonts w:ascii="Open Sans" w:eastAsia="Times New Roman" w:hAnsi="Open Sans" w:cs="Times New Roman"/>
          <w:color w:val="212529"/>
          <w:sz w:val="18"/>
          <w:szCs w:val="18"/>
          <w:lang w:eastAsia="ru-RU"/>
        </w:rPr>
        <w:t>введен</w:t>
      </w:r>
      <w:proofErr w:type="gramEnd"/>
      <w:r w:rsidRPr="00310909">
        <w:rPr>
          <w:rFonts w:ascii="Open Sans" w:eastAsia="Times New Roman" w:hAnsi="Open Sans" w:cs="Times New Roman"/>
          <w:color w:val="212529"/>
          <w:sz w:val="18"/>
          <w:szCs w:val="18"/>
          <w:lang w:eastAsia="ru-RU"/>
        </w:rPr>
        <w:t> </w:t>
      </w:r>
      <w:hyperlink r:id="rId62"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4. Осуществляет муниципальные заимствования, управляет муниципальным долгом, предоставляет муниципальные гарантии от имени Администрации города Ижевска.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4 в ред. </w:t>
      </w:r>
      <w:hyperlink r:id="rId63"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5. </w:t>
      </w:r>
      <w:proofErr w:type="gramStart"/>
      <w:r w:rsidRPr="00310909">
        <w:rPr>
          <w:rFonts w:ascii="Open Sans" w:eastAsia="Times New Roman" w:hAnsi="Open Sans" w:cs="Times New Roman"/>
          <w:color w:val="212529"/>
          <w:sz w:val="18"/>
          <w:szCs w:val="18"/>
          <w:lang w:eastAsia="ru-RU"/>
        </w:rPr>
        <w:t>Организует исполнение и исполняет судебные акты, решения налоговых органов о взыскании налога, сбора, страхового взноса, пеней и штрафов, предусматривающих обращение взыскания на средства бюджета муниципального образования «Город Ижевск» и на средства муниципальных бюджетных и муниципальных автономных учреждений муниципального образования «Город Ижевск», а также на подлежащие казначейскому сопровождению в соответствии с Бюджетным кодексом Российской Федерации средства участников казначейского сопровождения.</w:t>
      </w:r>
      <w:proofErr w:type="gramEnd"/>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5 в ред. </w:t>
      </w:r>
      <w:hyperlink r:id="rId64"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6. Ведет учет и осуществляет хранение исполнительных документов и иных документов, связанных с их исполнением.</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7. Осуществляет в соответствии с действующим законодательством работу по комплектованию, хранению, учету и использованию архивных документов, образовавшихся в процессе деятельности Управления финансов.</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8. Заключает муниципальные контракты на закупку товаров, работ, услуг для обеспечения нужд Управления.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8 в ред. </w:t>
      </w:r>
      <w:hyperlink r:id="rId65"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9. Запрашивает и получает в установленном порядке сведения, необходимые для принятия решений по отнесенным к компетенции Управления вопросам.</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10. Согласовывает решения налоговых органов об изменении сроков уплаты местных налогов.</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10.1. Ведет учет операций по исполнению бюджета, осуществляемых участниками бюджетного процесса в рамках их бюджетных полномочий на лицевых счетах, открываемых в Управлении.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10.1 введен </w:t>
      </w:r>
      <w:hyperlink r:id="rId66"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10.2.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10.2 введен </w:t>
      </w:r>
      <w:hyperlink r:id="rId67"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10.3. Устанавливает перечень и коды целевых статей расходов бюджета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10.3 введен </w:t>
      </w:r>
      <w:hyperlink r:id="rId68"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10.4. Применяет бюджетные меры принуждения в соответствии с бюджетным законодательством Российской Федерации.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10.4 введен </w:t>
      </w:r>
      <w:hyperlink r:id="rId69"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10.5. Открывает и ведет лицевые счета главных распорядителей средств бюджета муниципального образования «Город Ижевск», главных администраторов источников финансирования дефицита бюджета муниципального образования «Город Ижевск», получателей средств бюджета муниципального образования «Город Ижевск», бюджетных и автономных учреждений муниципального образования «Город Ижевск», получателей средств из бюджета и участников казначейского сопровождения в соответствии с законодательством.</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10.5 в ред. </w:t>
      </w:r>
      <w:hyperlink r:id="rId70"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10.6. Осуществляет и ведет учет операций со средствами бюджетных и автономных учреждений муниципального образования «Город Ижевск», получателей средств из бюджета и участников казначейского сопровождения, лицевые счета которых открыты в Управлении.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lastRenderedPageBreak/>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10.6 в ред. </w:t>
      </w:r>
      <w:hyperlink r:id="rId71"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Городской думы г. Ижевска от 22.09.2022 N 298)</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10.7. Осуществляет и ведет учет операций со средствами, поступающими во временное распоряжение казенных учреждений муниципального образования "Город Ижевск", лицевые счета которых открыты в Управлении.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10.7 введен </w:t>
      </w:r>
      <w:hyperlink r:id="rId72"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10.8. Оказывает методологическую помощь главным распорядителям и получателям бюджетных средств муниципального образования "Город Ижевск" по вопросам бухгалтерского учета и отчетности в муниципальных учреждениях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10.8 введен </w:t>
      </w:r>
      <w:hyperlink r:id="rId73" w:history="1">
        <w:r w:rsidRPr="00310909">
          <w:rPr>
            <w:rFonts w:ascii="Open Sans" w:eastAsia="Times New Roman" w:hAnsi="Open Sans" w:cs="Times New Roman"/>
            <w:color w:val="007BFF"/>
            <w:sz w:val="18"/>
            <w:lang w:eastAsia="ru-RU"/>
          </w:rPr>
          <w:t>решением</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11. </w:t>
      </w:r>
      <w:proofErr w:type="gramStart"/>
      <w:r w:rsidRPr="00310909">
        <w:rPr>
          <w:rFonts w:ascii="Open Sans" w:eastAsia="Times New Roman" w:hAnsi="Open Sans" w:cs="Times New Roman"/>
          <w:color w:val="212529"/>
          <w:sz w:val="18"/>
          <w:szCs w:val="18"/>
          <w:lang w:eastAsia="ru-RU"/>
        </w:rPr>
        <w:t>Осуществляет иные полномочия в установленной сфере деятельности, если такие полномочия предусмотрены федеральными законами, нормативными правовыми актами Президента Российской Федерации, Правительства Российской Федерации, Главы Удмуртской Республики, Правительства Удмуртской Республики, муниципальными правовыми актами.</w:t>
      </w:r>
      <w:proofErr w:type="gramEnd"/>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11 в ред. </w:t>
      </w:r>
      <w:hyperlink r:id="rId74"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Городской думы г. Ижевска от 25.09.2014 N 636)</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III. Организация деятельности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 Управление возглавляет Заместитель Главы Администрации - начальник Управления, назначаемый на должность из числа лиц, отвечающих требованиям, установленным Правительством Российской Федерации, по согласованию с Городской думой города Ижевска.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Заместитель Главы Администрации - начальник Управления освобождается от должности Главой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(в ред. </w:t>
      </w:r>
      <w:hyperlink r:id="rId75"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17.11.2016 N 252)</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 Заместитель Главы Администрации - начальник Управления несет персональную ответственность за выполнение возложенных на Управление полномочий.</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 Должность Заместителя Главы Администрации - начальника Управления относится к высшей группе должностей муниципальной службы, включенных в Реестр должностей муниципальной службы в Удмуртской Республике.</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4. Применение мер поощрения, привлечение к дисциплинарной и материальной ответственности, предоставление отпусков и направление в служебные командировки Заместителя Главы Администрации - начальника Управления осуществляются на основании распоряжений Администрации города Ижевска в установленном порядке.</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 Заместитель Главы Администрации - начальник Управления: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5.1. Осуществляет общее руководство деятельностью Управления на основе единоначалия и действует без доверенности от имени Управления финансов Администрации города Ижевска;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5.2. Обеспечивает исполнение полномочий, возложенных на Управление;</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5.3. Вносит в Администрацию города Ижевска проекты муниципальных правовых актов и другие документы, указанные в </w:t>
      </w:r>
      <w:hyperlink r:id="rId76" w:anchor="P56" w:history="1">
        <w:r w:rsidRPr="00310909">
          <w:rPr>
            <w:rFonts w:ascii="Open Sans" w:eastAsia="Times New Roman" w:hAnsi="Open Sans" w:cs="Times New Roman"/>
            <w:color w:val="007BFF"/>
            <w:sz w:val="18"/>
            <w:lang w:eastAsia="ru-RU"/>
          </w:rPr>
          <w:t>п. 1 раздела II</w:t>
        </w:r>
      </w:hyperlink>
      <w:r w:rsidRPr="00310909">
        <w:rPr>
          <w:rFonts w:ascii="Open Sans" w:eastAsia="Times New Roman" w:hAnsi="Open Sans" w:cs="Times New Roman"/>
          <w:color w:val="212529"/>
          <w:sz w:val="18"/>
          <w:szCs w:val="18"/>
          <w:lang w:eastAsia="ru-RU"/>
        </w:rPr>
        <w:t> настоящего Положения;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5.4. Применяет меры к нарушителям бюджетного законодательства, предусмотренные Бюджетным </w:t>
      </w:r>
      <w:hyperlink r:id="rId77" w:history="1">
        <w:r w:rsidRPr="00310909">
          <w:rPr>
            <w:rFonts w:ascii="Open Sans" w:eastAsia="Times New Roman" w:hAnsi="Open Sans" w:cs="Times New Roman"/>
            <w:color w:val="007BFF"/>
            <w:sz w:val="18"/>
            <w:lang w:eastAsia="ru-RU"/>
          </w:rPr>
          <w:t>кодексом</w:t>
        </w:r>
      </w:hyperlink>
      <w:r w:rsidRPr="00310909">
        <w:rPr>
          <w:rFonts w:ascii="Open Sans" w:eastAsia="Times New Roman" w:hAnsi="Open Sans" w:cs="Times New Roman"/>
          <w:color w:val="212529"/>
          <w:sz w:val="18"/>
          <w:szCs w:val="18"/>
          <w:lang w:eastAsia="ru-RU"/>
        </w:rPr>
        <w:t> Российской Федерации;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5.5. Утверждает штатное расписание Управления в пределах установленных Администрацией города Ижевска фонда оплаты труда и численности работников;</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(в ред. </w:t>
      </w:r>
      <w:hyperlink r:id="rId78"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17.11.2016 N 252)</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5.6. Утверждает бюджетную смету на содержание Управления в пределах, утвержденных на соответствующий период бюджетных ассигнований, предусмотренных в бюджете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lastRenderedPageBreak/>
        <w:t>5.7. Утверждает положения о структурных подразделениях Управления и должностные инструкции работников Управления;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5.8. Распределяет обязанности между своими заместителями;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5.9. В установленном порядке осуществляет все полномочия представителя нанимателя (работодателя) по отношению к работникам Управления, организует работу с кадрами Управления, проводит их аттестацию, принимает меры по повышению квалификации, принимает квалификационный экзамен, организует профессиональную подготовку работников Управления, их переподготовку, повышение квалификации;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5.10. Заключает договоры, выдает доверенности, совершает иные действия;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5.11. Издает муниципальные правовые акты (приказы), указанные в </w:t>
      </w:r>
      <w:hyperlink r:id="rId79" w:anchor="P57" w:history="1">
        <w:r w:rsidRPr="00310909">
          <w:rPr>
            <w:rFonts w:ascii="Open Sans" w:eastAsia="Times New Roman" w:hAnsi="Open Sans" w:cs="Times New Roman"/>
            <w:color w:val="007BFF"/>
            <w:sz w:val="18"/>
            <w:lang w:eastAsia="ru-RU"/>
          </w:rPr>
          <w:t>п. 2 раздела II</w:t>
        </w:r>
      </w:hyperlink>
      <w:r w:rsidRPr="00310909">
        <w:rPr>
          <w:rFonts w:ascii="Open Sans" w:eastAsia="Times New Roman" w:hAnsi="Open Sans" w:cs="Times New Roman"/>
          <w:color w:val="212529"/>
          <w:sz w:val="18"/>
          <w:szCs w:val="18"/>
          <w:lang w:eastAsia="ru-RU"/>
        </w:rPr>
        <w:t> настоящего Положения, а по вопросам организации деятельности Управления - издает приказы, дает указания, обязательные для исполнения работниками Управления;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5.12. Утверждает ежегодный план работы Управления;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xml:space="preserve">5.13. </w:t>
      </w:r>
      <w:proofErr w:type="gramStart"/>
      <w:r w:rsidRPr="00310909">
        <w:rPr>
          <w:rFonts w:ascii="Open Sans" w:eastAsia="Times New Roman" w:hAnsi="Open Sans" w:cs="Times New Roman"/>
          <w:color w:val="212529"/>
          <w:sz w:val="18"/>
          <w:szCs w:val="18"/>
          <w:lang w:eastAsia="ru-RU"/>
        </w:rPr>
        <w:t>Ведет прием граждан, обеспечивает своевременное и полное рассмотрение устных и письменных обращений граждан, принятых по ним решений и направление ответов в установленный правовыми актами муниципального образования "Город Ижевск" срок;</w:t>
      </w:r>
      <w:proofErr w:type="gramEnd"/>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5.14. Обеспечивает в пределах своей компетенции защиту сведений, составляющих государственную тайну;</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5.15. Обеспечивает мобилизационную подготовку Управления;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5.16. Осуществляет иные полномочия в соответствии с муниципальными правовыми актами.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IV. Имущество</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 В целях осуществления своих полномочий Управление наделяется имуществом муниципального образования "Город Ижевск", закрепляемым за ним на праве оперативного управления.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 Управление владеет, пользуется и распоряжается закрепленным за ним имуществом в пределах, установленных законодательством и решениями Городской думы города Ижевска, в соответствии с его назначением и целями своей деятельности.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 Источники формирования имущества Управления: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бюджетные средства;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имущество, закрепленное на праве оперативного управления;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иные источники, не противоречащие законодательству Российской Федерации.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Имущество Управления находится в муниципальной собственности муниципального образования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4. При осуществлении права оперативного управления имуществом Управление обязано:</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эффективно в соответствии с целевым назначением использовать муниципальное имущество;</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обеспечивать сохранность имущества и его восстановление;</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страховать муниципальное имущество в установленном законом порядке;</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проводить инвентаризацию имущества в порядке, установленном законодательством;</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 осуществлять капитальный и текущий ремонт закрепленного за Управлением имущества;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lastRenderedPageBreak/>
        <w:t>- осуществлять государственную регистрацию права оперативного управления.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V. Финансовое обеспечение</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 Финансовое обеспечение деятельности Управления осуществляется за счет средств, предусмотренных в бюджете муниципального образования "Город Ижевск", и на основании бюджетной сметы, утвержденной Заместителем Главы Администрации - начальником Управления.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 Управление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имущества - муниципальное образование "Город Ижевск".</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VI. Взаимоотношения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 В целях наиболее полного осуществления единой финансовой политики Администрации города Ижевска Управление работает в тесной взаимосвязи со всеми структурными подразделениями Администрации города Ижевска.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 Управление взаимодействует с Министерством финансов Удмуртской Республики, территориальными органами Управления Федерального казначейства по Удмуртской Республике, Управлением Федеральной налоговой службы по Удмуртской Республике и другими участниками бюджетного процесса по вопросам, входящим в компетенцию Управления.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w:t>
      </w:r>
      <w:proofErr w:type="gramStart"/>
      <w:r w:rsidRPr="00310909">
        <w:rPr>
          <w:rFonts w:ascii="Open Sans" w:eastAsia="Times New Roman" w:hAnsi="Open Sans" w:cs="Times New Roman"/>
          <w:color w:val="212529"/>
          <w:sz w:val="18"/>
          <w:szCs w:val="18"/>
          <w:lang w:eastAsia="ru-RU"/>
        </w:rPr>
        <w:t>п</w:t>
      </w:r>
      <w:proofErr w:type="gramEnd"/>
      <w:r w:rsidRPr="00310909">
        <w:rPr>
          <w:rFonts w:ascii="Open Sans" w:eastAsia="Times New Roman" w:hAnsi="Open Sans" w:cs="Times New Roman"/>
          <w:color w:val="212529"/>
          <w:sz w:val="18"/>
          <w:szCs w:val="18"/>
          <w:lang w:eastAsia="ru-RU"/>
        </w:rPr>
        <w:t>. 2 в ред. </w:t>
      </w:r>
      <w:hyperlink r:id="rId80"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Городской думы г. Ижевска от 23.04.2020 N 895)</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VII. Ответственность</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 Управление, как юридическое лицо, несет ответственность в соответствии с действующим законодательством.</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 Ущерб, причиненный в результате действий или бездействия Управления, возмещается юридическим и физическим лицам в установленном порядке.</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 Должностные лица Управления несут ответственность в соответствии с действующим законодательством.</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VIII. Заключительные положения</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1. Настоящее Положение вступает в силу с момента его государственной регистрации в соответствии с федеральным законом.</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2. Изменения, дополнения в настоящее Положение вносятся Главой муниципального образования "Город Ижевск" по представлению Заместителя Главы Администрации - начальника Управления финансов и утверждаются решением Городской думы города Ижевска.</w:t>
      </w:r>
    </w:p>
    <w:p w:rsidR="00310909"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(в ред. </w:t>
      </w:r>
      <w:hyperlink r:id="rId81" w:history="1">
        <w:r w:rsidRPr="00310909">
          <w:rPr>
            <w:rFonts w:ascii="Open Sans" w:eastAsia="Times New Roman" w:hAnsi="Open Sans" w:cs="Times New Roman"/>
            <w:color w:val="007BFF"/>
            <w:sz w:val="18"/>
            <w:lang w:eastAsia="ru-RU"/>
          </w:rPr>
          <w:t>решения</w:t>
        </w:r>
      </w:hyperlink>
      <w:r w:rsidRPr="00310909">
        <w:rPr>
          <w:rFonts w:ascii="Open Sans" w:eastAsia="Times New Roman" w:hAnsi="Open Sans" w:cs="Times New Roman"/>
          <w:color w:val="212529"/>
          <w:sz w:val="18"/>
          <w:szCs w:val="18"/>
          <w:lang w:eastAsia="ru-RU"/>
        </w:rPr>
        <w:t xml:space="preserve"> Городской думы </w:t>
      </w:r>
      <w:proofErr w:type="gramStart"/>
      <w:r w:rsidRPr="00310909">
        <w:rPr>
          <w:rFonts w:ascii="Open Sans" w:eastAsia="Times New Roman" w:hAnsi="Open Sans" w:cs="Times New Roman"/>
          <w:color w:val="212529"/>
          <w:sz w:val="18"/>
          <w:szCs w:val="18"/>
          <w:lang w:eastAsia="ru-RU"/>
        </w:rPr>
        <w:t>г</w:t>
      </w:r>
      <w:proofErr w:type="gramEnd"/>
      <w:r w:rsidRPr="00310909">
        <w:rPr>
          <w:rFonts w:ascii="Open Sans" w:eastAsia="Times New Roman" w:hAnsi="Open Sans" w:cs="Times New Roman"/>
          <w:color w:val="212529"/>
          <w:sz w:val="18"/>
          <w:szCs w:val="18"/>
          <w:lang w:eastAsia="ru-RU"/>
        </w:rPr>
        <w:t>. Ижевска от 17.11.2016 N 252)</w:t>
      </w:r>
    </w:p>
    <w:p w:rsidR="00A16FB2" w:rsidRPr="00310909" w:rsidRDefault="00310909" w:rsidP="00310909">
      <w:pPr>
        <w:shd w:val="clear" w:color="auto" w:fill="FFFFFF"/>
        <w:spacing w:after="100" w:afterAutospacing="1" w:line="240" w:lineRule="auto"/>
        <w:rPr>
          <w:rFonts w:ascii="Open Sans" w:eastAsia="Times New Roman" w:hAnsi="Open Sans" w:cs="Times New Roman"/>
          <w:color w:val="212529"/>
          <w:sz w:val="18"/>
          <w:szCs w:val="18"/>
          <w:lang w:eastAsia="ru-RU"/>
        </w:rPr>
      </w:pPr>
      <w:r w:rsidRPr="00310909">
        <w:rPr>
          <w:rFonts w:ascii="Open Sans" w:eastAsia="Times New Roman" w:hAnsi="Open Sans" w:cs="Times New Roman"/>
          <w:color w:val="212529"/>
          <w:sz w:val="18"/>
          <w:szCs w:val="18"/>
          <w:lang w:eastAsia="ru-RU"/>
        </w:rPr>
        <w:t>3. Изменения и дополнения в настоящее Положение вступают в силу с момента их государственной регистрации в соответствии с федеральным законом.</w:t>
      </w:r>
    </w:p>
    <w:sectPr w:rsidR="00A16FB2" w:rsidRPr="00310909" w:rsidSect="00A16F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10909"/>
    <w:rsid w:val="00310909"/>
    <w:rsid w:val="00A16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0909"/>
    <w:rPr>
      <w:b/>
      <w:bCs/>
    </w:rPr>
  </w:style>
  <w:style w:type="character" w:styleId="a5">
    <w:name w:val="Hyperlink"/>
    <w:basedOn w:val="a0"/>
    <w:uiPriority w:val="99"/>
    <w:semiHidden/>
    <w:unhideWhenUsed/>
    <w:rsid w:val="00310909"/>
    <w:rPr>
      <w:color w:val="0000FF"/>
      <w:u w:val="single"/>
    </w:rPr>
  </w:style>
</w:styles>
</file>

<file path=word/webSettings.xml><?xml version="1.0" encoding="utf-8"?>
<w:webSettings xmlns:r="http://schemas.openxmlformats.org/officeDocument/2006/relationships" xmlns:w="http://schemas.openxmlformats.org/wordprocessingml/2006/main">
  <w:divs>
    <w:div w:id="1207067470">
      <w:bodyDiv w:val="1"/>
      <w:marLeft w:val="0"/>
      <w:marRight w:val="0"/>
      <w:marTop w:val="0"/>
      <w:marBottom w:val="0"/>
      <w:divBdr>
        <w:top w:val="none" w:sz="0" w:space="0" w:color="auto"/>
        <w:left w:val="none" w:sz="0" w:space="0" w:color="auto"/>
        <w:bottom w:val="none" w:sz="0" w:space="0" w:color="auto"/>
        <w:right w:val="none" w:sz="0" w:space="0" w:color="auto"/>
      </w:divBdr>
      <w:divsChild>
        <w:div w:id="2003121478">
          <w:marLeft w:val="0"/>
          <w:marRight w:val="0"/>
          <w:marTop w:val="0"/>
          <w:marBottom w:val="0"/>
          <w:divBdr>
            <w:top w:val="none" w:sz="0" w:space="0" w:color="auto"/>
            <w:left w:val="none" w:sz="0" w:space="0" w:color="auto"/>
            <w:bottom w:val="none" w:sz="0" w:space="0" w:color="auto"/>
            <w:right w:val="none" w:sz="0" w:space="0" w:color="auto"/>
          </w:divBdr>
          <w:divsChild>
            <w:div w:id="1502506043">
              <w:marLeft w:val="0"/>
              <w:marRight w:val="0"/>
              <w:marTop w:val="0"/>
              <w:marBottom w:val="0"/>
              <w:divBdr>
                <w:top w:val="none" w:sz="0" w:space="0" w:color="auto"/>
                <w:left w:val="none" w:sz="0" w:space="0" w:color="auto"/>
                <w:bottom w:val="none" w:sz="0" w:space="0" w:color="auto"/>
                <w:right w:val="none" w:sz="0" w:space="0" w:color="auto"/>
              </w:divBdr>
              <w:divsChild>
                <w:div w:id="1921213212">
                  <w:marLeft w:val="0"/>
                  <w:marRight w:val="0"/>
                  <w:marTop w:val="0"/>
                  <w:marBottom w:val="0"/>
                  <w:divBdr>
                    <w:top w:val="none" w:sz="0" w:space="0" w:color="auto"/>
                    <w:left w:val="none" w:sz="0" w:space="0" w:color="auto"/>
                    <w:bottom w:val="none" w:sz="0" w:space="0" w:color="auto"/>
                    <w:right w:val="none" w:sz="0" w:space="0" w:color="auto"/>
                  </w:divBdr>
                  <w:divsChild>
                    <w:div w:id="2087992037">
                      <w:marLeft w:val="0"/>
                      <w:marRight w:val="0"/>
                      <w:marTop w:val="0"/>
                      <w:marBottom w:val="0"/>
                      <w:divBdr>
                        <w:top w:val="none" w:sz="0" w:space="0" w:color="auto"/>
                        <w:left w:val="none" w:sz="0" w:space="0" w:color="auto"/>
                        <w:bottom w:val="none" w:sz="0" w:space="0" w:color="auto"/>
                        <w:right w:val="none" w:sz="0" w:space="0" w:color="auto"/>
                      </w:divBdr>
                      <w:divsChild>
                        <w:div w:id="1047294894">
                          <w:marLeft w:val="0"/>
                          <w:marRight w:val="0"/>
                          <w:marTop w:val="0"/>
                          <w:marBottom w:val="0"/>
                          <w:divBdr>
                            <w:top w:val="none" w:sz="0" w:space="0" w:color="auto"/>
                            <w:left w:val="none" w:sz="0" w:space="0" w:color="auto"/>
                            <w:bottom w:val="none" w:sz="0" w:space="0" w:color="auto"/>
                            <w:right w:val="none" w:sz="0" w:space="0" w:color="auto"/>
                          </w:divBdr>
                          <w:divsChild>
                            <w:div w:id="971982311">
                              <w:marLeft w:val="0"/>
                              <w:marRight w:val="0"/>
                              <w:marTop w:val="0"/>
                              <w:marBottom w:val="0"/>
                              <w:divBdr>
                                <w:top w:val="none" w:sz="0" w:space="0" w:color="auto"/>
                                <w:left w:val="none" w:sz="0" w:space="0" w:color="auto"/>
                                <w:bottom w:val="none" w:sz="0" w:space="0" w:color="auto"/>
                                <w:right w:val="none" w:sz="0" w:space="0" w:color="auto"/>
                              </w:divBdr>
                              <w:divsChild>
                                <w:div w:id="13528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040502">
              <w:marLeft w:val="0"/>
              <w:marRight w:val="0"/>
              <w:marTop w:val="0"/>
              <w:marBottom w:val="0"/>
              <w:divBdr>
                <w:top w:val="none" w:sz="0" w:space="0" w:color="auto"/>
                <w:left w:val="none" w:sz="0" w:space="0" w:color="auto"/>
                <w:bottom w:val="none" w:sz="0" w:space="0" w:color="auto"/>
                <w:right w:val="none" w:sz="0" w:space="0" w:color="auto"/>
              </w:divBdr>
            </w:div>
            <w:div w:id="121582277">
              <w:marLeft w:val="0"/>
              <w:marRight w:val="0"/>
              <w:marTop w:val="0"/>
              <w:marBottom w:val="0"/>
              <w:divBdr>
                <w:top w:val="none" w:sz="0" w:space="0" w:color="auto"/>
                <w:left w:val="none" w:sz="0" w:space="0" w:color="auto"/>
                <w:bottom w:val="none" w:sz="0" w:space="0" w:color="auto"/>
                <w:right w:val="none" w:sz="0" w:space="0" w:color="auto"/>
              </w:divBdr>
            </w:div>
            <w:div w:id="1310087535">
              <w:marLeft w:val="0"/>
              <w:marRight w:val="0"/>
              <w:marTop w:val="0"/>
              <w:marBottom w:val="0"/>
              <w:divBdr>
                <w:top w:val="none" w:sz="0" w:space="0" w:color="auto"/>
                <w:left w:val="none" w:sz="0" w:space="0" w:color="auto"/>
                <w:bottom w:val="none" w:sz="0" w:space="0" w:color="auto"/>
                <w:right w:val="none" w:sz="0" w:space="0" w:color="auto"/>
              </w:divBdr>
            </w:div>
            <w:div w:id="486358641">
              <w:marLeft w:val="0"/>
              <w:marRight w:val="0"/>
              <w:marTop w:val="0"/>
              <w:marBottom w:val="0"/>
              <w:divBdr>
                <w:top w:val="none" w:sz="0" w:space="0" w:color="auto"/>
                <w:left w:val="none" w:sz="0" w:space="0" w:color="auto"/>
                <w:bottom w:val="none" w:sz="0" w:space="0" w:color="auto"/>
                <w:right w:val="none" w:sz="0" w:space="0" w:color="auto"/>
              </w:divBdr>
            </w:div>
            <w:div w:id="174929769">
              <w:marLeft w:val="0"/>
              <w:marRight w:val="0"/>
              <w:marTop w:val="0"/>
              <w:marBottom w:val="0"/>
              <w:divBdr>
                <w:top w:val="none" w:sz="0" w:space="0" w:color="auto"/>
                <w:left w:val="none" w:sz="0" w:space="0" w:color="auto"/>
                <w:bottom w:val="none" w:sz="0" w:space="0" w:color="auto"/>
                <w:right w:val="none" w:sz="0" w:space="0" w:color="auto"/>
              </w:divBdr>
            </w:div>
            <w:div w:id="1350067190">
              <w:marLeft w:val="0"/>
              <w:marRight w:val="0"/>
              <w:marTop w:val="0"/>
              <w:marBottom w:val="0"/>
              <w:divBdr>
                <w:top w:val="none" w:sz="0" w:space="0" w:color="auto"/>
                <w:left w:val="none" w:sz="0" w:space="0" w:color="auto"/>
                <w:bottom w:val="none" w:sz="0" w:space="0" w:color="auto"/>
                <w:right w:val="none" w:sz="0" w:space="0" w:color="auto"/>
              </w:divBdr>
            </w:div>
            <w:div w:id="120195116">
              <w:marLeft w:val="0"/>
              <w:marRight w:val="0"/>
              <w:marTop w:val="0"/>
              <w:marBottom w:val="0"/>
              <w:divBdr>
                <w:top w:val="none" w:sz="0" w:space="0" w:color="auto"/>
                <w:left w:val="none" w:sz="0" w:space="0" w:color="auto"/>
                <w:bottom w:val="none" w:sz="0" w:space="0" w:color="auto"/>
                <w:right w:val="none" w:sz="0" w:space="0" w:color="auto"/>
              </w:divBdr>
            </w:div>
            <w:div w:id="378743926">
              <w:marLeft w:val="0"/>
              <w:marRight w:val="0"/>
              <w:marTop w:val="0"/>
              <w:marBottom w:val="0"/>
              <w:divBdr>
                <w:top w:val="none" w:sz="0" w:space="0" w:color="auto"/>
                <w:left w:val="none" w:sz="0" w:space="0" w:color="auto"/>
                <w:bottom w:val="none" w:sz="0" w:space="0" w:color="auto"/>
                <w:right w:val="none" w:sz="0" w:space="0" w:color="auto"/>
              </w:divBdr>
            </w:div>
            <w:div w:id="873275412">
              <w:marLeft w:val="0"/>
              <w:marRight w:val="0"/>
              <w:marTop w:val="0"/>
              <w:marBottom w:val="0"/>
              <w:divBdr>
                <w:top w:val="none" w:sz="0" w:space="0" w:color="auto"/>
                <w:left w:val="none" w:sz="0" w:space="0" w:color="auto"/>
                <w:bottom w:val="none" w:sz="0" w:space="0" w:color="auto"/>
                <w:right w:val="none" w:sz="0" w:space="0" w:color="auto"/>
              </w:divBdr>
            </w:div>
            <w:div w:id="564685915">
              <w:marLeft w:val="0"/>
              <w:marRight w:val="0"/>
              <w:marTop w:val="0"/>
              <w:marBottom w:val="0"/>
              <w:divBdr>
                <w:top w:val="none" w:sz="0" w:space="0" w:color="auto"/>
                <w:left w:val="none" w:sz="0" w:space="0" w:color="auto"/>
                <w:bottom w:val="none" w:sz="0" w:space="0" w:color="auto"/>
                <w:right w:val="none" w:sz="0" w:space="0" w:color="auto"/>
              </w:divBdr>
            </w:div>
          </w:divsChild>
        </w:div>
        <w:div w:id="618295509">
          <w:marLeft w:val="0"/>
          <w:marRight w:val="0"/>
          <w:marTop w:val="0"/>
          <w:marBottom w:val="0"/>
          <w:divBdr>
            <w:top w:val="none" w:sz="0" w:space="0" w:color="auto"/>
            <w:left w:val="none" w:sz="0" w:space="0" w:color="auto"/>
            <w:bottom w:val="none" w:sz="0" w:space="0" w:color="auto"/>
            <w:right w:val="none" w:sz="0" w:space="0" w:color="auto"/>
          </w:divBdr>
          <w:divsChild>
            <w:div w:id="15538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8953165D78A409358217E811A0EF3A9E59B09A6469B37BA79D00748C0C8719E7A9C8B04E70999319DDE2r7i8F" TargetMode="External"/><Relationship Id="rId18" Type="http://schemas.openxmlformats.org/officeDocument/2006/relationships/hyperlink" Target="consultantplus://offline/ref=4B8953165D78A409358209E507CCB1329F5AE9926E3DEF2AAF9F0826DB0CDB5CB1A0C3E31335948C1BDDE07B019676351AE4BBA25FB859C8D1AAE1EErBi9F" TargetMode="External"/><Relationship Id="rId26" Type="http://schemas.openxmlformats.org/officeDocument/2006/relationships/hyperlink" Target="consultantplus://offline/ref=4B8953165D78A409358209E507CCB1329F5AE992663EE627A997552CD355D75EB6AF9CF4147C988D1BDDE07C0BC973200BBCB6A546A758D6CDA8E3rEiEF" TargetMode="External"/><Relationship Id="rId39" Type="http://schemas.openxmlformats.org/officeDocument/2006/relationships/hyperlink" Target="consultantplus://offline/ref=4B8953165D78A409358209E507CCB1329F5AE9926E3DEF2AAF9F0826DB0CDB5CB1A0C3E31335948C1BDDE078099676351AE4BBA25FB859C8D1AAE1EErBi9F" TargetMode="External"/><Relationship Id="rId21" Type="http://schemas.openxmlformats.org/officeDocument/2006/relationships/hyperlink" Target="consultantplus://offline/ref=4B8953165D78A409358209E507CCB1329F5AE9926937EC2CA297552CD355D75EB6AF9CF4147C988D1BDDE0720BC973200BBCB6A546A758D6CDA8E3rEiEF" TargetMode="External"/><Relationship Id="rId34" Type="http://schemas.openxmlformats.org/officeDocument/2006/relationships/hyperlink" Target="consultantplus://offline/ref=4B8953165D78A409358209E507CCB1329F5AE9926937EC2CA297552CD355D75EB6AF9CF4147C988D1BDDE17D0BC973200BBCB6A546A758D6CDA8E3rEiEF" TargetMode="External"/><Relationship Id="rId42" Type="http://schemas.openxmlformats.org/officeDocument/2006/relationships/hyperlink" Target="consultantplus://offline/ref=4B8953165D78A409358209E507CCB1329F5AE9926937EC2CA297552CD355D75EB6AF9CF4147C988D1BDDE37D0BC973200BBCB6A546A758D6CDA8E3rEiEF" TargetMode="External"/><Relationship Id="rId47" Type="http://schemas.openxmlformats.org/officeDocument/2006/relationships/hyperlink" Target="consultantplus://offline/ref=4B8953165D78A409358209E507CCB1329F5AE9926937EC2CA297552CD355D75EB6AF9CF4147C988D1BDDE4790BC973200BBCB6A546A758D6CDA8E3rEiEF" TargetMode="External"/><Relationship Id="rId50" Type="http://schemas.openxmlformats.org/officeDocument/2006/relationships/hyperlink" Target="consultantplus://offline/ref=4B8953165D78A409358209E507CCB1329F5AE9926E3FE72DAC9A0826DB0CDB5CB1A0C3E31335948C1BDDE07A099676351AE4BBA25FB859C8D1AAE1EErBi9F" TargetMode="External"/><Relationship Id="rId55" Type="http://schemas.openxmlformats.org/officeDocument/2006/relationships/hyperlink" Target="consultantplus://offline/ref=4B8953165D78A409358209E507CCB1329F5AE9926E3FE72DAC9A0826DB0CDB5CB1A0C3E31335948C1BDDE07B019676351AE4BBA25FB859C8D1AAE1EErBi9F" TargetMode="External"/><Relationship Id="rId63" Type="http://schemas.openxmlformats.org/officeDocument/2006/relationships/hyperlink" Target="consultantplus://offline/ref=4B8953165D78A409358209E507CCB1329F5AE9926937EC2CA297552CD355D75EB6AF9CF4147C988D1BDDE47E0BC973200BBCB6A546A758D6CDA8E3rEiEF" TargetMode="External"/><Relationship Id="rId68" Type="http://schemas.openxmlformats.org/officeDocument/2006/relationships/hyperlink" Target="consultantplus://offline/ref=4B8953165D78A409358209E507CCB1329F5AE9926937EC2CA297552CD355D75EB6AF9CF4147C988D1BDDE5790BC973200BBCB6A546A758D6CDA8E3rEiEF" TargetMode="External"/><Relationship Id="rId76" Type="http://schemas.openxmlformats.org/officeDocument/2006/relationships/hyperlink" Target="file:///C:\Users\%D0%9D%D0%B8%D0%BA%D0%BE%D0%BB%D0%B0%D0%B5%D0%B2%D0%B0_%D0%9C%D0%A1\Documents\Softros%20LAN%20Messenger\%D0%9A%D0%B0%D0%BC%D0%B0%D0%BB%D0%B8%D0%B5%D0%B2%D0%B0%20%D0%A1%D0%B2%D0%B5%D1%82%D0%BB%D0%B0%D0%BD%D0%B0%20%D0%92%D0%BB%D0%B0%D0%B4%D0%B8%D0%BC%D0%B8%D1%80%D0%BE%D0%B2%D0%BD%D0%B0%20-%202022%20%D0%9E%D0%BA%D1%82%D1%8F%D0%B1%D1%80%D1%8C%207%20(1)\%D0%A0%D0%93%D0%94%20%D0%98%D0%B7%D0%BC%20%D0%B2%20%D0%9F%D0%BE%D0%BB%D0%BE%D0%B6%D0%B5%D0%BD%D0%B8%D0%B5%20%D0%BE%D0%B1%20%D0%A3%D0%A4%20%D0%BD%D0%B0%2022.09.2022%20%E2%84%96298.docx" TargetMode="External"/><Relationship Id="rId7" Type="http://schemas.openxmlformats.org/officeDocument/2006/relationships/hyperlink" Target="https://www.izh.ru/i/olimp/view/obj/10535/pg/0" TargetMode="External"/><Relationship Id="rId71" Type="http://schemas.openxmlformats.org/officeDocument/2006/relationships/hyperlink" Target="consultantplus://offline/ref=4B8953165D78A409358209E507CCB1329F5AE9926E3DEF2AAF9F0826DB0CDB5CB1A0C3E31335948C1BDDE07C029676351AE4BBA25FB859C8D1AAE1EErBi9F" TargetMode="External"/><Relationship Id="rId2" Type="http://schemas.openxmlformats.org/officeDocument/2006/relationships/settings" Target="settings.xml"/><Relationship Id="rId16" Type="http://schemas.openxmlformats.org/officeDocument/2006/relationships/hyperlink" Target="consultantplus://offline/ref=4B8953165D78A409358209E507CCB1329F5AE9926937EC2CA297552CD355D75EB6AF9CF4147C988D1BDDE07D0BC973200BBCB6A546A758D6CDA8E3rEiEF" TargetMode="External"/><Relationship Id="rId29" Type="http://schemas.openxmlformats.org/officeDocument/2006/relationships/hyperlink" Target="consultantplus://offline/ref=4B8953165D78A409358209E507CCB1329F5AE9926E3DEF2AAF9F0826DB0CDB5CB1A0C3E31335948C1BDDE07B089676351AE4BBA25FB859C8D1AAE1EErBi9F" TargetMode="External"/><Relationship Id="rId11" Type="http://schemas.openxmlformats.org/officeDocument/2006/relationships/hyperlink" Target="consultantplus://offline/ref=4B8953165D78A409358209E507CCB1329F5AE9926937EC2CA297552CD355D75EB6AF9CF4147C988D1BDDE07C0BC973200BBCB6A546A758D6CDA8E3rEiEF" TargetMode="External"/><Relationship Id="rId24" Type="http://schemas.openxmlformats.org/officeDocument/2006/relationships/hyperlink" Target="consultantplus://offline/ref=4B8953165D78A409358209E507CCB1329F5AE9926E3DEF2AAF9F0826DB0CDB5CB1A0C3E31335948C1BDDE07B019676351AE4BBA25FB859C8D1AAE1EErBi9F" TargetMode="External"/><Relationship Id="rId32" Type="http://schemas.openxmlformats.org/officeDocument/2006/relationships/hyperlink" Target="consultantplus://offline/ref=4B8953165D78A409358209E507CCB1329F5AE9926E3DEF2AAF9F0826DB0CDB5CB1A0C3E31335948C1BDDE078029676351AE4BBA25FB859C8D1AAE1EErBi9F" TargetMode="External"/><Relationship Id="rId37" Type="http://schemas.openxmlformats.org/officeDocument/2006/relationships/hyperlink" Target="consultantplus://offline/ref=4B8953165D78A409358209E507CCB1329F5AE9926E3DEF2AAF9F0826DB0CDB5CB1A0C3E31335948C1BDDE078069676351AE4BBA25FB859C8D1AAE1EErBi9F" TargetMode="External"/><Relationship Id="rId40" Type="http://schemas.openxmlformats.org/officeDocument/2006/relationships/hyperlink" Target="consultantplus://offline/ref=4B8953165D78A409358209E507CCB1329F5AE9926E3DEF2AAF9F0826DB0CDB5CB1A0C3E31335948C1BDDE079009676351AE4BBA25FB859C8D1AAE1EErBi9F" TargetMode="External"/><Relationship Id="rId45" Type="http://schemas.openxmlformats.org/officeDocument/2006/relationships/hyperlink" Target="consultantplus://offline/ref=4B8953165D78A409358209E507CCB1329F5AE9926937EC2CA297552CD355D75EB6AF9CF4147C988D1BDDE47A0BC973200BBCB6A546A758D6CDA8E3rEiEF" TargetMode="External"/><Relationship Id="rId53" Type="http://schemas.openxmlformats.org/officeDocument/2006/relationships/hyperlink" Target="consultantplus://offline/ref=4B8953165D78A409358209E507CCB1329F5AE9926E3FE72DAC9A0826DB0CDB5CB1A0C3E31335948C1BDDE07B019676351AE4BBA25FB859C8D1AAE1EErBi9F" TargetMode="External"/><Relationship Id="rId58" Type="http://schemas.openxmlformats.org/officeDocument/2006/relationships/hyperlink" Target="consultantplus://offline/ref=4B8953165D78A409358209E507CCB1329F5AE9926E3FE72DAC9A0826DB0CDB5CB1A0C3E31335948C1BDDE07B019676351AE4BBA25FB859C8D1AAE1EErBi9F" TargetMode="External"/><Relationship Id="rId66" Type="http://schemas.openxmlformats.org/officeDocument/2006/relationships/hyperlink" Target="consultantplus://offline/ref=4B8953165D78A409358209E507CCB1329F5AE9926937EC2CA297552CD355D75EB6AF9CF4147C988D1BDDE57A0BC973200BBCB6A546A758D6CDA8E3rEiEF" TargetMode="External"/><Relationship Id="rId74" Type="http://schemas.openxmlformats.org/officeDocument/2006/relationships/hyperlink" Target="consultantplus://offline/ref=4B8953165D78A409358209E507CCB1329F5AE9926937EC2CA297552CD355D75EB6AF9CF4147C988D1BDDE5730BC973200BBCB6A546A758D6CDA8E3rEiEF" TargetMode="External"/><Relationship Id="rId79" Type="http://schemas.openxmlformats.org/officeDocument/2006/relationships/hyperlink" Target="file:///C:\Users\%D0%9D%D0%B8%D0%BA%D0%BE%D0%BB%D0%B0%D0%B5%D0%B2%D0%B0_%D0%9C%D0%A1\Documents\Softros%20LAN%20Messenger\%D0%9A%D0%B0%D0%BC%D0%B0%D0%BB%D0%B8%D0%B5%D0%B2%D0%B0%20%D0%A1%D0%B2%D0%B5%D1%82%D0%BB%D0%B0%D0%BD%D0%B0%20%D0%92%D0%BB%D0%B0%D0%B4%D0%B8%D0%BC%D0%B8%D1%80%D0%BE%D0%B2%D0%BD%D0%B0%20-%202022%20%D0%9E%D0%BA%D1%82%D1%8F%D0%B1%D1%80%D1%8C%207%20(1)\%D0%A0%D0%93%D0%94%20%D0%98%D0%B7%D0%BC%20%D0%B2%20%D0%9F%D0%BE%D0%BB%D0%BE%D0%B6%D0%B5%D0%BD%D0%B8%D0%B5%20%D0%BE%D0%B1%20%D0%A3%D0%A4%20%D0%BD%D0%B0%2022.09.2022%20%E2%84%96298.docx" TargetMode="External"/><Relationship Id="rId5" Type="http://schemas.openxmlformats.org/officeDocument/2006/relationships/hyperlink" Target="https://www.izh.ru/i/olimp/view/obj/6650/pg/0" TargetMode="External"/><Relationship Id="rId61" Type="http://schemas.openxmlformats.org/officeDocument/2006/relationships/hyperlink" Target="consultantplus://offline/ref=4B8953165D78A409358209E507CCB1329F5AE9926E3FE72DAC9A0826DB0CDB5CB1A0C3E31335948C1BDDE07B019676351AE4BBA25FB859C8D1AAE1EErBi9F" TargetMode="External"/><Relationship Id="rId82" Type="http://schemas.openxmlformats.org/officeDocument/2006/relationships/fontTable" Target="fontTable.xml"/><Relationship Id="rId10" Type="http://schemas.openxmlformats.org/officeDocument/2006/relationships/hyperlink" Target="consultantplus://offline/ref=B07CEB5BB9C4731E5F2B2ECE953F08A0AA68077E9818F85E583210C03C674A88FC3DB771B518EEBFACCE8AD96EA7F72D4759BC3C891D20085CD27F51B66Fe0O5L" TargetMode="External"/><Relationship Id="rId19" Type="http://schemas.openxmlformats.org/officeDocument/2006/relationships/hyperlink" Target="consultantplus://offline/ref=4B8953165D78A409358217E811A0EF3A9853B59E6E3DE479F6C80E71845CDD09E3E09DBA5076878C1BC3E27A02r9iFF" TargetMode="External"/><Relationship Id="rId31" Type="http://schemas.openxmlformats.org/officeDocument/2006/relationships/hyperlink" Target="consultantplus://offline/ref=4B8953165D78A409358209E507CCB1329F5AE9926E3DEF2AAF9F0826DB0CDB5CB1A0C3E31335948C1BDDE078019676351AE4BBA25FB859C8D1AAE1EErBi9F" TargetMode="External"/><Relationship Id="rId44" Type="http://schemas.openxmlformats.org/officeDocument/2006/relationships/hyperlink" Target="consultantplus://offline/ref=4B8953165D78A409358209E507CCB1329F5AE9926E3DEF2AAF9F0826DB0CDB5CB1A0C3E31335948C1BDDE07F049676351AE4BBA25FB859C8D1AAE1EErBi9F" TargetMode="External"/><Relationship Id="rId52" Type="http://schemas.openxmlformats.org/officeDocument/2006/relationships/hyperlink" Target="consultantplus://offline/ref=4B8953165D78A409358209E507CCB1329F5AE9926E3FE72DAC9A0826DB0CDB5CB1A0C3E31335948C1BDDE07B019676351AE4BBA25FB859C8D1AAE1EErBi9F" TargetMode="External"/><Relationship Id="rId60" Type="http://schemas.openxmlformats.org/officeDocument/2006/relationships/hyperlink" Target="consultantplus://offline/ref=4B8953165D78A409358209E507CCB1329F5AE9926E3FE72DAC9A0826DB0CDB5CB1A0C3E31335948C1BDDE07B019676351AE4BBA25FB859C8D1AAE1EErBi9F" TargetMode="External"/><Relationship Id="rId65" Type="http://schemas.openxmlformats.org/officeDocument/2006/relationships/hyperlink" Target="consultantplus://offline/ref=4B8953165D78A409358209E507CCB1329F5AE9926937EC2CA297552CD355D75EB6AF9CF4147C988D1BDDE4720BC973200BBCB6A546A758D6CDA8E3rEiEF" TargetMode="External"/><Relationship Id="rId73" Type="http://schemas.openxmlformats.org/officeDocument/2006/relationships/hyperlink" Target="consultantplus://offline/ref=4B8953165D78A409358209E507CCB1329F5AE9926937EC2CA297552CD355D75EB6AF9CF4147C988D1BDDE5720BC973200BBCB6A546A758D6CDA8E3rEiEF" TargetMode="External"/><Relationship Id="rId78" Type="http://schemas.openxmlformats.org/officeDocument/2006/relationships/hyperlink" Target="consultantplus://offline/ref=4B8953165D78A409358209E507CCB1329F5AE9926738E829AB97552CD355D75EB6AF9CF4147C988D1BDDE0720BC973200BBCB6A546A758D6CDA8E3rEiEF" TargetMode="External"/><Relationship Id="rId81" Type="http://schemas.openxmlformats.org/officeDocument/2006/relationships/hyperlink" Target="consultantplus://offline/ref=4B8953165D78A409358209E507CCB1329F5AE9926738E829AB97552CD355D75EB6AF9CF4147C988D1BDDE0730BC973200BBCB6A546A758D6CDA8E3rEiEF" TargetMode="External"/><Relationship Id="rId4" Type="http://schemas.openxmlformats.org/officeDocument/2006/relationships/hyperlink" Target="https://www.izh.ru/i/olimp/view/obj/4731/pg/0" TargetMode="External"/><Relationship Id="rId9" Type="http://schemas.openxmlformats.org/officeDocument/2006/relationships/hyperlink" Target="consultantplus://offline/ref=E97B89279922FC2E9A43874106E068A4856A1104C09B4F96C23164F09DB8DA0CA3430CB5A2CC171557EE43D95AF783ACAD2A5C6A90F6CF1A998DA10AI555L" TargetMode="External"/><Relationship Id="rId14" Type="http://schemas.openxmlformats.org/officeDocument/2006/relationships/hyperlink" Target="consultantplus://offline/ref=4B8953165D78A409358209E507CCB1329F5AE9926E3DE629AD940826DB0CDB5CB1A0C3E30135CC801BDAFE7B008320645CrBi3F" TargetMode="External"/><Relationship Id="rId22" Type="http://schemas.openxmlformats.org/officeDocument/2006/relationships/hyperlink" Target="consultantplus://offline/ref=4B8953165D78A409358209E507CCB1329F5AE9926E3DEF2AAF9F0826DB0CDB5CB1A0C3E31335948C1BDDE07B069676351AE4BBA25FB859C8D1AAE1EErBi9F" TargetMode="External"/><Relationship Id="rId27" Type="http://schemas.openxmlformats.org/officeDocument/2006/relationships/hyperlink" Target="consultantplus://offline/ref=4B8953165D78A409358209E507CCB1329F5AE9926937EC2CA297552CD355D75EB6AF9CF4147C988D1BDDE1790BC973200BBCB6A546A758D6CDA8E3rEiEF" TargetMode="External"/><Relationship Id="rId30" Type="http://schemas.openxmlformats.org/officeDocument/2006/relationships/hyperlink" Target="consultantplus://offline/ref=4B8953165D78A409358209E507CCB1329F5AE9926E3DEF2AAF9F0826DB0CDB5CB1A0C3E31335948C1BDDE078009676351AE4BBA25FB859C8D1AAE1EErBi9F" TargetMode="External"/><Relationship Id="rId35" Type="http://schemas.openxmlformats.org/officeDocument/2006/relationships/hyperlink" Target="consultantplus://offline/ref=4B8953165D78A409358209E507CCB1329F5AE9926E3DEF2AAF9F0826DB0CDB5CB1A0C3E31335948C1BDDE078039676351AE4BBA25FB859C8D1AAE1EErBi9F" TargetMode="External"/><Relationship Id="rId43" Type="http://schemas.openxmlformats.org/officeDocument/2006/relationships/hyperlink" Target="consultantplus://offline/ref=4B8953165D78A409358209E507CCB1329F5AE9926937EC2CA297552CD355D75EB6AF9CF4147C988D1BDDE3730BC973200BBCB6A546A758D6CDA8E3rEiEF" TargetMode="External"/><Relationship Id="rId48" Type="http://schemas.openxmlformats.org/officeDocument/2006/relationships/hyperlink" Target="consultantplus://offline/ref=4B8953165D78A409358217E811A0EF3A9853B697683AE479F6C80E71845CDD09E3E09DBA5076878C1BC3E27A02r9iFF" TargetMode="External"/><Relationship Id="rId56" Type="http://schemas.openxmlformats.org/officeDocument/2006/relationships/hyperlink" Target="consultantplus://offline/ref=4B8953165D78A409358209E507CCB1329F5AE9926E3FE72DAC9A0826DB0CDB5CB1A0C3E31335948C1BDDE07B019676351AE4BBA25FB859C8D1AAE1EErBi9F" TargetMode="External"/><Relationship Id="rId64" Type="http://schemas.openxmlformats.org/officeDocument/2006/relationships/hyperlink" Target="consultantplus://offline/ref=4B8953165D78A409358209E507CCB1329F5AE9926E3DEF2AAF9F0826DB0CDB5CB1A0C3E31335948C1BDDE07F089676351AE4BBA25FB859C8D1AAE1EErBi9F" TargetMode="External"/><Relationship Id="rId69" Type="http://schemas.openxmlformats.org/officeDocument/2006/relationships/hyperlink" Target="consultantplus://offline/ref=4B8953165D78A409358209E507CCB1329F5AE9926937EC2CA297552CD355D75EB6AF9CF4147C988D1BDDE57E0BC973200BBCB6A546A758D6CDA8E3rEiEF" TargetMode="External"/><Relationship Id="rId77" Type="http://schemas.openxmlformats.org/officeDocument/2006/relationships/hyperlink" Target="consultantplus://offline/ref=4B8953165D78A409358217E811A0EF3A9853B59E6E3DE479F6C80E71845CDD09E3E09DBA5076878C1BC3E27A02r9iFF" TargetMode="External"/><Relationship Id="rId8" Type="http://schemas.openxmlformats.org/officeDocument/2006/relationships/hyperlink" Target="https://www.izh.ru/i/olimp/view/obj/13182/pg/0" TargetMode="External"/><Relationship Id="rId51" Type="http://schemas.openxmlformats.org/officeDocument/2006/relationships/hyperlink" Target="consultantplus://offline/ref=4B8953165D78A409358209E507CCB1329F5AE9926E3DEF2AAF9F0826DB0CDB5CB1A0C3E31335948C1BDDE07F079676351AE4BBA25FB859C8D1AAE1EErBi9F" TargetMode="External"/><Relationship Id="rId72" Type="http://schemas.openxmlformats.org/officeDocument/2006/relationships/hyperlink" Target="consultantplus://offline/ref=4B8953165D78A409358209E507CCB1329F5AE9926937EC2CA297552CD355D75EB6AF9CF4147C988D1BDDE57D0BC973200BBCB6A546A758D6CDA8E3rEiEF" TargetMode="External"/><Relationship Id="rId80" Type="http://schemas.openxmlformats.org/officeDocument/2006/relationships/hyperlink" Target="consultantplus://offline/ref=4B8953165D78A409358209E507CCB1329F5AE9926E3DEF2AAF9F0826DB0CDB5CB1A0C3E31335948C1BDDE07C049676351AE4BBA25FB859C8D1AAE1EErBi9F" TargetMode="External"/><Relationship Id="rId3" Type="http://schemas.openxmlformats.org/officeDocument/2006/relationships/webSettings" Target="webSettings.xml"/><Relationship Id="rId12" Type="http://schemas.openxmlformats.org/officeDocument/2006/relationships/hyperlink" Target="consultantplus://offline/ref=4B8953165D78A409358209E507CCB1329F5AE9926E3DEF2AAF9F0826DB0CDB5CB1A0C3E31335948C1BDDE07B009676351AE4BBA25FB859C8D1AAE1EErBi9F" TargetMode="External"/><Relationship Id="rId17" Type="http://schemas.openxmlformats.org/officeDocument/2006/relationships/hyperlink" Target="consultantplus://offline/ref=4B8953165D78A409358209E507CCB1329F5AE9926738E829AB97552CD355D75EB6AF9CF4147C988D1BDDE07C0BC973200BBCB6A546A758D6CDA8E3rEiEF" TargetMode="External"/><Relationship Id="rId25" Type="http://schemas.openxmlformats.org/officeDocument/2006/relationships/hyperlink" Target="consultantplus://offline/ref=4B8953165D78A409358209E507CCB1329F5AE9926937EC2CA297552CD355D75EB6AF9CF4147C988D1BDDE1780BC973200BBCB6A546A758D6CDA8E3rEiEF" TargetMode="External"/><Relationship Id="rId33" Type="http://schemas.openxmlformats.org/officeDocument/2006/relationships/hyperlink" Target="consultantplus://offline/ref=4B8953165D78A409358209E507CCB1329F5AE9926937EC2CA297552CD355D75EB6AF9CF4147C988D1BDDE17C0BC973200BBCB6A546A758D6CDA8E3rEiEF" TargetMode="External"/><Relationship Id="rId38" Type="http://schemas.openxmlformats.org/officeDocument/2006/relationships/hyperlink" Target="consultantplus://offline/ref=4B8953165D78A409358209E507CCB1329F5AE9926937EC2CA297552CD355D75EB6AF9CF4147C988D1BDDE1730BC973200BBCB6A546A758D6CDA8E3rEiEF" TargetMode="External"/><Relationship Id="rId46" Type="http://schemas.openxmlformats.org/officeDocument/2006/relationships/hyperlink" Target="consultantplus://offline/ref=4B8953165D78A409358209E507CCB1329F5AE9926E3DEF2AAF9F0826DB0CDB5CB1A0C3E31335948C1BDDE07F059676351AE4BBA25FB859C8D1AAE1EErBi9F" TargetMode="External"/><Relationship Id="rId59" Type="http://schemas.openxmlformats.org/officeDocument/2006/relationships/hyperlink" Target="consultantplus://offline/ref=4B8953165D78A409358209E507CCB1329F5AE9926E3FE72DAC9A0826DB0CDB5CB1A0C3E31335948C1BDDE07B019676351AE4BBA25FB859C8D1AAE1EErBi9F" TargetMode="External"/><Relationship Id="rId67" Type="http://schemas.openxmlformats.org/officeDocument/2006/relationships/hyperlink" Target="consultantplus://offline/ref=4B8953165D78A409358209E507CCB1329F5AE9926937EC2CA297552CD355D75EB6AF9CF4147C988D1BDDE5780BC973200BBCB6A546A758D6CDA8E3rEiEF" TargetMode="External"/><Relationship Id="rId20" Type="http://schemas.openxmlformats.org/officeDocument/2006/relationships/hyperlink" Target="consultantplus://offline/ref=4B8953165D78A409358209E507CCB1329F5AE9926E3DEF2AAF9F0826DB0CDB5CB1A0C3E31335948C1BDDE07B049676351AE4BBA25FB859C8D1AAE1EErBi9F" TargetMode="External"/><Relationship Id="rId41" Type="http://schemas.openxmlformats.org/officeDocument/2006/relationships/hyperlink" Target="consultantplus://offline/ref=4B8953165D78A409358209E507CCB1329F5AE9926E3DEF2AAF9F0826DB0CDB5CB1A0C3E31335948C1BDDE07E079676351AE4BBA25FB859C8D1AAE1EErBi9F" TargetMode="External"/><Relationship Id="rId54" Type="http://schemas.openxmlformats.org/officeDocument/2006/relationships/hyperlink" Target="consultantplus://offline/ref=4B8953165D78A409358209E507CCB1329F5AE9926E3FE72DAC9A0826DB0CDB5CB1A0C3E31335948C1BDDE07B019676351AE4BBA25FB859C8D1AAE1EErBi9F" TargetMode="External"/><Relationship Id="rId62" Type="http://schemas.openxmlformats.org/officeDocument/2006/relationships/hyperlink" Target="consultantplus://offline/ref=4B8953165D78A409358209E507CCB1329F5AE9926E3FE72DAC9A0826DB0CDB5CB1A0C3E31335948C1BDDE07B019676351AE4BBA25FB859C8D1AAE1EErBi9F" TargetMode="External"/><Relationship Id="rId70" Type="http://schemas.openxmlformats.org/officeDocument/2006/relationships/hyperlink" Target="consultantplus://offline/ref=4B8953165D78A409358209E507CCB1329F5AE9926E3DEF2AAF9F0826DB0CDB5CB1A0C3E31335948C1BDDE07F089676351AE4BBA25FB859C8D1AAE1EErBi9F" TargetMode="External"/><Relationship Id="rId75" Type="http://schemas.openxmlformats.org/officeDocument/2006/relationships/hyperlink" Target="consultantplus://offline/ref=4B8953165D78A409358209E507CCB1329F5AE9926738E829AB97552CD355D75EB6AF9CF4147C988D1BDDE07D0BC973200BBCB6A546A758D6CDA8E3rEiEF"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zh.ru/i/olimp/view/obj/9912/pg/0" TargetMode="External"/><Relationship Id="rId15" Type="http://schemas.openxmlformats.org/officeDocument/2006/relationships/hyperlink" Target="consultantplus://offline/ref=4B8953165D78A409358209E507CCB1329F5AE9926E3CE726AB980826DB0CDB5CB1A0C3E31335948C1BDDE07B029676351AE4BBA25FB859C8D1AAE1EErBi9F" TargetMode="External"/><Relationship Id="rId23" Type="http://schemas.openxmlformats.org/officeDocument/2006/relationships/hyperlink" Target="consultantplus://offline/ref=4B8953165D78A409358209E507CCB1329F5AE9926E3DEF2AAF9F0826DB0CDB5CB1A0C3E31335948C1BDDE07B019676351AE4BBA25FB859C8D1AAE1EErBi9F" TargetMode="External"/><Relationship Id="rId28" Type="http://schemas.openxmlformats.org/officeDocument/2006/relationships/hyperlink" Target="consultantplus://offline/ref=4B8953165D78A409358209E507CCB1329F5AE9926937EC2CA297552CD355D75EB6AF9CF4147C988D1BDDE17F0BC973200BBCB6A546A758D6CDA8E3rEiEF" TargetMode="External"/><Relationship Id="rId36" Type="http://schemas.openxmlformats.org/officeDocument/2006/relationships/hyperlink" Target="consultantplus://offline/ref=4B8953165D78A409358209E507CCB1329F5AE9926E3DEF2AAF9F0826DB0CDB5CB1A0C3E31335948C1BDDE078049676351AE4BBA25FB859C8D1AAE1EErBi9F" TargetMode="External"/><Relationship Id="rId49" Type="http://schemas.openxmlformats.org/officeDocument/2006/relationships/hyperlink" Target="consultantplus://offline/ref=4B8953165D78A409358209E507CCB1329F5AE9926E3FE72DAC9A0826DB0CDB5CB1A0C3E31335948C1BDDE07A079676351AE4BBA25FB859C8D1AAE1EErBi9F" TargetMode="External"/><Relationship Id="rId57" Type="http://schemas.openxmlformats.org/officeDocument/2006/relationships/hyperlink" Target="consultantplus://offline/ref=4B8953165D78A409358209E507CCB1329F5AE9926E3FE72DAC9A0826DB0CDB5CB1A0C3E31335948C1BDDE07B019676351AE4BBA25FB859C8D1AAE1EErBi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6647</Words>
  <Characters>37888</Characters>
  <Application>Microsoft Office Word</Application>
  <DocSecurity>0</DocSecurity>
  <Lines>315</Lines>
  <Paragraphs>88</Paragraphs>
  <ScaleCrop>false</ScaleCrop>
  <Company>Администрация города Ижевска</Company>
  <LinksUpToDate>false</LinksUpToDate>
  <CharactersWithSpaces>44447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Зернов_КВ</dc:creator>
  <cp:lastModifiedBy>Зернов_КВ</cp:lastModifiedBy>
  <cp:revision>1</cp:revision>
  <dcterms:created xsi:type="dcterms:W3CDTF">2023-08-25T05:50:00Z</dcterms:created>
  <dcterms:modified xsi:type="dcterms:W3CDTF">2023-08-25T05:51:00Z</dcterms:modified>
</cp:coreProperties>
</file>